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83D39" w14:textId="77777777" w:rsidR="00FA1481" w:rsidRDefault="00664A12" w:rsidP="00E40896">
      <w:pPr>
        <w:jc w:val="center"/>
        <w:rPr>
          <w:sz w:val="36"/>
          <w:szCs w:val="36"/>
        </w:rPr>
      </w:pPr>
      <w:r>
        <w:rPr>
          <w:noProof/>
          <w:sz w:val="36"/>
          <w:szCs w:val="36"/>
        </w:rPr>
        <w:drawing>
          <wp:inline distT="0" distB="0" distL="0" distR="0" wp14:anchorId="6720CD11" wp14:editId="7067F797">
            <wp:extent cx="3200400" cy="609600"/>
            <wp:effectExtent l="0" t="0" r="0" b="0"/>
            <wp:docPr id="1" name="Picture 1" descr="agu_pubart-white_redu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u_pubart-white_reduc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00400" cy="609600"/>
                    </a:xfrm>
                    <a:prstGeom prst="rect">
                      <a:avLst/>
                    </a:prstGeom>
                    <a:noFill/>
                    <a:ln>
                      <a:noFill/>
                    </a:ln>
                  </pic:spPr>
                </pic:pic>
              </a:graphicData>
            </a:graphic>
          </wp:inline>
        </w:drawing>
      </w:r>
    </w:p>
    <w:p w14:paraId="38C6EBD2" w14:textId="536B9559" w:rsidR="00837FD4" w:rsidRPr="00837FD4" w:rsidRDefault="00837FD4" w:rsidP="00837FD4">
      <w:pPr>
        <w:spacing w:before="100" w:beforeAutospacing="1" w:after="100" w:afterAutospacing="1"/>
        <w:jc w:val="center"/>
        <w:rPr>
          <w:rFonts w:ascii="Myriad Pro" w:hAnsi="Myriad Pro"/>
          <w:i/>
          <w:sz w:val="22"/>
          <w:szCs w:val="22"/>
        </w:rPr>
      </w:pPr>
      <w:proofErr w:type="spellStart"/>
      <w:r w:rsidRPr="00837FD4">
        <w:rPr>
          <w:rFonts w:ascii="Myriad Pro" w:hAnsi="Myriad Pro"/>
          <w:i/>
          <w:sz w:val="22"/>
          <w:szCs w:val="22"/>
        </w:rPr>
        <w:t>Ge</w:t>
      </w:r>
      <w:r w:rsidR="00BA593F">
        <w:rPr>
          <w:rFonts w:ascii="Myriad Pro" w:hAnsi="Myriad Pro"/>
          <w:i/>
          <w:sz w:val="22"/>
          <w:szCs w:val="22"/>
        </w:rPr>
        <w:t>o</w:t>
      </w:r>
      <w:r w:rsidRPr="00837FD4">
        <w:rPr>
          <w:rFonts w:ascii="Myriad Pro" w:hAnsi="Myriad Pro"/>
          <w:i/>
          <w:sz w:val="22"/>
          <w:szCs w:val="22"/>
        </w:rPr>
        <w:t>Health</w:t>
      </w:r>
      <w:proofErr w:type="spellEnd"/>
    </w:p>
    <w:p w14:paraId="4251B699" w14:textId="77777777" w:rsidR="00837FD4" w:rsidRPr="00837FD4" w:rsidRDefault="00837FD4" w:rsidP="00837FD4">
      <w:pPr>
        <w:spacing w:before="100" w:beforeAutospacing="1" w:after="100" w:afterAutospacing="1"/>
        <w:jc w:val="center"/>
        <w:rPr>
          <w:rFonts w:ascii="Myriad Pro" w:hAnsi="Myriad Pro"/>
          <w:i/>
          <w:sz w:val="22"/>
          <w:szCs w:val="22"/>
        </w:rPr>
      </w:pPr>
      <w:r w:rsidRPr="00837FD4">
        <w:rPr>
          <w:rFonts w:ascii="Myriad Pro" w:hAnsi="Myriad Pro"/>
          <w:i/>
          <w:sz w:val="22"/>
          <w:szCs w:val="22"/>
        </w:rPr>
        <w:t>Supporting Information for</w:t>
      </w:r>
    </w:p>
    <w:p w14:paraId="53D6E738" w14:textId="39658495" w:rsidR="00837FD4" w:rsidRPr="00837FD4" w:rsidRDefault="00BA593F" w:rsidP="00BB27CA">
      <w:pPr>
        <w:spacing w:before="100" w:beforeAutospacing="1" w:after="100" w:afterAutospacing="1"/>
        <w:jc w:val="center"/>
        <w:rPr>
          <w:rFonts w:ascii="Myriad Pro" w:hAnsi="Myriad Pro"/>
          <w:b/>
          <w:i/>
          <w:sz w:val="22"/>
          <w:szCs w:val="22"/>
        </w:rPr>
      </w:pPr>
      <w:r w:rsidRPr="00BA593F">
        <w:rPr>
          <w:rFonts w:ascii="Myriad Pro" w:hAnsi="Myriad Pro"/>
          <w:b/>
          <w:i/>
          <w:sz w:val="22"/>
          <w:szCs w:val="22"/>
        </w:rPr>
        <w:t xml:space="preserve">Human Mobility to Parks under </w:t>
      </w:r>
      <w:r w:rsidRPr="00BA593F">
        <w:rPr>
          <w:rFonts w:ascii="Myriad Pro" w:hAnsi="Myriad Pro"/>
          <w:b/>
          <w:i/>
          <w:sz w:val="22"/>
          <w:szCs w:val="22"/>
        </w:rPr>
        <w:t>the COVID-19</w:t>
      </w:r>
      <w:r w:rsidRPr="00BA593F">
        <w:rPr>
          <w:rFonts w:ascii="Myriad Pro" w:hAnsi="Myriad Pro"/>
          <w:b/>
          <w:i/>
          <w:sz w:val="22"/>
          <w:szCs w:val="22"/>
        </w:rPr>
        <w:t xml:space="preserve"> Pandemic and Wildfire Seasons in</w:t>
      </w:r>
      <w:r w:rsidRPr="00BA593F">
        <w:rPr>
          <w:rFonts w:ascii="Myriad Pro" w:hAnsi="Myriad Pro"/>
          <w:b/>
          <w:i/>
          <w:sz w:val="22"/>
          <w:szCs w:val="22"/>
        </w:rPr>
        <w:t xml:space="preserve"> the</w:t>
      </w:r>
      <w:r w:rsidRPr="00BA593F">
        <w:rPr>
          <w:rFonts w:ascii="Myriad Pro" w:hAnsi="Myriad Pro"/>
          <w:b/>
          <w:i/>
          <w:sz w:val="22"/>
          <w:szCs w:val="22"/>
        </w:rPr>
        <w:t xml:space="preserve"> Western and Central United States</w:t>
      </w:r>
    </w:p>
    <w:p w14:paraId="54167477" w14:textId="2563817C" w:rsidR="00BB27CA" w:rsidRPr="00BB27CA" w:rsidRDefault="00BB27CA" w:rsidP="00BB27CA">
      <w:pPr>
        <w:spacing w:before="100" w:beforeAutospacing="1" w:after="100" w:afterAutospacing="1"/>
        <w:jc w:val="center"/>
        <w:rPr>
          <w:rFonts w:ascii="Myriad Pro" w:hAnsi="Myriad Pro"/>
          <w:sz w:val="18"/>
          <w:szCs w:val="18"/>
        </w:rPr>
      </w:pPr>
      <w:r>
        <w:rPr>
          <w:rFonts w:ascii="Myriad Pro" w:hAnsi="Myriad Pro"/>
          <w:sz w:val="18"/>
          <w:szCs w:val="18"/>
        </w:rPr>
        <w:t>A</w:t>
      </w:r>
      <w:r w:rsidRPr="00BB27CA">
        <w:rPr>
          <w:rFonts w:ascii="Myriad Pro" w:hAnsi="Myriad Pro"/>
          <w:sz w:val="18"/>
          <w:szCs w:val="18"/>
        </w:rPr>
        <w:t>nni Yang</w:t>
      </w:r>
      <w:r w:rsidRPr="00BB27CA">
        <w:rPr>
          <w:rFonts w:ascii="Myriad Pro" w:hAnsi="Myriad Pro"/>
          <w:sz w:val="18"/>
          <w:szCs w:val="18"/>
          <w:vertAlign w:val="superscript"/>
        </w:rPr>
        <w:t>1</w:t>
      </w:r>
      <w:r w:rsidRPr="00BB27CA">
        <w:rPr>
          <w:rFonts w:ascii="Myriad Pro" w:hAnsi="Myriad Pro"/>
          <w:sz w:val="18"/>
          <w:szCs w:val="18"/>
        </w:rPr>
        <w:t>, Jue Yang</w:t>
      </w:r>
      <w:r w:rsidRPr="00BB27CA">
        <w:rPr>
          <w:rFonts w:ascii="Myriad Pro" w:hAnsi="Myriad Pro"/>
          <w:sz w:val="18"/>
          <w:szCs w:val="18"/>
          <w:vertAlign w:val="superscript"/>
        </w:rPr>
        <w:t>2</w:t>
      </w:r>
      <w:r w:rsidRPr="00BB27CA">
        <w:rPr>
          <w:rFonts w:ascii="Myriad Pro" w:hAnsi="Myriad Pro"/>
          <w:sz w:val="18"/>
          <w:szCs w:val="18"/>
        </w:rPr>
        <w:t>, Di Yang</w:t>
      </w:r>
      <w:r w:rsidRPr="00BB27CA">
        <w:rPr>
          <w:rFonts w:ascii="Myriad Pro" w:hAnsi="Myriad Pro"/>
          <w:sz w:val="18"/>
          <w:szCs w:val="18"/>
          <w:vertAlign w:val="superscript"/>
        </w:rPr>
        <w:t>3</w:t>
      </w:r>
      <w:r w:rsidRPr="00BB27CA">
        <w:rPr>
          <w:rFonts w:ascii="Myriad Pro" w:hAnsi="Myriad Pro"/>
          <w:sz w:val="18"/>
          <w:szCs w:val="18"/>
        </w:rPr>
        <w:t>, Rongting Xu</w:t>
      </w:r>
      <w:r w:rsidRPr="00BB27CA">
        <w:rPr>
          <w:rFonts w:ascii="Myriad Pro" w:hAnsi="Myriad Pro"/>
          <w:sz w:val="18"/>
          <w:szCs w:val="18"/>
          <w:vertAlign w:val="superscript"/>
        </w:rPr>
        <w:t>4,5</w:t>
      </w:r>
      <w:r w:rsidRPr="00BB27CA">
        <w:rPr>
          <w:rFonts w:ascii="Myriad Pro" w:hAnsi="Myriad Pro"/>
          <w:sz w:val="18"/>
          <w:szCs w:val="18"/>
        </w:rPr>
        <w:t>, Yaqian He</w:t>
      </w:r>
      <w:r w:rsidRPr="00BB27CA">
        <w:rPr>
          <w:rFonts w:ascii="Myriad Pro" w:hAnsi="Myriad Pro"/>
          <w:sz w:val="18"/>
          <w:szCs w:val="18"/>
          <w:vertAlign w:val="superscript"/>
        </w:rPr>
        <w:t>6</w:t>
      </w:r>
      <w:r w:rsidRPr="00BB27CA">
        <w:rPr>
          <w:rFonts w:ascii="Myriad Pro" w:hAnsi="Myriad Pro"/>
          <w:sz w:val="18"/>
          <w:szCs w:val="18"/>
        </w:rPr>
        <w:t>, Amanda Aragon</w:t>
      </w:r>
      <w:r w:rsidRPr="00BB27CA">
        <w:rPr>
          <w:rFonts w:ascii="Myriad Pro" w:hAnsi="Myriad Pro"/>
          <w:sz w:val="18"/>
          <w:szCs w:val="18"/>
          <w:vertAlign w:val="superscript"/>
        </w:rPr>
        <w:t>2</w:t>
      </w:r>
      <w:r w:rsidRPr="00BB27CA">
        <w:rPr>
          <w:rFonts w:ascii="Myriad Pro" w:hAnsi="Myriad Pro"/>
          <w:sz w:val="18"/>
          <w:szCs w:val="18"/>
        </w:rPr>
        <w:t>, Han Qiu</w:t>
      </w:r>
      <w:r w:rsidRPr="00BB27CA">
        <w:rPr>
          <w:rFonts w:ascii="Myriad Pro" w:hAnsi="Myriad Pro"/>
          <w:sz w:val="18"/>
          <w:szCs w:val="18"/>
          <w:vertAlign w:val="superscript"/>
        </w:rPr>
        <w:t xml:space="preserve">7 </w:t>
      </w:r>
    </w:p>
    <w:p w14:paraId="7C7ECAE6" w14:textId="77777777" w:rsidR="00BB27CA" w:rsidRPr="00BB27CA" w:rsidRDefault="00BB27CA" w:rsidP="00BB27CA">
      <w:pPr>
        <w:spacing w:before="100" w:beforeAutospacing="1" w:after="100" w:afterAutospacing="1"/>
        <w:jc w:val="center"/>
        <w:rPr>
          <w:rFonts w:ascii="Myriad Pro" w:hAnsi="Myriad Pro"/>
          <w:sz w:val="18"/>
          <w:szCs w:val="18"/>
        </w:rPr>
      </w:pPr>
      <w:r w:rsidRPr="00BB27CA">
        <w:rPr>
          <w:rFonts w:ascii="Myriad Pro" w:hAnsi="Myriad Pro"/>
          <w:sz w:val="18"/>
          <w:szCs w:val="18"/>
          <w:vertAlign w:val="superscript"/>
        </w:rPr>
        <w:t>1</w:t>
      </w:r>
      <w:r w:rsidRPr="00BB27CA">
        <w:rPr>
          <w:rFonts w:ascii="Myriad Pro" w:hAnsi="Myriad Pro"/>
          <w:sz w:val="18"/>
          <w:szCs w:val="18"/>
        </w:rPr>
        <w:t xml:space="preserve"> Department of Geography and Environmental Sustainability, University of Oklahoma, Norman, OK, USA.</w:t>
      </w:r>
    </w:p>
    <w:p w14:paraId="273AD94F" w14:textId="77777777" w:rsidR="00BB27CA" w:rsidRPr="00BB27CA" w:rsidRDefault="00BB27CA" w:rsidP="00BB27CA">
      <w:pPr>
        <w:spacing w:before="100" w:beforeAutospacing="1" w:after="100" w:afterAutospacing="1"/>
        <w:jc w:val="center"/>
        <w:rPr>
          <w:rFonts w:ascii="Myriad Pro" w:hAnsi="Myriad Pro"/>
          <w:sz w:val="18"/>
          <w:szCs w:val="18"/>
        </w:rPr>
      </w:pPr>
      <w:r w:rsidRPr="00BB27CA">
        <w:rPr>
          <w:rFonts w:ascii="Myriad Pro" w:hAnsi="Myriad Pro"/>
          <w:sz w:val="18"/>
          <w:szCs w:val="18"/>
          <w:vertAlign w:val="superscript"/>
        </w:rPr>
        <w:t>2</w:t>
      </w:r>
      <w:r w:rsidRPr="00BB27CA">
        <w:rPr>
          <w:rFonts w:ascii="Myriad Pro" w:hAnsi="Myriad Pro"/>
          <w:sz w:val="18"/>
          <w:szCs w:val="18"/>
        </w:rPr>
        <w:t xml:space="preserve"> Department of Geography, University of Georgia, Athens, GA, USA.</w:t>
      </w:r>
    </w:p>
    <w:p w14:paraId="17AF7A01" w14:textId="77777777" w:rsidR="00BB27CA" w:rsidRPr="00BB27CA" w:rsidRDefault="00BB27CA" w:rsidP="00BB27CA">
      <w:pPr>
        <w:spacing w:before="100" w:beforeAutospacing="1" w:after="100" w:afterAutospacing="1"/>
        <w:jc w:val="center"/>
        <w:rPr>
          <w:rFonts w:ascii="Myriad Pro" w:hAnsi="Myriad Pro"/>
          <w:sz w:val="18"/>
          <w:szCs w:val="18"/>
        </w:rPr>
      </w:pPr>
      <w:r w:rsidRPr="00BB27CA">
        <w:rPr>
          <w:rFonts w:ascii="Myriad Pro" w:hAnsi="Myriad Pro"/>
          <w:sz w:val="18"/>
          <w:szCs w:val="18"/>
          <w:vertAlign w:val="superscript"/>
        </w:rPr>
        <w:t>3</w:t>
      </w:r>
      <w:r w:rsidRPr="00BB27CA">
        <w:rPr>
          <w:rFonts w:ascii="Myriad Pro" w:hAnsi="Myriad Pro"/>
          <w:sz w:val="18"/>
          <w:szCs w:val="18"/>
        </w:rPr>
        <w:t xml:space="preserve"> Wyoming Geographic Information Center, University of Wyoming, Laramie, WY USA.</w:t>
      </w:r>
    </w:p>
    <w:p w14:paraId="41E824B9" w14:textId="77777777" w:rsidR="00BB27CA" w:rsidRPr="00BB27CA" w:rsidRDefault="00BB27CA" w:rsidP="00BB27CA">
      <w:pPr>
        <w:spacing w:before="100" w:beforeAutospacing="1" w:after="100" w:afterAutospacing="1"/>
        <w:jc w:val="center"/>
        <w:rPr>
          <w:rFonts w:ascii="Myriad Pro" w:hAnsi="Myriad Pro"/>
          <w:sz w:val="18"/>
          <w:szCs w:val="18"/>
        </w:rPr>
      </w:pPr>
      <w:r w:rsidRPr="00BB27CA">
        <w:rPr>
          <w:rFonts w:ascii="Myriad Pro" w:hAnsi="Myriad Pro"/>
          <w:sz w:val="18"/>
          <w:szCs w:val="18"/>
          <w:vertAlign w:val="superscript"/>
        </w:rPr>
        <w:t>4</w:t>
      </w:r>
      <w:r w:rsidRPr="00BB27CA">
        <w:rPr>
          <w:rFonts w:ascii="Myriad Pro" w:hAnsi="Myriad Pro"/>
          <w:sz w:val="18"/>
          <w:szCs w:val="18"/>
        </w:rPr>
        <w:t xml:space="preserve"> Forest Ecosystems and Society, Oregon State University, Corvallis, OR, USA</w:t>
      </w:r>
    </w:p>
    <w:p w14:paraId="01D59511" w14:textId="77777777" w:rsidR="00BB27CA" w:rsidRPr="00BB27CA" w:rsidRDefault="00BB27CA" w:rsidP="00BB27CA">
      <w:pPr>
        <w:spacing w:before="100" w:beforeAutospacing="1" w:after="100" w:afterAutospacing="1"/>
        <w:jc w:val="center"/>
        <w:rPr>
          <w:rFonts w:ascii="Myriad Pro" w:hAnsi="Myriad Pro"/>
          <w:sz w:val="18"/>
          <w:szCs w:val="18"/>
        </w:rPr>
      </w:pPr>
      <w:r w:rsidRPr="00BB27CA">
        <w:rPr>
          <w:rFonts w:ascii="Myriad Pro" w:hAnsi="Myriad Pro"/>
          <w:sz w:val="18"/>
          <w:szCs w:val="18"/>
          <w:vertAlign w:val="superscript"/>
        </w:rPr>
        <w:t>5</w:t>
      </w:r>
      <w:r w:rsidRPr="00BB27CA">
        <w:rPr>
          <w:rFonts w:ascii="Myriad Pro" w:hAnsi="Myriad Pro"/>
          <w:sz w:val="18"/>
          <w:szCs w:val="18"/>
        </w:rPr>
        <w:t xml:space="preserve"> Climate and Ecosystem Sciences Division, Lawrence Berkeley National Laboratory, Berkeley, CA, USA</w:t>
      </w:r>
    </w:p>
    <w:p w14:paraId="79C46811" w14:textId="77777777" w:rsidR="00BB27CA" w:rsidRPr="00BB27CA" w:rsidRDefault="00BB27CA" w:rsidP="00BB27CA">
      <w:pPr>
        <w:spacing w:before="100" w:beforeAutospacing="1" w:after="100" w:afterAutospacing="1"/>
        <w:jc w:val="center"/>
        <w:rPr>
          <w:rFonts w:ascii="Myriad Pro" w:hAnsi="Myriad Pro"/>
          <w:sz w:val="18"/>
          <w:szCs w:val="18"/>
        </w:rPr>
      </w:pPr>
      <w:r w:rsidRPr="00BB27CA">
        <w:rPr>
          <w:rFonts w:ascii="Myriad Pro" w:hAnsi="Myriad Pro"/>
          <w:sz w:val="18"/>
          <w:szCs w:val="18"/>
          <w:vertAlign w:val="superscript"/>
        </w:rPr>
        <w:t>6</w:t>
      </w:r>
      <w:r w:rsidRPr="00BB27CA">
        <w:rPr>
          <w:rFonts w:ascii="Myriad Pro" w:hAnsi="Myriad Pro"/>
          <w:sz w:val="18"/>
          <w:szCs w:val="18"/>
        </w:rPr>
        <w:t xml:space="preserve"> Department of Geography, University of Central Arkansas, Conway, AR, USA</w:t>
      </w:r>
    </w:p>
    <w:p w14:paraId="71891EDF" w14:textId="40B149DB" w:rsidR="00094365" w:rsidRPr="00BB27CA" w:rsidRDefault="00BB27CA" w:rsidP="00BB27CA">
      <w:pPr>
        <w:spacing w:before="100" w:beforeAutospacing="1" w:after="100" w:afterAutospacing="1"/>
        <w:jc w:val="center"/>
        <w:rPr>
          <w:rFonts w:ascii="Myriad Pro" w:hAnsi="Myriad Pro"/>
          <w:sz w:val="18"/>
          <w:szCs w:val="18"/>
        </w:rPr>
      </w:pPr>
      <w:r w:rsidRPr="00BB27CA">
        <w:rPr>
          <w:rFonts w:ascii="Myriad Pro" w:hAnsi="Myriad Pro"/>
          <w:sz w:val="18"/>
          <w:szCs w:val="18"/>
          <w:vertAlign w:val="superscript"/>
        </w:rPr>
        <w:t>7</w:t>
      </w:r>
      <w:r w:rsidRPr="00BB27CA">
        <w:rPr>
          <w:rFonts w:ascii="Myriad Pro" w:hAnsi="Myriad Pro"/>
          <w:sz w:val="18"/>
          <w:szCs w:val="18"/>
        </w:rPr>
        <w:t xml:space="preserve"> Department of Forest and Wildlife Ecology, University of Wisconsin-Madison, Madison, WI, USA.</w:t>
      </w:r>
    </w:p>
    <w:p w14:paraId="347237BD" w14:textId="77777777" w:rsidR="00094365" w:rsidRPr="00CE6EAA" w:rsidRDefault="00094365" w:rsidP="000B2E64">
      <w:pPr>
        <w:spacing w:before="100" w:beforeAutospacing="1" w:after="100" w:afterAutospacing="1"/>
        <w:jc w:val="center"/>
        <w:rPr>
          <w:rFonts w:ascii="Myriad Pro" w:hAnsi="Myriad Pro"/>
          <w:sz w:val="22"/>
          <w:szCs w:val="22"/>
        </w:rPr>
      </w:pPr>
    </w:p>
    <w:p w14:paraId="1CD128B3" w14:textId="77777777" w:rsidR="00111843" w:rsidRDefault="00111843" w:rsidP="00111843">
      <w:pPr>
        <w:rPr>
          <w:rFonts w:ascii="Myriad Pro" w:hAnsi="Myriad Pro"/>
          <w:b/>
        </w:rPr>
      </w:pPr>
      <w:r w:rsidRPr="00CE6EAA">
        <w:rPr>
          <w:rFonts w:ascii="Myriad Pro" w:hAnsi="Myriad Pro"/>
          <w:b/>
        </w:rPr>
        <w:t>Contents of this file</w:t>
      </w:r>
      <w:r w:rsidR="00E43D2D">
        <w:rPr>
          <w:rFonts w:ascii="Myriad Pro" w:hAnsi="Myriad Pro"/>
          <w:b/>
        </w:rPr>
        <w:t xml:space="preserve"> </w:t>
      </w:r>
    </w:p>
    <w:p w14:paraId="1F13291B" w14:textId="77777777" w:rsidR="00E43D2D" w:rsidRPr="00E40896" w:rsidRDefault="00E43D2D" w:rsidP="00111843">
      <w:pPr>
        <w:rPr>
          <w:rFonts w:ascii="Myriad Pro" w:hAnsi="Myriad Pro"/>
        </w:rPr>
      </w:pPr>
    </w:p>
    <w:p w14:paraId="10640459" w14:textId="7D55C07C" w:rsidR="00111843" w:rsidRPr="00CE6EAA" w:rsidRDefault="00111843" w:rsidP="00111843">
      <w:pPr>
        <w:ind w:left="720"/>
        <w:rPr>
          <w:rFonts w:ascii="Myriad Pro" w:hAnsi="Myriad Pro"/>
          <w:sz w:val="22"/>
          <w:szCs w:val="22"/>
        </w:rPr>
      </w:pPr>
      <w:r w:rsidRPr="00CE6EAA">
        <w:rPr>
          <w:rFonts w:ascii="Myriad Pro" w:hAnsi="Myriad Pro"/>
          <w:sz w:val="22"/>
          <w:szCs w:val="22"/>
        </w:rPr>
        <w:t>Figures S1 to S</w:t>
      </w:r>
      <w:r w:rsidR="00837FD4">
        <w:rPr>
          <w:rFonts w:ascii="Myriad Pro" w:hAnsi="Myriad Pro"/>
          <w:sz w:val="22"/>
          <w:szCs w:val="22"/>
        </w:rPr>
        <w:t>4</w:t>
      </w:r>
    </w:p>
    <w:p w14:paraId="795CD27E" w14:textId="77777777" w:rsidR="00111843" w:rsidRDefault="00111843" w:rsidP="00FF3503">
      <w:pPr>
        <w:spacing w:before="100" w:beforeAutospacing="1" w:after="100" w:afterAutospacing="1"/>
        <w:rPr>
          <w:rFonts w:ascii="Myriad Pro" w:hAnsi="Myriad Pro"/>
          <w:b/>
          <w:bCs/>
          <w:szCs w:val="24"/>
        </w:rPr>
      </w:pPr>
    </w:p>
    <w:p w14:paraId="79042C92" w14:textId="7E7F780B" w:rsidR="00FF3503" w:rsidRDefault="00FF3503" w:rsidP="00FF3503">
      <w:pPr>
        <w:spacing w:before="100" w:beforeAutospacing="1" w:after="100" w:afterAutospacing="1"/>
        <w:rPr>
          <w:rFonts w:ascii="Myriad Pro" w:hAnsi="Myriad Pro"/>
          <w:b/>
          <w:szCs w:val="24"/>
        </w:rPr>
      </w:pPr>
      <w:r w:rsidRPr="00CE6EAA">
        <w:rPr>
          <w:rFonts w:ascii="Myriad Pro" w:hAnsi="Myriad Pro"/>
          <w:b/>
          <w:bCs/>
          <w:szCs w:val="24"/>
        </w:rPr>
        <w:t>Introduction</w:t>
      </w:r>
      <w:r w:rsidRPr="00CE6EAA">
        <w:rPr>
          <w:rFonts w:ascii="Myriad Pro" w:hAnsi="Myriad Pro"/>
          <w:b/>
          <w:szCs w:val="24"/>
        </w:rPr>
        <w:t xml:space="preserve"> </w:t>
      </w:r>
    </w:p>
    <w:p w14:paraId="32CE9E2D" w14:textId="2863FAFF" w:rsidR="003E1980" w:rsidRPr="00BB27CA" w:rsidRDefault="00CF4FEC" w:rsidP="00BB27CA">
      <w:pPr>
        <w:spacing w:before="100" w:beforeAutospacing="1" w:after="100" w:afterAutospacing="1"/>
        <w:rPr>
          <w:rFonts w:ascii="Myriad Pro" w:hAnsi="Myriad Pro"/>
          <w:bCs/>
          <w:sz w:val="22"/>
          <w:szCs w:val="22"/>
        </w:rPr>
      </w:pPr>
      <w:r w:rsidRPr="00CF4FEC">
        <w:rPr>
          <w:rFonts w:ascii="Myriad Pro" w:hAnsi="Myriad Pro"/>
          <w:bCs/>
          <w:sz w:val="22"/>
          <w:szCs w:val="22"/>
        </w:rPr>
        <w:t>The supporting information material includes four figures. Figure S1 is the Pearson’s correlations matrix of the 23 covariates considered in this study, which is calculated and produced in R v4.0.3. Figures S2-4 are the maps of the additional coefficients from the top-selected GTWR models, which we used to describe the spatiotemporal patterns of the number of visitors, median of minimum dwell time, and travel distance from home, respectively. Please see more details about the GTWR models and model selections in the main text.</w:t>
      </w:r>
    </w:p>
    <w:p w14:paraId="599873C4" w14:textId="6C48F369" w:rsidR="00837FD4" w:rsidRPr="00837FD4" w:rsidRDefault="003975E1" w:rsidP="00837FD4">
      <w:pPr>
        <w:pStyle w:val="SMHeading"/>
        <w:rPr>
          <w:kern w:val="0"/>
        </w:rPr>
      </w:pPr>
      <w:r>
        <w:rPr>
          <w:noProof/>
        </w:rPr>
        <w:lastRenderedPageBreak/>
        <w:drawing>
          <wp:inline distT="0" distB="0" distL="0" distR="0" wp14:anchorId="56624F14" wp14:editId="004687DE">
            <wp:extent cx="5438775" cy="4809852"/>
            <wp:effectExtent l="0" t="0" r="0" b="0"/>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pic:nvPicPr>
                  <pic:blipFill rotWithShape="1">
                    <a:blip r:embed="rId8">
                      <a:extLst>
                        <a:ext uri="{28A0092B-C50C-407E-A947-70E740481C1C}">
                          <a14:useLocalDpi xmlns:a14="http://schemas.microsoft.com/office/drawing/2010/main" val="0"/>
                        </a:ext>
                      </a:extLst>
                    </a:blip>
                    <a:srcRect l="12152" r="11979"/>
                    <a:stretch/>
                  </pic:blipFill>
                  <pic:spPr bwMode="auto">
                    <a:xfrm>
                      <a:off x="0" y="0"/>
                      <a:ext cx="5458221" cy="4827049"/>
                    </a:xfrm>
                    <a:prstGeom prst="rect">
                      <a:avLst/>
                    </a:prstGeom>
                    <a:ln>
                      <a:noFill/>
                    </a:ln>
                    <a:extLst>
                      <a:ext uri="{53640926-AAD7-44D8-BBD7-CCE9431645EC}">
                        <a14:shadowObscured xmlns:a14="http://schemas.microsoft.com/office/drawing/2010/main"/>
                      </a:ext>
                    </a:extLst>
                  </pic:spPr>
                </pic:pic>
              </a:graphicData>
            </a:graphic>
          </wp:inline>
        </w:drawing>
      </w:r>
      <w:r w:rsidR="00227D86" w:rsidRPr="00837FD4">
        <w:rPr>
          <w:rFonts w:ascii="Myriad Pro" w:hAnsi="Myriad Pro"/>
          <w:sz w:val="22"/>
          <w:szCs w:val="22"/>
        </w:rPr>
        <w:t>Figure S1</w:t>
      </w:r>
      <w:r w:rsidR="003E1980" w:rsidRPr="00837FD4">
        <w:rPr>
          <w:rFonts w:ascii="Myriad Pro" w:hAnsi="Myriad Pro"/>
          <w:sz w:val="22"/>
          <w:szCs w:val="22"/>
        </w:rPr>
        <w:t>.</w:t>
      </w:r>
      <w:r w:rsidR="003E1980" w:rsidRPr="005314B5">
        <w:t xml:space="preserve"> </w:t>
      </w:r>
      <w:r w:rsidR="00837FD4" w:rsidRPr="00837FD4">
        <w:rPr>
          <w:rFonts w:ascii="Myriad Pro" w:eastAsia="DengXian" w:hAnsi="Myriad Pro"/>
          <w:b w:val="0"/>
          <w:bCs w:val="0"/>
          <w:kern w:val="0"/>
          <w:sz w:val="22"/>
          <w:szCs w:val="22"/>
          <w:lang w:eastAsia="zh-CN"/>
        </w:rPr>
        <w:t xml:space="preserve">Correlations among the </w:t>
      </w:r>
      <w:r w:rsidR="00837FD4" w:rsidRPr="00837FD4">
        <w:rPr>
          <w:rFonts w:ascii="Myriad Pro" w:eastAsia="DengXian" w:hAnsi="Myriad Pro"/>
          <w:b w:val="0"/>
          <w:bCs w:val="0"/>
          <w:kern w:val="0"/>
          <w:sz w:val="22"/>
          <w:szCs w:val="22"/>
          <w:lang w:eastAsia="zh-CN"/>
        </w:rPr>
        <w:t>2</w:t>
      </w:r>
      <w:r>
        <w:rPr>
          <w:rFonts w:ascii="Myriad Pro" w:eastAsia="DengXian" w:hAnsi="Myriad Pro"/>
          <w:b w:val="0"/>
          <w:bCs w:val="0"/>
          <w:kern w:val="0"/>
          <w:sz w:val="22"/>
          <w:szCs w:val="22"/>
          <w:lang w:eastAsia="zh-CN"/>
        </w:rPr>
        <w:t>5</w:t>
      </w:r>
      <w:r w:rsidR="00837FD4" w:rsidRPr="00837FD4">
        <w:rPr>
          <w:rFonts w:ascii="Myriad Pro" w:eastAsia="DengXian" w:hAnsi="Myriad Pro"/>
          <w:b w:val="0"/>
          <w:bCs w:val="0"/>
          <w:kern w:val="0"/>
          <w:sz w:val="22"/>
          <w:szCs w:val="22"/>
          <w:lang w:eastAsia="zh-CN"/>
        </w:rPr>
        <w:t xml:space="preserve"> potential covariates</w:t>
      </w:r>
    </w:p>
    <w:p w14:paraId="6B43F493" w14:textId="3D86A260" w:rsidR="00837FD4" w:rsidRDefault="003975E1" w:rsidP="00837FD4">
      <w:pPr>
        <w:pStyle w:val="SMcaption"/>
      </w:pPr>
      <w:r>
        <w:rPr>
          <w:noProof/>
        </w:rPr>
        <w:lastRenderedPageBreak/>
        <w:drawing>
          <wp:inline distT="0" distB="0" distL="0" distR="0" wp14:anchorId="7BB343D0" wp14:editId="4B812BE8">
            <wp:extent cx="4572000" cy="6878700"/>
            <wp:effectExtent l="0" t="0" r="0" b="0"/>
            <wp:docPr id="4" name="Picture 4"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alendar&#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77885" cy="6887554"/>
                    </a:xfrm>
                    <a:prstGeom prst="rect">
                      <a:avLst/>
                    </a:prstGeom>
                  </pic:spPr>
                </pic:pic>
              </a:graphicData>
            </a:graphic>
          </wp:inline>
        </w:drawing>
      </w:r>
    </w:p>
    <w:p w14:paraId="65723298" w14:textId="1B52B474" w:rsidR="00837FD4" w:rsidRPr="005314B5" w:rsidRDefault="00837FD4" w:rsidP="00837FD4">
      <w:pPr>
        <w:pStyle w:val="SMHeading"/>
        <w:rPr>
          <w:rFonts w:ascii="Myriad Pro" w:hAnsi="Myriad Pro"/>
          <w:sz w:val="22"/>
          <w:szCs w:val="22"/>
        </w:rPr>
      </w:pPr>
      <w:r w:rsidRPr="005314B5">
        <w:rPr>
          <w:rFonts w:ascii="Myriad Pro" w:hAnsi="Myriad Pro"/>
          <w:sz w:val="22"/>
          <w:szCs w:val="22"/>
        </w:rPr>
        <w:t>Figure S</w:t>
      </w:r>
      <w:r>
        <w:rPr>
          <w:rFonts w:ascii="Myriad Pro" w:hAnsi="Myriad Pro"/>
          <w:sz w:val="22"/>
          <w:szCs w:val="22"/>
        </w:rPr>
        <w:t>2</w:t>
      </w:r>
      <w:r w:rsidRPr="005314B5">
        <w:rPr>
          <w:rFonts w:ascii="Myriad Pro" w:hAnsi="Myriad Pro"/>
          <w:sz w:val="22"/>
          <w:szCs w:val="22"/>
        </w:rPr>
        <w:t>.</w:t>
      </w:r>
      <w:r w:rsidRPr="00837FD4">
        <w:rPr>
          <w:rFonts w:ascii="Myriad Pro" w:hAnsi="Myriad Pro"/>
          <w:sz w:val="22"/>
          <w:szCs w:val="22"/>
        </w:rPr>
        <w:t xml:space="preserve"> </w:t>
      </w:r>
      <w:r w:rsidRPr="00837FD4">
        <w:rPr>
          <w:rFonts w:ascii="Myriad Pro" w:eastAsia="DengXian" w:hAnsi="Myriad Pro"/>
          <w:b w:val="0"/>
          <w:bCs w:val="0"/>
          <w:kern w:val="0"/>
          <w:sz w:val="22"/>
          <w:szCs w:val="22"/>
          <w:lang w:eastAsia="zh-CN"/>
        </w:rPr>
        <w:t xml:space="preserve">Spatiotemporal impacts of </w:t>
      </w:r>
      <w:r w:rsidR="003975E1">
        <w:rPr>
          <w:rFonts w:ascii="Myriad Pro" w:eastAsia="DengXian" w:hAnsi="Myriad Pro"/>
          <w:b w:val="0"/>
          <w:bCs w:val="0"/>
          <w:kern w:val="0"/>
          <w:sz w:val="22"/>
          <w:szCs w:val="22"/>
          <w:lang w:eastAsia="zh-CN"/>
        </w:rPr>
        <w:t>g</w:t>
      </w:r>
      <w:r w:rsidRPr="00837FD4">
        <w:rPr>
          <w:rFonts w:ascii="Myriad Pro" w:eastAsia="DengXian" w:hAnsi="Myriad Pro"/>
          <w:b w:val="0"/>
          <w:bCs w:val="0"/>
          <w:kern w:val="0"/>
          <w:sz w:val="22"/>
          <w:szCs w:val="22"/>
          <w:lang w:eastAsia="zh-CN"/>
        </w:rPr>
        <w:t xml:space="preserve">) </w:t>
      </w:r>
      <w:r w:rsidR="003975E1" w:rsidRPr="003975E1">
        <w:rPr>
          <w:rFonts w:ascii="Myriad Pro" w:eastAsia="DengXian" w:hAnsi="Myriad Pro"/>
          <w:b w:val="0"/>
          <w:bCs w:val="0"/>
          <w:kern w:val="0"/>
          <w:sz w:val="22"/>
          <w:szCs w:val="22"/>
          <w:lang w:eastAsia="zh-CN"/>
        </w:rPr>
        <w:t>Minimum humidity</w:t>
      </w:r>
      <w:r w:rsidRPr="00837FD4">
        <w:rPr>
          <w:rFonts w:ascii="Myriad Pro" w:eastAsia="DengXian" w:hAnsi="Myriad Pro"/>
          <w:b w:val="0"/>
          <w:bCs w:val="0"/>
          <w:kern w:val="0"/>
          <w:sz w:val="22"/>
          <w:szCs w:val="22"/>
          <w:lang w:eastAsia="zh-CN"/>
        </w:rPr>
        <w:t xml:space="preserve">, </w:t>
      </w:r>
      <w:r w:rsidR="003975E1">
        <w:rPr>
          <w:rFonts w:ascii="Myriad Pro" w:eastAsia="DengXian" w:hAnsi="Myriad Pro"/>
          <w:b w:val="0"/>
          <w:bCs w:val="0"/>
          <w:kern w:val="0"/>
          <w:sz w:val="22"/>
          <w:szCs w:val="22"/>
          <w:lang w:eastAsia="zh-CN"/>
        </w:rPr>
        <w:t>h</w:t>
      </w:r>
      <w:r w:rsidRPr="00837FD4">
        <w:rPr>
          <w:rFonts w:ascii="Myriad Pro" w:eastAsia="DengXian" w:hAnsi="Myriad Pro"/>
          <w:b w:val="0"/>
          <w:bCs w:val="0"/>
          <w:kern w:val="0"/>
          <w:sz w:val="22"/>
          <w:szCs w:val="22"/>
          <w:lang w:eastAsia="zh-CN"/>
        </w:rPr>
        <w:t xml:space="preserve">) </w:t>
      </w:r>
      <w:r w:rsidR="003975E1">
        <w:rPr>
          <w:rFonts w:ascii="Myriad Pro" w:eastAsia="DengXian" w:hAnsi="Myriad Pro"/>
          <w:b w:val="0"/>
          <w:bCs w:val="0"/>
          <w:kern w:val="0"/>
          <w:sz w:val="22"/>
          <w:szCs w:val="22"/>
          <w:lang w:eastAsia="zh-CN"/>
        </w:rPr>
        <w:t>Wind</w:t>
      </w:r>
      <w:r w:rsidRPr="00837FD4">
        <w:rPr>
          <w:rFonts w:ascii="Myriad Pro" w:eastAsia="DengXian" w:hAnsi="Myriad Pro"/>
          <w:b w:val="0"/>
          <w:bCs w:val="0"/>
          <w:kern w:val="0"/>
          <w:sz w:val="22"/>
          <w:szCs w:val="22"/>
          <w:lang w:eastAsia="zh-CN"/>
        </w:rPr>
        <w:t xml:space="preserve">, </w:t>
      </w:r>
      <w:proofErr w:type="spellStart"/>
      <w:r w:rsidR="003975E1">
        <w:rPr>
          <w:rFonts w:ascii="Myriad Pro" w:eastAsia="DengXian" w:hAnsi="Myriad Pro"/>
          <w:b w:val="0"/>
          <w:bCs w:val="0"/>
          <w:kern w:val="0"/>
          <w:sz w:val="22"/>
          <w:szCs w:val="22"/>
          <w:lang w:eastAsia="zh-CN"/>
        </w:rPr>
        <w:t>i</w:t>
      </w:r>
      <w:proofErr w:type="spellEnd"/>
      <w:r w:rsidRPr="00837FD4">
        <w:rPr>
          <w:rFonts w:ascii="Myriad Pro" w:eastAsia="DengXian" w:hAnsi="Myriad Pro"/>
          <w:b w:val="0"/>
          <w:bCs w:val="0"/>
          <w:kern w:val="0"/>
          <w:sz w:val="22"/>
          <w:szCs w:val="22"/>
          <w:lang w:eastAsia="zh-CN"/>
        </w:rPr>
        <w:t xml:space="preserve">) Water, </w:t>
      </w:r>
      <w:r w:rsidR="003975E1">
        <w:rPr>
          <w:rFonts w:ascii="Myriad Pro" w:eastAsia="DengXian" w:hAnsi="Myriad Pro"/>
          <w:b w:val="0"/>
          <w:bCs w:val="0"/>
          <w:kern w:val="0"/>
          <w:sz w:val="22"/>
          <w:szCs w:val="22"/>
          <w:lang w:eastAsia="zh-CN"/>
        </w:rPr>
        <w:t>j</w:t>
      </w:r>
      <w:r w:rsidRPr="00837FD4">
        <w:rPr>
          <w:rFonts w:ascii="Myriad Pro" w:eastAsia="DengXian" w:hAnsi="Myriad Pro"/>
          <w:b w:val="0"/>
          <w:bCs w:val="0"/>
          <w:kern w:val="0"/>
          <w:sz w:val="22"/>
          <w:szCs w:val="22"/>
          <w:lang w:eastAsia="zh-CN"/>
        </w:rPr>
        <w:t xml:space="preserve">) </w:t>
      </w:r>
      <w:r w:rsidR="003975E1" w:rsidRPr="003975E1">
        <w:rPr>
          <w:rFonts w:ascii="Myriad Pro" w:eastAsia="DengXian" w:hAnsi="Myriad Pro"/>
          <w:b w:val="0"/>
          <w:bCs w:val="0"/>
          <w:kern w:val="0"/>
          <w:sz w:val="22"/>
          <w:szCs w:val="22"/>
          <w:lang w:eastAsia="zh-CN"/>
        </w:rPr>
        <w:t>Agriculture</w:t>
      </w:r>
      <w:r w:rsidRPr="00837FD4">
        <w:rPr>
          <w:rFonts w:ascii="Myriad Pro" w:eastAsia="DengXian" w:hAnsi="Myriad Pro"/>
          <w:b w:val="0"/>
          <w:bCs w:val="0"/>
          <w:kern w:val="0"/>
          <w:sz w:val="22"/>
          <w:szCs w:val="22"/>
          <w:lang w:eastAsia="zh-CN"/>
        </w:rPr>
        <w:t xml:space="preserve">, </w:t>
      </w:r>
      <w:r w:rsidR="003975E1">
        <w:rPr>
          <w:rFonts w:ascii="Myriad Pro" w:eastAsia="DengXian" w:hAnsi="Myriad Pro"/>
          <w:b w:val="0"/>
          <w:bCs w:val="0"/>
          <w:kern w:val="0"/>
          <w:sz w:val="22"/>
          <w:szCs w:val="22"/>
          <w:lang w:eastAsia="zh-CN"/>
        </w:rPr>
        <w:t>k</w:t>
      </w:r>
      <w:r w:rsidRPr="00837FD4">
        <w:rPr>
          <w:rFonts w:ascii="Myriad Pro" w:eastAsia="DengXian" w:hAnsi="Myriad Pro"/>
          <w:b w:val="0"/>
          <w:bCs w:val="0"/>
          <w:kern w:val="0"/>
          <w:sz w:val="22"/>
          <w:szCs w:val="22"/>
          <w:lang w:eastAsia="zh-CN"/>
        </w:rPr>
        <w:t xml:space="preserve">) Grass, and </w:t>
      </w:r>
      <w:r w:rsidR="003975E1">
        <w:rPr>
          <w:rFonts w:ascii="Myriad Pro" w:eastAsia="DengXian" w:hAnsi="Myriad Pro"/>
          <w:b w:val="0"/>
          <w:bCs w:val="0"/>
          <w:kern w:val="0"/>
          <w:sz w:val="22"/>
          <w:szCs w:val="22"/>
          <w:lang w:eastAsia="zh-CN"/>
        </w:rPr>
        <w:t>l</w:t>
      </w:r>
      <w:r w:rsidRPr="00837FD4">
        <w:rPr>
          <w:rFonts w:ascii="Myriad Pro" w:eastAsia="DengXian" w:hAnsi="Myriad Pro"/>
          <w:b w:val="0"/>
          <w:bCs w:val="0"/>
          <w:kern w:val="0"/>
          <w:sz w:val="22"/>
          <w:szCs w:val="22"/>
          <w:lang w:eastAsia="zh-CN"/>
        </w:rPr>
        <w:t xml:space="preserve">) </w:t>
      </w:r>
      <w:r w:rsidR="003975E1">
        <w:rPr>
          <w:rFonts w:ascii="Myriad Pro" w:eastAsia="DengXian" w:hAnsi="Myriad Pro"/>
          <w:b w:val="0"/>
          <w:bCs w:val="0"/>
          <w:kern w:val="0"/>
          <w:sz w:val="22"/>
          <w:szCs w:val="22"/>
          <w:lang w:eastAsia="zh-CN"/>
        </w:rPr>
        <w:t>Park count (</w:t>
      </w:r>
      <w:r w:rsidR="003975E1" w:rsidRPr="003975E1">
        <w:rPr>
          <w:rFonts w:ascii="Myriad Pro" w:eastAsia="DengXian" w:hAnsi="Myriad Pro"/>
          <w:b w:val="0"/>
          <w:bCs w:val="0"/>
          <w:kern w:val="0"/>
          <w:sz w:val="22"/>
          <w:szCs w:val="22"/>
          <w:lang w:eastAsia="zh-CN"/>
        </w:rPr>
        <w:t>Number of</w:t>
      </w:r>
      <w:r w:rsidR="003975E1" w:rsidRPr="003975E1">
        <w:rPr>
          <w:rFonts w:ascii="Myriad Pro" w:eastAsia="DengXian" w:hAnsi="Myriad Pro"/>
          <w:b w:val="0"/>
          <w:bCs w:val="0"/>
          <w:kern w:val="0"/>
          <w:sz w:val="22"/>
          <w:szCs w:val="22"/>
          <w:lang w:eastAsia="zh-CN"/>
        </w:rPr>
        <w:t xml:space="preserve"> park</w:t>
      </w:r>
      <w:r w:rsidR="003975E1">
        <w:rPr>
          <w:rFonts w:ascii="Myriad Pro" w:eastAsia="DengXian" w:hAnsi="Myriad Pro"/>
          <w:b w:val="0"/>
          <w:bCs w:val="0"/>
          <w:kern w:val="0"/>
          <w:sz w:val="22"/>
          <w:szCs w:val="22"/>
          <w:lang w:eastAsia="zh-CN"/>
        </w:rPr>
        <w:t xml:space="preserve">), m) </w:t>
      </w:r>
      <w:r w:rsidR="003975E1" w:rsidRPr="003975E1">
        <w:rPr>
          <w:rFonts w:ascii="Myriad Pro" w:eastAsia="DengXian" w:hAnsi="Myriad Pro"/>
          <w:b w:val="0"/>
          <w:bCs w:val="0"/>
          <w:kern w:val="0"/>
          <w:sz w:val="22"/>
          <w:szCs w:val="22"/>
          <w:lang w:eastAsia="zh-CN"/>
        </w:rPr>
        <w:t>Nation Park</w:t>
      </w:r>
      <w:r w:rsidR="003975E1">
        <w:rPr>
          <w:rFonts w:ascii="Myriad Pro" w:eastAsia="DengXian" w:hAnsi="Myriad Pro"/>
          <w:b w:val="0"/>
          <w:bCs w:val="0"/>
          <w:kern w:val="0"/>
          <w:sz w:val="22"/>
          <w:szCs w:val="22"/>
          <w:lang w:eastAsia="zh-CN"/>
        </w:rPr>
        <w:t>,</w:t>
      </w:r>
      <w:r w:rsidR="00D7214C">
        <w:rPr>
          <w:rFonts w:ascii="Myriad Pro" w:eastAsia="DengXian" w:hAnsi="Myriad Pro"/>
          <w:b w:val="0"/>
          <w:bCs w:val="0"/>
          <w:kern w:val="0"/>
          <w:sz w:val="22"/>
          <w:szCs w:val="22"/>
          <w:lang w:eastAsia="zh-CN"/>
        </w:rPr>
        <w:t xml:space="preserve"> and</w:t>
      </w:r>
      <w:r w:rsidR="003975E1">
        <w:rPr>
          <w:rFonts w:ascii="Myriad Pro" w:eastAsia="DengXian" w:hAnsi="Myriad Pro"/>
          <w:b w:val="0"/>
          <w:bCs w:val="0"/>
          <w:kern w:val="0"/>
          <w:sz w:val="22"/>
          <w:szCs w:val="22"/>
          <w:lang w:eastAsia="zh-CN"/>
        </w:rPr>
        <w:t xml:space="preserve"> n) State parks</w:t>
      </w:r>
      <w:r w:rsidRPr="00837FD4">
        <w:rPr>
          <w:rFonts w:ascii="Myriad Pro" w:eastAsia="DengXian" w:hAnsi="Myriad Pro"/>
          <w:b w:val="0"/>
          <w:bCs w:val="0"/>
          <w:kern w:val="0"/>
          <w:sz w:val="22"/>
          <w:szCs w:val="22"/>
          <w:lang w:eastAsia="zh-CN"/>
        </w:rPr>
        <w:t xml:space="preserve"> derived from the top-selected GTWR</w:t>
      </w:r>
      <w:r w:rsidR="00240DE3">
        <w:rPr>
          <w:rFonts w:ascii="Myriad Pro" w:eastAsia="DengXian" w:hAnsi="Myriad Pro"/>
          <w:b w:val="0"/>
          <w:bCs w:val="0"/>
          <w:kern w:val="0"/>
          <w:sz w:val="22"/>
          <w:szCs w:val="22"/>
          <w:lang w:eastAsia="zh-CN"/>
        </w:rPr>
        <w:t xml:space="preserve"> model</w:t>
      </w:r>
      <w:r w:rsidRPr="00837FD4">
        <w:rPr>
          <w:rFonts w:ascii="Myriad Pro" w:eastAsia="DengXian" w:hAnsi="Myriad Pro"/>
          <w:b w:val="0"/>
          <w:bCs w:val="0"/>
          <w:kern w:val="0"/>
          <w:sz w:val="22"/>
          <w:szCs w:val="22"/>
          <w:lang w:eastAsia="zh-CN"/>
        </w:rPr>
        <w:t xml:space="preserve"> on the pattern of the number of visitors in each county of the western and central US during June – September 2020.</w:t>
      </w:r>
    </w:p>
    <w:p w14:paraId="690BD8D8" w14:textId="4EE18C6C" w:rsidR="00837FD4" w:rsidRPr="00CE6EAA" w:rsidRDefault="00240DE3" w:rsidP="00837FD4">
      <w:pPr>
        <w:pStyle w:val="SMcaption"/>
        <w:rPr>
          <w:rFonts w:ascii="Myriad Pro" w:hAnsi="Myriad Pro"/>
        </w:rPr>
      </w:pPr>
      <w:r>
        <w:rPr>
          <w:rFonts w:ascii="Myriad Pro" w:hAnsi="Myriad Pro"/>
        </w:rPr>
        <w:t xml:space="preserve"> </w:t>
      </w:r>
    </w:p>
    <w:p w14:paraId="4D4B2140" w14:textId="77777777" w:rsidR="003975E1" w:rsidRDefault="003975E1" w:rsidP="00837FD4">
      <w:pPr>
        <w:pStyle w:val="SMHeading"/>
        <w:rPr>
          <w:rFonts w:ascii="Myriad Pro" w:hAnsi="Myriad Pro"/>
          <w:sz w:val="22"/>
          <w:szCs w:val="22"/>
        </w:rPr>
      </w:pPr>
      <w:r>
        <w:rPr>
          <w:rFonts w:ascii="Myriad Pro" w:hAnsi="Myriad Pro"/>
          <w:noProof/>
          <w:sz w:val="22"/>
          <w:szCs w:val="22"/>
        </w:rPr>
        <w:lastRenderedPageBreak/>
        <w:drawing>
          <wp:inline distT="0" distB="0" distL="0" distR="0" wp14:anchorId="7FC0E8DF" wp14:editId="2FA656B4">
            <wp:extent cx="4162425" cy="6996795"/>
            <wp:effectExtent l="0" t="0" r="0" b="0"/>
            <wp:docPr id="8" name="Picture 8" descr="A picture containing di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dish&#10;&#10;Description automatically generated"/>
                    <pic:cNvPicPr/>
                  </pic:nvPicPr>
                  <pic:blipFill rotWithShape="1">
                    <a:blip r:embed="rId10" cstate="print">
                      <a:extLst>
                        <a:ext uri="{28A0092B-C50C-407E-A947-70E740481C1C}">
                          <a14:useLocalDpi xmlns:a14="http://schemas.microsoft.com/office/drawing/2010/main" val="0"/>
                        </a:ext>
                      </a:extLst>
                    </a:blip>
                    <a:srcRect b="9144"/>
                    <a:stretch/>
                  </pic:blipFill>
                  <pic:spPr bwMode="auto">
                    <a:xfrm>
                      <a:off x="0" y="0"/>
                      <a:ext cx="4173361" cy="7015177"/>
                    </a:xfrm>
                    <a:prstGeom prst="rect">
                      <a:avLst/>
                    </a:prstGeom>
                    <a:ln>
                      <a:noFill/>
                    </a:ln>
                    <a:extLst>
                      <a:ext uri="{53640926-AAD7-44D8-BBD7-CCE9431645EC}">
                        <a14:shadowObscured xmlns:a14="http://schemas.microsoft.com/office/drawing/2010/main"/>
                      </a:ext>
                    </a:extLst>
                  </pic:spPr>
                </pic:pic>
              </a:graphicData>
            </a:graphic>
          </wp:inline>
        </w:drawing>
      </w:r>
    </w:p>
    <w:p w14:paraId="12CE2A89" w14:textId="270D47A6" w:rsidR="00837FD4" w:rsidRPr="005314B5" w:rsidRDefault="00837FD4" w:rsidP="00837FD4">
      <w:pPr>
        <w:pStyle w:val="SMHeading"/>
        <w:rPr>
          <w:rFonts w:ascii="Myriad Pro" w:hAnsi="Myriad Pro"/>
          <w:sz w:val="22"/>
          <w:szCs w:val="22"/>
        </w:rPr>
      </w:pPr>
      <w:r w:rsidRPr="005314B5">
        <w:rPr>
          <w:rFonts w:ascii="Myriad Pro" w:hAnsi="Myriad Pro"/>
          <w:sz w:val="22"/>
          <w:szCs w:val="22"/>
        </w:rPr>
        <w:t>Figure S</w:t>
      </w:r>
      <w:r>
        <w:rPr>
          <w:rFonts w:ascii="Myriad Pro" w:hAnsi="Myriad Pro"/>
          <w:sz w:val="22"/>
          <w:szCs w:val="22"/>
        </w:rPr>
        <w:t>3</w:t>
      </w:r>
      <w:r w:rsidRPr="005314B5">
        <w:rPr>
          <w:rFonts w:ascii="Myriad Pro" w:hAnsi="Myriad Pro"/>
          <w:sz w:val="22"/>
          <w:szCs w:val="22"/>
        </w:rPr>
        <w:t xml:space="preserve">. </w:t>
      </w:r>
      <w:r w:rsidRPr="00837FD4">
        <w:rPr>
          <w:rFonts w:ascii="Myriad Pro" w:hAnsi="Myriad Pro"/>
          <w:b w:val="0"/>
          <w:sz w:val="22"/>
          <w:szCs w:val="22"/>
        </w:rPr>
        <w:t xml:space="preserve">Spatiotemporal </w:t>
      </w:r>
      <w:r w:rsidRPr="00837FD4">
        <w:rPr>
          <w:rFonts w:ascii="Myriad Pro" w:hAnsi="Myriad Pro"/>
          <w:b w:val="0"/>
          <w:sz w:val="22"/>
          <w:szCs w:val="22"/>
        </w:rPr>
        <w:t>impact</w:t>
      </w:r>
      <w:r w:rsidR="00BA593F">
        <w:rPr>
          <w:rFonts w:ascii="Myriad Pro" w:hAnsi="Myriad Pro"/>
          <w:b w:val="0"/>
          <w:sz w:val="22"/>
          <w:szCs w:val="22"/>
        </w:rPr>
        <w:t>s</w:t>
      </w:r>
      <w:r w:rsidRPr="00837FD4">
        <w:rPr>
          <w:rFonts w:ascii="Myriad Pro" w:hAnsi="Myriad Pro"/>
          <w:b w:val="0"/>
          <w:sz w:val="22"/>
          <w:szCs w:val="22"/>
        </w:rPr>
        <w:t xml:space="preserve"> of </w:t>
      </w:r>
      <w:r w:rsidR="003975E1">
        <w:rPr>
          <w:rFonts w:ascii="Myriad Pro" w:hAnsi="Myriad Pro"/>
          <w:b w:val="0"/>
          <w:sz w:val="22"/>
          <w:szCs w:val="22"/>
        </w:rPr>
        <w:t>d</w:t>
      </w:r>
      <w:r w:rsidRPr="00837FD4">
        <w:rPr>
          <w:rFonts w:ascii="Myriad Pro" w:hAnsi="Myriad Pro"/>
          <w:b w:val="0"/>
          <w:sz w:val="22"/>
          <w:szCs w:val="22"/>
        </w:rPr>
        <w:t>)</w:t>
      </w:r>
      <w:r w:rsidR="003975E1">
        <w:rPr>
          <w:rFonts w:ascii="Myriad Pro" w:hAnsi="Myriad Pro"/>
          <w:b w:val="0"/>
          <w:sz w:val="22"/>
          <w:szCs w:val="22"/>
        </w:rPr>
        <w:t xml:space="preserve"> </w:t>
      </w:r>
      <w:r w:rsidR="003975E1" w:rsidRPr="003975E1">
        <w:rPr>
          <w:rFonts w:ascii="Myriad Pro" w:hAnsi="Myriad Pro"/>
          <w:b w:val="0"/>
          <w:sz w:val="22"/>
          <w:szCs w:val="22"/>
        </w:rPr>
        <w:t>Precipitation</w:t>
      </w:r>
      <w:r w:rsidRPr="00837FD4">
        <w:rPr>
          <w:rFonts w:ascii="Myriad Pro" w:hAnsi="Myriad Pro"/>
          <w:b w:val="0"/>
          <w:sz w:val="22"/>
          <w:szCs w:val="22"/>
        </w:rPr>
        <w:t xml:space="preserve">, </w:t>
      </w:r>
      <w:r w:rsidR="003975E1">
        <w:rPr>
          <w:rFonts w:ascii="Myriad Pro" w:hAnsi="Myriad Pro"/>
          <w:b w:val="0"/>
          <w:sz w:val="22"/>
          <w:szCs w:val="22"/>
        </w:rPr>
        <w:t>e</w:t>
      </w:r>
      <w:r w:rsidRPr="00837FD4">
        <w:rPr>
          <w:rFonts w:ascii="Myriad Pro" w:hAnsi="Myriad Pro"/>
          <w:b w:val="0"/>
          <w:sz w:val="22"/>
          <w:szCs w:val="22"/>
        </w:rPr>
        <w:t xml:space="preserve">) </w:t>
      </w:r>
      <w:r w:rsidR="003975E1">
        <w:rPr>
          <w:rFonts w:ascii="Myriad Pro" w:hAnsi="Myriad Pro"/>
          <w:b w:val="0"/>
          <w:sz w:val="22"/>
          <w:szCs w:val="22"/>
        </w:rPr>
        <w:t>VPD</w:t>
      </w:r>
      <w:r w:rsidRPr="00837FD4">
        <w:rPr>
          <w:rFonts w:ascii="Myriad Pro" w:hAnsi="Myriad Pro"/>
          <w:b w:val="0"/>
          <w:sz w:val="22"/>
          <w:szCs w:val="22"/>
        </w:rPr>
        <w:t xml:space="preserve">, </w:t>
      </w:r>
      <w:r w:rsidR="003975E1">
        <w:rPr>
          <w:rFonts w:ascii="Myriad Pro" w:hAnsi="Myriad Pro"/>
          <w:b w:val="0"/>
          <w:sz w:val="22"/>
          <w:szCs w:val="22"/>
        </w:rPr>
        <w:t>f</w:t>
      </w:r>
      <w:r w:rsidR="003975E1">
        <w:rPr>
          <w:rFonts w:ascii="Myriad Pro" w:hAnsi="Myriad Pro"/>
          <w:b w:val="0"/>
          <w:sz w:val="22"/>
          <w:szCs w:val="22"/>
        </w:rPr>
        <w:t xml:space="preserve">) Wind, </w:t>
      </w:r>
      <w:r w:rsidR="003975E1">
        <w:rPr>
          <w:rFonts w:ascii="Myriad Pro" w:hAnsi="Myriad Pro"/>
          <w:b w:val="0"/>
          <w:sz w:val="22"/>
          <w:szCs w:val="22"/>
        </w:rPr>
        <w:t>g)</w:t>
      </w:r>
      <w:r w:rsidR="00D7214C">
        <w:rPr>
          <w:rFonts w:ascii="Myriad Pro" w:hAnsi="Myriad Pro"/>
          <w:b w:val="0"/>
          <w:sz w:val="22"/>
          <w:szCs w:val="22"/>
        </w:rPr>
        <w:t xml:space="preserve"> </w:t>
      </w:r>
      <w:r w:rsidR="003975E1">
        <w:rPr>
          <w:rFonts w:ascii="Myriad Pro" w:hAnsi="Myriad Pro"/>
          <w:b w:val="0"/>
          <w:sz w:val="22"/>
          <w:szCs w:val="22"/>
        </w:rPr>
        <w:t>Elevation h</w:t>
      </w:r>
      <w:r w:rsidR="003975E1">
        <w:rPr>
          <w:rFonts w:ascii="Myriad Pro" w:hAnsi="Myriad Pro"/>
          <w:b w:val="0"/>
          <w:sz w:val="22"/>
          <w:szCs w:val="22"/>
        </w:rPr>
        <w:t xml:space="preserve">) Water, </w:t>
      </w:r>
      <w:proofErr w:type="spellStart"/>
      <w:r w:rsidR="003975E1">
        <w:rPr>
          <w:rFonts w:ascii="Myriad Pro" w:hAnsi="Myriad Pro"/>
          <w:b w:val="0"/>
          <w:sz w:val="22"/>
          <w:szCs w:val="22"/>
        </w:rPr>
        <w:t>i</w:t>
      </w:r>
      <w:proofErr w:type="spellEnd"/>
      <w:r w:rsidRPr="00837FD4">
        <w:rPr>
          <w:rFonts w:ascii="Myriad Pro" w:hAnsi="Myriad Pro"/>
          <w:b w:val="0"/>
          <w:sz w:val="22"/>
          <w:szCs w:val="22"/>
        </w:rPr>
        <w:t xml:space="preserve">) </w:t>
      </w:r>
      <w:r w:rsidR="003975E1" w:rsidRPr="003975E1">
        <w:rPr>
          <w:rFonts w:ascii="Myriad Pro" w:hAnsi="Myriad Pro"/>
          <w:b w:val="0"/>
          <w:sz w:val="22"/>
          <w:szCs w:val="22"/>
        </w:rPr>
        <w:t>Agriculture</w:t>
      </w:r>
      <w:r w:rsidRPr="00837FD4">
        <w:rPr>
          <w:rFonts w:ascii="Myriad Pro" w:hAnsi="Myriad Pro"/>
          <w:b w:val="0"/>
          <w:sz w:val="22"/>
          <w:szCs w:val="22"/>
        </w:rPr>
        <w:t xml:space="preserve">, </w:t>
      </w:r>
      <w:r w:rsidR="003975E1">
        <w:rPr>
          <w:rFonts w:ascii="Myriad Pro" w:hAnsi="Myriad Pro"/>
          <w:b w:val="0"/>
          <w:sz w:val="22"/>
          <w:szCs w:val="22"/>
        </w:rPr>
        <w:t>j</w:t>
      </w:r>
      <w:r w:rsidRPr="00837FD4">
        <w:rPr>
          <w:rFonts w:ascii="Myriad Pro" w:hAnsi="Myriad Pro"/>
          <w:b w:val="0"/>
          <w:sz w:val="22"/>
          <w:szCs w:val="22"/>
        </w:rPr>
        <w:t xml:space="preserve">) Grass, </w:t>
      </w:r>
      <w:r w:rsidR="00D7214C">
        <w:rPr>
          <w:rFonts w:ascii="Myriad Pro" w:hAnsi="Myriad Pro"/>
          <w:b w:val="0"/>
          <w:sz w:val="22"/>
          <w:szCs w:val="22"/>
        </w:rPr>
        <w:t>k</w:t>
      </w:r>
      <w:r w:rsidRPr="00837FD4">
        <w:rPr>
          <w:rFonts w:ascii="Myriad Pro" w:hAnsi="Myriad Pro"/>
          <w:b w:val="0"/>
          <w:sz w:val="22"/>
          <w:szCs w:val="22"/>
        </w:rPr>
        <w:t>)</w:t>
      </w:r>
      <w:r w:rsidR="00D7214C" w:rsidRPr="00D7214C">
        <w:t xml:space="preserve"> </w:t>
      </w:r>
      <w:r w:rsidR="00D7214C" w:rsidRPr="00D7214C">
        <w:rPr>
          <w:rFonts w:ascii="Myriad Pro" w:hAnsi="Myriad Pro"/>
          <w:b w:val="0"/>
          <w:sz w:val="22"/>
          <w:szCs w:val="22"/>
        </w:rPr>
        <w:t xml:space="preserve">Park count (Number of park), </w:t>
      </w:r>
      <w:r w:rsidR="00D7214C">
        <w:rPr>
          <w:rFonts w:ascii="Myriad Pro" w:hAnsi="Myriad Pro"/>
          <w:b w:val="0"/>
          <w:sz w:val="22"/>
          <w:szCs w:val="22"/>
        </w:rPr>
        <w:t xml:space="preserve">and </w:t>
      </w:r>
      <w:proofErr w:type="gramStart"/>
      <w:r w:rsidR="00D7214C">
        <w:rPr>
          <w:rFonts w:ascii="Myriad Pro" w:hAnsi="Myriad Pro"/>
          <w:b w:val="0"/>
          <w:sz w:val="22"/>
          <w:szCs w:val="22"/>
        </w:rPr>
        <w:t>l)National</w:t>
      </w:r>
      <w:proofErr w:type="gramEnd"/>
      <w:r w:rsidR="00D7214C">
        <w:rPr>
          <w:rFonts w:ascii="Myriad Pro" w:hAnsi="Myriad Pro"/>
          <w:b w:val="0"/>
          <w:sz w:val="22"/>
          <w:szCs w:val="22"/>
        </w:rPr>
        <w:t xml:space="preserve"> park</w:t>
      </w:r>
      <w:r w:rsidRPr="00837FD4">
        <w:rPr>
          <w:rFonts w:ascii="Myriad Pro" w:hAnsi="Myriad Pro"/>
          <w:b w:val="0"/>
          <w:sz w:val="22"/>
          <w:szCs w:val="22"/>
        </w:rPr>
        <w:t xml:space="preserve"> derived from the top-selected GTWR</w:t>
      </w:r>
      <w:r w:rsidR="00240DE3">
        <w:rPr>
          <w:rFonts w:ascii="Myriad Pro" w:hAnsi="Myriad Pro"/>
          <w:b w:val="0"/>
          <w:sz w:val="22"/>
          <w:szCs w:val="22"/>
        </w:rPr>
        <w:t xml:space="preserve"> model</w:t>
      </w:r>
      <w:r w:rsidRPr="00837FD4">
        <w:rPr>
          <w:rFonts w:ascii="Myriad Pro" w:hAnsi="Myriad Pro"/>
          <w:b w:val="0"/>
          <w:sz w:val="22"/>
          <w:szCs w:val="22"/>
        </w:rPr>
        <w:t xml:space="preserve"> on the pattern of the median minimum dwell time at parks in each county of the western and central US during June – September 2020.</w:t>
      </w:r>
    </w:p>
    <w:p w14:paraId="0A429035" w14:textId="77777777" w:rsidR="00837FD4" w:rsidRPr="00CE6EAA" w:rsidRDefault="00837FD4" w:rsidP="00837FD4">
      <w:pPr>
        <w:pStyle w:val="SMcaption"/>
        <w:rPr>
          <w:rFonts w:ascii="Myriad Pro" w:hAnsi="Myriad Pro"/>
        </w:rPr>
      </w:pPr>
    </w:p>
    <w:p w14:paraId="5C5D3CEB" w14:textId="43827569" w:rsidR="00D7214C" w:rsidRDefault="00D7214C" w:rsidP="00837FD4">
      <w:pPr>
        <w:pStyle w:val="SMHeading"/>
        <w:rPr>
          <w:rFonts w:ascii="Myriad Pro" w:hAnsi="Myriad Pro"/>
          <w:sz w:val="22"/>
          <w:szCs w:val="22"/>
        </w:rPr>
      </w:pPr>
      <w:r>
        <w:rPr>
          <w:rFonts w:ascii="Myriad Pro" w:hAnsi="Myriad Pro"/>
          <w:noProof/>
          <w:sz w:val="22"/>
          <w:szCs w:val="22"/>
        </w:rPr>
        <w:lastRenderedPageBreak/>
        <w:drawing>
          <wp:inline distT="0" distB="0" distL="0" distR="0" wp14:anchorId="342B201E" wp14:editId="7AA57BDE">
            <wp:extent cx="4309564" cy="6696075"/>
            <wp:effectExtent l="0" t="0" r="0" b="0"/>
            <wp:docPr id="9" name="Picture 9"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alendar&#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23578" cy="6717850"/>
                    </a:xfrm>
                    <a:prstGeom prst="rect">
                      <a:avLst/>
                    </a:prstGeom>
                  </pic:spPr>
                </pic:pic>
              </a:graphicData>
            </a:graphic>
          </wp:inline>
        </w:drawing>
      </w:r>
    </w:p>
    <w:p w14:paraId="03DA0A64" w14:textId="7EAE5502" w:rsidR="00837FD4" w:rsidRPr="005314B5" w:rsidRDefault="00837FD4" w:rsidP="003E1980">
      <w:pPr>
        <w:pStyle w:val="SMHeading"/>
        <w:rPr>
          <w:rFonts w:ascii="Myriad Pro" w:hAnsi="Myriad Pro"/>
          <w:sz w:val="22"/>
          <w:szCs w:val="22"/>
        </w:rPr>
      </w:pPr>
      <w:r w:rsidRPr="005314B5">
        <w:rPr>
          <w:rFonts w:ascii="Myriad Pro" w:hAnsi="Myriad Pro"/>
          <w:sz w:val="22"/>
          <w:szCs w:val="22"/>
        </w:rPr>
        <w:t>Figure S</w:t>
      </w:r>
      <w:r>
        <w:rPr>
          <w:rFonts w:ascii="Myriad Pro" w:hAnsi="Myriad Pro"/>
          <w:sz w:val="22"/>
          <w:szCs w:val="22"/>
        </w:rPr>
        <w:t>4</w:t>
      </w:r>
      <w:r w:rsidRPr="005314B5">
        <w:rPr>
          <w:rFonts w:ascii="Myriad Pro" w:hAnsi="Myriad Pro"/>
          <w:sz w:val="22"/>
          <w:szCs w:val="22"/>
        </w:rPr>
        <w:t xml:space="preserve">. </w:t>
      </w:r>
      <w:r w:rsidRPr="00837FD4">
        <w:rPr>
          <w:rFonts w:ascii="Myriad Pro" w:hAnsi="Myriad Pro"/>
          <w:b w:val="0"/>
          <w:sz w:val="22"/>
          <w:szCs w:val="22"/>
        </w:rPr>
        <w:t xml:space="preserve">Spatiotemporal impacts of </w:t>
      </w:r>
      <w:r w:rsidR="00D7214C">
        <w:rPr>
          <w:rFonts w:ascii="Myriad Pro" w:hAnsi="Myriad Pro"/>
          <w:b w:val="0"/>
          <w:sz w:val="22"/>
          <w:szCs w:val="22"/>
        </w:rPr>
        <w:t>f)</w:t>
      </w:r>
      <w:r w:rsidR="00D7214C" w:rsidRPr="00D7214C">
        <w:t xml:space="preserve"> </w:t>
      </w:r>
      <w:r w:rsidR="00D7214C" w:rsidRPr="00D7214C">
        <w:rPr>
          <w:rFonts w:ascii="Myriad Pro" w:hAnsi="Myriad Pro"/>
          <w:b w:val="0"/>
          <w:sz w:val="22"/>
          <w:szCs w:val="22"/>
        </w:rPr>
        <w:t>Precipitation</w:t>
      </w:r>
      <w:r w:rsidR="00D7214C">
        <w:rPr>
          <w:rFonts w:ascii="Myriad Pro" w:hAnsi="Myriad Pro"/>
          <w:b w:val="0"/>
          <w:sz w:val="22"/>
          <w:szCs w:val="22"/>
        </w:rPr>
        <w:t>, g</w:t>
      </w:r>
      <w:r w:rsidRPr="00837FD4">
        <w:rPr>
          <w:rFonts w:ascii="Myriad Pro" w:hAnsi="Myriad Pro"/>
          <w:b w:val="0"/>
          <w:sz w:val="22"/>
          <w:szCs w:val="22"/>
        </w:rPr>
        <w:t xml:space="preserve">) Wind, </w:t>
      </w:r>
      <w:r w:rsidR="00D7214C">
        <w:rPr>
          <w:rFonts w:ascii="Myriad Pro" w:hAnsi="Myriad Pro"/>
          <w:b w:val="0"/>
          <w:sz w:val="22"/>
          <w:szCs w:val="22"/>
        </w:rPr>
        <w:t>h</w:t>
      </w:r>
      <w:r w:rsidRPr="00837FD4">
        <w:rPr>
          <w:rFonts w:ascii="Myriad Pro" w:hAnsi="Myriad Pro"/>
          <w:b w:val="0"/>
          <w:sz w:val="22"/>
          <w:szCs w:val="22"/>
        </w:rPr>
        <w:t xml:space="preserve">) </w:t>
      </w:r>
      <w:proofErr w:type="gramStart"/>
      <w:r w:rsidR="00D7214C" w:rsidRPr="00D7214C">
        <w:rPr>
          <w:rFonts w:ascii="Myriad Pro" w:hAnsi="Myriad Pro"/>
          <w:b w:val="0"/>
          <w:sz w:val="22"/>
          <w:szCs w:val="22"/>
        </w:rPr>
        <w:t xml:space="preserve">Elevation </w:t>
      </w:r>
      <w:r w:rsidRPr="00837FD4">
        <w:rPr>
          <w:rFonts w:ascii="Myriad Pro" w:hAnsi="Myriad Pro"/>
          <w:b w:val="0"/>
          <w:sz w:val="22"/>
          <w:szCs w:val="22"/>
        </w:rPr>
        <w:t>,</w:t>
      </w:r>
      <w:proofErr w:type="gramEnd"/>
      <w:r w:rsidRPr="00837FD4">
        <w:rPr>
          <w:rFonts w:ascii="Myriad Pro" w:hAnsi="Myriad Pro"/>
          <w:b w:val="0"/>
          <w:sz w:val="22"/>
          <w:szCs w:val="22"/>
        </w:rPr>
        <w:t xml:space="preserve"> </w:t>
      </w:r>
      <w:proofErr w:type="spellStart"/>
      <w:r w:rsidR="00D7214C">
        <w:rPr>
          <w:rFonts w:ascii="Myriad Pro" w:hAnsi="Myriad Pro"/>
          <w:b w:val="0"/>
          <w:sz w:val="22"/>
          <w:szCs w:val="22"/>
        </w:rPr>
        <w:t>i</w:t>
      </w:r>
      <w:proofErr w:type="spellEnd"/>
      <w:r w:rsidR="00D7214C">
        <w:rPr>
          <w:rFonts w:ascii="Myriad Pro" w:hAnsi="Myriad Pro"/>
          <w:b w:val="0"/>
          <w:sz w:val="22"/>
          <w:szCs w:val="22"/>
        </w:rPr>
        <w:t>) Urban, j</w:t>
      </w:r>
      <w:r w:rsidRPr="00837FD4">
        <w:rPr>
          <w:rFonts w:ascii="Myriad Pro" w:hAnsi="Myriad Pro"/>
          <w:b w:val="0"/>
          <w:sz w:val="22"/>
          <w:szCs w:val="22"/>
        </w:rPr>
        <w:t xml:space="preserve">) Water, </w:t>
      </w:r>
      <w:r w:rsidR="00D7214C">
        <w:rPr>
          <w:rFonts w:ascii="Myriad Pro" w:hAnsi="Myriad Pro"/>
          <w:b w:val="0"/>
          <w:sz w:val="22"/>
          <w:szCs w:val="22"/>
        </w:rPr>
        <w:t>k</w:t>
      </w:r>
      <w:r w:rsidRPr="00837FD4">
        <w:rPr>
          <w:rFonts w:ascii="Myriad Pro" w:hAnsi="Myriad Pro"/>
          <w:b w:val="0"/>
          <w:sz w:val="22"/>
          <w:szCs w:val="22"/>
        </w:rPr>
        <w:t xml:space="preserve">) </w:t>
      </w:r>
      <w:r w:rsidR="00D7214C" w:rsidRPr="00D7214C">
        <w:rPr>
          <w:rFonts w:ascii="Myriad Pro" w:hAnsi="Myriad Pro"/>
          <w:b w:val="0"/>
          <w:sz w:val="22"/>
          <w:szCs w:val="22"/>
        </w:rPr>
        <w:t>Agriculture</w:t>
      </w:r>
      <w:r w:rsidR="00D7214C">
        <w:rPr>
          <w:rFonts w:ascii="Myriad Pro" w:hAnsi="Myriad Pro"/>
          <w:b w:val="0"/>
          <w:sz w:val="22"/>
          <w:szCs w:val="22"/>
        </w:rPr>
        <w:t>, l</w:t>
      </w:r>
      <w:r w:rsidRPr="00837FD4">
        <w:rPr>
          <w:rFonts w:ascii="Myriad Pro" w:hAnsi="Myriad Pro"/>
          <w:b w:val="0"/>
          <w:sz w:val="22"/>
          <w:szCs w:val="22"/>
        </w:rPr>
        <w:t xml:space="preserve">) </w:t>
      </w:r>
      <w:r w:rsidR="00D7214C">
        <w:rPr>
          <w:rFonts w:ascii="Myriad Pro" w:hAnsi="Myriad Pro"/>
          <w:b w:val="0"/>
          <w:sz w:val="22"/>
          <w:szCs w:val="22"/>
        </w:rPr>
        <w:t>Grass</w:t>
      </w:r>
      <w:r w:rsidRPr="00837FD4">
        <w:rPr>
          <w:rFonts w:ascii="Myriad Pro" w:hAnsi="Myriad Pro"/>
          <w:b w:val="0"/>
          <w:sz w:val="22"/>
          <w:szCs w:val="22"/>
        </w:rPr>
        <w:t xml:space="preserve">, and </w:t>
      </w:r>
      <w:r w:rsidR="00D7214C">
        <w:rPr>
          <w:rFonts w:ascii="Myriad Pro" w:hAnsi="Myriad Pro"/>
          <w:b w:val="0"/>
          <w:sz w:val="22"/>
          <w:szCs w:val="22"/>
        </w:rPr>
        <w:t>m</w:t>
      </w:r>
      <w:r w:rsidRPr="00837FD4">
        <w:rPr>
          <w:rFonts w:ascii="Myriad Pro" w:hAnsi="Myriad Pro"/>
          <w:b w:val="0"/>
          <w:sz w:val="22"/>
          <w:szCs w:val="22"/>
        </w:rPr>
        <w:t xml:space="preserve">) </w:t>
      </w:r>
      <w:r w:rsidR="00D7214C">
        <w:rPr>
          <w:rFonts w:ascii="Myriad Pro" w:hAnsi="Myriad Pro"/>
          <w:b w:val="0"/>
          <w:sz w:val="22"/>
          <w:szCs w:val="22"/>
        </w:rPr>
        <w:t>State Parks</w:t>
      </w:r>
      <w:r w:rsidRPr="00837FD4">
        <w:rPr>
          <w:rFonts w:ascii="Myriad Pro" w:hAnsi="Myriad Pro"/>
          <w:b w:val="0"/>
          <w:sz w:val="22"/>
          <w:szCs w:val="22"/>
        </w:rPr>
        <w:t xml:space="preserve"> derived from the top-selected GTWR</w:t>
      </w:r>
      <w:r w:rsidR="00240DE3">
        <w:rPr>
          <w:rFonts w:ascii="Myriad Pro" w:hAnsi="Myriad Pro"/>
          <w:b w:val="0"/>
          <w:sz w:val="22"/>
          <w:szCs w:val="22"/>
        </w:rPr>
        <w:t xml:space="preserve"> model</w:t>
      </w:r>
      <w:r w:rsidRPr="00837FD4">
        <w:rPr>
          <w:rFonts w:ascii="Myriad Pro" w:hAnsi="Myriad Pro"/>
          <w:b w:val="0"/>
          <w:sz w:val="22"/>
          <w:szCs w:val="22"/>
        </w:rPr>
        <w:t xml:space="preserve"> on the pattern of the travel distance from home in each county of the western and central US during June – September 2020.</w:t>
      </w:r>
    </w:p>
    <w:p w14:paraId="34CE76F8" w14:textId="77777777" w:rsidR="005314B5" w:rsidRDefault="005314B5" w:rsidP="00007D58">
      <w:pPr>
        <w:pStyle w:val="SMcaption"/>
        <w:rPr>
          <w:rFonts w:ascii="Myriad Pro" w:hAnsi="Myriad Pro"/>
          <w:sz w:val="22"/>
          <w:szCs w:val="22"/>
        </w:rPr>
      </w:pPr>
    </w:p>
    <w:p w14:paraId="7F792F84" w14:textId="77777777" w:rsidR="00B9440A" w:rsidRPr="00015F74" w:rsidRDefault="00B9440A" w:rsidP="00B9440A">
      <w:pPr>
        <w:pStyle w:val="SMcaption"/>
      </w:pPr>
    </w:p>
    <w:sectPr w:rsidR="00B9440A" w:rsidRPr="00015F74" w:rsidSect="00F125EE">
      <w:headerReference w:type="even" r:id="rId12"/>
      <w:headerReference w:type="default" r:id="rId13"/>
      <w:footerReference w:type="even" r:id="rId14"/>
      <w:footerReference w:type="default" r:id="rId15"/>
      <w:headerReference w:type="first" r:id="rId16"/>
      <w:footerReference w:type="first" r:id="rId17"/>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7D027" w14:textId="77777777" w:rsidR="005B30B5" w:rsidRDefault="005B30B5">
      <w:r>
        <w:separator/>
      </w:r>
    </w:p>
  </w:endnote>
  <w:endnote w:type="continuationSeparator" w:id="0">
    <w:p w14:paraId="4F021003" w14:textId="77777777" w:rsidR="005B30B5" w:rsidRDefault="005B30B5">
      <w:r>
        <w:continuationSeparator/>
      </w:r>
    </w:p>
  </w:endnote>
  <w:endnote w:type="continuationNotice" w:id="1">
    <w:p w14:paraId="6576D6BF" w14:textId="77777777" w:rsidR="005B30B5" w:rsidRDefault="005B30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4D"/>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Segoe UI"/>
    <w:charset w:val="00"/>
    <w:family w:val="auto"/>
    <w:pitch w:val="variable"/>
    <w:sig w:usb0="20000287" w:usb1="00000001"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102A" w14:textId="77777777" w:rsidR="001966FD" w:rsidRDefault="001966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8E7ED" w14:textId="77777777" w:rsidR="00F125EE" w:rsidRDefault="00114193">
    <w:pPr>
      <w:pStyle w:val="Footer"/>
      <w:jc w:val="right"/>
    </w:pPr>
    <w:r>
      <w:fldChar w:fldCharType="begin"/>
    </w:r>
    <w:r>
      <w:instrText xml:space="preserve"> PAGE   \* MERGEFORMAT </w:instrText>
    </w:r>
    <w:r>
      <w:fldChar w:fldCharType="separate"/>
    </w:r>
    <w:r w:rsidR="00D10134">
      <w:rPr>
        <w:noProof/>
      </w:rPr>
      <w:t>1</w:t>
    </w:r>
    <w:r>
      <w:fldChar w:fldCharType="end"/>
    </w:r>
  </w:p>
  <w:p w14:paraId="486656F3" w14:textId="77777777" w:rsidR="00F125EE" w:rsidRDefault="00F125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BBCA3" w14:textId="77777777" w:rsidR="001966FD" w:rsidRDefault="001966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0566B" w14:textId="77777777" w:rsidR="005B30B5" w:rsidRDefault="005B30B5">
      <w:r>
        <w:separator/>
      </w:r>
    </w:p>
  </w:footnote>
  <w:footnote w:type="continuationSeparator" w:id="0">
    <w:p w14:paraId="2B9164DA" w14:textId="77777777" w:rsidR="005B30B5" w:rsidRDefault="005B30B5">
      <w:r>
        <w:continuationSeparator/>
      </w:r>
    </w:p>
  </w:footnote>
  <w:footnote w:type="continuationNotice" w:id="1">
    <w:p w14:paraId="63654A8B" w14:textId="77777777" w:rsidR="005B30B5" w:rsidRDefault="005B30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9EF6B" w14:textId="77777777" w:rsidR="001966FD" w:rsidRDefault="001966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23C1C" w14:textId="77777777" w:rsidR="003A2FD8" w:rsidRPr="005001AC" w:rsidRDefault="003A2FD8" w:rsidP="005001AC">
    <w:pPr>
      <w:jc w:val="right"/>
      <w:rPr>
        <w:sz w:val="20"/>
      </w:rPr>
    </w:pPr>
  </w:p>
  <w:p w14:paraId="18F8F636" w14:textId="77777777" w:rsidR="003A2FD8" w:rsidRDefault="003A2FD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C5ADD" w14:textId="77777777" w:rsidR="001966FD" w:rsidRDefault="001966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1901DB9"/>
    <w:multiLevelType w:val="hybridMultilevel"/>
    <w:tmpl w:val="00B6862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9D4332"/>
    <w:multiLevelType w:val="multilevel"/>
    <w:tmpl w:val="4ECEB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D37AC4"/>
    <w:multiLevelType w:val="hybridMultilevel"/>
    <w:tmpl w:val="F894C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QzNTQzMTe0tDC0tDRW0lEKTi0uzszPAykwqgUAnjUa+SwAAAA="/>
  </w:docVars>
  <w:rsids>
    <w:rsidRoot w:val="002C030F"/>
    <w:rsid w:val="00007D58"/>
    <w:rsid w:val="00015F74"/>
    <w:rsid w:val="00043571"/>
    <w:rsid w:val="00065EBD"/>
    <w:rsid w:val="00083B44"/>
    <w:rsid w:val="000850DC"/>
    <w:rsid w:val="00094365"/>
    <w:rsid w:val="000B2E64"/>
    <w:rsid w:val="000C2771"/>
    <w:rsid w:val="000D68BD"/>
    <w:rsid w:val="000F0DCE"/>
    <w:rsid w:val="00111843"/>
    <w:rsid w:val="00112C5B"/>
    <w:rsid w:val="00113908"/>
    <w:rsid w:val="00114193"/>
    <w:rsid w:val="001154E6"/>
    <w:rsid w:val="00115A38"/>
    <w:rsid w:val="0011687B"/>
    <w:rsid w:val="00124F82"/>
    <w:rsid w:val="001278E3"/>
    <w:rsid w:val="00130743"/>
    <w:rsid w:val="00130B50"/>
    <w:rsid w:val="0016337A"/>
    <w:rsid w:val="00164269"/>
    <w:rsid w:val="001966FD"/>
    <w:rsid w:val="00197826"/>
    <w:rsid w:val="001A1BDE"/>
    <w:rsid w:val="001C4DEB"/>
    <w:rsid w:val="001C7B4E"/>
    <w:rsid w:val="001F0876"/>
    <w:rsid w:val="001F167C"/>
    <w:rsid w:val="001F5E91"/>
    <w:rsid w:val="0020183F"/>
    <w:rsid w:val="002077B9"/>
    <w:rsid w:val="00221C70"/>
    <w:rsid w:val="002251AF"/>
    <w:rsid w:val="00227D86"/>
    <w:rsid w:val="00240DE3"/>
    <w:rsid w:val="00243B68"/>
    <w:rsid w:val="00262D72"/>
    <w:rsid w:val="002800B6"/>
    <w:rsid w:val="002B35D4"/>
    <w:rsid w:val="002C030F"/>
    <w:rsid w:val="002F3966"/>
    <w:rsid w:val="00320E2C"/>
    <w:rsid w:val="00331D75"/>
    <w:rsid w:val="00354C08"/>
    <w:rsid w:val="00355362"/>
    <w:rsid w:val="00363E44"/>
    <w:rsid w:val="00395E86"/>
    <w:rsid w:val="003975E1"/>
    <w:rsid w:val="003A2FD8"/>
    <w:rsid w:val="003B40E6"/>
    <w:rsid w:val="003C007A"/>
    <w:rsid w:val="003E1980"/>
    <w:rsid w:val="003F6E14"/>
    <w:rsid w:val="00405336"/>
    <w:rsid w:val="004568BC"/>
    <w:rsid w:val="004571D5"/>
    <w:rsid w:val="00462F1B"/>
    <w:rsid w:val="0046356B"/>
    <w:rsid w:val="00477182"/>
    <w:rsid w:val="004779CB"/>
    <w:rsid w:val="00481118"/>
    <w:rsid w:val="004A44E2"/>
    <w:rsid w:val="004B2481"/>
    <w:rsid w:val="004D2A8C"/>
    <w:rsid w:val="004E42D8"/>
    <w:rsid w:val="004E7BA2"/>
    <w:rsid w:val="004F7EDF"/>
    <w:rsid w:val="005001AC"/>
    <w:rsid w:val="00517016"/>
    <w:rsid w:val="00527D71"/>
    <w:rsid w:val="00527D84"/>
    <w:rsid w:val="005314B5"/>
    <w:rsid w:val="0054432F"/>
    <w:rsid w:val="00552C23"/>
    <w:rsid w:val="005607DD"/>
    <w:rsid w:val="00572DFF"/>
    <w:rsid w:val="005A558C"/>
    <w:rsid w:val="005B186E"/>
    <w:rsid w:val="005B30B5"/>
    <w:rsid w:val="005C6651"/>
    <w:rsid w:val="005D6D71"/>
    <w:rsid w:val="005E28F8"/>
    <w:rsid w:val="005E6513"/>
    <w:rsid w:val="00611F9E"/>
    <w:rsid w:val="006237D4"/>
    <w:rsid w:val="00651114"/>
    <w:rsid w:val="006622CF"/>
    <w:rsid w:val="00664A12"/>
    <w:rsid w:val="0066722B"/>
    <w:rsid w:val="00670299"/>
    <w:rsid w:val="0068469F"/>
    <w:rsid w:val="00691985"/>
    <w:rsid w:val="006962C1"/>
    <w:rsid w:val="006A1B64"/>
    <w:rsid w:val="006B03AD"/>
    <w:rsid w:val="006F602A"/>
    <w:rsid w:val="007108F5"/>
    <w:rsid w:val="00713AF2"/>
    <w:rsid w:val="00713E5B"/>
    <w:rsid w:val="007402FC"/>
    <w:rsid w:val="007411A1"/>
    <w:rsid w:val="007563F2"/>
    <w:rsid w:val="00764008"/>
    <w:rsid w:val="00807D35"/>
    <w:rsid w:val="008115D9"/>
    <w:rsid w:val="00825950"/>
    <w:rsid w:val="00837FD4"/>
    <w:rsid w:val="00885C9B"/>
    <w:rsid w:val="008927D0"/>
    <w:rsid w:val="008D5D2A"/>
    <w:rsid w:val="008E2CF1"/>
    <w:rsid w:val="008F08DC"/>
    <w:rsid w:val="008F5A8A"/>
    <w:rsid w:val="009055D1"/>
    <w:rsid w:val="00914B63"/>
    <w:rsid w:val="00922705"/>
    <w:rsid w:val="00924546"/>
    <w:rsid w:val="00932FE5"/>
    <w:rsid w:val="009354F3"/>
    <w:rsid w:val="009447DC"/>
    <w:rsid w:val="00961BA5"/>
    <w:rsid w:val="009743A9"/>
    <w:rsid w:val="00975720"/>
    <w:rsid w:val="009859A7"/>
    <w:rsid w:val="009A5287"/>
    <w:rsid w:val="009B2AC5"/>
    <w:rsid w:val="009B7984"/>
    <w:rsid w:val="009D5D16"/>
    <w:rsid w:val="009F4BED"/>
    <w:rsid w:val="009F7D93"/>
    <w:rsid w:val="00A276DF"/>
    <w:rsid w:val="00A3084A"/>
    <w:rsid w:val="00A3403B"/>
    <w:rsid w:val="00A50033"/>
    <w:rsid w:val="00A51A12"/>
    <w:rsid w:val="00A627D4"/>
    <w:rsid w:val="00A74DA2"/>
    <w:rsid w:val="00A92733"/>
    <w:rsid w:val="00AA76F3"/>
    <w:rsid w:val="00AC7DA6"/>
    <w:rsid w:val="00AD499C"/>
    <w:rsid w:val="00B30334"/>
    <w:rsid w:val="00B3147F"/>
    <w:rsid w:val="00B36869"/>
    <w:rsid w:val="00B43B31"/>
    <w:rsid w:val="00B47CFA"/>
    <w:rsid w:val="00B57F00"/>
    <w:rsid w:val="00B626CB"/>
    <w:rsid w:val="00B7560C"/>
    <w:rsid w:val="00B77E40"/>
    <w:rsid w:val="00B82C22"/>
    <w:rsid w:val="00B93DBA"/>
    <w:rsid w:val="00B9440A"/>
    <w:rsid w:val="00B952C1"/>
    <w:rsid w:val="00B968D7"/>
    <w:rsid w:val="00BA3953"/>
    <w:rsid w:val="00BA593F"/>
    <w:rsid w:val="00BB27CA"/>
    <w:rsid w:val="00BB2D2A"/>
    <w:rsid w:val="00BD58CF"/>
    <w:rsid w:val="00BF1BEB"/>
    <w:rsid w:val="00BF1BF9"/>
    <w:rsid w:val="00C04CC1"/>
    <w:rsid w:val="00C071FC"/>
    <w:rsid w:val="00C22C02"/>
    <w:rsid w:val="00C27F6F"/>
    <w:rsid w:val="00C30E83"/>
    <w:rsid w:val="00C50C6D"/>
    <w:rsid w:val="00C600D9"/>
    <w:rsid w:val="00C634D7"/>
    <w:rsid w:val="00C73E09"/>
    <w:rsid w:val="00C95A90"/>
    <w:rsid w:val="00CC1384"/>
    <w:rsid w:val="00CD3720"/>
    <w:rsid w:val="00CE6EAA"/>
    <w:rsid w:val="00CF1848"/>
    <w:rsid w:val="00CF4FEC"/>
    <w:rsid w:val="00CF5C2F"/>
    <w:rsid w:val="00D04BCF"/>
    <w:rsid w:val="00D10134"/>
    <w:rsid w:val="00D143D9"/>
    <w:rsid w:val="00D4372A"/>
    <w:rsid w:val="00D60BB0"/>
    <w:rsid w:val="00D65708"/>
    <w:rsid w:val="00D7214C"/>
    <w:rsid w:val="00D8159F"/>
    <w:rsid w:val="00DD1D04"/>
    <w:rsid w:val="00DD79D7"/>
    <w:rsid w:val="00E20431"/>
    <w:rsid w:val="00E257C8"/>
    <w:rsid w:val="00E40896"/>
    <w:rsid w:val="00E43D2D"/>
    <w:rsid w:val="00E449CB"/>
    <w:rsid w:val="00E63760"/>
    <w:rsid w:val="00E64049"/>
    <w:rsid w:val="00E9773B"/>
    <w:rsid w:val="00EA4AB2"/>
    <w:rsid w:val="00EC13A3"/>
    <w:rsid w:val="00EC7C85"/>
    <w:rsid w:val="00ED69CA"/>
    <w:rsid w:val="00EE35AB"/>
    <w:rsid w:val="00EF25A3"/>
    <w:rsid w:val="00F125EE"/>
    <w:rsid w:val="00F12E98"/>
    <w:rsid w:val="00F22029"/>
    <w:rsid w:val="00F23E46"/>
    <w:rsid w:val="00F3515C"/>
    <w:rsid w:val="00F47BA3"/>
    <w:rsid w:val="00F56E67"/>
    <w:rsid w:val="00F630EA"/>
    <w:rsid w:val="00F6474F"/>
    <w:rsid w:val="00F7007E"/>
    <w:rsid w:val="00F73193"/>
    <w:rsid w:val="00F74F95"/>
    <w:rsid w:val="00F80705"/>
    <w:rsid w:val="00FA1481"/>
    <w:rsid w:val="00FB1C42"/>
    <w:rsid w:val="00FB32EC"/>
    <w:rsid w:val="00FF04E3"/>
    <w:rsid w:val="00FF35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CD9FF7"/>
  <w15:chartTrackingRefBased/>
  <w15:docId w15:val="{70801E18-7CCF-4C88-A79C-4DFA6FFF0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semiHidden="1"/>
    <w:lsdException w:name="annotation reference" w:semiHidden="1"/>
    <w:lsdException w:name="line number" w:semiHidden="1"/>
    <w:lsdException w:name="endnote reference" w:semiHidden="1"/>
    <w:lsdException w:name="Title" w:qFormat="1"/>
    <w:lsdException w:name="Subtitle" w:qFormat="1"/>
    <w:lsdException w:name="FollowedHyperlink" w:semiHidden="1"/>
    <w:lsdException w:name="Strong" w:semiHidden="1" w:uiPriority="22" w:qFormat="1"/>
    <w:lsdException w:name="Emphasis" w:semiHidden="1" w:qFormat="1"/>
    <w:lsdException w:name="Normal (Web)" w:uiPriority="99"/>
    <w:lsdException w:name="HTML Acronym" w:semiHidden="1"/>
    <w:lsdException w:name="HTML Cite" w:semiHidden="1"/>
    <w:lsdException w:name="HTML Code" w:semiHidden="1"/>
    <w:lsdException w:name="HTML Definition" w:semiHidden="1"/>
    <w:lsdException w:name="HTML Keyboard" w:semiHidden="1"/>
    <w:lsdException w:name="HTML Sample" w:semiHidden="1"/>
    <w:lsdException w:name="HTML Typewriter" w:semiHidden="1"/>
    <w:lsdException w:name="HTML Variable" w:semiHidden="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basedOn w:val="BodyText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basedOn w:val="BodyTextIndent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semiHidden/>
    <w:rsid w:val="007402FC"/>
    <w:rPr>
      <w:color w:val="0000FF"/>
      <w:u w:val="single"/>
    </w:rPr>
  </w:style>
  <w:style w:type="paragraph" w:customStyle="1" w:styleId="body-copy-normal">
    <w:name w:val="body-copy-normal"/>
    <w:basedOn w:val="Normal"/>
    <w:rsid w:val="00FF3503"/>
    <w:pPr>
      <w:spacing w:before="100" w:beforeAutospacing="1" w:after="100" w:afterAutospacing="1"/>
    </w:pPr>
    <w:rPr>
      <w:szCs w:val="24"/>
    </w:rPr>
  </w:style>
  <w:style w:type="paragraph" w:customStyle="1" w:styleId="body-copy-ndent">
    <w:name w:val="body-copy-ndent"/>
    <w:basedOn w:val="Normal"/>
    <w:rsid w:val="00FF3503"/>
    <w:pPr>
      <w:spacing w:before="100" w:beforeAutospacing="1" w:after="100" w:afterAutospacing="1"/>
    </w:pPr>
    <w:rPr>
      <w:szCs w:val="24"/>
    </w:rPr>
  </w:style>
  <w:style w:type="character" w:styleId="Strong">
    <w:name w:val="Strong"/>
    <w:uiPriority w:val="22"/>
    <w:qFormat/>
    <w:rsid w:val="00FF3503"/>
    <w:rPr>
      <w:b/>
      <w:bCs/>
    </w:rPr>
  </w:style>
  <w:style w:type="character" w:styleId="CommentReference">
    <w:name w:val="annotation reference"/>
    <w:semiHidden/>
    <w:rsid w:val="002800B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23527">
      <w:bodyDiv w:val="1"/>
      <w:marLeft w:val="0"/>
      <w:marRight w:val="0"/>
      <w:marTop w:val="0"/>
      <w:marBottom w:val="0"/>
      <w:divBdr>
        <w:top w:val="none" w:sz="0" w:space="0" w:color="auto"/>
        <w:left w:val="none" w:sz="0" w:space="0" w:color="auto"/>
        <w:bottom w:val="none" w:sz="0" w:space="0" w:color="auto"/>
        <w:right w:val="none" w:sz="0" w:space="0" w:color="auto"/>
      </w:divBdr>
    </w:div>
    <w:div w:id="876086206">
      <w:bodyDiv w:val="1"/>
      <w:marLeft w:val="0"/>
      <w:marRight w:val="0"/>
      <w:marTop w:val="0"/>
      <w:marBottom w:val="0"/>
      <w:divBdr>
        <w:top w:val="none" w:sz="0" w:space="0" w:color="auto"/>
        <w:left w:val="none" w:sz="0" w:space="0" w:color="auto"/>
        <w:bottom w:val="none" w:sz="0" w:space="0" w:color="auto"/>
        <w:right w:val="none" w:sz="0" w:space="0" w:color="auto"/>
      </w:divBdr>
    </w:div>
    <w:div w:id="940841139">
      <w:bodyDiv w:val="1"/>
      <w:marLeft w:val="0"/>
      <w:marRight w:val="0"/>
      <w:marTop w:val="0"/>
      <w:marBottom w:val="0"/>
      <w:divBdr>
        <w:top w:val="none" w:sz="0" w:space="0" w:color="auto"/>
        <w:left w:val="none" w:sz="0" w:space="0" w:color="auto"/>
        <w:bottom w:val="none" w:sz="0" w:space="0" w:color="auto"/>
        <w:right w:val="none" w:sz="0" w:space="0" w:color="auto"/>
      </w:divBdr>
    </w:div>
    <w:div w:id="1102262640">
      <w:bodyDiv w:val="1"/>
      <w:marLeft w:val="0"/>
      <w:marRight w:val="0"/>
      <w:marTop w:val="0"/>
      <w:marBottom w:val="0"/>
      <w:divBdr>
        <w:top w:val="none" w:sz="0" w:space="0" w:color="auto"/>
        <w:left w:val="none" w:sz="0" w:space="0" w:color="auto"/>
        <w:bottom w:val="none" w:sz="0" w:space="0" w:color="auto"/>
        <w:right w:val="none" w:sz="0" w:space="0" w:color="auto"/>
      </w:divBdr>
    </w:div>
    <w:div w:id="1223639762">
      <w:bodyDiv w:val="1"/>
      <w:marLeft w:val="0"/>
      <w:marRight w:val="0"/>
      <w:marTop w:val="0"/>
      <w:marBottom w:val="0"/>
      <w:divBdr>
        <w:top w:val="none" w:sz="0" w:space="0" w:color="auto"/>
        <w:left w:val="none" w:sz="0" w:space="0" w:color="auto"/>
        <w:bottom w:val="none" w:sz="0" w:space="0" w:color="auto"/>
        <w:right w:val="none" w:sz="0" w:space="0" w:color="auto"/>
      </w:divBdr>
    </w:div>
    <w:div w:id="1273397245">
      <w:bodyDiv w:val="1"/>
      <w:marLeft w:val="0"/>
      <w:marRight w:val="0"/>
      <w:marTop w:val="0"/>
      <w:marBottom w:val="0"/>
      <w:divBdr>
        <w:top w:val="none" w:sz="0" w:space="0" w:color="auto"/>
        <w:left w:val="none" w:sz="0" w:space="0" w:color="auto"/>
        <w:bottom w:val="none" w:sz="0" w:space="0" w:color="auto"/>
        <w:right w:val="none" w:sz="0" w:space="0" w:color="auto"/>
      </w:divBdr>
    </w:div>
    <w:div w:id="1450274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370</Words>
  <Characters>2111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Hanson;Dawit Tegbaru;Brian Sedora</dc:creator>
  <cp:keywords/>
  <cp:lastModifiedBy>Yang, Anni</cp:lastModifiedBy>
  <cp:revision>2</cp:revision>
  <cp:lastPrinted>2014-09-30T16:49:00Z</cp:lastPrinted>
  <dcterms:created xsi:type="dcterms:W3CDTF">2021-10-03T02:21:00Z</dcterms:created>
  <dcterms:modified xsi:type="dcterms:W3CDTF">2021-10-03T02:21:00Z</dcterms:modified>
</cp:coreProperties>
</file>