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20C600" w14:textId="77777777" w:rsidR="00D23514" w:rsidRDefault="00D23514">
      <w:pPr>
        <w:spacing w:line="240" w:lineRule="auto"/>
        <w:rPr>
          <w:caps/>
          <w:szCs w:val="32"/>
        </w:rPr>
      </w:pPr>
    </w:p>
    <w:sdt>
      <w:sdtPr>
        <w:rPr>
          <w:caps/>
        </w:rPr>
        <w:id w:val="30091833"/>
        <w:lock w:val="contentLocked"/>
        <w:placeholder>
          <w:docPart w:val="DefaultPlaceholder_22675703"/>
        </w:placeholder>
        <w:group/>
      </w:sdtPr>
      <w:sdtContent>
        <w:p w14:paraId="61589795" w14:textId="77777777" w:rsidR="00A50007" w:rsidRPr="0008176F" w:rsidRDefault="0008176F" w:rsidP="0008176F">
          <w:pPr>
            <w:pStyle w:val="NoSpacing"/>
            <w:jc w:val="center"/>
            <w:rPr>
              <w:caps/>
            </w:rPr>
          </w:pPr>
          <w:r w:rsidRPr="0008176F">
            <w:rPr>
              <w:caps/>
            </w:rPr>
            <w:t>University of Oklahoma</w:t>
          </w:r>
        </w:p>
        <w:p w14:paraId="1EBC2811" w14:textId="77777777" w:rsidR="0008176F" w:rsidRPr="0008176F" w:rsidRDefault="0008176F" w:rsidP="0008176F">
          <w:pPr>
            <w:pStyle w:val="NoSpacing"/>
            <w:jc w:val="center"/>
            <w:rPr>
              <w:caps/>
            </w:rPr>
          </w:pPr>
        </w:p>
        <w:p w14:paraId="3359D98F" w14:textId="77777777" w:rsidR="0008176F" w:rsidRPr="0008176F" w:rsidRDefault="0008176F" w:rsidP="0008176F">
          <w:pPr>
            <w:pStyle w:val="NoSpacing"/>
            <w:jc w:val="center"/>
            <w:rPr>
              <w:caps/>
            </w:rPr>
          </w:pPr>
          <w:r w:rsidRPr="0008176F">
            <w:rPr>
              <w:caps/>
            </w:rPr>
            <w:t>Graduate College</w:t>
          </w:r>
        </w:p>
      </w:sdtContent>
    </w:sdt>
    <w:p w14:paraId="18FC246F" w14:textId="77777777" w:rsidR="0008176F" w:rsidRPr="0008176F" w:rsidRDefault="0008176F" w:rsidP="0008176F">
      <w:pPr>
        <w:pStyle w:val="NoSpacing"/>
        <w:jc w:val="center"/>
        <w:rPr>
          <w:caps/>
        </w:rPr>
      </w:pPr>
    </w:p>
    <w:p w14:paraId="1C0E75DE" w14:textId="77777777" w:rsidR="0008176F" w:rsidRPr="0008176F" w:rsidRDefault="0008176F" w:rsidP="0008176F">
      <w:pPr>
        <w:pStyle w:val="NoSpacing"/>
        <w:jc w:val="center"/>
        <w:rPr>
          <w:caps/>
        </w:rPr>
      </w:pPr>
    </w:p>
    <w:p w14:paraId="71CC7A52" w14:textId="77777777" w:rsidR="0008176F" w:rsidRPr="0008176F" w:rsidRDefault="0008176F" w:rsidP="0008176F">
      <w:pPr>
        <w:pStyle w:val="NoSpacing"/>
        <w:jc w:val="center"/>
        <w:rPr>
          <w:caps/>
        </w:rPr>
      </w:pPr>
    </w:p>
    <w:p w14:paraId="4C7D903A" w14:textId="77777777" w:rsidR="0008176F" w:rsidRPr="0008176F" w:rsidRDefault="0008176F" w:rsidP="0008176F">
      <w:pPr>
        <w:pStyle w:val="NoSpacing"/>
        <w:jc w:val="center"/>
        <w:rPr>
          <w:caps/>
        </w:rPr>
      </w:pPr>
    </w:p>
    <w:p w14:paraId="0812E567" w14:textId="77777777" w:rsidR="0008176F" w:rsidRPr="0008176F" w:rsidRDefault="0008176F" w:rsidP="0008176F">
      <w:pPr>
        <w:pStyle w:val="NoSpacing"/>
        <w:jc w:val="center"/>
        <w:rPr>
          <w:caps/>
        </w:rPr>
      </w:pPr>
    </w:p>
    <w:p w14:paraId="57F75C36" w14:textId="77777777" w:rsidR="0008176F" w:rsidRPr="0008176F" w:rsidRDefault="0008176F" w:rsidP="0008176F">
      <w:pPr>
        <w:pStyle w:val="NoSpacing"/>
        <w:jc w:val="center"/>
        <w:rPr>
          <w:caps/>
        </w:rPr>
      </w:pPr>
    </w:p>
    <w:p w14:paraId="47995B82"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61586689" w14:textId="35C8EB47" w:rsidR="0008176F" w:rsidRPr="0008176F" w:rsidRDefault="00F9104A" w:rsidP="0008176F">
          <w:pPr>
            <w:pStyle w:val="NoSpacing"/>
            <w:spacing w:line="480" w:lineRule="auto"/>
            <w:jc w:val="center"/>
            <w:rPr>
              <w:caps/>
            </w:rPr>
          </w:pPr>
          <w:r w:rsidRPr="00F9104A">
            <w:rPr>
              <w:caps/>
            </w:rPr>
            <w:t xml:space="preserve">Noise Detection and Estimation in Free Space Optical Communication </w:t>
          </w:r>
        </w:p>
      </w:sdtContent>
    </w:sdt>
    <w:p w14:paraId="17628D95" w14:textId="77777777" w:rsidR="0008176F" w:rsidRPr="0008176F" w:rsidRDefault="0008176F" w:rsidP="0008176F">
      <w:pPr>
        <w:pStyle w:val="NoSpacing"/>
        <w:jc w:val="center"/>
        <w:rPr>
          <w:caps/>
        </w:rPr>
      </w:pPr>
    </w:p>
    <w:p w14:paraId="3ADE519D" w14:textId="77777777" w:rsidR="0008176F" w:rsidRPr="0008176F" w:rsidRDefault="0008176F" w:rsidP="0008176F">
      <w:pPr>
        <w:pStyle w:val="NoSpacing"/>
        <w:jc w:val="center"/>
        <w:rPr>
          <w:caps/>
        </w:rPr>
      </w:pPr>
    </w:p>
    <w:p w14:paraId="7DEDCE9F" w14:textId="77777777" w:rsidR="0008176F" w:rsidRPr="0008176F" w:rsidRDefault="0008176F" w:rsidP="0008176F">
      <w:pPr>
        <w:pStyle w:val="NoSpacing"/>
        <w:jc w:val="center"/>
        <w:rPr>
          <w:caps/>
        </w:rPr>
      </w:pPr>
    </w:p>
    <w:p w14:paraId="271C9AC1" w14:textId="77777777" w:rsidR="0008176F" w:rsidRPr="0008176F" w:rsidRDefault="0008176F" w:rsidP="0008176F">
      <w:pPr>
        <w:pStyle w:val="NoSpacing"/>
        <w:jc w:val="center"/>
        <w:rPr>
          <w:caps/>
        </w:rPr>
      </w:pPr>
    </w:p>
    <w:p w14:paraId="0F69B4A9" w14:textId="77777777" w:rsidR="0008176F" w:rsidRPr="0008176F" w:rsidRDefault="0008176F" w:rsidP="0008176F">
      <w:pPr>
        <w:pStyle w:val="NoSpacing"/>
        <w:jc w:val="center"/>
        <w:rPr>
          <w:caps/>
        </w:rPr>
      </w:pPr>
    </w:p>
    <w:p w14:paraId="65446300"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B96EC44" w14:textId="77777777" w:rsidR="0008176F" w:rsidRPr="0008176F" w:rsidRDefault="0008176F" w:rsidP="0008176F">
          <w:pPr>
            <w:pStyle w:val="NoSpacing"/>
            <w:jc w:val="center"/>
            <w:rPr>
              <w:caps/>
            </w:rPr>
          </w:pPr>
          <w:r w:rsidRPr="0008176F">
            <w:rPr>
              <w:caps/>
            </w:rPr>
            <w:t>A thesis</w:t>
          </w:r>
        </w:p>
        <w:p w14:paraId="37F2AA72" w14:textId="77777777" w:rsidR="0008176F" w:rsidRPr="0008176F" w:rsidRDefault="0008176F" w:rsidP="0008176F">
          <w:pPr>
            <w:pStyle w:val="NoSpacing"/>
            <w:jc w:val="center"/>
            <w:rPr>
              <w:caps/>
            </w:rPr>
          </w:pPr>
        </w:p>
        <w:p w14:paraId="7381A4AA" w14:textId="77777777" w:rsidR="0008176F" w:rsidRPr="0008176F" w:rsidRDefault="0008176F" w:rsidP="0008176F">
          <w:pPr>
            <w:pStyle w:val="NoSpacing"/>
            <w:jc w:val="center"/>
            <w:rPr>
              <w:caps/>
            </w:rPr>
          </w:pPr>
          <w:r w:rsidRPr="0008176F">
            <w:rPr>
              <w:caps/>
            </w:rPr>
            <w:t>submitted to the Graduate Faculty</w:t>
          </w:r>
        </w:p>
        <w:p w14:paraId="4F96F203" w14:textId="77777777" w:rsidR="0008176F" w:rsidRDefault="0008176F" w:rsidP="0008176F">
          <w:pPr>
            <w:pStyle w:val="NoSpacing"/>
            <w:jc w:val="center"/>
          </w:pPr>
        </w:p>
        <w:p w14:paraId="6CCF386D" w14:textId="77777777" w:rsidR="0008176F" w:rsidRDefault="0008176F" w:rsidP="0008176F">
          <w:pPr>
            <w:pStyle w:val="NoSpacing"/>
            <w:jc w:val="center"/>
          </w:pPr>
          <w:r>
            <w:t>in partial fulfillment of the requirements for the</w:t>
          </w:r>
        </w:p>
        <w:p w14:paraId="64B4978B" w14:textId="77777777" w:rsidR="0008176F" w:rsidRDefault="0008176F" w:rsidP="0008176F">
          <w:pPr>
            <w:pStyle w:val="NoSpacing"/>
            <w:jc w:val="center"/>
          </w:pPr>
        </w:p>
        <w:p w14:paraId="7F26A9B3" w14:textId="77777777" w:rsidR="0008176F" w:rsidRDefault="0008176F" w:rsidP="0008176F">
          <w:pPr>
            <w:pStyle w:val="NoSpacing"/>
            <w:jc w:val="center"/>
          </w:pPr>
          <w:r>
            <w:t>Degree of</w:t>
          </w:r>
        </w:p>
      </w:sdtContent>
    </w:sdt>
    <w:p w14:paraId="0949420D" w14:textId="77777777" w:rsidR="0008176F" w:rsidRDefault="0008176F" w:rsidP="0008176F">
      <w:pPr>
        <w:pStyle w:val="NoSpacing"/>
        <w:jc w:val="center"/>
      </w:pPr>
    </w:p>
    <w:p w14:paraId="5A779050" w14:textId="77777777" w:rsidR="00746E16" w:rsidRDefault="00CE2097" w:rsidP="00746E16">
      <w:pPr>
        <w:pStyle w:val="NoSpacing"/>
        <w:spacing w:line="480" w:lineRule="auto"/>
        <w:jc w:val="center"/>
        <w:rPr>
          <w:caps/>
        </w:rPr>
      </w:pPr>
      <w:r>
        <w:rPr>
          <w:caps/>
        </w:rPr>
        <w:t>master of sci</w:t>
      </w:r>
      <w:r w:rsidR="00906C90">
        <w:rPr>
          <w:caps/>
        </w:rPr>
        <w:t>ence in electrical and computer engineering</w:t>
      </w:r>
    </w:p>
    <w:p w14:paraId="37E8319E" w14:textId="77777777" w:rsidR="00730F0A" w:rsidRDefault="00730F0A" w:rsidP="0008176F">
      <w:pPr>
        <w:pStyle w:val="NoSpacing"/>
        <w:jc w:val="center"/>
      </w:pPr>
    </w:p>
    <w:p w14:paraId="61C44B18" w14:textId="77777777" w:rsidR="00730F0A" w:rsidRDefault="00730F0A" w:rsidP="0008176F">
      <w:pPr>
        <w:pStyle w:val="NoSpacing"/>
        <w:jc w:val="center"/>
      </w:pPr>
    </w:p>
    <w:p w14:paraId="4281C99C" w14:textId="77777777" w:rsidR="00730F0A" w:rsidRDefault="00730F0A" w:rsidP="0008176F">
      <w:pPr>
        <w:pStyle w:val="NoSpacing"/>
        <w:jc w:val="center"/>
      </w:pPr>
    </w:p>
    <w:p w14:paraId="0820431C" w14:textId="77777777" w:rsidR="00730F0A" w:rsidRDefault="00730F0A" w:rsidP="0008176F">
      <w:pPr>
        <w:pStyle w:val="NoSpacing"/>
        <w:jc w:val="center"/>
      </w:pPr>
    </w:p>
    <w:p w14:paraId="58BB500E" w14:textId="77777777" w:rsidR="00730F0A" w:rsidRDefault="00730F0A" w:rsidP="0008176F">
      <w:pPr>
        <w:pStyle w:val="NoSpacing"/>
        <w:jc w:val="center"/>
      </w:pPr>
    </w:p>
    <w:p w14:paraId="24FAFC7C" w14:textId="77777777" w:rsidR="00730F0A" w:rsidRDefault="00730F0A" w:rsidP="0008176F">
      <w:pPr>
        <w:pStyle w:val="NoSpacing"/>
        <w:jc w:val="center"/>
      </w:pPr>
    </w:p>
    <w:p w14:paraId="4BB4DAE4" w14:textId="77777777" w:rsidR="00730F0A" w:rsidRDefault="00730F0A" w:rsidP="0008176F">
      <w:pPr>
        <w:pStyle w:val="NoSpacing"/>
        <w:jc w:val="center"/>
      </w:pPr>
    </w:p>
    <w:p w14:paraId="743E3F5B" w14:textId="77777777" w:rsidR="00730F0A" w:rsidRDefault="00730F0A" w:rsidP="0008176F">
      <w:pPr>
        <w:pStyle w:val="NoSpacing"/>
        <w:jc w:val="center"/>
      </w:pPr>
    </w:p>
    <w:p w14:paraId="131180CB" w14:textId="77777777" w:rsidR="00730F0A" w:rsidRDefault="00730F0A" w:rsidP="0008176F">
      <w:pPr>
        <w:pStyle w:val="NoSpacing"/>
        <w:jc w:val="center"/>
      </w:pPr>
    </w:p>
    <w:p w14:paraId="2186B39B" w14:textId="77777777" w:rsidR="00730F0A" w:rsidRDefault="00730F0A" w:rsidP="0008176F">
      <w:pPr>
        <w:pStyle w:val="NoSpacing"/>
        <w:jc w:val="center"/>
      </w:pPr>
      <w:r>
        <w:t>By</w:t>
      </w:r>
    </w:p>
    <w:p w14:paraId="47A4FC34"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1F6C27E4" w14:textId="07AB2B4F" w:rsidR="00746E16" w:rsidRDefault="00B609E7" w:rsidP="00746E16">
          <w:pPr>
            <w:pStyle w:val="NoSpacing"/>
            <w:jc w:val="center"/>
            <w:rPr>
              <w:caps/>
            </w:rPr>
          </w:pPr>
          <w:r>
            <w:rPr>
              <w:caps/>
            </w:rPr>
            <w:t>nabil asfari</w:t>
          </w:r>
        </w:p>
      </w:sdtContent>
    </w:sdt>
    <w:sdt>
      <w:sdtPr>
        <w:id w:val="30091838"/>
        <w:lock w:val="contentLocked"/>
        <w:placeholder>
          <w:docPart w:val="DefaultPlaceholder_22675703"/>
        </w:placeholder>
        <w:group/>
      </w:sdtPr>
      <w:sdtContent>
        <w:p w14:paraId="134316DE"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0FD10F9A" w14:textId="4B23496F" w:rsidR="00730F0A" w:rsidRDefault="00CE2097" w:rsidP="00730F0A">
          <w:pPr>
            <w:pStyle w:val="NoSpacing"/>
            <w:jc w:val="center"/>
          </w:pPr>
          <w:r>
            <w:t>20</w:t>
          </w:r>
          <w:r w:rsidR="005A2B1F">
            <w:t>2</w:t>
          </w:r>
          <w:r w:rsidR="009C4657">
            <w:t>1</w:t>
          </w:r>
        </w:p>
      </w:sdtContent>
    </w:sdt>
    <w:p w14:paraId="62504F53" w14:textId="77777777" w:rsidR="00730F0A" w:rsidRDefault="00730F0A" w:rsidP="00730F0A">
      <w:pPr>
        <w:pStyle w:val="NoSpacing"/>
        <w:jc w:val="center"/>
      </w:pPr>
      <w:r>
        <w:br w:type="page"/>
      </w:r>
    </w:p>
    <w:p w14:paraId="3E000ED3" w14:textId="77777777" w:rsidR="00730F0A" w:rsidRDefault="00730F0A" w:rsidP="00730F0A">
      <w:pPr>
        <w:pStyle w:val="NoSpacing"/>
        <w:jc w:val="center"/>
      </w:pPr>
    </w:p>
    <w:p w14:paraId="23458F2B" w14:textId="77777777" w:rsidR="00730F0A" w:rsidRDefault="00730F0A" w:rsidP="00730F0A">
      <w:pPr>
        <w:pStyle w:val="NoSpacing"/>
        <w:jc w:val="center"/>
      </w:pPr>
    </w:p>
    <w:p w14:paraId="3E922848" w14:textId="77777777" w:rsidR="006B5C7A" w:rsidRDefault="006B5C7A" w:rsidP="00730F0A">
      <w:pPr>
        <w:pStyle w:val="NoSpacing"/>
        <w:jc w:val="center"/>
      </w:pPr>
    </w:p>
    <w:p w14:paraId="08202CD3" w14:textId="77777777" w:rsidR="00C378FA" w:rsidRDefault="00C378FA" w:rsidP="00730F0A">
      <w:pPr>
        <w:pStyle w:val="NoSpacing"/>
        <w:jc w:val="center"/>
      </w:pPr>
    </w:p>
    <w:p w14:paraId="556445E3"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sdt>
          <w:sdtPr>
            <w:rPr>
              <w:caps/>
            </w:rPr>
            <w:alias w:val="Click to enter thesis title"/>
            <w:tag w:val="Click to enter thesis title"/>
            <w:id w:val="-881783423"/>
            <w:placeholder>
              <w:docPart w:val="0E5F8F607F6D4A8E95B8ADEF30227519"/>
            </w:placeholder>
          </w:sdtPr>
          <w:sdtContent>
            <w:sdt>
              <w:sdtPr>
                <w:rPr>
                  <w:caps/>
                </w:rPr>
                <w:alias w:val="Click to enter thesis title"/>
                <w:tag w:val="Click to enter thesis title"/>
                <w:id w:val="-1794743417"/>
                <w:placeholder>
                  <w:docPart w:val="EC4CA664BFE44AC4B7441B43B0A6061C"/>
                </w:placeholder>
              </w:sdtPr>
              <w:sdtContent>
                <w:p w14:paraId="2CAC1053" w14:textId="41D38C8C" w:rsidR="00981B46" w:rsidRPr="00981B46" w:rsidRDefault="00F9104A" w:rsidP="00F9104A">
                  <w:pPr>
                    <w:pStyle w:val="NoSpacing"/>
                    <w:spacing w:line="480" w:lineRule="auto"/>
                    <w:jc w:val="center"/>
                    <w:rPr>
                      <w:caps/>
                    </w:rPr>
                  </w:pPr>
                  <w:r w:rsidRPr="00F9104A">
                    <w:rPr>
                      <w:caps/>
                    </w:rPr>
                    <w:t xml:space="preserve">Noise Detection and Estimation in Free Space Optical Communication </w:t>
                  </w:r>
                </w:p>
              </w:sdtContent>
            </w:sdt>
          </w:sdtContent>
        </w:sdt>
        <w:p w14:paraId="02D9E7E4" w14:textId="64B260F0" w:rsidR="00730F0A" w:rsidRPr="00730F0A" w:rsidRDefault="008B7010" w:rsidP="005A2B1F">
          <w:pPr>
            <w:pStyle w:val="NoSpacing"/>
            <w:jc w:val="center"/>
            <w:rPr>
              <w:caps/>
            </w:rPr>
          </w:pPr>
        </w:p>
      </w:sdtContent>
    </w:sdt>
    <w:p w14:paraId="7CA1C1CF" w14:textId="77777777" w:rsidR="00730F0A" w:rsidRPr="00730F0A" w:rsidRDefault="00730F0A" w:rsidP="00730F0A">
      <w:pPr>
        <w:pStyle w:val="NoSpacing"/>
        <w:jc w:val="center"/>
        <w:rPr>
          <w:caps/>
        </w:rPr>
      </w:pPr>
    </w:p>
    <w:p w14:paraId="649513F1"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462AEB21"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778B1E03" w14:textId="77777777" w:rsidR="00746E16" w:rsidRDefault="00F9104A" w:rsidP="00746E16">
          <w:pPr>
            <w:pStyle w:val="NoSpacing"/>
            <w:jc w:val="center"/>
            <w:rPr>
              <w:caps/>
            </w:rPr>
          </w:pPr>
          <w:r>
            <w:rPr>
              <w:caps/>
            </w:rPr>
            <w:t>School of Electrical and Computer Engineering</w:t>
          </w:r>
        </w:p>
      </w:sdtContent>
    </w:sdt>
    <w:p w14:paraId="2F0B4ECE" w14:textId="77777777" w:rsidR="00730F0A" w:rsidRPr="00730F0A" w:rsidRDefault="00730F0A" w:rsidP="00730F0A">
      <w:pPr>
        <w:pStyle w:val="NoSpacing"/>
        <w:jc w:val="center"/>
        <w:rPr>
          <w:caps/>
        </w:rPr>
      </w:pPr>
    </w:p>
    <w:p w14:paraId="5FDAF619" w14:textId="77777777" w:rsidR="00730F0A" w:rsidRPr="00730F0A" w:rsidRDefault="00730F0A" w:rsidP="00730F0A">
      <w:pPr>
        <w:pStyle w:val="NoSpacing"/>
        <w:jc w:val="center"/>
        <w:rPr>
          <w:caps/>
        </w:rPr>
      </w:pPr>
    </w:p>
    <w:p w14:paraId="6E1FFEF0" w14:textId="77777777" w:rsidR="00730F0A" w:rsidRPr="00730F0A" w:rsidRDefault="00730F0A" w:rsidP="00730F0A">
      <w:pPr>
        <w:pStyle w:val="NoSpacing"/>
        <w:jc w:val="center"/>
        <w:rPr>
          <w:caps/>
        </w:rPr>
      </w:pPr>
    </w:p>
    <w:p w14:paraId="5C841F91" w14:textId="77777777" w:rsidR="00730F0A" w:rsidRDefault="00730F0A" w:rsidP="00730F0A">
      <w:pPr>
        <w:pStyle w:val="NoSpacing"/>
        <w:jc w:val="center"/>
        <w:rPr>
          <w:caps/>
        </w:rPr>
      </w:pPr>
    </w:p>
    <w:p w14:paraId="53BBEA8C" w14:textId="77777777" w:rsidR="00730F0A" w:rsidRPr="00730F0A" w:rsidRDefault="00730F0A" w:rsidP="00730F0A">
      <w:pPr>
        <w:pStyle w:val="NoSpacing"/>
        <w:jc w:val="center"/>
        <w:rPr>
          <w:caps/>
        </w:rPr>
      </w:pPr>
    </w:p>
    <w:p w14:paraId="6B21D3C6" w14:textId="77777777" w:rsidR="00730F0A" w:rsidRPr="00730F0A" w:rsidRDefault="00730F0A" w:rsidP="00730F0A">
      <w:pPr>
        <w:pStyle w:val="NoSpacing"/>
        <w:jc w:val="center"/>
        <w:rPr>
          <w:caps/>
        </w:rPr>
      </w:pPr>
    </w:p>
    <w:p w14:paraId="0BC647BF" w14:textId="77777777" w:rsidR="00730F0A" w:rsidRPr="00730F0A" w:rsidRDefault="00730F0A" w:rsidP="00730F0A">
      <w:pPr>
        <w:pStyle w:val="NoSpacing"/>
        <w:jc w:val="center"/>
        <w:rPr>
          <w:caps/>
        </w:rPr>
      </w:pPr>
    </w:p>
    <w:p w14:paraId="50BB24C1"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367DED0F" w14:textId="77777777" w:rsidR="00730F0A" w:rsidRPr="00730F0A" w:rsidRDefault="00730F0A" w:rsidP="00730F0A">
          <w:pPr>
            <w:pStyle w:val="NoSpacing"/>
            <w:jc w:val="center"/>
            <w:rPr>
              <w:caps/>
            </w:rPr>
          </w:pPr>
          <w:r w:rsidRPr="00730F0A">
            <w:rPr>
              <w:caps/>
            </w:rPr>
            <w:t>By</w:t>
          </w:r>
        </w:p>
      </w:sdtContent>
    </w:sdt>
    <w:p w14:paraId="17FC3656" w14:textId="77777777" w:rsidR="00730F0A" w:rsidRDefault="00730F0A" w:rsidP="00730F0A">
      <w:pPr>
        <w:pStyle w:val="NoSpacing"/>
        <w:jc w:val="center"/>
      </w:pPr>
    </w:p>
    <w:p w14:paraId="41BD4B92" w14:textId="77777777" w:rsidR="00730F0A" w:rsidRDefault="00730F0A" w:rsidP="00730F0A">
      <w:pPr>
        <w:pStyle w:val="NoSpacing"/>
        <w:jc w:val="center"/>
      </w:pPr>
    </w:p>
    <w:p w14:paraId="16090113" w14:textId="3E74CA2B" w:rsidR="00730F0A" w:rsidRDefault="00730F0A" w:rsidP="00730F0A">
      <w:pPr>
        <w:pStyle w:val="NoSpacing"/>
        <w:jc w:val="center"/>
      </w:pPr>
    </w:p>
    <w:p w14:paraId="217CA8E4" w14:textId="4668016E" w:rsidR="00F9104A" w:rsidRDefault="00F9104A" w:rsidP="00730F0A">
      <w:pPr>
        <w:pStyle w:val="NoSpacing"/>
        <w:jc w:val="center"/>
      </w:pPr>
    </w:p>
    <w:p w14:paraId="1F0BA132" w14:textId="77777777" w:rsidR="00F9104A" w:rsidRDefault="00F9104A" w:rsidP="00730F0A">
      <w:pPr>
        <w:pStyle w:val="NoSpacing"/>
        <w:jc w:val="center"/>
      </w:pPr>
    </w:p>
    <w:p w14:paraId="71A29109" w14:textId="77777777" w:rsidR="00730F0A" w:rsidRDefault="00746E16" w:rsidP="00730F0A">
      <w:pPr>
        <w:pStyle w:val="NoSpacing"/>
        <w:jc w:val="right"/>
      </w:pPr>
      <w:r>
        <w:t>Dr.</w:t>
      </w:r>
      <w:r w:rsidR="00730F0A">
        <w:t xml:space="preserve"> </w:t>
      </w:r>
      <w:sdt>
        <w:sdtPr>
          <w:alias w:val="Click to enter committee chair name"/>
          <w:tag w:val="committee chair"/>
          <w:id w:val="30091849"/>
          <w:lock w:val="sdtLocked"/>
          <w:placeholder>
            <w:docPart w:val="DefaultPlaceholder_22675703"/>
          </w:placeholder>
        </w:sdtPr>
        <w:sdtContent>
          <w:r w:rsidR="00C6697F">
            <w:t xml:space="preserve">Hazem </w:t>
          </w:r>
          <w:r w:rsidR="00522BBE">
            <w:t>H. Refai</w:t>
          </w:r>
        </w:sdtContent>
      </w:sdt>
      <w:r w:rsidR="00730F0A">
        <w:t>, Chair</w:t>
      </w:r>
    </w:p>
    <w:p w14:paraId="04A2F88A" w14:textId="77777777" w:rsidR="00730F0A" w:rsidRDefault="00730F0A" w:rsidP="00730F0A">
      <w:pPr>
        <w:pStyle w:val="NoSpacing"/>
        <w:jc w:val="right"/>
      </w:pPr>
    </w:p>
    <w:p w14:paraId="7B2579C1" w14:textId="332199D7" w:rsidR="00730F0A" w:rsidRDefault="00730F0A" w:rsidP="00730F0A">
      <w:pPr>
        <w:pStyle w:val="NoSpacing"/>
        <w:jc w:val="right"/>
      </w:pPr>
    </w:p>
    <w:p w14:paraId="0E80F2CD" w14:textId="77777777" w:rsidR="00F9104A" w:rsidRDefault="00F9104A" w:rsidP="00730F0A">
      <w:pPr>
        <w:pStyle w:val="NoSpacing"/>
        <w:jc w:val="right"/>
      </w:pPr>
    </w:p>
    <w:p w14:paraId="54FA0823" w14:textId="0E236593" w:rsidR="00730F0A" w:rsidRDefault="009411ED" w:rsidP="00730F0A">
      <w:pPr>
        <w:pStyle w:val="NoSpacing"/>
        <w:jc w:val="right"/>
      </w:pPr>
      <w:r>
        <w:t>Dr.</w:t>
      </w:r>
      <w:r w:rsidR="00730F0A">
        <w:t xml:space="preserve"> </w:t>
      </w:r>
      <w:sdt>
        <w:sdtPr>
          <w:alias w:val="Click to enter 2nd member name"/>
          <w:tag w:val="2nd member"/>
          <w:id w:val="30091850"/>
          <w:lock w:val="sdtLocked"/>
          <w:placeholder>
            <w:docPart w:val="C062FEE9CF144A928363900CFCE29497"/>
          </w:placeholder>
        </w:sdtPr>
        <w:sdtContent>
          <w:r w:rsidR="00B609E7">
            <w:t>Samuel Cheng</w:t>
          </w:r>
        </w:sdtContent>
      </w:sdt>
    </w:p>
    <w:p w14:paraId="17171C0E" w14:textId="77777777" w:rsidR="00730F0A" w:rsidRDefault="00730F0A" w:rsidP="00730F0A">
      <w:pPr>
        <w:pStyle w:val="NoSpacing"/>
        <w:jc w:val="right"/>
      </w:pPr>
    </w:p>
    <w:p w14:paraId="6C9C09CB" w14:textId="03EF67A3" w:rsidR="00730F0A" w:rsidRDefault="00730F0A" w:rsidP="00730F0A">
      <w:pPr>
        <w:pStyle w:val="NoSpacing"/>
        <w:jc w:val="right"/>
      </w:pPr>
    </w:p>
    <w:p w14:paraId="12677E6E" w14:textId="276A0DDD" w:rsidR="00F9104A" w:rsidRDefault="00F9104A" w:rsidP="00730F0A">
      <w:pPr>
        <w:pStyle w:val="NoSpacing"/>
        <w:jc w:val="right"/>
      </w:pPr>
    </w:p>
    <w:p w14:paraId="2AA2B133" w14:textId="77777777" w:rsidR="00F9104A" w:rsidRDefault="00F9104A" w:rsidP="00730F0A">
      <w:pPr>
        <w:pStyle w:val="NoSpacing"/>
        <w:jc w:val="right"/>
      </w:pPr>
    </w:p>
    <w:p w14:paraId="198028CB" w14:textId="668353CD" w:rsidR="00730F0A" w:rsidRDefault="00522BBE" w:rsidP="00730F0A">
      <w:pPr>
        <w:pStyle w:val="NoSpacing"/>
        <w:jc w:val="right"/>
      </w:pPr>
      <w:r>
        <w:t>Dr.</w:t>
      </w:r>
      <w:r w:rsidR="00746E16">
        <w:t xml:space="preserve"> </w:t>
      </w:r>
      <w:sdt>
        <w:sdtPr>
          <w:alias w:val="Click to enter 3rd member name"/>
          <w:tag w:val="3rd member"/>
          <w:id w:val="30091852"/>
          <w:lock w:val="sdtLocked"/>
          <w:placeholder>
            <w:docPart w:val="6D39F422706D4B8B985B3284341ED3DD"/>
          </w:placeholder>
        </w:sdtPr>
        <w:sdtContent>
          <w:r w:rsidR="0098195D">
            <w:t>Choon Yik Tang</w:t>
          </w:r>
        </w:sdtContent>
      </w:sdt>
    </w:p>
    <w:p w14:paraId="64A9A50C" w14:textId="77777777" w:rsidR="00730F0A" w:rsidRDefault="00730F0A" w:rsidP="00730F0A">
      <w:pPr>
        <w:pStyle w:val="NoSpacing"/>
        <w:jc w:val="center"/>
      </w:pPr>
      <w:r>
        <w:br w:type="page"/>
      </w:r>
    </w:p>
    <w:p w14:paraId="5B2DAB21" w14:textId="77777777" w:rsidR="00730F0A" w:rsidRDefault="00730F0A" w:rsidP="00730F0A">
      <w:pPr>
        <w:pStyle w:val="NoSpacing"/>
        <w:jc w:val="center"/>
      </w:pPr>
    </w:p>
    <w:p w14:paraId="020AEECD" w14:textId="77777777" w:rsidR="00730F0A" w:rsidRDefault="00730F0A" w:rsidP="00730F0A">
      <w:pPr>
        <w:pStyle w:val="NoSpacing"/>
        <w:jc w:val="center"/>
      </w:pPr>
    </w:p>
    <w:p w14:paraId="7877F1D4" w14:textId="77777777" w:rsidR="00730F0A" w:rsidRDefault="00730F0A" w:rsidP="00730F0A">
      <w:pPr>
        <w:pStyle w:val="NoSpacing"/>
        <w:jc w:val="center"/>
      </w:pPr>
    </w:p>
    <w:p w14:paraId="2C855D89" w14:textId="77777777" w:rsidR="00730F0A" w:rsidRDefault="00730F0A" w:rsidP="00730F0A">
      <w:pPr>
        <w:pStyle w:val="NoSpacing"/>
        <w:jc w:val="center"/>
      </w:pPr>
    </w:p>
    <w:p w14:paraId="13622391" w14:textId="77777777" w:rsidR="00730F0A" w:rsidRDefault="00730F0A" w:rsidP="00730F0A">
      <w:pPr>
        <w:pStyle w:val="NoSpacing"/>
        <w:jc w:val="center"/>
      </w:pPr>
    </w:p>
    <w:p w14:paraId="36FB4080" w14:textId="77777777" w:rsidR="00730F0A" w:rsidRDefault="00730F0A" w:rsidP="00730F0A">
      <w:pPr>
        <w:pStyle w:val="NoSpacing"/>
        <w:jc w:val="center"/>
      </w:pPr>
    </w:p>
    <w:p w14:paraId="5FE64BA2" w14:textId="77777777" w:rsidR="00730F0A" w:rsidRDefault="00730F0A" w:rsidP="00730F0A">
      <w:pPr>
        <w:pStyle w:val="NoSpacing"/>
        <w:jc w:val="center"/>
      </w:pPr>
    </w:p>
    <w:p w14:paraId="20F07D97" w14:textId="77777777" w:rsidR="00730F0A" w:rsidRDefault="00730F0A" w:rsidP="00730F0A">
      <w:pPr>
        <w:pStyle w:val="NoSpacing"/>
        <w:jc w:val="center"/>
      </w:pPr>
    </w:p>
    <w:p w14:paraId="450EC75F" w14:textId="77777777" w:rsidR="00730F0A" w:rsidRDefault="00730F0A" w:rsidP="00730F0A">
      <w:pPr>
        <w:pStyle w:val="NoSpacing"/>
        <w:jc w:val="center"/>
      </w:pPr>
    </w:p>
    <w:p w14:paraId="63036638" w14:textId="77777777" w:rsidR="00730F0A" w:rsidRDefault="00730F0A" w:rsidP="00730F0A">
      <w:pPr>
        <w:pStyle w:val="NoSpacing"/>
        <w:jc w:val="center"/>
      </w:pPr>
    </w:p>
    <w:p w14:paraId="147562F7" w14:textId="77777777" w:rsidR="00730F0A" w:rsidRDefault="00730F0A" w:rsidP="00730F0A">
      <w:pPr>
        <w:pStyle w:val="NoSpacing"/>
        <w:jc w:val="center"/>
      </w:pPr>
    </w:p>
    <w:p w14:paraId="7662516E" w14:textId="77777777" w:rsidR="00730F0A" w:rsidRDefault="00730F0A" w:rsidP="00730F0A">
      <w:pPr>
        <w:pStyle w:val="NoSpacing"/>
        <w:jc w:val="center"/>
      </w:pPr>
    </w:p>
    <w:p w14:paraId="34DACF8A" w14:textId="77777777" w:rsidR="00730F0A" w:rsidRDefault="00730F0A" w:rsidP="00730F0A">
      <w:pPr>
        <w:pStyle w:val="NoSpacing"/>
        <w:jc w:val="center"/>
      </w:pPr>
    </w:p>
    <w:p w14:paraId="4958AE3C" w14:textId="77777777" w:rsidR="00730F0A" w:rsidRDefault="00730F0A" w:rsidP="00730F0A">
      <w:pPr>
        <w:pStyle w:val="NoSpacing"/>
        <w:jc w:val="center"/>
      </w:pPr>
    </w:p>
    <w:p w14:paraId="6A210A1D" w14:textId="77777777" w:rsidR="00730F0A" w:rsidRDefault="00730F0A" w:rsidP="00730F0A">
      <w:pPr>
        <w:pStyle w:val="NoSpacing"/>
        <w:jc w:val="center"/>
      </w:pPr>
    </w:p>
    <w:p w14:paraId="108DDDF8" w14:textId="77777777" w:rsidR="00730F0A" w:rsidRDefault="00730F0A" w:rsidP="00730F0A">
      <w:pPr>
        <w:pStyle w:val="NoSpacing"/>
        <w:jc w:val="center"/>
      </w:pPr>
    </w:p>
    <w:p w14:paraId="2D8927FF" w14:textId="77777777" w:rsidR="00730F0A" w:rsidRDefault="00730F0A" w:rsidP="00730F0A">
      <w:pPr>
        <w:pStyle w:val="NoSpacing"/>
        <w:jc w:val="center"/>
      </w:pPr>
    </w:p>
    <w:p w14:paraId="01D01E42" w14:textId="77777777" w:rsidR="00730F0A" w:rsidRDefault="00730F0A" w:rsidP="00730F0A">
      <w:pPr>
        <w:pStyle w:val="NoSpacing"/>
        <w:jc w:val="center"/>
      </w:pPr>
    </w:p>
    <w:p w14:paraId="28257B6E" w14:textId="77777777" w:rsidR="00730F0A" w:rsidRDefault="00730F0A" w:rsidP="00730F0A">
      <w:pPr>
        <w:pStyle w:val="NoSpacing"/>
        <w:jc w:val="center"/>
      </w:pPr>
    </w:p>
    <w:p w14:paraId="40FD004F" w14:textId="77777777" w:rsidR="00730F0A" w:rsidRDefault="00730F0A" w:rsidP="00730F0A">
      <w:pPr>
        <w:pStyle w:val="NoSpacing"/>
        <w:jc w:val="center"/>
      </w:pPr>
    </w:p>
    <w:p w14:paraId="45019CE8" w14:textId="77777777" w:rsidR="00730F0A" w:rsidRDefault="00730F0A" w:rsidP="00730F0A">
      <w:pPr>
        <w:pStyle w:val="NoSpacing"/>
        <w:jc w:val="center"/>
      </w:pPr>
    </w:p>
    <w:p w14:paraId="69ED51B0" w14:textId="77777777" w:rsidR="00730F0A" w:rsidRDefault="00730F0A" w:rsidP="00730F0A">
      <w:pPr>
        <w:pStyle w:val="NoSpacing"/>
        <w:jc w:val="center"/>
      </w:pPr>
    </w:p>
    <w:p w14:paraId="5063ABDF" w14:textId="77777777" w:rsidR="00730F0A" w:rsidRDefault="00730F0A" w:rsidP="00730F0A">
      <w:pPr>
        <w:pStyle w:val="NoSpacing"/>
        <w:jc w:val="center"/>
      </w:pPr>
    </w:p>
    <w:p w14:paraId="1AC5692C" w14:textId="77777777" w:rsidR="00730F0A" w:rsidRDefault="00730F0A" w:rsidP="00730F0A">
      <w:pPr>
        <w:pStyle w:val="NoSpacing"/>
        <w:jc w:val="center"/>
      </w:pPr>
    </w:p>
    <w:p w14:paraId="22608AB0" w14:textId="77777777" w:rsidR="00730F0A" w:rsidRDefault="00730F0A" w:rsidP="00730F0A">
      <w:pPr>
        <w:pStyle w:val="NoSpacing"/>
        <w:jc w:val="center"/>
      </w:pPr>
    </w:p>
    <w:p w14:paraId="6CB54346" w14:textId="77777777" w:rsidR="00730F0A" w:rsidRDefault="00730F0A" w:rsidP="00730F0A">
      <w:pPr>
        <w:pStyle w:val="NoSpacing"/>
        <w:jc w:val="center"/>
      </w:pPr>
    </w:p>
    <w:p w14:paraId="00E2BD42" w14:textId="77777777" w:rsidR="00730F0A" w:rsidRDefault="00730F0A" w:rsidP="00730F0A">
      <w:pPr>
        <w:pStyle w:val="NoSpacing"/>
        <w:jc w:val="center"/>
      </w:pPr>
    </w:p>
    <w:p w14:paraId="158344F3" w14:textId="77777777" w:rsidR="00730F0A" w:rsidRDefault="00730F0A" w:rsidP="00730F0A">
      <w:pPr>
        <w:pStyle w:val="NoSpacing"/>
        <w:jc w:val="center"/>
      </w:pPr>
    </w:p>
    <w:p w14:paraId="67F8EC0D" w14:textId="77777777" w:rsidR="00730F0A" w:rsidRDefault="00730F0A" w:rsidP="00730F0A">
      <w:pPr>
        <w:pStyle w:val="NoSpacing"/>
        <w:jc w:val="center"/>
      </w:pPr>
    </w:p>
    <w:p w14:paraId="5384A8E4" w14:textId="77777777" w:rsidR="00730F0A" w:rsidRDefault="00730F0A" w:rsidP="00730F0A">
      <w:pPr>
        <w:pStyle w:val="NoSpacing"/>
        <w:jc w:val="center"/>
      </w:pPr>
    </w:p>
    <w:p w14:paraId="23502638" w14:textId="77777777" w:rsidR="00730F0A" w:rsidRDefault="00730F0A" w:rsidP="00730F0A">
      <w:pPr>
        <w:pStyle w:val="NoSpacing"/>
        <w:jc w:val="center"/>
      </w:pPr>
    </w:p>
    <w:p w14:paraId="54D701B1" w14:textId="77777777" w:rsidR="00730F0A" w:rsidRDefault="00730F0A" w:rsidP="00730F0A">
      <w:pPr>
        <w:pStyle w:val="NoSpacing"/>
        <w:jc w:val="center"/>
      </w:pPr>
    </w:p>
    <w:p w14:paraId="5768CADA" w14:textId="77777777" w:rsidR="00730F0A" w:rsidRDefault="00730F0A" w:rsidP="00730F0A">
      <w:pPr>
        <w:pStyle w:val="NoSpacing"/>
        <w:jc w:val="center"/>
      </w:pPr>
    </w:p>
    <w:p w14:paraId="6A3AE815" w14:textId="77777777" w:rsidR="00730F0A" w:rsidRDefault="00730F0A" w:rsidP="00730F0A">
      <w:pPr>
        <w:pStyle w:val="NoSpacing"/>
        <w:jc w:val="center"/>
      </w:pPr>
    </w:p>
    <w:p w14:paraId="70E65421" w14:textId="77777777" w:rsidR="00730F0A" w:rsidRDefault="00730F0A" w:rsidP="00730F0A">
      <w:pPr>
        <w:pStyle w:val="NoSpacing"/>
        <w:jc w:val="center"/>
      </w:pPr>
    </w:p>
    <w:p w14:paraId="4F366269" w14:textId="77777777" w:rsidR="00730F0A" w:rsidRDefault="00730F0A" w:rsidP="00730F0A">
      <w:pPr>
        <w:pStyle w:val="NoSpacing"/>
        <w:jc w:val="center"/>
      </w:pPr>
    </w:p>
    <w:p w14:paraId="746A29B0" w14:textId="77777777" w:rsidR="00730F0A" w:rsidRDefault="00730F0A" w:rsidP="00730F0A">
      <w:pPr>
        <w:pStyle w:val="NoSpacing"/>
        <w:jc w:val="center"/>
      </w:pPr>
    </w:p>
    <w:p w14:paraId="27CE3315" w14:textId="77777777" w:rsidR="00730F0A" w:rsidRDefault="00730F0A" w:rsidP="00730F0A">
      <w:pPr>
        <w:pStyle w:val="NoSpacing"/>
        <w:jc w:val="center"/>
      </w:pPr>
    </w:p>
    <w:p w14:paraId="2C8A8712" w14:textId="77777777" w:rsidR="00730F0A" w:rsidRDefault="00730F0A" w:rsidP="00730F0A">
      <w:pPr>
        <w:pStyle w:val="NoSpacing"/>
        <w:jc w:val="center"/>
      </w:pPr>
    </w:p>
    <w:p w14:paraId="596C7A3B" w14:textId="77777777" w:rsidR="00730F0A" w:rsidRDefault="00730F0A" w:rsidP="00730F0A">
      <w:pPr>
        <w:pStyle w:val="NoSpacing"/>
        <w:jc w:val="center"/>
      </w:pPr>
    </w:p>
    <w:p w14:paraId="319A0838" w14:textId="77777777" w:rsidR="00730F0A" w:rsidRDefault="00730F0A" w:rsidP="00730F0A">
      <w:pPr>
        <w:pStyle w:val="NoSpacing"/>
        <w:jc w:val="center"/>
      </w:pPr>
    </w:p>
    <w:p w14:paraId="7D3A1D90" w14:textId="77777777" w:rsidR="00730F0A" w:rsidRDefault="00730F0A" w:rsidP="00730F0A">
      <w:pPr>
        <w:pStyle w:val="NoSpacing"/>
        <w:jc w:val="center"/>
      </w:pPr>
    </w:p>
    <w:p w14:paraId="398D199F" w14:textId="59A1E4B8" w:rsidR="00730F0A" w:rsidRDefault="008B7010"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B609E7">
            <w:rPr>
              <w:caps/>
            </w:rPr>
            <w:t>nabil asfari</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161648">
            <w:t>20</w:t>
          </w:r>
          <w:r w:rsidR="007521EB">
            <w:t>2</w:t>
          </w:r>
          <w:r w:rsidR="009C4657">
            <w:t>1</w:t>
          </w:r>
        </w:sdtContent>
      </w:sdt>
    </w:p>
    <w:p w14:paraId="751CA96C" w14:textId="77777777" w:rsidR="00730F0A" w:rsidRDefault="00730F0A" w:rsidP="00730F0A">
      <w:pPr>
        <w:pStyle w:val="NoSpacing"/>
        <w:jc w:val="center"/>
      </w:pPr>
      <w:r>
        <w:t>All Rights Reserved.</w:t>
      </w:r>
    </w:p>
    <w:p w14:paraId="679C8B12" w14:textId="4341C1B3" w:rsidR="008E1C26" w:rsidRPr="00791131" w:rsidRDefault="006F10CE" w:rsidP="00A427AD">
      <w:pPr>
        <w:jc w:val="center"/>
        <w:rPr>
          <w:b/>
          <w:bCs/>
        </w:rPr>
      </w:pPr>
      <w:r>
        <w:br w:type="page"/>
      </w:r>
      <w:r w:rsidR="00791131" w:rsidRPr="00791131">
        <w:rPr>
          <w:b/>
          <w:bCs/>
          <w:sz w:val="28"/>
          <w:szCs w:val="28"/>
        </w:rPr>
        <w:lastRenderedPageBreak/>
        <w:t>DEDICATION</w:t>
      </w:r>
    </w:p>
    <w:p w14:paraId="5A68C660" w14:textId="77777777" w:rsidR="003940B3" w:rsidRDefault="003940B3" w:rsidP="003940B3">
      <w:pPr>
        <w:jc w:val="center"/>
        <w:rPr>
          <w:rFonts w:ascii="Cambria Math" w:hAnsi="Cambria Math" w:cstheme="minorHAnsi"/>
          <w:i/>
        </w:rPr>
      </w:pPr>
    </w:p>
    <w:p w14:paraId="1BB9CD67" w14:textId="3C4FBF40" w:rsidR="003940B3" w:rsidRPr="007F7B95" w:rsidRDefault="003940B3" w:rsidP="003940B3">
      <w:pPr>
        <w:jc w:val="center"/>
        <w:rPr>
          <w:rFonts w:ascii="Cambria Math" w:hAnsi="Cambria Math" w:cstheme="minorHAnsi"/>
          <w:i/>
        </w:rPr>
      </w:pPr>
      <w:r w:rsidRPr="007F7B95">
        <w:rPr>
          <w:rFonts w:ascii="Cambria Math" w:hAnsi="Cambria Math" w:cstheme="minorHAnsi"/>
          <w:i/>
        </w:rPr>
        <w:t>To my parents,</w:t>
      </w:r>
    </w:p>
    <w:p w14:paraId="4209B1FF" w14:textId="77777777" w:rsidR="003940B3" w:rsidRDefault="003940B3" w:rsidP="003940B3">
      <w:pPr>
        <w:jc w:val="center"/>
        <w:rPr>
          <w:rFonts w:ascii="Cambria Math" w:hAnsi="Cambria Math" w:cstheme="minorHAnsi"/>
          <w:i/>
        </w:rPr>
      </w:pPr>
      <w:r w:rsidRPr="007F7B95">
        <w:rPr>
          <w:rFonts w:ascii="Cambria Math" w:hAnsi="Cambria Math" w:cstheme="minorHAnsi"/>
          <w:i/>
        </w:rPr>
        <w:t>Zeina and Najieb,</w:t>
      </w:r>
    </w:p>
    <w:p w14:paraId="08FE6BB7" w14:textId="77777777" w:rsidR="003940B3" w:rsidRPr="007F7B95" w:rsidRDefault="003940B3" w:rsidP="003940B3">
      <w:pPr>
        <w:jc w:val="center"/>
        <w:rPr>
          <w:rFonts w:ascii="Cambria Math" w:hAnsi="Cambria Math" w:cstheme="minorHAnsi"/>
          <w:i/>
        </w:rPr>
      </w:pPr>
      <w:r>
        <w:rPr>
          <w:rFonts w:ascii="Cambria Math" w:hAnsi="Cambria Math" w:cstheme="minorHAnsi"/>
          <w:i/>
        </w:rPr>
        <w:t>&amp;</w:t>
      </w:r>
    </w:p>
    <w:p w14:paraId="23770A6C" w14:textId="77777777" w:rsidR="003940B3" w:rsidRPr="007F7B95" w:rsidRDefault="003940B3" w:rsidP="003940B3">
      <w:pPr>
        <w:jc w:val="center"/>
        <w:rPr>
          <w:rFonts w:ascii="Cambria Math" w:hAnsi="Cambria Math" w:cstheme="minorHAnsi"/>
          <w:i/>
        </w:rPr>
      </w:pPr>
      <w:r w:rsidRPr="007F7B95">
        <w:rPr>
          <w:rFonts w:ascii="Cambria Math" w:hAnsi="Cambria Math" w:cstheme="minorHAnsi"/>
          <w:i/>
        </w:rPr>
        <w:t xml:space="preserve">my </w:t>
      </w:r>
      <w:r>
        <w:rPr>
          <w:rFonts w:ascii="Cambria Math" w:hAnsi="Cambria Math" w:cstheme="minorHAnsi"/>
          <w:i/>
        </w:rPr>
        <w:t xml:space="preserve">beloved </w:t>
      </w:r>
      <w:r w:rsidRPr="007F7B95">
        <w:rPr>
          <w:rFonts w:ascii="Cambria Math" w:hAnsi="Cambria Math" w:cstheme="minorHAnsi"/>
          <w:i/>
        </w:rPr>
        <w:t>siblings,</w:t>
      </w:r>
    </w:p>
    <w:p w14:paraId="28D79AE4" w14:textId="77777777" w:rsidR="003940B3" w:rsidRPr="007F7B95" w:rsidRDefault="003940B3" w:rsidP="003940B3">
      <w:pPr>
        <w:jc w:val="center"/>
        <w:rPr>
          <w:rFonts w:ascii="Cambria Math" w:hAnsi="Cambria Math" w:cstheme="minorHAnsi"/>
          <w:i/>
        </w:rPr>
      </w:pPr>
      <w:r w:rsidRPr="007F7B95">
        <w:rPr>
          <w:rFonts w:ascii="Cambria Math" w:hAnsi="Cambria Math" w:cstheme="minorHAnsi"/>
          <w:i/>
        </w:rPr>
        <w:t>Faisal, Tarek, Judy and Kareem</w:t>
      </w:r>
    </w:p>
    <w:p w14:paraId="7B900EAC" w14:textId="77777777" w:rsidR="00200A66" w:rsidRDefault="00200A66" w:rsidP="00A427AD">
      <w:pPr>
        <w:jc w:val="center"/>
      </w:pPr>
    </w:p>
    <w:p w14:paraId="7D4E7807" w14:textId="465FB142" w:rsidR="003F6E5C" w:rsidRDefault="003F6E5C" w:rsidP="00BE6CD6">
      <w:pPr>
        <w:jc w:val="center"/>
        <w:rPr>
          <w:rFonts w:cstheme="minorHAnsi"/>
          <w:i/>
        </w:rPr>
      </w:pPr>
    </w:p>
    <w:p w14:paraId="305AAA41" w14:textId="2CDFF6F7" w:rsidR="00A427AD" w:rsidRPr="007F7B95" w:rsidRDefault="00A427AD" w:rsidP="007F7B95">
      <w:pPr>
        <w:jc w:val="center"/>
        <w:rPr>
          <w:rFonts w:cstheme="minorHAnsi"/>
          <w:i/>
        </w:rPr>
      </w:pPr>
    </w:p>
    <w:p w14:paraId="214249CB" w14:textId="77777777" w:rsidR="00A427AD" w:rsidRDefault="00A427AD" w:rsidP="008E1C26">
      <w:pPr>
        <w:sectPr w:rsidR="00A427AD" w:rsidSect="007F67B1">
          <w:pgSz w:w="12240" w:h="15840" w:code="1"/>
          <w:pgMar w:top="1440" w:right="1440" w:bottom="1440" w:left="1440" w:header="720" w:footer="720" w:gutter="0"/>
          <w:cols w:space="720"/>
          <w:docGrid w:linePitch="360"/>
        </w:sectPr>
      </w:pPr>
    </w:p>
    <w:p w14:paraId="0715C3D8" w14:textId="1BE8811A" w:rsidR="008E1C26" w:rsidRPr="008D1768" w:rsidRDefault="00791131" w:rsidP="008D1768">
      <w:pPr>
        <w:jc w:val="center"/>
        <w:rPr>
          <w:b/>
          <w:bCs/>
          <w:sz w:val="28"/>
          <w:szCs w:val="28"/>
        </w:rPr>
      </w:pPr>
      <w:bookmarkStart w:id="0" w:name="_Toc310579464"/>
      <w:r w:rsidRPr="008D1768">
        <w:rPr>
          <w:b/>
          <w:bCs/>
          <w:sz w:val="28"/>
          <w:szCs w:val="28"/>
        </w:rPr>
        <w:lastRenderedPageBreak/>
        <w:t>ACKNOWLEDGEMENTS</w:t>
      </w:r>
      <w:bookmarkEnd w:id="0"/>
    </w:p>
    <w:p w14:paraId="4BAA207D" w14:textId="77777777" w:rsidR="00E74CE9" w:rsidRDefault="00E74CE9" w:rsidP="005417CD">
      <w:pPr>
        <w:pStyle w:val="NoSpacing"/>
        <w:jc w:val="right"/>
      </w:pPr>
    </w:p>
    <w:p w14:paraId="1C150E91" w14:textId="71EC8733" w:rsidR="00BA2E4A" w:rsidRDefault="00BA2E4A" w:rsidP="005417CD">
      <w:pPr>
        <w:spacing w:line="240" w:lineRule="auto"/>
        <w:contextualSpacing/>
        <w:rPr>
          <w:rFonts w:ascii="Times New Roman" w:hAnsi="Times New Roman"/>
        </w:rPr>
      </w:pPr>
      <w:r w:rsidRPr="00807167">
        <w:rPr>
          <w:rFonts w:ascii="Times New Roman" w:hAnsi="Times New Roman"/>
        </w:rPr>
        <w:t xml:space="preserve">I would like to thank my advisor, </w:t>
      </w:r>
      <w:r w:rsidRPr="00807167">
        <w:rPr>
          <w:rFonts w:ascii="Times New Roman" w:hAnsi="Times New Roman"/>
          <w:i/>
          <w:iCs/>
        </w:rPr>
        <w:t>Dr. Hazem Refai</w:t>
      </w:r>
      <w:r w:rsidRPr="00807167">
        <w:rPr>
          <w:rFonts w:ascii="Times New Roman" w:hAnsi="Times New Roman"/>
        </w:rPr>
        <w:t xml:space="preserve">, for his patience, guidance, support, and opportunity to learn. Also, I am tremendously appreciative for giving me the opportunity to undertake and further my studies within his research group at OU-Tulsa in the first place. </w:t>
      </w:r>
    </w:p>
    <w:p w14:paraId="1A0BAB03" w14:textId="77777777" w:rsidR="00BA2E4A" w:rsidRPr="00807167" w:rsidRDefault="00BA2E4A" w:rsidP="005417CD">
      <w:pPr>
        <w:spacing w:line="240" w:lineRule="auto"/>
        <w:contextualSpacing/>
        <w:rPr>
          <w:rFonts w:ascii="Times New Roman" w:hAnsi="Times New Roman"/>
        </w:rPr>
      </w:pPr>
    </w:p>
    <w:p w14:paraId="6EDC9010" w14:textId="5E699831" w:rsidR="00BA2E4A" w:rsidRDefault="00BA2E4A" w:rsidP="005417CD">
      <w:pPr>
        <w:spacing w:line="240" w:lineRule="auto"/>
        <w:contextualSpacing/>
        <w:rPr>
          <w:rFonts w:ascii="Times New Roman" w:hAnsi="Times New Roman"/>
          <w:i/>
          <w:iCs/>
        </w:rPr>
      </w:pPr>
      <w:r w:rsidRPr="00807167">
        <w:rPr>
          <w:rFonts w:ascii="Times New Roman" w:hAnsi="Times New Roman"/>
        </w:rPr>
        <w:t xml:space="preserve">I also would like to thank </w:t>
      </w:r>
      <w:r w:rsidRPr="00807167">
        <w:rPr>
          <w:rFonts w:ascii="Times New Roman" w:hAnsi="Times New Roman"/>
          <w:i/>
          <w:iCs/>
        </w:rPr>
        <w:t xml:space="preserve">Dr. Samuel Cheng </w:t>
      </w:r>
      <w:r w:rsidRPr="00807167">
        <w:rPr>
          <w:rFonts w:ascii="Times New Roman" w:hAnsi="Times New Roman"/>
        </w:rPr>
        <w:t>and</w:t>
      </w:r>
      <w:r w:rsidRPr="00807167">
        <w:rPr>
          <w:rFonts w:ascii="Times New Roman" w:hAnsi="Times New Roman"/>
          <w:i/>
          <w:iCs/>
        </w:rPr>
        <w:t xml:space="preserve"> Dr. Choon Yik Tang</w:t>
      </w:r>
      <w:r w:rsidRPr="00807167">
        <w:rPr>
          <w:rFonts w:ascii="Times New Roman" w:hAnsi="Times New Roman"/>
        </w:rPr>
        <w:t xml:space="preserve"> as respected members of my thesis committee. A special acknowledgement of thanks is extended in memory of </w:t>
      </w:r>
      <w:r w:rsidRPr="00807167">
        <w:rPr>
          <w:rFonts w:ascii="Times New Roman" w:hAnsi="Times New Roman"/>
          <w:i/>
          <w:iCs/>
        </w:rPr>
        <w:t>Dr. Thordur Runolfsson.</w:t>
      </w:r>
    </w:p>
    <w:p w14:paraId="14007DF3" w14:textId="77777777" w:rsidR="00BA2E4A" w:rsidRPr="00807167" w:rsidRDefault="00BA2E4A" w:rsidP="005417CD">
      <w:pPr>
        <w:spacing w:line="240" w:lineRule="auto"/>
        <w:contextualSpacing/>
        <w:rPr>
          <w:rFonts w:ascii="Times New Roman" w:hAnsi="Times New Roman"/>
          <w:i/>
          <w:iCs/>
        </w:rPr>
      </w:pPr>
    </w:p>
    <w:p w14:paraId="1E8FA948" w14:textId="27C46C0A" w:rsidR="00BA2E4A" w:rsidRDefault="00BA2E4A" w:rsidP="005417CD">
      <w:pPr>
        <w:spacing w:line="240" w:lineRule="auto"/>
        <w:contextualSpacing/>
        <w:rPr>
          <w:rFonts w:ascii="Times New Roman" w:hAnsi="Times New Roman"/>
        </w:rPr>
      </w:pPr>
      <w:r w:rsidRPr="00807167">
        <w:rPr>
          <w:rFonts w:ascii="Times New Roman" w:hAnsi="Times New Roman"/>
        </w:rPr>
        <w:t>In addition, I would like to acknowledge the support and motivation from my colleagues and friends during my research, especially Siraj Muhammad and Samuel Chan.</w:t>
      </w:r>
    </w:p>
    <w:p w14:paraId="357180DE" w14:textId="77777777" w:rsidR="00BA2E4A" w:rsidRPr="00807167" w:rsidRDefault="00BA2E4A" w:rsidP="005417CD">
      <w:pPr>
        <w:spacing w:line="240" w:lineRule="auto"/>
        <w:contextualSpacing/>
        <w:rPr>
          <w:rFonts w:ascii="Times New Roman" w:hAnsi="Times New Roman"/>
        </w:rPr>
      </w:pPr>
    </w:p>
    <w:p w14:paraId="085DDF30" w14:textId="3DB4E36E" w:rsidR="00BA2E4A" w:rsidRDefault="00BA2E4A" w:rsidP="005417CD">
      <w:pPr>
        <w:spacing w:line="240" w:lineRule="auto"/>
        <w:contextualSpacing/>
        <w:rPr>
          <w:rFonts w:ascii="Times New Roman" w:hAnsi="Times New Roman"/>
        </w:rPr>
      </w:pPr>
      <w:r w:rsidRPr="00807167">
        <w:rPr>
          <w:rFonts w:ascii="Times New Roman" w:hAnsi="Times New Roman"/>
        </w:rPr>
        <w:t>To my extended family at OU, IT department, and staff, I am thankful to you all for everything you have provided me during my time here.</w:t>
      </w:r>
    </w:p>
    <w:p w14:paraId="5F85B6D8" w14:textId="77777777" w:rsidR="00BA2E4A" w:rsidRPr="00807167" w:rsidRDefault="00BA2E4A" w:rsidP="005417CD">
      <w:pPr>
        <w:spacing w:line="240" w:lineRule="auto"/>
        <w:contextualSpacing/>
        <w:rPr>
          <w:rFonts w:ascii="Times New Roman" w:hAnsi="Times New Roman"/>
        </w:rPr>
      </w:pPr>
    </w:p>
    <w:p w14:paraId="1447F87A" w14:textId="77777777" w:rsidR="00BA2E4A" w:rsidRPr="00807167" w:rsidRDefault="00BA2E4A" w:rsidP="005417CD">
      <w:pPr>
        <w:spacing w:line="240" w:lineRule="auto"/>
        <w:contextualSpacing/>
        <w:rPr>
          <w:rFonts w:ascii="Times New Roman" w:hAnsi="Times New Roman"/>
        </w:rPr>
      </w:pPr>
      <w:r w:rsidRPr="00807167">
        <w:rPr>
          <w:rFonts w:ascii="Times New Roman" w:hAnsi="Times New Roman"/>
        </w:rPr>
        <w:t>Special thanks to Michelle Farabough for the editing of this thesis.</w:t>
      </w:r>
    </w:p>
    <w:p w14:paraId="28CFA22D" w14:textId="33DF643C" w:rsidR="00EC72F6" w:rsidRPr="00B71D26" w:rsidRDefault="00775701" w:rsidP="00EC72F6">
      <w:pPr>
        <w:jc w:val="center"/>
        <w:rPr>
          <w:rFonts w:ascii="Times New Roman" w:hAnsi="Times New Roman"/>
          <w:b/>
          <w:sz w:val="28"/>
        </w:rPr>
      </w:pPr>
      <w:r>
        <w:br w:type="page"/>
      </w:r>
      <w:r w:rsidR="00EC72F6" w:rsidRPr="00B71D26">
        <w:rPr>
          <w:rFonts w:ascii="Times New Roman" w:hAnsi="Times New Roman"/>
          <w:b/>
          <w:sz w:val="28"/>
        </w:rPr>
        <w:lastRenderedPageBreak/>
        <w:t>TABLE OF CONTENTS</w:t>
      </w:r>
    </w:p>
    <w:p w14:paraId="408D702A" w14:textId="77777777" w:rsidR="00EC72F6" w:rsidRPr="00781DCB" w:rsidRDefault="00EC72F6" w:rsidP="00EC72F6">
      <w:pPr>
        <w:rPr>
          <w:rFonts w:ascii="Times New Roman" w:hAnsi="Times New Roman"/>
          <w:b/>
          <w:bCs/>
        </w:rPr>
      </w:pPr>
      <w:r w:rsidRPr="00D50AF6">
        <w:rPr>
          <w:rFonts w:ascii="Times New Roman" w:hAnsi="Times New Roman"/>
          <w:b/>
          <w:bCs/>
        </w:rPr>
        <w:t>ACKNOWLEDGEMENTS</w:t>
      </w:r>
      <w:r w:rsidRPr="00D50AF6">
        <w:rPr>
          <w:rFonts w:ascii="Times New Roman" w:hAnsi="Times New Roman"/>
          <w:b/>
          <w:bCs/>
          <w:webHidden/>
        </w:rPr>
        <w:tab/>
      </w:r>
    </w:p>
    <w:p w14:paraId="0D14D09B" w14:textId="77777777" w:rsidR="00EC72F6" w:rsidRPr="00781DCB" w:rsidRDefault="00EC72F6" w:rsidP="00EC72F6">
      <w:pPr>
        <w:rPr>
          <w:rFonts w:ascii="Times New Roman" w:hAnsi="Times New Roman"/>
          <w:b/>
          <w:bCs/>
        </w:rPr>
      </w:pPr>
      <w:r w:rsidRPr="00D50AF6">
        <w:rPr>
          <w:rFonts w:ascii="Times New Roman" w:hAnsi="Times New Roman"/>
          <w:b/>
          <w:bCs/>
        </w:rPr>
        <w:t>TABLE OF CONTENTS</w:t>
      </w:r>
    </w:p>
    <w:p w14:paraId="72937983" w14:textId="77777777" w:rsidR="00EC72F6" w:rsidRPr="00781DCB" w:rsidRDefault="00EC72F6" w:rsidP="00EC72F6">
      <w:pPr>
        <w:rPr>
          <w:rFonts w:ascii="Times New Roman" w:hAnsi="Times New Roman"/>
          <w:b/>
          <w:bCs/>
        </w:rPr>
      </w:pPr>
      <w:r w:rsidRPr="00D50AF6">
        <w:rPr>
          <w:rFonts w:ascii="Times New Roman" w:hAnsi="Times New Roman"/>
          <w:b/>
          <w:bCs/>
        </w:rPr>
        <w:t>LIST OF TABLES</w:t>
      </w:r>
    </w:p>
    <w:p w14:paraId="1EA98111" w14:textId="77777777" w:rsidR="00EC72F6" w:rsidRPr="00781DCB" w:rsidRDefault="00EC72F6" w:rsidP="00EC72F6">
      <w:pPr>
        <w:rPr>
          <w:rFonts w:ascii="Times New Roman" w:hAnsi="Times New Roman"/>
          <w:b/>
          <w:bCs/>
        </w:rPr>
      </w:pPr>
      <w:r w:rsidRPr="00D50AF6">
        <w:rPr>
          <w:rFonts w:ascii="Times New Roman" w:hAnsi="Times New Roman"/>
          <w:b/>
          <w:bCs/>
        </w:rPr>
        <w:t>LIST OF FIGURES</w:t>
      </w:r>
    </w:p>
    <w:p w14:paraId="67C920FF" w14:textId="77777777" w:rsidR="00EC72F6" w:rsidRPr="00781DCB" w:rsidRDefault="00EC72F6" w:rsidP="00EC72F6">
      <w:pPr>
        <w:rPr>
          <w:rFonts w:ascii="Times New Roman" w:hAnsi="Times New Roman"/>
          <w:b/>
          <w:bCs/>
        </w:rPr>
      </w:pPr>
      <w:r w:rsidRPr="00D50AF6">
        <w:rPr>
          <w:rFonts w:ascii="Times New Roman" w:hAnsi="Times New Roman"/>
          <w:b/>
          <w:bCs/>
        </w:rPr>
        <w:t>ABSTRACT</w:t>
      </w:r>
    </w:p>
    <w:p w14:paraId="2A03BCD7" w14:textId="0F65C741" w:rsidR="00EC72F6" w:rsidRPr="00781DCB" w:rsidRDefault="00EC72F6" w:rsidP="00EC72F6">
      <w:pPr>
        <w:tabs>
          <w:tab w:val="left" w:pos="1440"/>
          <w:tab w:val="right" w:leader="dot" w:pos="9360"/>
        </w:tabs>
        <w:ind w:left="720" w:hanging="720"/>
        <w:rPr>
          <w:rFonts w:ascii="Times New Roman" w:hAnsi="Times New Roman"/>
          <w:b/>
          <w:noProof/>
          <w:lang w:bidi="ar-SA"/>
        </w:rPr>
      </w:pPr>
      <w:r w:rsidRPr="00781DCB">
        <w:rPr>
          <w:rFonts w:ascii="Times New Roman" w:hAnsi="Times New Roman"/>
          <w:b/>
          <w:noProof/>
        </w:rPr>
        <w:fldChar w:fldCharType="begin"/>
      </w:r>
      <w:r w:rsidRPr="00781DCB">
        <w:rPr>
          <w:rFonts w:ascii="Times New Roman" w:hAnsi="Times New Roman"/>
          <w:b/>
          <w:noProof/>
        </w:rPr>
        <w:instrText xml:space="preserve"> TOC \o "3-3" \h \z \t "Heading 1,1,Heading 2,2,Chapter,1" </w:instrText>
      </w:r>
      <w:r w:rsidRPr="00781DCB">
        <w:rPr>
          <w:rFonts w:ascii="Times New Roman" w:hAnsi="Times New Roman"/>
          <w:b/>
          <w:noProof/>
        </w:rPr>
        <w:fldChar w:fldCharType="separate"/>
      </w:r>
      <w:hyperlink w:anchor="_Toc37688988" w:history="1">
        <w:r w:rsidRPr="00D50AF6">
          <w:rPr>
            <w:rFonts w:ascii="Times New Roman" w:hAnsi="Times New Roman"/>
            <w:b/>
            <w:noProof/>
          </w:rPr>
          <w:t>CHAPTER 1:</w:t>
        </w:r>
        <w:r w:rsidRPr="00D50AF6">
          <w:rPr>
            <w:rFonts w:ascii="Times New Roman" w:hAnsi="Times New Roman"/>
            <w:b/>
            <w:noProof/>
            <w:lang w:bidi="ar-SA"/>
          </w:rPr>
          <w:tab/>
        </w:r>
        <w:r w:rsidRPr="00D50AF6">
          <w:rPr>
            <w:rFonts w:ascii="Times New Roman" w:hAnsi="Times New Roman"/>
            <w:b/>
            <w:noProof/>
          </w:rPr>
          <w:t>INTRODUCTION</w:t>
        </w:r>
        <w:bookmarkStart w:id="1" w:name="_Hlk62477313"/>
        <w:r w:rsidRPr="00781DCB">
          <w:rPr>
            <w:rFonts w:ascii="Times New Roman" w:hAnsi="Times New Roman"/>
            <w:b/>
            <w:noProof/>
            <w:webHidden/>
          </w:rPr>
          <w:tab/>
        </w:r>
        <w:bookmarkEnd w:id="1"/>
        <w:r w:rsidR="00974D43">
          <w:rPr>
            <w:rFonts w:ascii="Times New Roman" w:hAnsi="Times New Roman"/>
            <w:b/>
            <w:noProof/>
            <w:webHidden/>
          </w:rPr>
          <w:t>0</w:t>
        </w:r>
        <w:r w:rsidR="008D74DF">
          <w:rPr>
            <w:rFonts w:ascii="Times New Roman" w:hAnsi="Times New Roman"/>
            <w:b/>
            <w:noProof/>
            <w:webHidden/>
          </w:rPr>
          <w:t>1</w:t>
        </w:r>
      </w:hyperlink>
    </w:p>
    <w:p w14:paraId="6C7054A7" w14:textId="09369E5B" w:rsidR="00EC72F6" w:rsidRPr="00781DCB" w:rsidRDefault="008B7010" w:rsidP="00EC72F6">
      <w:pPr>
        <w:tabs>
          <w:tab w:val="left" w:pos="720"/>
          <w:tab w:val="right" w:leader="dot" w:pos="9360"/>
        </w:tabs>
        <w:rPr>
          <w:rFonts w:ascii="Times New Roman" w:hAnsi="Times New Roman"/>
          <w:b/>
          <w:noProof/>
          <w:lang w:bidi="ar-SA"/>
        </w:rPr>
      </w:pPr>
      <w:hyperlink w:anchor="_Toc37688989" w:history="1">
        <w:r w:rsidR="00EC72F6" w:rsidRPr="00781DCB">
          <w:rPr>
            <w:rFonts w:ascii="Times New Roman" w:hAnsi="Times New Roman"/>
            <w:bCs/>
            <w:noProof/>
          </w:rPr>
          <w:t>1.1</w:t>
        </w:r>
        <w:r w:rsidR="00EC72F6" w:rsidRPr="00781DCB">
          <w:rPr>
            <w:rFonts w:ascii="Times New Roman" w:hAnsi="Times New Roman"/>
            <w:b/>
            <w:noProof/>
            <w:lang w:bidi="ar-SA"/>
          </w:rPr>
          <w:tab/>
        </w:r>
        <w:r w:rsidR="00EC72F6" w:rsidRPr="00781DCB">
          <w:rPr>
            <w:rFonts w:ascii="Times New Roman" w:hAnsi="Times New Roman"/>
            <w:bCs/>
            <w:noProof/>
          </w:rPr>
          <w:t>Free Space Optical Communication (FSOC) Technology</w:t>
        </w:r>
        <w:r w:rsidR="00EC72F6" w:rsidRPr="00781DCB">
          <w:rPr>
            <w:rFonts w:ascii="Times New Roman" w:hAnsi="Times New Roman"/>
            <w:b/>
            <w:noProof/>
            <w:webHidden/>
          </w:rPr>
          <w:tab/>
        </w:r>
        <w:r w:rsidR="00974D43">
          <w:rPr>
            <w:rFonts w:ascii="Times New Roman" w:hAnsi="Times New Roman"/>
            <w:b/>
            <w:noProof/>
            <w:webHidden/>
          </w:rPr>
          <w:t>0</w:t>
        </w:r>
        <w:r w:rsidR="008D74DF">
          <w:rPr>
            <w:rFonts w:ascii="Times New Roman" w:hAnsi="Times New Roman"/>
            <w:bCs/>
            <w:noProof/>
            <w:webHidden/>
          </w:rPr>
          <w:t>1</w:t>
        </w:r>
      </w:hyperlink>
    </w:p>
    <w:p w14:paraId="2C6C6EA0" w14:textId="4A0A539E" w:rsidR="00EC72F6" w:rsidRPr="00781DCB" w:rsidRDefault="008B7010" w:rsidP="00EC72F6">
      <w:pPr>
        <w:tabs>
          <w:tab w:val="left" w:pos="720"/>
          <w:tab w:val="right" w:leader="dot" w:pos="9360"/>
        </w:tabs>
        <w:rPr>
          <w:rFonts w:ascii="Times New Roman" w:hAnsi="Times New Roman"/>
          <w:b/>
          <w:noProof/>
          <w:lang w:bidi="ar-SA"/>
        </w:rPr>
      </w:pPr>
      <w:hyperlink w:anchor="_Toc37688990" w:history="1">
        <w:r w:rsidR="00EC72F6" w:rsidRPr="00781DCB">
          <w:rPr>
            <w:rFonts w:ascii="Times New Roman" w:hAnsi="Times New Roman"/>
            <w:bCs/>
            <w:noProof/>
          </w:rPr>
          <w:t>1.2</w:t>
        </w:r>
        <w:r w:rsidR="00EC72F6" w:rsidRPr="00781DCB">
          <w:rPr>
            <w:rFonts w:ascii="Times New Roman" w:hAnsi="Times New Roman"/>
            <w:b/>
            <w:noProof/>
            <w:lang w:bidi="ar-SA"/>
          </w:rPr>
          <w:tab/>
        </w:r>
        <w:r w:rsidR="00EC72F6" w:rsidRPr="00781DCB">
          <w:rPr>
            <w:rFonts w:ascii="Times New Roman" w:hAnsi="Times New Roman"/>
            <w:bCs/>
            <w:noProof/>
          </w:rPr>
          <w:t>Free Space Optical Communication System Model</w:t>
        </w:r>
        <w:r w:rsidR="00EC72F6" w:rsidRPr="00781DCB">
          <w:rPr>
            <w:rFonts w:ascii="Times New Roman" w:hAnsi="Times New Roman"/>
            <w:b/>
            <w:noProof/>
            <w:webHidden/>
          </w:rPr>
          <w:tab/>
        </w:r>
        <w:r w:rsidR="00974D43">
          <w:rPr>
            <w:rFonts w:ascii="Times New Roman" w:hAnsi="Times New Roman"/>
            <w:bCs/>
            <w:noProof/>
            <w:webHidden/>
          </w:rPr>
          <w:t>04</w:t>
        </w:r>
      </w:hyperlink>
    </w:p>
    <w:p w14:paraId="56DCAF97" w14:textId="4700BF45" w:rsidR="00EC72F6" w:rsidRPr="00781DCB" w:rsidRDefault="008B7010" w:rsidP="00EC72F6">
      <w:pPr>
        <w:tabs>
          <w:tab w:val="left" w:pos="720"/>
          <w:tab w:val="right" w:leader="dot" w:pos="9360"/>
        </w:tabs>
        <w:rPr>
          <w:rFonts w:ascii="Times New Roman" w:hAnsi="Times New Roman"/>
          <w:b/>
          <w:noProof/>
        </w:rPr>
      </w:pPr>
      <w:hyperlink w:anchor="_Toc37688991" w:history="1">
        <w:r w:rsidR="00EC72F6" w:rsidRPr="00781DCB">
          <w:rPr>
            <w:rFonts w:ascii="Times New Roman" w:hAnsi="Times New Roman"/>
            <w:bCs/>
            <w:noProof/>
          </w:rPr>
          <w:t>1.3</w:t>
        </w:r>
        <w:r w:rsidR="00EC72F6" w:rsidRPr="00781DCB">
          <w:rPr>
            <w:rFonts w:ascii="Times New Roman" w:hAnsi="Times New Roman"/>
            <w:b/>
            <w:noProof/>
            <w:lang w:bidi="ar-SA"/>
          </w:rPr>
          <w:tab/>
        </w:r>
        <w:r w:rsidR="00EC72F6" w:rsidRPr="00781DCB">
          <w:rPr>
            <w:rFonts w:ascii="Times New Roman" w:hAnsi="Times New Roman"/>
            <w:bCs/>
            <w:noProof/>
          </w:rPr>
          <w:t>Challenges in Free Space Optical Communication</w:t>
        </w:r>
        <w:r w:rsidR="00EC72F6" w:rsidRPr="00781DCB">
          <w:rPr>
            <w:rFonts w:ascii="Times New Roman" w:hAnsi="Times New Roman"/>
            <w:b/>
            <w:noProof/>
            <w:webHidden/>
          </w:rPr>
          <w:tab/>
        </w:r>
      </w:hyperlink>
      <w:r w:rsidR="00974D43">
        <w:rPr>
          <w:rFonts w:ascii="Times New Roman" w:hAnsi="Times New Roman"/>
          <w:bCs/>
          <w:noProof/>
        </w:rPr>
        <w:t>05</w:t>
      </w:r>
    </w:p>
    <w:p w14:paraId="6B4907EC" w14:textId="23FC819B"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
          <w:noProof/>
        </w:rPr>
        <w:tab/>
      </w:r>
      <w:r w:rsidRPr="00781DCB">
        <w:rPr>
          <w:rFonts w:ascii="Times New Roman" w:hAnsi="Times New Roman"/>
          <w:bCs/>
          <w:noProof/>
        </w:rPr>
        <w:t>1.3.1 Line-of-Sight Communication</w:t>
      </w:r>
      <w:r w:rsidRPr="00781DCB">
        <w:rPr>
          <w:rFonts w:ascii="Times New Roman" w:hAnsi="Times New Roman"/>
          <w:bCs/>
          <w:noProof/>
        </w:rPr>
        <w:tab/>
      </w:r>
      <w:r w:rsidR="00974D43">
        <w:rPr>
          <w:rFonts w:ascii="Times New Roman" w:hAnsi="Times New Roman"/>
          <w:bCs/>
          <w:noProof/>
        </w:rPr>
        <w:t>06</w:t>
      </w:r>
    </w:p>
    <w:p w14:paraId="6BC1E14B" w14:textId="2AFE32E5"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Cs/>
          <w:noProof/>
        </w:rPr>
        <w:tab/>
        <w:t>1.3.2 Atmospheric Effects</w:t>
      </w:r>
      <w:r w:rsidRPr="00781DCB">
        <w:rPr>
          <w:rFonts w:ascii="Times New Roman" w:hAnsi="Times New Roman"/>
          <w:bCs/>
          <w:noProof/>
        </w:rPr>
        <w:tab/>
      </w:r>
      <w:r w:rsidR="00974D43">
        <w:rPr>
          <w:rFonts w:ascii="Times New Roman" w:hAnsi="Times New Roman"/>
          <w:bCs/>
          <w:noProof/>
        </w:rPr>
        <w:t>06</w:t>
      </w:r>
    </w:p>
    <w:p w14:paraId="07ECDE21" w14:textId="444D291E"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Cs/>
          <w:noProof/>
        </w:rPr>
        <w:tab/>
        <w:t>1.3.3 Background Noise</w:t>
      </w:r>
      <w:r w:rsidRPr="00781DCB">
        <w:rPr>
          <w:rFonts w:ascii="Times New Roman" w:hAnsi="Times New Roman"/>
          <w:bCs/>
          <w:noProof/>
        </w:rPr>
        <w:tab/>
      </w:r>
      <w:r w:rsidR="00974D43">
        <w:rPr>
          <w:rFonts w:ascii="Times New Roman" w:hAnsi="Times New Roman"/>
          <w:bCs/>
          <w:noProof/>
        </w:rPr>
        <w:t>06</w:t>
      </w:r>
    </w:p>
    <w:p w14:paraId="25125069" w14:textId="5AA56682" w:rsidR="00EC72F6" w:rsidRPr="00781DCB" w:rsidRDefault="008B7010" w:rsidP="00EC72F6">
      <w:pPr>
        <w:tabs>
          <w:tab w:val="left" w:pos="720"/>
          <w:tab w:val="right" w:leader="dot" w:pos="9360"/>
        </w:tabs>
        <w:rPr>
          <w:rFonts w:ascii="Times New Roman" w:hAnsi="Times New Roman"/>
          <w:b/>
          <w:noProof/>
        </w:rPr>
      </w:pPr>
      <w:hyperlink w:anchor="_Toc37688991" w:history="1">
        <w:r w:rsidR="00EC72F6" w:rsidRPr="00781DCB">
          <w:rPr>
            <w:rFonts w:ascii="Times New Roman" w:hAnsi="Times New Roman"/>
            <w:bCs/>
            <w:noProof/>
          </w:rPr>
          <w:t>1.4</w:t>
        </w:r>
        <w:r w:rsidR="00EC72F6" w:rsidRPr="00781DCB">
          <w:rPr>
            <w:rFonts w:ascii="Times New Roman" w:hAnsi="Times New Roman"/>
            <w:b/>
            <w:noProof/>
            <w:lang w:bidi="ar-SA"/>
          </w:rPr>
          <w:tab/>
        </w:r>
        <w:r w:rsidR="00EC72F6" w:rsidRPr="00781DCB">
          <w:rPr>
            <w:rFonts w:ascii="Times New Roman" w:hAnsi="Times New Roman"/>
            <w:bCs/>
            <w:noProof/>
          </w:rPr>
          <w:t>Modulation Schemes in Optical Wireless Technologies</w:t>
        </w:r>
        <w:r w:rsidR="00EC72F6" w:rsidRPr="00781DCB">
          <w:rPr>
            <w:rFonts w:ascii="Times New Roman" w:hAnsi="Times New Roman"/>
            <w:b/>
            <w:noProof/>
            <w:webHidden/>
          </w:rPr>
          <w:tab/>
        </w:r>
        <w:r w:rsidR="00974D43">
          <w:rPr>
            <w:rFonts w:ascii="Times New Roman" w:hAnsi="Times New Roman"/>
            <w:bCs/>
            <w:noProof/>
            <w:webHidden/>
          </w:rPr>
          <w:t>07</w:t>
        </w:r>
      </w:hyperlink>
    </w:p>
    <w:p w14:paraId="4AA39D5E" w14:textId="4ED23159"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Cs/>
          <w:noProof/>
        </w:rPr>
        <w:tab/>
        <w:t>1.4.1 On-Off Keying</w:t>
      </w:r>
      <w:r w:rsidRPr="00781DCB">
        <w:rPr>
          <w:rFonts w:ascii="Times New Roman" w:hAnsi="Times New Roman"/>
          <w:bCs/>
          <w:noProof/>
        </w:rPr>
        <w:tab/>
      </w:r>
      <w:r w:rsidR="00974D43">
        <w:rPr>
          <w:rFonts w:ascii="Times New Roman" w:hAnsi="Times New Roman"/>
          <w:bCs/>
          <w:noProof/>
        </w:rPr>
        <w:t>07</w:t>
      </w:r>
    </w:p>
    <w:p w14:paraId="01D8F518" w14:textId="598A3F11" w:rsidR="00EC72F6" w:rsidRPr="00781DCB" w:rsidRDefault="008B7010" w:rsidP="00EC72F6">
      <w:pPr>
        <w:tabs>
          <w:tab w:val="left" w:pos="720"/>
          <w:tab w:val="right" w:leader="dot" w:pos="9360"/>
        </w:tabs>
        <w:rPr>
          <w:rFonts w:ascii="Times New Roman" w:hAnsi="Times New Roman"/>
          <w:b/>
          <w:noProof/>
        </w:rPr>
      </w:pPr>
      <w:hyperlink w:anchor="_Toc37688991" w:history="1">
        <w:r w:rsidR="00EC72F6" w:rsidRPr="00781DCB">
          <w:rPr>
            <w:rFonts w:ascii="Times New Roman" w:hAnsi="Times New Roman"/>
            <w:bCs/>
            <w:noProof/>
          </w:rPr>
          <w:t>1.5</w:t>
        </w:r>
        <w:r w:rsidR="00EC72F6" w:rsidRPr="00781DCB">
          <w:rPr>
            <w:rFonts w:ascii="Times New Roman" w:hAnsi="Times New Roman"/>
            <w:b/>
            <w:noProof/>
            <w:lang w:bidi="ar-SA"/>
          </w:rPr>
          <w:tab/>
        </w:r>
        <w:r w:rsidR="00EC72F6" w:rsidRPr="00781DCB">
          <w:rPr>
            <w:rFonts w:ascii="Times New Roman" w:hAnsi="Times New Roman"/>
            <w:bCs/>
            <w:noProof/>
          </w:rPr>
          <w:t>Thesis Objective</w:t>
        </w:r>
        <w:r w:rsidR="00EC72F6" w:rsidRPr="00781DCB">
          <w:rPr>
            <w:rFonts w:ascii="Times New Roman" w:hAnsi="Times New Roman"/>
            <w:b/>
            <w:noProof/>
            <w:webHidden/>
          </w:rPr>
          <w:tab/>
        </w:r>
        <w:r w:rsidR="00974D43">
          <w:rPr>
            <w:rFonts w:ascii="Times New Roman" w:hAnsi="Times New Roman"/>
            <w:bCs/>
            <w:noProof/>
            <w:webHidden/>
          </w:rPr>
          <w:t>08</w:t>
        </w:r>
      </w:hyperlink>
    </w:p>
    <w:p w14:paraId="7B3F5A4E" w14:textId="74DC5297" w:rsidR="00EC72F6" w:rsidRPr="00781DCB" w:rsidRDefault="008B7010" w:rsidP="00EC72F6">
      <w:pPr>
        <w:tabs>
          <w:tab w:val="left" w:pos="720"/>
          <w:tab w:val="right" w:leader="dot" w:pos="9360"/>
        </w:tabs>
        <w:rPr>
          <w:rFonts w:ascii="Times New Roman" w:hAnsi="Times New Roman"/>
          <w:b/>
          <w:noProof/>
        </w:rPr>
      </w:pPr>
      <w:hyperlink w:anchor="_Toc37688991" w:history="1">
        <w:r w:rsidR="00EC72F6" w:rsidRPr="00781DCB">
          <w:rPr>
            <w:rFonts w:ascii="Times New Roman" w:hAnsi="Times New Roman"/>
            <w:bCs/>
            <w:noProof/>
          </w:rPr>
          <w:t>1.6</w:t>
        </w:r>
        <w:r w:rsidR="00EC72F6" w:rsidRPr="00781DCB">
          <w:rPr>
            <w:rFonts w:ascii="Times New Roman" w:hAnsi="Times New Roman"/>
            <w:b/>
            <w:noProof/>
            <w:lang w:bidi="ar-SA"/>
          </w:rPr>
          <w:tab/>
        </w:r>
        <w:r w:rsidR="00EC72F6" w:rsidRPr="00781DCB">
          <w:rPr>
            <w:rFonts w:ascii="Times New Roman" w:hAnsi="Times New Roman"/>
            <w:bCs/>
            <w:noProof/>
          </w:rPr>
          <w:t>Thesis Outline</w:t>
        </w:r>
        <w:r w:rsidR="00EC72F6" w:rsidRPr="00781DCB">
          <w:rPr>
            <w:rFonts w:ascii="Times New Roman" w:hAnsi="Times New Roman"/>
            <w:b/>
            <w:noProof/>
            <w:webHidden/>
          </w:rPr>
          <w:tab/>
        </w:r>
        <w:r w:rsidR="00974D43">
          <w:rPr>
            <w:rFonts w:ascii="Times New Roman" w:hAnsi="Times New Roman"/>
            <w:bCs/>
            <w:noProof/>
            <w:webHidden/>
          </w:rPr>
          <w:t>09</w:t>
        </w:r>
      </w:hyperlink>
    </w:p>
    <w:p w14:paraId="48785235" w14:textId="1BEDE569" w:rsidR="00EC72F6" w:rsidRPr="00781DCB" w:rsidRDefault="008B7010" w:rsidP="00EC72F6">
      <w:pPr>
        <w:tabs>
          <w:tab w:val="left" w:pos="1440"/>
          <w:tab w:val="right" w:leader="dot" w:pos="9360"/>
        </w:tabs>
        <w:ind w:left="720" w:hanging="720"/>
        <w:rPr>
          <w:rFonts w:ascii="Times New Roman" w:hAnsi="Times New Roman"/>
          <w:b/>
          <w:noProof/>
          <w:lang w:bidi="ar-SA"/>
        </w:rPr>
      </w:pPr>
      <w:hyperlink w:anchor="_Toc37688994" w:history="1">
        <w:r w:rsidR="00EC72F6" w:rsidRPr="00D50AF6">
          <w:rPr>
            <w:rFonts w:ascii="Times New Roman" w:hAnsi="Times New Roman"/>
            <w:b/>
            <w:noProof/>
          </w:rPr>
          <w:t>CHAPTER 2:</w:t>
        </w:r>
        <w:r w:rsidR="00EC72F6" w:rsidRPr="00D50AF6">
          <w:rPr>
            <w:rFonts w:ascii="Times New Roman" w:hAnsi="Times New Roman"/>
            <w:b/>
            <w:noProof/>
            <w:lang w:bidi="ar-SA"/>
          </w:rPr>
          <w:tab/>
        </w:r>
        <w:bookmarkStart w:id="2" w:name="_Hlk62477376"/>
        <w:r w:rsidR="00EC72F6" w:rsidRPr="00D50AF6">
          <w:rPr>
            <w:rFonts w:ascii="Times New Roman" w:hAnsi="Times New Roman"/>
            <w:b/>
            <w:noProof/>
            <w:lang w:bidi="ar-SA"/>
          </w:rPr>
          <w:t xml:space="preserve">BACKGROUND AND </w:t>
        </w:r>
        <w:r w:rsidR="00EC72F6" w:rsidRPr="00D50AF6">
          <w:rPr>
            <w:rFonts w:ascii="Times New Roman" w:hAnsi="Times New Roman"/>
            <w:b/>
            <w:noProof/>
          </w:rPr>
          <w:t>LITERATURE REVIEW</w:t>
        </w:r>
        <w:bookmarkEnd w:id="2"/>
        <w:r w:rsidR="00EC72F6" w:rsidRPr="00D50AF6">
          <w:rPr>
            <w:rFonts w:ascii="Times New Roman" w:hAnsi="Times New Roman"/>
            <w:b/>
            <w:noProof/>
            <w:webHidden/>
          </w:rPr>
          <w:tab/>
        </w:r>
        <w:r w:rsidR="00974D43">
          <w:rPr>
            <w:rFonts w:ascii="Times New Roman" w:hAnsi="Times New Roman"/>
            <w:b/>
            <w:noProof/>
            <w:webHidden/>
          </w:rPr>
          <w:t>10</w:t>
        </w:r>
      </w:hyperlink>
    </w:p>
    <w:p w14:paraId="4AF68D00" w14:textId="188A7CE7" w:rsidR="00EC72F6" w:rsidRPr="00781DCB" w:rsidRDefault="008B7010" w:rsidP="00EC72F6">
      <w:pPr>
        <w:tabs>
          <w:tab w:val="left" w:pos="1440"/>
          <w:tab w:val="right" w:leader="dot" w:pos="9360"/>
        </w:tabs>
        <w:ind w:left="720" w:hanging="720"/>
        <w:rPr>
          <w:rFonts w:ascii="Times New Roman" w:hAnsi="Times New Roman"/>
          <w:b/>
          <w:noProof/>
          <w:lang w:bidi="ar-SA"/>
        </w:rPr>
      </w:pPr>
      <w:hyperlink w:anchor="_Toc37688997" w:history="1">
        <w:r w:rsidR="00EC72F6" w:rsidRPr="00D50AF6">
          <w:rPr>
            <w:rFonts w:ascii="Times New Roman" w:hAnsi="Times New Roman"/>
            <w:b/>
            <w:noProof/>
          </w:rPr>
          <w:t>CHAPTER 3:</w:t>
        </w:r>
        <w:r w:rsidR="00EC72F6" w:rsidRPr="00D50AF6">
          <w:rPr>
            <w:rFonts w:ascii="Times New Roman" w:hAnsi="Times New Roman"/>
            <w:b/>
            <w:noProof/>
            <w:lang w:bidi="ar-SA"/>
          </w:rPr>
          <w:tab/>
        </w:r>
        <w:r w:rsidR="00EC72F6" w:rsidRPr="00D50AF6">
          <w:rPr>
            <w:rFonts w:ascii="Times New Roman" w:hAnsi="Times New Roman"/>
            <w:b/>
            <w:noProof/>
          </w:rPr>
          <w:t>METHODOLOGY</w:t>
        </w:r>
        <w:r w:rsidR="00EC72F6" w:rsidRPr="00D50AF6">
          <w:rPr>
            <w:rFonts w:ascii="Times New Roman" w:hAnsi="Times New Roman"/>
            <w:b/>
            <w:noProof/>
            <w:webHidden/>
          </w:rPr>
          <w:tab/>
        </w:r>
      </w:hyperlink>
      <w:r w:rsidR="008D74DF">
        <w:rPr>
          <w:rFonts w:ascii="Times New Roman" w:hAnsi="Times New Roman"/>
          <w:b/>
          <w:noProof/>
        </w:rPr>
        <w:t>1</w:t>
      </w:r>
      <w:r w:rsidR="00974D43">
        <w:rPr>
          <w:rFonts w:ascii="Times New Roman" w:hAnsi="Times New Roman"/>
          <w:b/>
          <w:noProof/>
        </w:rPr>
        <w:t>4</w:t>
      </w:r>
    </w:p>
    <w:p w14:paraId="6F8C195B" w14:textId="07044418" w:rsidR="00EC72F6" w:rsidRPr="00781DCB" w:rsidRDefault="008B7010" w:rsidP="00EC72F6">
      <w:pPr>
        <w:tabs>
          <w:tab w:val="left" w:pos="720"/>
          <w:tab w:val="right" w:leader="dot" w:pos="9360"/>
        </w:tabs>
        <w:rPr>
          <w:rFonts w:ascii="Times New Roman" w:hAnsi="Times New Roman"/>
          <w:bCs/>
          <w:noProof/>
          <w:lang w:bidi="ar-SA"/>
        </w:rPr>
      </w:pPr>
      <w:hyperlink w:anchor="_Toc37688998" w:history="1">
        <w:r w:rsidR="00EC72F6" w:rsidRPr="00781DCB">
          <w:rPr>
            <w:rFonts w:ascii="Times New Roman" w:hAnsi="Times New Roman"/>
            <w:bCs/>
            <w:noProof/>
          </w:rPr>
          <w:t>3.1</w:t>
        </w:r>
        <w:r w:rsidR="00EC72F6" w:rsidRPr="00781DCB">
          <w:rPr>
            <w:rFonts w:ascii="Times New Roman" w:hAnsi="Times New Roman"/>
            <w:bCs/>
            <w:noProof/>
            <w:lang w:bidi="ar-SA"/>
          </w:rPr>
          <w:tab/>
        </w:r>
        <w:r w:rsidR="00EC72F6" w:rsidRPr="00781DCB">
          <w:rPr>
            <w:rFonts w:ascii="Times New Roman" w:hAnsi="Times New Roman"/>
            <w:bCs/>
            <w:noProof/>
          </w:rPr>
          <w:t>Experiemental Setup</w:t>
        </w:r>
        <w:r w:rsidR="00EC72F6" w:rsidRPr="00781DCB">
          <w:rPr>
            <w:rFonts w:ascii="Times New Roman" w:hAnsi="Times New Roman"/>
            <w:bCs/>
            <w:noProof/>
            <w:webHidden/>
          </w:rPr>
          <w:tab/>
        </w:r>
        <w:r w:rsidR="008D74DF">
          <w:rPr>
            <w:rFonts w:ascii="Times New Roman" w:hAnsi="Times New Roman"/>
            <w:bCs/>
            <w:noProof/>
            <w:webHidden/>
          </w:rPr>
          <w:t>1</w:t>
        </w:r>
        <w:r w:rsidR="00974D43">
          <w:rPr>
            <w:rFonts w:ascii="Times New Roman" w:hAnsi="Times New Roman"/>
            <w:bCs/>
            <w:noProof/>
            <w:webHidden/>
          </w:rPr>
          <w:t>4</w:t>
        </w:r>
      </w:hyperlink>
      <w:hyperlink w:anchor="_Toc37688999" w:history="1"/>
    </w:p>
    <w:p w14:paraId="6CB5A886" w14:textId="3D62AC08" w:rsidR="00EC72F6" w:rsidRPr="00781DCB" w:rsidRDefault="008B7010" w:rsidP="00EC72F6">
      <w:pPr>
        <w:tabs>
          <w:tab w:val="left" w:pos="720"/>
          <w:tab w:val="right" w:leader="dot" w:pos="9360"/>
        </w:tabs>
        <w:rPr>
          <w:rFonts w:ascii="Times New Roman" w:hAnsi="Times New Roman"/>
          <w:bCs/>
          <w:noProof/>
        </w:rPr>
      </w:pPr>
      <w:hyperlink w:anchor="_Toc37689004" w:history="1">
        <w:r w:rsidR="00EC72F6" w:rsidRPr="00781DCB">
          <w:rPr>
            <w:rFonts w:ascii="Times New Roman" w:hAnsi="Times New Roman"/>
            <w:bCs/>
            <w:noProof/>
          </w:rPr>
          <w:t>3.</w:t>
        </w:r>
        <w:r w:rsidR="00EC72F6">
          <w:rPr>
            <w:rFonts w:ascii="Times New Roman" w:hAnsi="Times New Roman"/>
            <w:bCs/>
            <w:noProof/>
          </w:rPr>
          <w:t>2</w:t>
        </w:r>
        <w:r w:rsidR="00EC72F6" w:rsidRPr="00781DCB">
          <w:rPr>
            <w:rFonts w:ascii="Times New Roman" w:hAnsi="Times New Roman"/>
            <w:bCs/>
            <w:noProof/>
            <w:lang w:bidi="ar-SA"/>
          </w:rPr>
          <w:tab/>
        </w:r>
        <w:r w:rsidR="00EC72F6" w:rsidRPr="00781DCB">
          <w:rPr>
            <w:rFonts w:ascii="Times New Roman" w:hAnsi="Times New Roman"/>
            <w:bCs/>
            <w:noProof/>
          </w:rPr>
          <w:t xml:space="preserve">Data </w:t>
        </w:r>
        <w:r w:rsidR="00EC72F6">
          <w:rPr>
            <w:rFonts w:ascii="Times New Roman" w:hAnsi="Times New Roman"/>
            <w:bCs/>
            <w:noProof/>
          </w:rPr>
          <w:t>Collection</w:t>
        </w:r>
        <w:r w:rsidR="00EC72F6" w:rsidRPr="00781DCB">
          <w:rPr>
            <w:rFonts w:ascii="Times New Roman" w:hAnsi="Times New Roman"/>
            <w:bCs/>
            <w:noProof/>
          </w:rPr>
          <w:t xml:space="preserve"> </w:t>
        </w:r>
        <w:r w:rsidR="00EC72F6" w:rsidRPr="00781DCB">
          <w:rPr>
            <w:rFonts w:ascii="Times New Roman" w:hAnsi="Times New Roman"/>
            <w:bCs/>
            <w:noProof/>
            <w:webHidden/>
          </w:rPr>
          <w:tab/>
        </w:r>
        <w:r w:rsidR="008D74DF">
          <w:rPr>
            <w:rFonts w:ascii="Times New Roman" w:hAnsi="Times New Roman"/>
            <w:bCs/>
            <w:noProof/>
            <w:webHidden/>
          </w:rPr>
          <w:t>1</w:t>
        </w:r>
        <w:r w:rsidR="00974D43">
          <w:rPr>
            <w:rFonts w:ascii="Times New Roman" w:hAnsi="Times New Roman"/>
            <w:bCs/>
            <w:noProof/>
            <w:webHidden/>
          </w:rPr>
          <w:t>7</w:t>
        </w:r>
      </w:hyperlink>
    </w:p>
    <w:p w14:paraId="100F0F40" w14:textId="6117005F" w:rsidR="00EC72F6" w:rsidRPr="00781DCB" w:rsidRDefault="008B7010" w:rsidP="00EC72F6">
      <w:pPr>
        <w:tabs>
          <w:tab w:val="left" w:pos="720"/>
          <w:tab w:val="right" w:leader="dot" w:pos="9360"/>
        </w:tabs>
        <w:rPr>
          <w:rFonts w:ascii="Times New Roman" w:hAnsi="Times New Roman"/>
          <w:bCs/>
          <w:noProof/>
        </w:rPr>
      </w:pPr>
      <w:hyperlink w:anchor="_Toc37689004" w:history="1">
        <w:r w:rsidR="00EC72F6" w:rsidRPr="00781DCB">
          <w:rPr>
            <w:rFonts w:ascii="Times New Roman" w:hAnsi="Times New Roman"/>
            <w:bCs/>
            <w:noProof/>
          </w:rPr>
          <w:t>3.3</w:t>
        </w:r>
        <w:r w:rsidR="00EC72F6" w:rsidRPr="00781DCB">
          <w:rPr>
            <w:rFonts w:ascii="Times New Roman" w:hAnsi="Times New Roman"/>
            <w:bCs/>
            <w:noProof/>
            <w:lang w:bidi="ar-SA"/>
          </w:rPr>
          <w:tab/>
        </w:r>
        <w:r w:rsidR="00EC72F6" w:rsidRPr="00781DCB">
          <w:rPr>
            <w:rFonts w:ascii="Times New Roman" w:hAnsi="Times New Roman"/>
            <w:bCs/>
            <w:noProof/>
          </w:rPr>
          <w:t xml:space="preserve">Data Analysis </w:t>
        </w:r>
        <w:r w:rsidR="00EC72F6" w:rsidRPr="00781DCB">
          <w:rPr>
            <w:rFonts w:ascii="Times New Roman" w:hAnsi="Times New Roman"/>
            <w:bCs/>
            <w:noProof/>
            <w:webHidden/>
          </w:rPr>
          <w:tab/>
        </w:r>
        <w:r w:rsidR="008D74DF">
          <w:rPr>
            <w:rFonts w:ascii="Times New Roman" w:hAnsi="Times New Roman"/>
            <w:bCs/>
            <w:noProof/>
            <w:webHidden/>
          </w:rPr>
          <w:t>1</w:t>
        </w:r>
        <w:r w:rsidR="00974D43">
          <w:rPr>
            <w:rFonts w:ascii="Times New Roman" w:hAnsi="Times New Roman"/>
            <w:bCs/>
            <w:noProof/>
            <w:webHidden/>
          </w:rPr>
          <w:t>8</w:t>
        </w:r>
      </w:hyperlink>
    </w:p>
    <w:p w14:paraId="2CC8B363" w14:textId="32F8E1B1" w:rsidR="00EC72F6" w:rsidRPr="00781DCB" w:rsidRDefault="008B7010" w:rsidP="00EC72F6">
      <w:pPr>
        <w:tabs>
          <w:tab w:val="left" w:pos="720"/>
          <w:tab w:val="right" w:leader="dot" w:pos="9360"/>
        </w:tabs>
        <w:rPr>
          <w:rFonts w:ascii="Times New Roman" w:hAnsi="Times New Roman"/>
          <w:bCs/>
          <w:noProof/>
        </w:rPr>
      </w:pPr>
      <w:hyperlink w:anchor="_Toc37689003" w:history="1">
        <w:r w:rsidR="00EC72F6" w:rsidRPr="00781DCB">
          <w:rPr>
            <w:rFonts w:ascii="Times New Roman" w:hAnsi="Times New Roman"/>
            <w:bCs/>
            <w:noProof/>
          </w:rPr>
          <w:t>3.4</w:t>
        </w:r>
        <w:r w:rsidR="00EC72F6" w:rsidRPr="00781DCB">
          <w:rPr>
            <w:rFonts w:ascii="Times New Roman" w:hAnsi="Times New Roman"/>
            <w:bCs/>
            <w:noProof/>
            <w:lang w:bidi="ar-SA"/>
          </w:rPr>
          <w:tab/>
        </w:r>
        <w:r w:rsidR="00EC72F6" w:rsidRPr="00781DCB">
          <w:rPr>
            <w:rFonts w:ascii="Times New Roman" w:hAnsi="Times New Roman"/>
            <w:bCs/>
            <w:noProof/>
          </w:rPr>
          <w:t>Results</w:t>
        </w:r>
        <w:r w:rsidR="00EC72F6" w:rsidRPr="00781DCB">
          <w:rPr>
            <w:rFonts w:ascii="Times New Roman" w:hAnsi="Times New Roman"/>
            <w:bCs/>
            <w:noProof/>
            <w:webHidden/>
          </w:rPr>
          <w:tab/>
        </w:r>
        <w:r w:rsidR="008D74DF">
          <w:rPr>
            <w:rFonts w:ascii="Times New Roman" w:hAnsi="Times New Roman"/>
            <w:bCs/>
            <w:noProof/>
            <w:webHidden/>
          </w:rPr>
          <w:t>2</w:t>
        </w:r>
        <w:r w:rsidR="00974D43">
          <w:rPr>
            <w:rFonts w:ascii="Times New Roman" w:hAnsi="Times New Roman"/>
            <w:bCs/>
            <w:noProof/>
            <w:webHidden/>
          </w:rPr>
          <w:t>3</w:t>
        </w:r>
      </w:hyperlink>
    </w:p>
    <w:p w14:paraId="2A96AC17" w14:textId="2734FF63"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Cs/>
          <w:noProof/>
        </w:rPr>
        <w:lastRenderedPageBreak/>
        <w:tab/>
        <w:t>3.4.1 Subtraction and Extraction of Synchornized Noise Signals</w:t>
      </w:r>
      <w:r w:rsidRPr="00781DCB">
        <w:rPr>
          <w:rFonts w:ascii="Times New Roman" w:hAnsi="Times New Roman"/>
          <w:bCs/>
          <w:noProof/>
        </w:rPr>
        <w:tab/>
      </w:r>
      <w:r w:rsidR="008D74DF">
        <w:rPr>
          <w:rFonts w:ascii="Times New Roman" w:hAnsi="Times New Roman"/>
          <w:bCs/>
          <w:noProof/>
        </w:rPr>
        <w:t>2</w:t>
      </w:r>
      <w:r w:rsidR="00871183">
        <w:rPr>
          <w:rFonts w:ascii="Times New Roman" w:hAnsi="Times New Roman"/>
          <w:bCs/>
          <w:noProof/>
        </w:rPr>
        <w:t>3</w:t>
      </w:r>
    </w:p>
    <w:p w14:paraId="7154C100" w14:textId="422C305E"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Cs/>
          <w:noProof/>
        </w:rPr>
        <w:tab/>
        <w:t>3.4.2 Subtraction and Extraction of Unsynchornized Noise Signals</w:t>
      </w:r>
      <w:r w:rsidRPr="00781DCB">
        <w:rPr>
          <w:rFonts w:ascii="Times New Roman" w:hAnsi="Times New Roman"/>
          <w:bCs/>
          <w:noProof/>
        </w:rPr>
        <w:tab/>
      </w:r>
      <w:r w:rsidR="008D74DF">
        <w:rPr>
          <w:rFonts w:ascii="Times New Roman" w:hAnsi="Times New Roman"/>
          <w:bCs/>
          <w:noProof/>
        </w:rPr>
        <w:t>2</w:t>
      </w:r>
      <w:r w:rsidR="00871183">
        <w:rPr>
          <w:rFonts w:ascii="Times New Roman" w:hAnsi="Times New Roman"/>
          <w:bCs/>
          <w:noProof/>
        </w:rPr>
        <w:t>5</w:t>
      </w:r>
    </w:p>
    <w:p w14:paraId="5B7D0440" w14:textId="2F4459BC"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Cs/>
          <w:noProof/>
        </w:rPr>
        <w:tab/>
        <w:t>3.4.3 Signal-to-Noise Ratio (SNR)</w:t>
      </w:r>
      <w:r w:rsidRPr="00781DCB">
        <w:rPr>
          <w:rFonts w:ascii="Times New Roman" w:hAnsi="Times New Roman"/>
          <w:bCs/>
          <w:noProof/>
        </w:rPr>
        <w:tab/>
      </w:r>
      <w:r w:rsidR="008D74DF">
        <w:rPr>
          <w:rFonts w:ascii="Times New Roman" w:hAnsi="Times New Roman"/>
          <w:bCs/>
          <w:noProof/>
        </w:rPr>
        <w:t>2</w:t>
      </w:r>
      <w:r w:rsidR="00871183">
        <w:rPr>
          <w:rFonts w:ascii="Times New Roman" w:hAnsi="Times New Roman"/>
          <w:bCs/>
          <w:noProof/>
        </w:rPr>
        <w:t>8</w:t>
      </w:r>
    </w:p>
    <w:p w14:paraId="6618F0C7" w14:textId="727EC181" w:rsidR="00EC72F6" w:rsidRPr="00781DCB" w:rsidRDefault="00EC72F6" w:rsidP="00EC72F6">
      <w:pPr>
        <w:tabs>
          <w:tab w:val="left" w:pos="720"/>
          <w:tab w:val="right" w:leader="dot" w:pos="9360"/>
        </w:tabs>
        <w:rPr>
          <w:rFonts w:ascii="Times New Roman" w:hAnsi="Times New Roman"/>
          <w:bCs/>
          <w:noProof/>
        </w:rPr>
      </w:pPr>
      <w:r w:rsidRPr="00781DCB">
        <w:rPr>
          <w:rFonts w:ascii="Times New Roman" w:hAnsi="Times New Roman"/>
          <w:bCs/>
          <w:noProof/>
        </w:rPr>
        <w:tab/>
        <w:t>3.4.4 Jitter</w:t>
      </w:r>
      <w:r w:rsidRPr="00781DCB">
        <w:rPr>
          <w:rFonts w:ascii="Times New Roman" w:hAnsi="Times New Roman"/>
          <w:bCs/>
          <w:noProof/>
        </w:rPr>
        <w:tab/>
      </w:r>
      <w:r w:rsidR="00871183">
        <w:rPr>
          <w:rFonts w:ascii="Times New Roman" w:hAnsi="Times New Roman"/>
          <w:bCs/>
          <w:noProof/>
        </w:rPr>
        <w:t>30</w:t>
      </w:r>
    </w:p>
    <w:p w14:paraId="65D9E0DA" w14:textId="39B6FBC9" w:rsidR="00EC72F6" w:rsidRPr="00781DCB" w:rsidRDefault="008B7010" w:rsidP="00EC72F6">
      <w:pPr>
        <w:tabs>
          <w:tab w:val="left" w:pos="1440"/>
          <w:tab w:val="right" w:leader="dot" w:pos="9360"/>
        </w:tabs>
        <w:ind w:left="720" w:hanging="720"/>
        <w:rPr>
          <w:rFonts w:ascii="Times New Roman" w:hAnsi="Times New Roman"/>
          <w:b/>
          <w:noProof/>
          <w:lang w:bidi="ar-SA"/>
        </w:rPr>
      </w:pPr>
      <w:hyperlink w:anchor="_Toc37689018" w:history="1">
        <w:r w:rsidR="00EC72F6" w:rsidRPr="00D50AF6">
          <w:rPr>
            <w:rFonts w:ascii="Times New Roman" w:hAnsi="Times New Roman"/>
            <w:b/>
            <w:noProof/>
          </w:rPr>
          <w:t>CHAPTER 4:</w:t>
        </w:r>
        <w:r w:rsidR="00EC72F6" w:rsidRPr="00D50AF6">
          <w:rPr>
            <w:rFonts w:ascii="Times New Roman" w:hAnsi="Times New Roman"/>
            <w:b/>
            <w:noProof/>
            <w:lang w:bidi="ar-SA"/>
          </w:rPr>
          <w:tab/>
          <w:t xml:space="preserve"> </w:t>
        </w:r>
        <w:r w:rsidR="00EC72F6" w:rsidRPr="00D50AF6">
          <w:rPr>
            <w:rFonts w:ascii="Times New Roman" w:hAnsi="Times New Roman"/>
            <w:b/>
            <w:noProof/>
          </w:rPr>
          <w:t>GAUSSIAN MIXTURE MODEL (GMM)</w:t>
        </w:r>
        <w:r w:rsidR="00EC72F6" w:rsidRPr="00D50AF6">
          <w:rPr>
            <w:rFonts w:ascii="Times New Roman" w:hAnsi="Times New Roman"/>
            <w:b/>
            <w:noProof/>
            <w:webHidden/>
          </w:rPr>
          <w:tab/>
          <w:t>3</w:t>
        </w:r>
      </w:hyperlink>
      <w:r w:rsidR="00871183">
        <w:rPr>
          <w:rFonts w:ascii="Times New Roman" w:hAnsi="Times New Roman"/>
          <w:b/>
          <w:noProof/>
        </w:rPr>
        <w:t>2</w:t>
      </w:r>
    </w:p>
    <w:p w14:paraId="7293EDE0" w14:textId="065AA2B2" w:rsidR="00EC72F6" w:rsidRPr="00781DCB" w:rsidRDefault="008B7010" w:rsidP="00EC72F6">
      <w:pPr>
        <w:tabs>
          <w:tab w:val="left" w:pos="720"/>
          <w:tab w:val="right" w:leader="dot" w:pos="9360"/>
        </w:tabs>
        <w:rPr>
          <w:rFonts w:ascii="Times New Roman" w:hAnsi="Times New Roman"/>
          <w:bCs/>
          <w:noProof/>
          <w:lang w:bidi="ar-SA"/>
        </w:rPr>
      </w:pPr>
      <w:hyperlink w:anchor="_Toc37689019" w:history="1">
        <w:r w:rsidR="00EC72F6" w:rsidRPr="00781DCB">
          <w:rPr>
            <w:rFonts w:ascii="Times New Roman" w:hAnsi="Times New Roman"/>
            <w:bCs/>
            <w:noProof/>
          </w:rPr>
          <w:t>4.1</w:t>
        </w:r>
        <w:r w:rsidR="00EC72F6" w:rsidRPr="00781DCB">
          <w:rPr>
            <w:rFonts w:ascii="Times New Roman" w:hAnsi="Times New Roman"/>
            <w:bCs/>
            <w:noProof/>
            <w:lang w:bidi="ar-SA"/>
          </w:rPr>
          <w:tab/>
        </w:r>
        <w:r w:rsidR="00EC72F6" w:rsidRPr="00781DCB">
          <w:rPr>
            <w:rFonts w:ascii="Times New Roman" w:hAnsi="Times New Roman"/>
            <w:bCs/>
            <w:noProof/>
          </w:rPr>
          <w:t>Motivation</w:t>
        </w:r>
        <w:r w:rsidR="00EC72F6" w:rsidRPr="00781DCB">
          <w:rPr>
            <w:rFonts w:ascii="Times New Roman" w:hAnsi="Times New Roman"/>
            <w:bCs/>
            <w:noProof/>
            <w:webHidden/>
          </w:rPr>
          <w:tab/>
        </w:r>
        <w:r w:rsidR="00EC72F6" w:rsidRPr="00D50AF6">
          <w:rPr>
            <w:rFonts w:ascii="Times New Roman" w:hAnsi="Times New Roman"/>
            <w:bCs/>
            <w:noProof/>
            <w:webHidden/>
          </w:rPr>
          <w:t>3</w:t>
        </w:r>
      </w:hyperlink>
      <w:r w:rsidR="00871183">
        <w:rPr>
          <w:rFonts w:ascii="Times New Roman" w:hAnsi="Times New Roman"/>
          <w:bCs/>
          <w:noProof/>
        </w:rPr>
        <w:t>2</w:t>
      </w:r>
    </w:p>
    <w:p w14:paraId="30198CAF" w14:textId="13A5BCCC" w:rsidR="00EC72F6" w:rsidRPr="00781DCB" w:rsidRDefault="008B7010" w:rsidP="00EC72F6">
      <w:pPr>
        <w:tabs>
          <w:tab w:val="left" w:pos="720"/>
          <w:tab w:val="right" w:leader="dot" w:pos="9360"/>
        </w:tabs>
        <w:rPr>
          <w:rFonts w:ascii="Times New Roman" w:hAnsi="Times New Roman"/>
          <w:bCs/>
          <w:noProof/>
        </w:rPr>
      </w:pPr>
      <w:hyperlink w:anchor="_Toc37689024" w:history="1">
        <w:r w:rsidR="00EC72F6" w:rsidRPr="00781DCB">
          <w:rPr>
            <w:rFonts w:ascii="Times New Roman" w:hAnsi="Times New Roman"/>
            <w:bCs/>
            <w:noProof/>
          </w:rPr>
          <w:t>4.2</w:t>
        </w:r>
        <w:r w:rsidR="00EC72F6" w:rsidRPr="00781DCB">
          <w:rPr>
            <w:rFonts w:ascii="Times New Roman" w:hAnsi="Times New Roman"/>
            <w:bCs/>
            <w:noProof/>
            <w:lang w:bidi="ar-SA"/>
          </w:rPr>
          <w:tab/>
        </w:r>
        <w:r w:rsidR="00EC72F6" w:rsidRPr="00781DCB">
          <w:rPr>
            <w:rFonts w:ascii="Times New Roman" w:hAnsi="Times New Roman"/>
            <w:bCs/>
            <w:noProof/>
          </w:rPr>
          <w:t>The Model</w:t>
        </w:r>
        <w:r w:rsidR="00EC72F6" w:rsidRPr="00781DCB">
          <w:rPr>
            <w:rFonts w:ascii="Times New Roman" w:hAnsi="Times New Roman"/>
            <w:bCs/>
            <w:noProof/>
            <w:webHidden/>
          </w:rPr>
          <w:tab/>
        </w:r>
        <w:r w:rsidR="00EC72F6" w:rsidRPr="00D50AF6">
          <w:rPr>
            <w:rFonts w:ascii="Times New Roman" w:hAnsi="Times New Roman"/>
            <w:bCs/>
            <w:noProof/>
            <w:webHidden/>
          </w:rPr>
          <w:t>3</w:t>
        </w:r>
      </w:hyperlink>
      <w:r w:rsidR="00871183">
        <w:rPr>
          <w:rFonts w:ascii="Times New Roman" w:hAnsi="Times New Roman"/>
          <w:bCs/>
          <w:noProof/>
        </w:rPr>
        <w:t>2</w:t>
      </w:r>
    </w:p>
    <w:p w14:paraId="5F36D509" w14:textId="76B1EEDF" w:rsidR="00EC72F6" w:rsidRPr="00781DCB" w:rsidRDefault="008B7010" w:rsidP="00EC72F6">
      <w:pPr>
        <w:tabs>
          <w:tab w:val="left" w:pos="720"/>
          <w:tab w:val="right" w:leader="dot" w:pos="9360"/>
        </w:tabs>
        <w:rPr>
          <w:rFonts w:ascii="Times New Roman" w:hAnsi="Times New Roman"/>
          <w:bCs/>
          <w:noProof/>
        </w:rPr>
      </w:pPr>
      <w:hyperlink w:anchor="_Toc37689024" w:history="1">
        <w:r w:rsidR="00EC72F6" w:rsidRPr="00781DCB">
          <w:rPr>
            <w:rFonts w:ascii="Times New Roman" w:hAnsi="Times New Roman"/>
            <w:bCs/>
            <w:noProof/>
          </w:rPr>
          <w:t>4.3</w:t>
        </w:r>
        <w:r w:rsidR="00EC72F6" w:rsidRPr="00781DCB">
          <w:rPr>
            <w:rFonts w:ascii="Times New Roman" w:hAnsi="Times New Roman"/>
            <w:bCs/>
            <w:noProof/>
            <w:lang w:bidi="ar-SA"/>
          </w:rPr>
          <w:tab/>
          <w:t>Data Estimation</w:t>
        </w:r>
        <w:r w:rsidR="00EC72F6" w:rsidRPr="00781DCB">
          <w:rPr>
            <w:rFonts w:ascii="Times New Roman" w:hAnsi="Times New Roman"/>
            <w:bCs/>
            <w:noProof/>
            <w:webHidden/>
          </w:rPr>
          <w:tab/>
        </w:r>
      </w:hyperlink>
      <w:r w:rsidR="008D74DF">
        <w:rPr>
          <w:rFonts w:ascii="Times New Roman" w:hAnsi="Times New Roman"/>
          <w:bCs/>
          <w:noProof/>
        </w:rPr>
        <w:t>3</w:t>
      </w:r>
      <w:r w:rsidR="00871183">
        <w:rPr>
          <w:rFonts w:ascii="Times New Roman" w:hAnsi="Times New Roman"/>
          <w:bCs/>
          <w:noProof/>
        </w:rPr>
        <w:t>4</w:t>
      </w:r>
    </w:p>
    <w:p w14:paraId="5597B4B4" w14:textId="7E71B5D5" w:rsidR="00EC72F6" w:rsidRPr="00781DCB" w:rsidRDefault="008B7010" w:rsidP="00EC72F6">
      <w:pPr>
        <w:tabs>
          <w:tab w:val="left" w:pos="720"/>
          <w:tab w:val="right" w:leader="dot" w:pos="9360"/>
        </w:tabs>
        <w:rPr>
          <w:rFonts w:ascii="Times New Roman" w:hAnsi="Times New Roman"/>
          <w:bCs/>
          <w:noProof/>
        </w:rPr>
      </w:pPr>
      <w:hyperlink w:anchor="_Toc37689024" w:history="1">
        <w:r w:rsidR="00EC72F6" w:rsidRPr="00781DCB">
          <w:rPr>
            <w:rFonts w:ascii="Times New Roman" w:hAnsi="Times New Roman"/>
            <w:bCs/>
            <w:noProof/>
          </w:rPr>
          <w:t>4.4</w:t>
        </w:r>
        <w:r w:rsidR="00EC72F6" w:rsidRPr="00781DCB">
          <w:rPr>
            <w:rFonts w:ascii="Times New Roman" w:hAnsi="Times New Roman"/>
            <w:bCs/>
            <w:noProof/>
            <w:lang w:bidi="ar-SA"/>
          </w:rPr>
          <w:tab/>
          <w:t>Results</w:t>
        </w:r>
        <w:r w:rsidR="00EC72F6" w:rsidRPr="00781DCB">
          <w:rPr>
            <w:rFonts w:ascii="Times New Roman" w:hAnsi="Times New Roman"/>
            <w:bCs/>
            <w:noProof/>
            <w:webHidden/>
          </w:rPr>
          <w:tab/>
        </w:r>
      </w:hyperlink>
      <w:r w:rsidR="00461445">
        <w:rPr>
          <w:rFonts w:ascii="Times New Roman" w:hAnsi="Times New Roman"/>
          <w:bCs/>
          <w:noProof/>
        </w:rPr>
        <w:t>3</w:t>
      </w:r>
      <w:r w:rsidR="00871183">
        <w:rPr>
          <w:rFonts w:ascii="Times New Roman" w:hAnsi="Times New Roman"/>
          <w:bCs/>
          <w:noProof/>
        </w:rPr>
        <w:t>6</w:t>
      </w:r>
    </w:p>
    <w:p w14:paraId="37FC2F96" w14:textId="1463AF89" w:rsidR="00EC72F6" w:rsidRPr="00781DCB" w:rsidRDefault="00EC72F6" w:rsidP="00EC72F6">
      <w:pPr>
        <w:tabs>
          <w:tab w:val="left" w:pos="1440"/>
          <w:tab w:val="right" w:leader="dot" w:pos="9360"/>
        </w:tabs>
        <w:ind w:left="720" w:hanging="720"/>
        <w:rPr>
          <w:rFonts w:ascii="Times New Roman" w:hAnsi="Times New Roman"/>
          <w:b/>
          <w:noProof/>
        </w:rPr>
      </w:pPr>
      <w:r w:rsidRPr="00D50AF6">
        <w:rPr>
          <w:rFonts w:ascii="Times New Roman" w:hAnsi="Times New Roman"/>
          <w:b/>
          <w:noProof/>
        </w:rPr>
        <w:t xml:space="preserve">CHAPTER 5: </w:t>
      </w:r>
      <w:hyperlink w:anchor="_Toc37689025" w:history="1">
        <w:r w:rsidRPr="00D50AF6">
          <w:rPr>
            <w:rFonts w:ascii="Times New Roman" w:hAnsi="Times New Roman"/>
            <w:b/>
            <w:noProof/>
          </w:rPr>
          <w:t>CONCLUSION AND FUTURE WORK</w:t>
        </w:r>
        <w:r w:rsidRPr="00D50AF6">
          <w:rPr>
            <w:rFonts w:ascii="Times New Roman" w:hAnsi="Times New Roman"/>
            <w:b/>
            <w:noProof/>
            <w:webHidden/>
          </w:rPr>
          <w:tab/>
        </w:r>
        <w:r w:rsidRPr="00781DCB">
          <w:rPr>
            <w:rFonts w:ascii="Times New Roman" w:hAnsi="Times New Roman"/>
            <w:b/>
            <w:noProof/>
            <w:webHidden/>
          </w:rPr>
          <w:fldChar w:fldCharType="begin"/>
        </w:r>
        <w:r w:rsidRPr="00781DCB">
          <w:rPr>
            <w:rFonts w:ascii="Times New Roman" w:hAnsi="Times New Roman"/>
            <w:b/>
            <w:noProof/>
            <w:webHidden/>
          </w:rPr>
          <w:instrText xml:space="preserve"> PAGEREF _Toc37689025 \h </w:instrText>
        </w:r>
        <w:r w:rsidRPr="00781DCB">
          <w:rPr>
            <w:rFonts w:ascii="Times New Roman" w:hAnsi="Times New Roman"/>
            <w:b/>
            <w:noProof/>
            <w:webHidden/>
          </w:rPr>
        </w:r>
        <w:r w:rsidRPr="00781DCB">
          <w:rPr>
            <w:rFonts w:ascii="Times New Roman" w:hAnsi="Times New Roman"/>
            <w:b/>
            <w:noProof/>
            <w:webHidden/>
          </w:rPr>
          <w:fldChar w:fldCharType="separate"/>
        </w:r>
        <w:r w:rsidR="00C27BF0">
          <w:rPr>
            <w:rFonts w:ascii="Times New Roman" w:hAnsi="Times New Roman"/>
            <w:b/>
            <w:noProof/>
            <w:webHidden/>
          </w:rPr>
          <w:t>41</w:t>
        </w:r>
        <w:r w:rsidRPr="00781DCB">
          <w:rPr>
            <w:rFonts w:ascii="Times New Roman" w:hAnsi="Times New Roman"/>
            <w:b/>
            <w:noProof/>
            <w:webHidden/>
          </w:rPr>
          <w:fldChar w:fldCharType="end"/>
        </w:r>
      </w:hyperlink>
      <w:r w:rsidR="00871183">
        <w:rPr>
          <w:rFonts w:ascii="Times New Roman" w:hAnsi="Times New Roman"/>
          <w:b/>
          <w:noProof/>
        </w:rPr>
        <w:t>1</w:t>
      </w:r>
    </w:p>
    <w:p w14:paraId="60BA714C" w14:textId="0B66FE39" w:rsidR="00EC72F6" w:rsidRPr="00781DCB" w:rsidRDefault="008B7010" w:rsidP="00EC72F6">
      <w:pPr>
        <w:tabs>
          <w:tab w:val="left" w:pos="720"/>
          <w:tab w:val="right" w:leader="dot" w:pos="9360"/>
        </w:tabs>
        <w:rPr>
          <w:rFonts w:ascii="Times New Roman" w:hAnsi="Times New Roman"/>
          <w:bCs/>
          <w:noProof/>
          <w:lang w:bidi="ar-SA"/>
        </w:rPr>
      </w:pPr>
      <w:hyperlink w:anchor="_Toc37689019" w:history="1">
        <w:r w:rsidR="00EC72F6" w:rsidRPr="00781DCB">
          <w:rPr>
            <w:rFonts w:ascii="Times New Roman" w:hAnsi="Times New Roman"/>
            <w:bCs/>
            <w:noProof/>
          </w:rPr>
          <w:t>5.1</w:t>
        </w:r>
        <w:r w:rsidR="00EC72F6" w:rsidRPr="00781DCB">
          <w:rPr>
            <w:rFonts w:ascii="Times New Roman" w:hAnsi="Times New Roman"/>
            <w:bCs/>
            <w:noProof/>
            <w:lang w:bidi="ar-SA"/>
          </w:rPr>
          <w:tab/>
        </w:r>
        <w:r w:rsidR="00EC72F6" w:rsidRPr="00781DCB">
          <w:rPr>
            <w:rFonts w:ascii="Times New Roman" w:hAnsi="Times New Roman"/>
            <w:bCs/>
            <w:noProof/>
          </w:rPr>
          <w:t>Conclusion</w:t>
        </w:r>
        <w:r w:rsidR="00EC72F6" w:rsidRPr="00781DCB">
          <w:rPr>
            <w:rFonts w:ascii="Times New Roman" w:hAnsi="Times New Roman"/>
            <w:bCs/>
            <w:noProof/>
            <w:webHidden/>
          </w:rPr>
          <w:tab/>
        </w:r>
        <w:r w:rsidR="00461445">
          <w:rPr>
            <w:rFonts w:ascii="Times New Roman" w:hAnsi="Times New Roman"/>
            <w:bCs/>
            <w:noProof/>
            <w:webHidden/>
          </w:rPr>
          <w:t>4</w:t>
        </w:r>
        <w:r w:rsidR="00871183">
          <w:rPr>
            <w:rFonts w:ascii="Times New Roman" w:hAnsi="Times New Roman"/>
            <w:bCs/>
            <w:noProof/>
            <w:webHidden/>
          </w:rPr>
          <w:t>1</w:t>
        </w:r>
      </w:hyperlink>
    </w:p>
    <w:p w14:paraId="6B994859" w14:textId="1640A952" w:rsidR="00EC72F6" w:rsidRPr="00781DCB" w:rsidRDefault="008B7010" w:rsidP="00EC72F6">
      <w:pPr>
        <w:tabs>
          <w:tab w:val="left" w:pos="720"/>
          <w:tab w:val="right" w:leader="dot" w:pos="9360"/>
        </w:tabs>
        <w:rPr>
          <w:rFonts w:ascii="Times New Roman" w:hAnsi="Times New Roman"/>
          <w:bCs/>
          <w:noProof/>
        </w:rPr>
      </w:pPr>
      <w:hyperlink w:anchor="_Toc37689024" w:history="1">
        <w:r w:rsidR="00EC72F6" w:rsidRPr="00781DCB">
          <w:rPr>
            <w:rFonts w:ascii="Times New Roman" w:hAnsi="Times New Roman"/>
            <w:bCs/>
            <w:noProof/>
          </w:rPr>
          <w:t>5.2</w:t>
        </w:r>
        <w:r w:rsidR="00EC72F6" w:rsidRPr="00781DCB">
          <w:rPr>
            <w:rFonts w:ascii="Times New Roman" w:hAnsi="Times New Roman"/>
            <w:bCs/>
            <w:noProof/>
            <w:lang w:bidi="ar-SA"/>
          </w:rPr>
          <w:tab/>
        </w:r>
        <w:r w:rsidR="00EC72F6" w:rsidRPr="00781DCB">
          <w:rPr>
            <w:rFonts w:ascii="Times New Roman" w:hAnsi="Times New Roman"/>
            <w:bCs/>
            <w:noProof/>
          </w:rPr>
          <w:t>Future Work</w:t>
        </w:r>
        <w:r w:rsidR="00EC72F6" w:rsidRPr="00781DCB">
          <w:rPr>
            <w:rFonts w:ascii="Times New Roman" w:hAnsi="Times New Roman"/>
            <w:bCs/>
            <w:noProof/>
            <w:webHidden/>
          </w:rPr>
          <w:tab/>
        </w:r>
        <w:r w:rsidR="00EC72F6">
          <w:rPr>
            <w:rFonts w:ascii="Times New Roman" w:hAnsi="Times New Roman"/>
            <w:bCs/>
            <w:noProof/>
            <w:webHidden/>
          </w:rPr>
          <w:t>4</w:t>
        </w:r>
      </w:hyperlink>
      <w:r w:rsidR="00871183">
        <w:rPr>
          <w:rFonts w:ascii="Times New Roman" w:hAnsi="Times New Roman"/>
          <w:bCs/>
          <w:noProof/>
        </w:rPr>
        <w:t>2</w:t>
      </w:r>
    </w:p>
    <w:p w14:paraId="72797311" w14:textId="778D01FD" w:rsidR="00EC72F6" w:rsidRPr="00781DCB" w:rsidRDefault="008B7010" w:rsidP="00EC72F6">
      <w:pPr>
        <w:tabs>
          <w:tab w:val="right" w:leader="dot" w:pos="9360"/>
        </w:tabs>
        <w:ind w:left="720" w:hanging="720"/>
        <w:rPr>
          <w:rFonts w:ascii="Times New Roman" w:hAnsi="Times New Roman"/>
          <w:b/>
          <w:noProof/>
          <w:lang w:bidi="ar-SA"/>
        </w:rPr>
      </w:pPr>
      <w:hyperlink w:anchor="_Toc37689026" w:history="1">
        <w:r w:rsidR="00EC72F6" w:rsidRPr="00D50AF6">
          <w:rPr>
            <w:rFonts w:ascii="Times New Roman" w:hAnsi="Times New Roman"/>
            <w:b/>
            <w:noProof/>
          </w:rPr>
          <w:t>REFERENCES</w:t>
        </w:r>
        <w:r w:rsidR="00EC72F6" w:rsidRPr="00D50AF6">
          <w:rPr>
            <w:rFonts w:ascii="Times New Roman" w:hAnsi="Times New Roman"/>
            <w:b/>
            <w:noProof/>
            <w:webHidden/>
          </w:rPr>
          <w:tab/>
        </w:r>
        <w:r w:rsidR="00461445">
          <w:rPr>
            <w:rFonts w:ascii="Times New Roman" w:hAnsi="Times New Roman"/>
            <w:b/>
            <w:noProof/>
            <w:webHidden/>
          </w:rPr>
          <w:t>4</w:t>
        </w:r>
        <w:r w:rsidR="00871183">
          <w:rPr>
            <w:rFonts w:ascii="Times New Roman" w:hAnsi="Times New Roman"/>
            <w:b/>
            <w:noProof/>
            <w:webHidden/>
          </w:rPr>
          <w:t>3</w:t>
        </w:r>
      </w:hyperlink>
    </w:p>
    <w:p w14:paraId="35E66D63" w14:textId="38405361" w:rsidR="00781DCB" w:rsidRPr="00781DCB" w:rsidRDefault="00EC72F6" w:rsidP="00EC72F6">
      <w:pPr>
        <w:jc w:val="center"/>
        <w:rPr>
          <w:rFonts w:ascii="Times New Roman" w:hAnsi="Times New Roman"/>
        </w:rPr>
      </w:pPr>
      <w:r w:rsidRPr="00781DCB">
        <w:rPr>
          <w:rFonts w:ascii="Times New Roman" w:hAnsi="Times New Roman"/>
          <w:b/>
        </w:rPr>
        <w:fldChar w:fldCharType="end"/>
      </w:r>
      <w:r w:rsidR="00781DCB" w:rsidRPr="00781DCB">
        <w:rPr>
          <w:rFonts w:ascii="Times New Roman" w:hAnsi="Times New Roman"/>
        </w:rPr>
        <w:t xml:space="preserve"> </w:t>
      </w:r>
    </w:p>
    <w:p w14:paraId="63FF36AB" w14:textId="77777777" w:rsidR="00781DCB" w:rsidRPr="00781DCB" w:rsidRDefault="00781DCB" w:rsidP="00781DCB">
      <w:pPr>
        <w:spacing w:after="160" w:line="259" w:lineRule="auto"/>
        <w:rPr>
          <w:rFonts w:ascii="Calibri" w:eastAsia="Calibri" w:hAnsi="Calibri"/>
          <w:sz w:val="22"/>
          <w:szCs w:val="22"/>
          <w:lang w:bidi="ar-SA"/>
        </w:rPr>
      </w:pPr>
    </w:p>
    <w:p w14:paraId="6D44D85E" w14:textId="6EE4EDFC" w:rsidR="00775701" w:rsidRPr="008D1768" w:rsidRDefault="00DA1971" w:rsidP="00781DCB">
      <w:pPr>
        <w:jc w:val="center"/>
        <w:rPr>
          <w:b/>
          <w:bCs/>
        </w:rPr>
      </w:pPr>
      <w:r w:rsidRPr="008D1768">
        <w:rPr>
          <w:b/>
          <w:bCs/>
        </w:rPr>
        <w:br w:type="page"/>
      </w:r>
      <w:bookmarkStart w:id="3" w:name="_Toc310579465"/>
      <w:r w:rsidR="0041025F" w:rsidRPr="008D1768">
        <w:rPr>
          <w:b/>
          <w:bCs/>
        </w:rPr>
        <w:lastRenderedPageBreak/>
        <w:t>LIST OF TABLES</w:t>
      </w:r>
      <w:bookmarkEnd w:id="3"/>
    </w:p>
    <w:p w14:paraId="4BC95F40" w14:textId="1D17DC5A" w:rsidR="000E429A" w:rsidRPr="000E429A" w:rsidRDefault="000E429A">
      <w:pPr>
        <w:pStyle w:val="TableofFigures"/>
        <w:tabs>
          <w:tab w:val="right" w:leader="dot" w:pos="8630"/>
        </w:tabs>
        <w:rPr>
          <w:rFonts w:eastAsiaTheme="minorEastAsia" w:cstheme="minorBidi"/>
          <w:noProof/>
          <w:sz w:val="22"/>
          <w:szCs w:val="22"/>
          <w:lang w:bidi="ar-SA"/>
        </w:rPr>
      </w:pPr>
      <w:r w:rsidRPr="000E429A">
        <w:rPr>
          <w:sz w:val="28"/>
          <w:szCs w:val="28"/>
        </w:rPr>
        <w:fldChar w:fldCharType="begin"/>
      </w:r>
      <w:r w:rsidRPr="000E429A">
        <w:rPr>
          <w:sz w:val="28"/>
          <w:szCs w:val="28"/>
        </w:rPr>
        <w:instrText xml:space="preserve"> TOC \h \z \c "Table" </w:instrText>
      </w:r>
      <w:r w:rsidRPr="000E429A">
        <w:rPr>
          <w:sz w:val="28"/>
          <w:szCs w:val="28"/>
        </w:rPr>
        <w:fldChar w:fldCharType="separate"/>
      </w:r>
      <w:hyperlink w:anchor="_Toc37691871" w:history="1">
        <w:r w:rsidRPr="000E429A">
          <w:rPr>
            <w:rStyle w:val="Hyperlink"/>
            <w:noProof/>
          </w:rPr>
          <w:t xml:space="preserve">Table </w:t>
        </w:r>
        <w:r w:rsidR="000B5304">
          <w:rPr>
            <w:rStyle w:val="Hyperlink"/>
            <w:noProof/>
          </w:rPr>
          <w:t>1.</w:t>
        </w:r>
        <w:r w:rsidRPr="000E429A">
          <w:rPr>
            <w:rStyle w:val="Hyperlink"/>
            <w:noProof/>
          </w:rPr>
          <w:t xml:space="preserve">1. </w:t>
        </w:r>
        <w:r w:rsidR="00AF195A">
          <w:rPr>
            <w:rStyle w:val="Hyperlink"/>
            <w:noProof/>
          </w:rPr>
          <w:t xml:space="preserve">Comparison of FSOC and RF </w:t>
        </w:r>
        <w:r w:rsidR="004102A4">
          <w:rPr>
            <w:rStyle w:val="Hyperlink"/>
            <w:noProof/>
          </w:rPr>
          <w:t>T</w:t>
        </w:r>
        <w:r w:rsidR="00AF195A">
          <w:rPr>
            <w:rStyle w:val="Hyperlink"/>
            <w:noProof/>
          </w:rPr>
          <w:t xml:space="preserve">echnologies </w:t>
        </w:r>
        <w:r w:rsidRPr="000E429A">
          <w:rPr>
            <w:noProof/>
            <w:webHidden/>
          </w:rPr>
          <w:tab/>
        </w:r>
        <w:r w:rsidR="00662709">
          <w:rPr>
            <w:noProof/>
            <w:webHidden/>
          </w:rPr>
          <w:t>03</w:t>
        </w:r>
      </w:hyperlink>
    </w:p>
    <w:p w14:paraId="0757EAF4" w14:textId="175E4610" w:rsidR="000E429A" w:rsidRPr="000E429A" w:rsidRDefault="008B7010">
      <w:pPr>
        <w:pStyle w:val="TableofFigures"/>
        <w:tabs>
          <w:tab w:val="right" w:leader="dot" w:pos="8630"/>
        </w:tabs>
        <w:rPr>
          <w:rFonts w:eastAsiaTheme="minorEastAsia" w:cstheme="minorBidi"/>
          <w:noProof/>
          <w:sz w:val="22"/>
          <w:szCs w:val="22"/>
          <w:lang w:bidi="ar-SA"/>
        </w:rPr>
      </w:pPr>
      <w:hyperlink w:anchor="_Toc37691872" w:history="1">
        <w:r w:rsidR="000E429A" w:rsidRPr="000E429A">
          <w:rPr>
            <w:rStyle w:val="Hyperlink"/>
            <w:noProof/>
          </w:rPr>
          <w:t xml:space="preserve">Table </w:t>
        </w:r>
        <w:r w:rsidR="000B5304">
          <w:rPr>
            <w:rStyle w:val="Hyperlink"/>
            <w:noProof/>
          </w:rPr>
          <w:t>4.1</w:t>
        </w:r>
        <w:r w:rsidR="000E429A" w:rsidRPr="000E429A">
          <w:rPr>
            <w:rStyle w:val="Hyperlink"/>
            <w:noProof/>
          </w:rPr>
          <w:t xml:space="preserve">. </w:t>
        </w:r>
        <w:r w:rsidR="000B5304">
          <w:t xml:space="preserve">Comparison of </w:t>
        </w:r>
        <w:r w:rsidR="00E2553C">
          <w:t>K</w:t>
        </w:r>
        <w:r w:rsidR="000B5304">
          <w:t xml:space="preserve">nown and </w:t>
        </w:r>
        <w:r w:rsidR="00E2553C">
          <w:t>E</w:t>
        </w:r>
        <w:r w:rsidR="000B5304">
          <w:t xml:space="preserve">stimated AWGN </w:t>
        </w:r>
        <w:r w:rsidR="00E2553C">
          <w:t>P</w:t>
        </w:r>
        <w:r w:rsidR="000B5304">
          <w:t>arameters</w:t>
        </w:r>
        <w:r w:rsidR="000E429A" w:rsidRPr="000E429A">
          <w:rPr>
            <w:noProof/>
            <w:webHidden/>
          </w:rPr>
          <w:tab/>
        </w:r>
        <w:r w:rsidR="00662709">
          <w:rPr>
            <w:noProof/>
            <w:webHidden/>
          </w:rPr>
          <w:t>38</w:t>
        </w:r>
      </w:hyperlink>
    </w:p>
    <w:p w14:paraId="3790012B" w14:textId="73804B65" w:rsidR="0041025F" w:rsidRPr="008D1768" w:rsidRDefault="000E429A" w:rsidP="000A362E">
      <w:pPr>
        <w:jc w:val="center"/>
        <w:rPr>
          <w:b/>
          <w:bCs/>
        </w:rPr>
      </w:pPr>
      <w:r w:rsidRPr="000E429A">
        <w:rPr>
          <w:sz w:val="28"/>
          <w:szCs w:val="28"/>
        </w:rPr>
        <w:fldChar w:fldCharType="end"/>
      </w:r>
      <w:r w:rsidR="00DA1971" w:rsidRPr="000E429A">
        <w:rPr>
          <w:b/>
          <w:bCs/>
          <w:sz w:val="28"/>
          <w:szCs w:val="28"/>
        </w:rPr>
        <w:br w:type="page"/>
      </w:r>
      <w:r w:rsidR="0041025F" w:rsidRPr="008D1768">
        <w:rPr>
          <w:b/>
          <w:bCs/>
        </w:rPr>
        <w:lastRenderedPageBreak/>
        <w:t xml:space="preserve">LIST OF </w:t>
      </w:r>
      <w:r w:rsidR="00B859F6">
        <w:rPr>
          <w:b/>
          <w:bCs/>
        </w:rPr>
        <w:t>FIGURES</w:t>
      </w:r>
    </w:p>
    <w:p w14:paraId="209EFC2A" w14:textId="2382636E" w:rsidR="00746032" w:rsidRPr="00F879CC" w:rsidRDefault="00746032" w:rsidP="00746032">
      <w:pPr>
        <w:pStyle w:val="TableofFigures"/>
        <w:tabs>
          <w:tab w:val="right" w:leader="dot" w:pos="8630"/>
        </w:tabs>
        <w:rPr>
          <w:rFonts w:ascii="Times New Roman" w:hAnsi="Times New Roman"/>
          <w:noProof/>
        </w:rPr>
      </w:pPr>
      <w:r w:rsidRPr="00F879CC">
        <w:rPr>
          <w:rFonts w:ascii="Times New Roman" w:hAnsi="Times New Roman"/>
          <w:b/>
          <w:bCs/>
          <w:sz w:val="28"/>
          <w:szCs w:val="28"/>
        </w:rPr>
        <w:fldChar w:fldCharType="begin"/>
      </w:r>
      <w:r w:rsidRPr="00F879CC">
        <w:rPr>
          <w:rFonts w:ascii="Times New Roman" w:hAnsi="Times New Roman"/>
          <w:b/>
          <w:bCs/>
          <w:sz w:val="28"/>
          <w:szCs w:val="28"/>
        </w:rPr>
        <w:instrText xml:space="preserve"> TOC \h \z \c "Figure" </w:instrText>
      </w:r>
      <w:r w:rsidRPr="00F879CC">
        <w:rPr>
          <w:rFonts w:ascii="Times New Roman" w:hAnsi="Times New Roman"/>
          <w:b/>
          <w:bCs/>
          <w:sz w:val="28"/>
          <w:szCs w:val="28"/>
        </w:rPr>
        <w:fldChar w:fldCharType="separate"/>
      </w:r>
      <w:bookmarkStart w:id="4" w:name="_Hlk62134886"/>
      <w:r w:rsidRPr="00F879CC">
        <w:rPr>
          <w:rFonts w:ascii="Times New Roman" w:hAnsi="Times New Roman"/>
        </w:rPr>
        <w:fldChar w:fldCharType="begin"/>
      </w:r>
      <w:r w:rsidRPr="00F879CC">
        <w:rPr>
          <w:rFonts w:ascii="Times New Roman" w:hAnsi="Times New Roman"/>
        </w:rPr>
        <w:instrText xml:space="preserve"> HYPERLINK \l "_Toc37691893" </w:instrText>
      </w:r>
      <w:r w:rsidRPr="00F879CC">
        <w:rPr>
          <w:rFonts w:ascii="Times New Roman" w:hAnsi="Times New Roman"/>
        </w:rPr>
        <w:fldChar w:fldCharType="separate"/>
      </w:r>
      <w:r w:rsidRPr="00F879CC">
        <w:rPr>
          <w:rStyle w:val="Hyperlink"/>
          <w:rFonts w:ascii="Times New Roman" w:hAnsi="Times New Roman"/>
          <w:noProof/>
        </w:rPr>
        <w:t>Figure 1</w:t>
      </w:r>
      <w:r w:rsidRPr="00F879CC">
        <w:rPr>
          <w:rStyle w:val="Hyperlink"/>
          <w:rFonts w:ascii="Times New Roman" w:hAnsi="Times New Roman"/>
          <w:noProof/>
        </w:rPr>
        <w:noBreakHyphen/>
        <w:t>1. Space FSO links</w:t>
      </w:r>
      <w:r w:rsidRPr="00F879CC">
        <w:rPr>
          <w:rFonts w:ascii="Times New Roman" w:hAnsi="Times New Roman"/>
          <w:noProof/>
          <w:webHidden/>
        </w:rPr>
        <w:tab/>
        <w:t>0</w:t>
      </w:r>
      <w:r w:rsidRPr="00F879CC">
        <w:rPr>
          <w:rFonts w:ascii="Times New Roman" w:hAnsi="Times New Roman"/>
          <w:noProof/>
        </w:rPr>
        <w:fldChar w:fldCharType="end"/>
      </w:r>
      <w:r w:rsidR="002A3AC4">
        <w:rPr>
          <w:rFonts w:ascii="Times New Roman" w:hAnsi="Times New Roman"/>
          <w:noProof/>
        </w:rPr>
        <w:t>1</w:t>
      </w:r>
    </w:p>
    <w:p w14:paraId="0E3C8CAF" w14:textId="4EFF7C21"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1</w:t>
        </w:r>
        <w:r w:rsidR="00746032" w:rsidRPr="00F879CC">
          <w:rPr>
            <w:rStyle w:val="Hyperlink"/>
            <w:rFonts w:ascii="Times New Roman" w:hAnsi="Times New Roman"/>
            <w:noProof/>
          </w:rPr>
          <w:noBreakHyphen/>
          <w:t xml:space="preserve">2. Classification of the </w:t>
        </w:r>
        <w:r w:rsidR="00AC7FC9">
          <w:rPr>
            <w:rStyle w:val="Hyperlink"/>
            <w:rFonts w:ascii="Times New Roman" w:hAnsi="Times New Roman"/>
            <w:noProof/>
          </w:rPr>
          <w:t>o</w:t>
        </w:r>
        <w:r w:rsidR="00746032" w:rsidRPr="00F879CC">
          <w:rPr>
            <w:rStyle w:val="Hyperlink"/>
            <w:rFonts w:ascii="Times New Roman" w:hAnsi="Times New Roman"/>
            <w:noProof/>
          </w:rPr>
          <w:t xml:space="preserve">ptical </w:t>
        </w:r>
        <w:r w:rsidR="00AC7FC9">
          <w:rPr>
            <w:rStyle w:val="Hyperlink"/>
            <w:rFonts w:ascii="Times New Roman" w:hAnsi="Times New Roman"/>
            <w:noProof/>
          </w:rPr>
          <w:t>w</w:t>
        </w:r>
        <w:r w:rsidR="00746032" w:rsidRPr="00F879CC">
          <w:rPr>
            <w:rStyle w:val="Hyperlink"/>
            <w:rFonts w:ascii="Times New Roman" w:hAnsi="Times New Roman"/>
            <w:noProof/>
          </w:rPr>
          <w:t xml:space="preserve">ireless </w:t>
        </w:r>
        <w:r w:rsidR="00AC7FC9">
          <w:rPr>
            <w:rStyle w:val="Hyperlink"/>
            <w:rFonts w:ascii="Times New Roman" w:hAnsi="Times New Roman"/>
            <w:noProof/>
          </w:rPr>
          <w:t>c</w:t>
        </w:r>
        <w:r w:rsidR="00746032" w:rsidRPr="00F879CC">
          <w:rPr>
            <w:rStyle w:val="Hyperlink"/>
            <w:rFonts w:ascii="Times New Roman" w:hAnsi="Times New Roman"/>
            <w:noProof/>
          </w:rPr>
          <w:t xml:space="preserve">ommunication </w:t>
        </w:r>
        <w:r w:rsidR="00AC7FC9">
          <w:rPr>
            <w:rStyle w:val="Hyperlink"/>
            <w:rFonts w:ascii="Times New Roman" w:hAnsi="Times New Roman"/>
            <w:noProof/>
          </w:rPr>
          <w:t>s</w:t>
        </w:r>
        <w:r w:rsidR="00746032" w:rsidRPr="00F879CC">
          <w:rPr>
            <w:rStyle w:val="Hyperlink"/>
            <w:rFonts w:ascii="Times New Roman" w:hAnsi="Times New Roman"/>
            <w:noProof/>
          </w:rPr>
          <w:t>ystem..</w:t>
        </w:r>
        <w:r w:rsidR="00746032" w:rsidRPr="00F879CC">
          <w:rPr>
            <w:rFonts w:ascii="Times New Roman" w:hAnsi="Times New Roman"/>
            <w:noProof/>
            <w:webHidden/>
          </w:rPr>
          <w:tab/>
          <w:t>0</w:t>
        </w:r>
      </w:hyperlink>
      <w:r w:rsidR="002A3AC4">
        <w:rPr>
          <w:rFonts w:ascii="Times New Roman" w:hAnsi="Times New Roman"/>
          <w:noProof/>
        </w:rPr>
        <w:t>2</w:t>
      </w:r>
    </w:p>
    <w:p w14:paraId="43EDDC9B" w14:textId="7235CB88" w:rsidR="00746032" w:rsidRPr="00F879CC" w:rsidRDefault="008B7010" w:rsidP="00746032">
      <w:pPr>
        <w:pStyle w:val="TableofFigures"/>
        <w:tabs>
          <w:tab w:val="right" w:leader="dot" w:pos="8630"/>
        </w:tabs>
        <w:rPr>
          <w:rFonts w:ascii="Times New Roman" w:eastAsiaTheme="minorEastAsia" w:hAnsi="Times New Roman"/>
          <w:noProof/>
          <w:sz w:val="22"/>
          <w:szCs w:val="22"/>
          <w:lang w:bidi="ar-SA"/>
        </w:rPr>
      </w:pPr>
      <w:hyperlink w:anchor="_Toc37691893" w:history="1">
        <w:r w:rsidR="00746032" w:rsidRPr="00F879CC">
          <w:rPr>
            <w:rStyle w:val="Hyperlink"/>
            <w:rFonts w:ascii="Times New Roman" w:hAnsi="Times New Roman"/>
            <w:noProof/>
          </w:rPr>
          <w:t>Figure 1</w:t>
        </w:r>
        <w:r w:rsidR="00746032" w:rsidRPr="00F879CC">
          <w:rPr>
            <w:rStyle w:val="Hyperlink"/>
            <w:rFonts w:ascii="Times New Roman" w:hAnsi="Times New Roman"/>
            <w:noProof/>
          </w:rPr>
          <w:noBreakHyphen/>
          <w:t xml:space="preserve">3. </w:t>
        </w:r>
        <w:r w:rsidR="00746032" w:rsidRPr="00F879CC">
          <w:rPr>
            <w:rFonts w:ascii="Times New Roman" w:hAnsi="Times New Roman"/>
          </w:rPr>
          <w:t>Diagram of a simple Free Space Optical Communication system</w:t>
        </w:r>
        <w:r w:rsidR="00746032" w:rsidRPr="00F879CC">
          <w:rPr>
            <w:rStyle w:val="Hyperlink"/>
            <w:rFonts w:ascii="Times New Roman" w:hAnsi="Times New Roman"/>
            <w:noProof/>
          </w:rPr>
          <w:t>..</w:t>
        </w:r>
        <w:r w:rsidR="00746032" w:rsidRPr="00F879CC">
          <w:rPr>
            <w:rFonts w:ascii="Times New Roman" w:hAnsi="Times New Roman"/>
            <w:noProof/>
            <w:webHidden/>
          </w:rPr>
          <w:tab/>
        </w:r>
        <w:r w:rsidR="002A3AC4">
          <w:rPr>
            <w:rFonts w:ascii="Times New Roman" w:hAnsi="Times New Roman"/>
            <w:noProof/>
            <w:webHidden/>
          </w:rPr>
          <w:t>0</w:t>
        </w:r>
        <w:r w:rsidR="0001010F">
          <w:rPr>
            <w:rFonts w:ascii="Times New Roman" w:hAnsi="Times New Roman"/>
            <w:noProof/>
            <w:webHidden/>
          </w:rPr>
          <w:t>5</w:t>
        </w:r>
      </w:hyperlink>
    </w:p>
    <w:p w14:paraId="173507A5" w14:textId="58BDDB41" w:rsidR="00746032" w:rsidRPr="00F879CC" w:rsidRDefault="00746032" w:rsidP="00746032">
      <w:pPr>
        <w:pStyle w:val="TableofFigures"/>
        <w:tabs>
          <w:tab w:val="right" w:leader="dot" w:pos="8630"/>
        </w:tabs>
        <w:rPr>
          <w:rFonts w:ascii="Times New Roman" w:hAnsi="Times New Roman"/>
          <w:noProof/>
        </w:rPr>
      </w:pPr>
      <w:r w:rsidRPr="00F879CC">
        <w:rPr>
          <w:rFonts w:ascii="Times New Roman" w:hAnsi="Times New Roman"/>
          <w:b/>
          <w:bCs/>
          <w:sz w:val="28"/>
          <w:szCs w:val="28"/>
        </w:rPr>
        <w:fldChar w:fldCharType="begin"/>
      </w:r>
      <w:r w:rsidRPr="00F879CC">
        <w:rPr>
          <w:rFonts w:ascii="Times New Roman" w:hAnsi="Times New Roman"/>
          <w:b/>
          <w:bCs/>
          <w:sz w:val="28"/>
          <w:szCs w:val="28"/>
        </w:rPr>
        <w:instrText xml:space="preserve"> TOC \h \z \c "Figure" </w:instrText>
      </w:r>
      <w:r w:rsidRPr="00F879CC">
        <w:rPr>
          <w:rFonts w:ascii="Times New Roman" w:hAnsi="Times New Roman"/>
          <w:b/>
          <w:bCs/>
          <w:sz w:val="28"/>
          <w:szCs w:val="28"/>
        </w:rPr>
        <w:fldChar w:fldCharType="separate"/>
      </w:r>
      <w:hyperlink w:anchor="_Toc37691893" w:history="1">
        <w:r w:rsidRPr="00F879CC">
          <w:rPr>
            <w:rStyle w:val="Hyperlink"/>
            <w:rFonts w:ascii="Times New Roman" w:hAnsi="Times New Roman"/>
            <w:noProof/>
          </w:rPr>
          <w:t>Figure 3</w:t>
        </w:r>
        <w:r w:rsidRPr="00F879CC">
          <w:rPr>
            <w:rStyle w:val="Hyperlink"/>
            <w:rFonts w:ascii="Times New Roman" w:hAnsi="Times New Roman"/>
            <w:noProof/>
          </w:rPr>
          <w:noBreakHyphen/>
          <w:t xml:space="preserve">1. Experimental </w:t>
        </w:r>
        <w:r w:rsidR="001B751B">
          <w:rPr>
            <w:rStyle w:val="Hyperlink"/>
            <w:rFonts w:ascii="Times New Roman" w:hAnsi="Times New Roman"/>
            <w:noProof/>
          </w:rPr>
          <w:t>s</w:t>
        </w:r>
        <w:r w:rsidRPr="00F879CC">
          <w:rPr>
            <w:rStyle w:val="Hyperlink"/>
            <w:rFonts w:ascii="Times New Roman" w:hAnsi="Times New Roman"/>
            <w:noProof/>
          </w:rPr>
          <w:t>etup</w:t>
        </w:r>
        <w:r w:rsidRPr="00F879CC">
          <w:rPr>
            <w:rFonts w:ascii="Times New Roman" w:hAnsi="Times New Roman"/>
            <w:noProof/>
            <w:webHidden/>
          </w:rPr>
          <w:tab/>
        </w:r>
        <w:r w:rsidR="002A3AC4">
          <w:rPr>
            <w:rFonts w:ascii="Times New Roman" w:hAnsi="Times New Roman"/>
            <w:noProof/>
            <w:webHidden/>
          </w:rPr>
          <w:t>1</w:t>
        </w:r>
        <w:r w:rsidR="00747A35">
          <w:rPr>
            <w:rFonts w:ascii="Times New Roman" w:hAnsi="Times New Roman"/>
            <w:noProof/>
            <w:webHidden/>
          </w:rPr>
          <w:t>5</w:t>
        </w:r>
      </w:hyperlink>
    </w:p>
    <w:p w14:paraId="6872F68B" w14:textId="0BCA474E"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2. </w:t>
        </w:r>
        <w:r w:rsidR="00746032" w:rsidRPr="00F879CC">
          <w:rPr>
            <w:rFonts w:ascii="Times New Roman" w:hAnsi="Times New Roman"/>
          </w:rPr>
          <w:t>ThorLabs’ 10202A-50-FC 50:50 Splitter</w:t>
        </w:r>
        <w:r w:rsidR="00746032" w:rsidRPr="00F879CC">
          <w:rPr>
            <w:rFonts w:ascii="Times New Roman" w:hAnsi="Times New Roman"/>
            <w:noProof/>
            <w:webHidden/>
          </w:rPr>
          <w:tab/>
        </w:r>
        <w:r w:rsidR="002A3AC4">
          <w:rPr>
            <w:rFonts w:ascii="Times New Roman" w:hAnsi="Times New Roman"/>
            <w:noProof/>
            <w:webHidden/>
          </w:rPr>
          <w:t>1</w:t>
        </w:r>
        <w:r w:rsidR="00747A35">
          <w:rPr>
            <w:rFonts w:ascii="Times New Roman" w:hAnsi="Times New Roman"/>
            <w:noProof/>
            <w:webHidden/>
          </w:rPr>
          <w:t>6</w:t>
        </w:r>
      </w:hyperlink>
    </w:p>
    <w:p w14:paraId="1D6915C7" w14:textId="22C5D56F" w:rsidR="00746032" w:rsidRPr="00F879CC" w:rsidRDefault="008B7010" w:rsidP="00746032">
      <w:pPr>
        <w:pStyle w:val="TableofFigures"/>
        <w:tabs>
          <w:tab w:val="right" w:leader="dot" w:pos="8630"/>
        </w:tabs>
        <w:rPr>
          <w:rFonts w:ascii="Times New Roman" w:eastAsiaTheme="minorEastAsia" w:hAnsi="Times New Roman"/>
          <w:noProof/>
          <w:sz w:val="22"/>
          <w:szCs w:val="22"/>
          <w:lang w:bidi="ar-SA"/>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3. </w:t>
        </w:r>
        <w:r w:rsidR="00746032" w:rsidRPr="00F879CC">
          <w:rPr>
            <w:rFonts w:ascii="Times New Roman" w:hAnsi="Times New Roman"/>
          </w:rPr>
          <w:t>Thor</w:t>
        </w:r>
        <w:r w:rsidR="00D27A59">
          <w:rPr>
            <w:rFonts w:ascii="Times New Roman" w:hAnsi="Times New Roman"/>
          </w:rPr>
          <w:t>L</w:t>
        </w:r>
        <w:r w:rsidR="00746032" w:rsidRPr="00F879CC">
          <w:rPr>
            <w:rFonts w:ascii="Times New Roman" w:hAnsi="Times New Roman"/>
          </w:rPr>
          <w:t>abs’ WD1350F - 1310/1550 nm Wavelength Division Multiplexer.</w:t>
        </w:r>
        <w:r w:rsidR="00746032" w:rsidRPr="00F879CC">
          <w:rPr>
            <w:rStyle w:val="Hyperlink"/>
            <w:rFonts w:ascii="Times New Roman" w:hAnsi="Times New Roman"/>
            <w:noProof/>
          </w:rPr>
          <w:t>..</w:t>
        </w:r>
        <w:r w:rsidR="00746032" w:rsidRPr="00F879CC">
          <w:rPr>
            <w:rFonts w:ascii="Times New Roman" w:hAnsi="Times New Roman"/>
            <w:noProof/>
            <w:webHidden/>
          </w:rPr>
          <w:tab/>
        </w:r>
        <w:r w:rsidR="002A3AC4">
          <w:rPr>
            <w:rFonts w:ascii="Times New Roman" w:hAnsi="Times New Roman"/>
            <w:noProof/>
            <w:webHidden/>
          </w:rPr>
          <w:t>1</w:t>
        </w:r>
        <w:r w:rsidR="00747A35">
          <w:rPr>
            <w:rFonts w:ascii="Times New Roman" w:hAnsi="Times New Roman"/>
            <w:noProof/>
            <w:webHidden/>
          </w:rPr>
          <w:t>6</w:t>
        </w:r>
      </w:hyperlink>
    </w:p>
    <w:p w14:paraId="6375409E" w14:textId="1AB55238" w:rsidR="00746032" w:rsidRPr="00F879CC" w:rsidRDefault="00746032" w:rsidP="00746032">
      <w:pPr>
        <w:pStyle w:val="TableofFigures"/>
        <w:tabs>
          <w:tab w:val="right" w:leader="dot" w:pos="8630"/>
        </w:tabs>
        <w:rPr>
          <w:rFonts w:ascii="Times New Roman" w:eastAsiaTheme="minorEastAsia" w:hAnsi="Times New Roman"/>
        </w:rPr>
      </w:pPr>
      <w:r w:rsidRPr="00F879CC">
        <w:rPr>
          <w:rFonts w:ascii="Times New Roman" w:hAnsi="Times New Roman"/>
          <w:b/>
          <w:bCs/>
          <w:sz w:val="28"/>
          <w:szCs w:val="28"/>
        </w:rPr>
        <w:fldChar w:fldCharType="end"/>
      </w:r>
      <w:r w:rsidRPr="00F879CC">
        <w:rPr>
          <w:rFonts w:ascii="Times New Roman" w:hAnsi="Times New Roman"/>
          <w:b/>
          <w:bCs/>
          <w:sz w:val="28"/>
          <w:szCs w:val="28"/>
        </w:rPr>
        <w:fldChar w:fldCharType="begin"/>
      </w:r>
      <w:r w:rsidRPr="00F879CC">
        <w:rPr>
          <w:rFonts w:ascii="Times New Roman" w:hAnsi="Times New Roman"/>
          <w:b/>
          <w:bCs/>
          <w:sz w:val="28"/>
          <w:szCs w:val="28"/>
        </w:rPr>
        <w:instrText xml:space="preserve"> TOC \h \z \c "Figure" </w:instrText>
      </w:r>
      <w:r w:rsidRPr="00F879CC">
        <w:rPr>
          <w:rFonts w:ascii="Times New Roman" w:hAnsi="Times New Roman"/>
          <w:b/>
          <w:bCs/>
          <w:sz w:val="28"/>
          <w:szCs w:val="28"/>
        </w:rPr>
        <w:fldChar w:fldCharType="end"/>
      </w:r>
      <w:r w:rsidRPr="00F879CC">
        <w:rPr>
          <w:rFonts w:ascii="Times New Roman" w:hAnsi="Times New Roman"/>
          <w:b/>
          <w:bCs/>
          <w:sz w:val="28"/>
          <w:szCs w:val="28"/>
        </w:rPr>
        <w:fldChar w:fldCharType="begin"/>
      </w:r>
      <w:r w:rsidRPr="00F879CC">
        <w:rPr>
          <w:rFonts w:ascii="Times New Roman" w:hAnsi="Times New Roman"/>
          <w:b/>
          <w:bCs/>
          <w:sz w:val="28"/>
          <w:szCs w:val="28"/>
        </w:rPr>
        <w:instrText xml:space="preserve"> TOC \h \z \c "Figure" </w:instrText>
      </w:r>
      <w:r w:rsidRPr="00F879CC">
        <w:rPr>
          <w:rFonts w:ascii="Times New Roman" w:hAnsi="Times New Roman"/>
          <w:b/>
          <w:bCs/>
          <w:sz w:val="28"/>
          <w:szCs w:val="28"/>
        </w:rPr>
        <w:fldChar w:fldCharType="separate"/>
      </w:r>
      <w:hyperlink w:anchor="_Toc37691893" w:history="1">
        <w:r w:rsidRPr="00F879CC">
          <w:rPr>
            <w:rStyle w:val="Hyperlink"/>
            <w:rFonts w:ascii="Times New Roman" w:hAnsi="Times New Roman"/>
            <w:noProof/>
          </w:rPr>
          <w:t>Figure 3</w:t>
        </w:r>
        <w:r w:rsidRPr="00F879CC">
          <w:rPr>
            <w:rStyle w:val="Hyperlink"/>
            <w:rFonts w:ascii="Times New Roman" w:hAnsi="Times New Roman"/>
            <w:noProof/>
          </w:rPr>
          <w:noBreakHyphen/>
          <w:t xml:space="preserve">4. </w:t>
        </w:r>
        <w:r w:rsidRPr="00F879CC">
          <w:rPr>
            <w:rFonts w:ascii="Times New Roman" w:hAnsi="Times New Roman"/>
          </w:rPr>
          <w:t xml:space="preserve">Transmission and </w:t>
        </w:r>
        <w:r w:rsidR="00862F99">
          <w:rPr>
            <w:rFonts w:ascii="Times New Roman" w:hAnsi="Times New Roman"/>
          </w:rPr>
          <w:t>r</w:t>
        </w:r>
        <w:r w:rsidRPr="00F879CC">
          <w:rPr>
            <w:rFonts w:ascii="Times New Roman" w:hAnsi="Times New Roman"/>
          </w:rPr>
          <w:t xml:space="preserve">eception </w:t>
        </w:r>
        <w:r w:rsidR="00862F99">
          <w:rPr>
            <w:rFonts w:ascii="Times New Roman" w:hAnsi="Times New Roman"/>
          </w:rPr>
          <w:t>c</w:t>
        </w:r>
        <w:r w:rsidRPr="00F879CC">
          <w:rPr>
            <w:rFonts w:ascii="Times New Roman" w:hAnsi="Times New Roman"/>
          </w:rPr>
          <w:t>ollimators</w:t>
        </w:r>
        <w:r w:rsidRPr="00F879CC">
          <w:rPr>
            <w:rStyle w:val="Hyperlink"/>
            <w:rFonts w:ascii="Times New Roman" w:hAnsi="Times New Roman"/>
            <w:noProof/>
          </w:rPr>
          <w:t xml:space="preserve"> ...</w:t>
        </w:r>
        <w:r w:rsidRPr="00F879CC">
          <w:rPr>
            <w:rFonts w:ascii="Times New Roman" w:hAnsi="Times New Roman"/>
            <w:noProof/>
            <w:webHidden/>
          </w:rPr>
          <w:tab/>
        </w:r>
      </w:hyperlink>
      <w:r w:rsidR="002A3AC4">
        <w:rPr>
          <w:rFonts w:ascii="Times New Roman" w:hAnsi="Times New Roman"/>
          <w:noProof/>
        </w:rPr>
        <w:t>1</w:t>
      </w:r>
      <w:r w:rsidR="00747A35">
        <w:rPr>
          <w:rFonts w:ascii="Times New Roman" w:hAnsi="Times New Roman"/>
          <w:noProof/>
        </w:rPr>
        <w:t>7</w:t>
      </w:r>
    </w:p>
    <w:p w14:paraId="243CD89F" w14:textId="18439A29"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5. </w:t>
        </w:r>
        <w:r w:rsidR="00746032" w:rsidRPr="00F879CC">
          <w:rPr>
            <w:rFonts w:ascii="Times New Roman" w:hAnsi="Times New Roman"/>
          </w:rPr>
          <w:t>Thor</w:t>
        </w:r>
        <w:r w:rsidR="00D27A59">
          <w:rPr>
            <w:rFonts w:ascii="Times New Roman" w:hAnsi="Times New Roman"/>
          </w:rPr>
          <w:t>L</w:t>
        </w:r>
        <w:r w:rsidR="00746032" w:rsidRPr="00F879CC">
          <w:rPr>
            <w:rFonts w:ascii="Times New Roman" w:hAnsi="Times New Roman"/>
          </w:rPr>
          <w:t xml:space="preserve">abs’ DET08CFC 5 GHz InGaAs </w:t>
        </w:r>
        <w:r w:rsidR="00A978ED">
          <w:rPr>
            <w:rFonts w:ascii="Times New Roman" w:hAnsi="Times New Roman"/>
          </w:rPr>
          <w:t>p</w:t>
        </w:r>
        <w:r w:rsidR="00746032" w:rsidRPr="00F879CC">
          <w:rPr>
            <w:rFonts w:ascii="Times New Roman" w:hAnsi="Times New Roman"/>
          </w:rPr>
          <w:t>hotodetector</w:t>
        </w:r>
        <w:r w:rsidR="00746032" w:rsidRPr="00F879CC">
          <w:rPr>
            <w:rStyle w:val="Hyperlink"/>
            <w:rFonts w:ascii="Times New Roman" w:hAnsi="Times New Roman"/>
            <w:noProof/>
          </w:rPr>
          <w:t>...</w:t>
        </w:r>
        <w:r w:rsidR="00746032" w:rsidRPr="00F879CC">
          <w:rPr>
            <w:rFonts w:ascii="Times New Roman" w:hAnsi="Times New Roman"/>
            <w:noProof/>
            <w:webHidden/>
          </w:rPr>
          <w:tab/>
        </w:r>
        <w:r w:rsidR="002A3AC4">
          <w:rPr>
            <w:rFonts w:ascii="Times New Roman" w:hAnsi="Times New Roman"/>
            <w:noProof/>
            <w:webHidden/>
          </w:rPr>
          <w:t>1</w:t>
        </w:r>
        <w:r w:rsidR="00747A35">
          <w:rPr>
            <w:rFonts w:ascii="Times New Roman" w:hAnsi="Times New Roman"/>
            <w:noProof/>
            <w:webHidden/>
          </w:rPr>
          <w:t>8</w:t>
        </w:r>
      </w:hyperlink>
    </w:p>
    <w:p w14:paraId="4D4F22D4" w14:textId="1AD1B8C7" w:rsidR="00746032" w:rsidRPr="00F879CC" w:rsidRDefault="008B7010" w:rsidP="00746032">
      <w:pPr>
        <w:pStyle w:val="TableofFigures"/>
        <w:tabs>
          <w:tab w:val="right" w:leader="dot" w:pos="8630"/>
        </w:tabs>
        <w:rPr>
          <w:rFonts w:ascii="Times New Roman" w:eastAsiaTheme="minorEastAsia" w:hAnsi="Times New Roman"/>
          <w:noProof/>
          <w:sz w:val="22"/>
          <w:szCs w:val="22"/>
          <w:lang w:bidi="ar-SA"/>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6. </w:t>
        </w:r>
        <w:r w:rsidR="00746032" w:rsidRPr="00F879CC">
          <w:rPr>
            <w:rFonts w:ascii="Times New Roman" w:hAnsi="Times New Roman"/>
          </w:rPr>
          <w:t xml:space="preserve">Additive </w:t>
        </w:r>
        <w:r w:rsidR="00E1709C">
          <w:rPr>
            <w:rFonts w:ascii="Times New Roman" w:hAnsi="Times New Roman"/>
          </w:rPr>
          <w:t>n</w:t>
        </w:r>
        <w:r w:rsidR="00746032" w:rsidRPr="00F879CC">
          <w:rPr>
            <w:rFonts w:ascii="Times New Roman" w:hAnsi="Times New Roman"/>
          </w:rPr>
          <w:t xml:space="preserve">oise </w:t>
        </w:r>
        <w:r w:rsidR="00E1709C">
          <w:rPr>
            <w:rFonts w:ascii="Times New Roman" w:hAnsi="Times New Roman"/>
          </w:rPr>
          <w:t>e</w:t>
        </w:r>
        <w:r w:rsidR="00746032" w:rsidRPr="00F879CC">
          <w:rPr>
            <w:rFonts w:ascii="Times New Roman" w:hAnsi="Times New Roman"/>
          </w:rPr>
          <w:t xml:space="preserve">mpirical 1-D </w:t>
        </w:r>
        <w:r w:rsidR="00E1709C">
          <w:rPr>
            <w:rFonts w:ascii="Times New Roman" w:hAnsi="Times New Roman"/>
          </w:rPr>
          <w:t>h</w:t>
        </w:r>
        <w:r w:rsidR="00746032" w:rsidRPr="00F879CC">
          <w:rPr>
            <w:rFonts w:ascii="Times New Roman" w:hAnsi="Times New Roman"/>
          </w:rPr>
          <w:t>istogram.</w:t>
        </w:r>
        <w:r w:rsidR="00746032" w:rsidRPr="00F879CC">
          <w:rPr>
            <w:rStyle w:val="Hyperlink"/>
            <w:rFonts w:ascii="Times New Roman" w:hAnsi="Times New Roman"/>
            <w:noProof/>
          </w:rPr>
          <w:t>..</w:t>
        </w:r>
        <w:r w:rsidR="00746032" w:rsidRPr="00F879CC">
          <w:rPr>
            <w:rFonts w:ascii="Times New Roman" w:hAnsi="Times New Roman"/>
            <w:noProof/>
            <w:webHidden/>
          </w:rPr>
          <w:tab/>
        </w:r>
        <w:r w:rsidR="002A3AC4">
          <w:rPr>
            <w:rFonts w:ascii="Times New Roman" w:hAnsi="Times New Roman"/>
            <w:noProof/>
            <w:webHidden/>
          </w:rPr>
          <w:t>1</w:t>
        </w:r>
        <w:r w:rsidR="00747A35">
          <w:rPr>
            <w:rFonts w:ascii="Times New Roman" w:hAnsi="Times New Roman"/>
            <w:noProof/>
            <w:webHidden/>
          </w:rPr>
          <w:t>9</w:t>
        </w:r>
      </w:hyperlink>
    </w:p>
    <w:p w14:paraId="6FF7FB66" w14:textId="58D16F15" w:rsidR="00746032" w:rsidRPr="00F879CC" w:rsidRDefault="00746032" w:rsidP="00746032">
      <w:pPr>
        <w:pStyle w:val="TableofFigures"/>
        <w:tabs>
          <w:tab w:val="right" w:leader="dot" w:pos="8630"/>
        </w:tabs>
        <w:rPr>
          <w:rFonts w:ascii="Times New Roman" w:hAnsi="Times New Roman"/>
          <w:noProof/>
        </w:rPr>
      </w:pPr>
      <w:r w:rsidRPr="00F879CC">
        <w:rPr>
          <w:rFonts w:ascii="Times New Roman" w:hAnsi="Times New Roman"/>
          <w:b/>
          <w:bCs/>
          <w:sz w:val="28"/>
          <w:szCs w:val="28"/>
        </w:rPr>
        <w:fldChar w:fldCharType="end"/>
      </w:r>
      <w:r w:rsidRPr="00F879CC">
        <w:rPr>
          <w:rFonts w:ascii="Times New Roman" w:hAnsi="Times New Roman"/>
          <w:b/>
          <w:bCs/>
          <w:sz w:val="28"/>
          <w:szCs w:val="28"/>
        </w:rPr>
        <w:fldChar w:fldCharType="begin"/>
      </w:r>
      <w:r w:rsidRPr="00F879CC">
        <w:rPr>
          <w:rFonts w:ascii="Times New Roman" w:hAnsi="Times New Roman"/>
          <w:b/>
          <w:bCs/>
          <w:sz w:val="28"/>
          <w:szCs w:val="28"/>
        </w:rPr>
        <w:instrText xml:space="preserve"> TOC \h \z \c "Figure" </w:instrText>
      </w:r>
      <w:r w:rsidRPr="00F879CC">
        <w:rPr>
          <w:rFonts w:ascii="Times New Roman" w:hAnsi="Times New Roman"/>
          <w:b/>
          <w:bCs/>
          <w:sz w:val="28"/>
          <w:szCs w:val="28"/>
        </w:rPr>
        <w:fldChar w:fldCharType="separate"/>
      </w:r>
      <w:hyperlink w:anchor="_Toc37691893" w:history="1">
        <w:r w:rsidRPr="00F879CC">
          <w:rPr>
            <w:rStyle w:val="Hyperlink"/>
            <w:rFonts w:ascii="Times New Roman" w:hAnsi="Times New Roman"/>
            <w:noProof/>
          </w:rPr>
          <w:t>Figure 3</w:t>
        </w:r>
        <w:r w:rsidRPr="00F879CC">
          <w:rPr>
            <w:rStyle w:val="Hyperlink"/>
            <w:rFonts w:ascii="Times New Roman" w:hAnsi="Times New Roman"/>
            <w:noProof/>
          </w:rPr>
          <w:noBreakHyphen/>
          <w:t xml:space="preserve">7. </w:t>
        </w:r>
        <w:r w:rsidRPr="00F879CC">
          <w:rPr>
            <w:rFonts w:ascii="Times New Roman" w:hAnsi="Times New Roman"/>
          </w:rPr>
          <w:t>Addition White Gaussian Noise (AWGN)</w:t>
        </w:r>
        <w:r w:rsidRPr="00F879CC">
          <w:rPr>
            <w:rStyle w:val="Hyperlink"/>
            <w:rFonts w:ascii="Times New Roman" w:hAnsi="Times New Roman"/>
            <w:noProof/>
          </w:rPr>
          <w:t>...</w:t>
        </w:r>
        <w:r w:rsidRPr="00F879CC">
          <w:rPr>
            <w:rFonts w:ascii="Times New Roman" w:hAnsi="Times New Roman"/>
            <w:noProof/>
            <w:webHidden/>
          </w:rPr>
          <w:tab/>
        </w:r>
        <w:r w:rsidR="00747A35">
          <w:rPr>
            <w:rFonts w:ascii="Times New Roman" w:hAnsi="Times New Roman"/>
            <w:noProof/>
            <w:webHidden/>
          </w:rPr>
          <w:t>20</w:t>
        </w:r>
      </w:hyperlink>
    </w:p>
    <w:p w14:paraId="177476D6" w14:textId="00C06281"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8. </w:t>
        </w:r>
        <w:r w:rsidR="00746032" w:rsidRPr="00F879CC">
          <w:rPr>
            <w:rFonts w:ascii="Times New Roman" w:hAnsi="Times New Roman"/>
          </w:rPr>
          <w:t>Pseudorandom Binary Sequence (PRBS)</w:t>
        </w:r>
        <w:r w:rsidR="00746032" w:rsidRPr="00F879CC">
          <w:rPr>
            <w:rStyle w:val="Hyperlink"/>
            <w:rFonts w:ascii="Times New Roman" w:hAnsi="Times New Roman"/>
            <w:noProof/>
          </w:rPr>
          <w:t>...</w:t>
        </w:r>
        <w:r w:rsidR="00746032" w:rsidRPr="00F879CC">
          <w:rPr>
            <w:rFonts w:ascii="Times New Roman" w:hAnsi="Times New Roman"/>
            <w:noProof/>
            <w:webHidden/>
          </w:rPr>
          <w:tab/>
          <w:t>2</w:t>
        </w:r>
      </w:hyperlink>
      <w:r w:rsidR="00747A35">
        <w:rPr>
          <w:rFonts w:ascii="Times New Roman" w:hAnsi="Times New Roman"/>
          <w:noProof/>
        </w:rPr>
        <w:t>1</w:t>
      </w:r>
    </w:p>
    <w:p w14:paraId="69FFB01A" w14:textId="75452A6A" w:rsidR="00746032" w:rsidRPr="00F879CC" w:rsidRDefault="008B7010" w:rsidP="00746032">
      <w:pPr>
        <w:pStyle w:val="TableofFigures"/>
        <w:tabs>
          <w:tab w:val="right" w:leader="dot" w:pos="8630"/>
        </w:tabs>
        <w:rPr>
          <w:rFonts w:ascii="Times New Roman" w:eastAsiaTheme="minorEastAsia" w:hAnsi="Times New Roman"/>
          <w:noProof/>
          <w:sz w:val="22"/>
          <w:szCs w:val="22"/>
          <w:lang w:bidi="ar-SA"/>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9. </w:t>
        </w:r>
        <w:r w:rsidR="00746032" w:rsidRPr="00F879CC">
          <w:rPr>
            <w:rFonts w:ascii="Times New Roman" w:hAnsi="Times New Roman"/>
          </w:rPr>
          <w:t>Combined (PRBS + AWGN).</w:t>
        </w:r>
        <w:r w:rsidR="00746032" w:rsidRPr="00F879CC">
          <w:rPr>
            <w:rStyle w:val="Hyperlink"/>
            <w:rFonts w:ascii="Times New Roman" w:hAnsi="Times New Roman"/>
            <w:noProof/>
          </w:rPr>
          <w:t>..</w:t>
        </w:r>
        <w:r w:rsidR="00746032" w:rsidRPr="00F879CC">
          <w:rPr>
            <w:rFonts w:ascii="Times New Roman" w:hAnsi="Times New Roman"/>
            <w:noProof/>
            <w:webHidden/>
          </w:rPr>
          <w:tab/>
        </w:r>
      </w:hyperlink>
      <w:r w:rsidR="00746032" w:rsidRPr="00F879CC">
        <w:rPr>
          <w:rFonts w:ascii="Times New Roman" w:hAnsi="Times New Roman"/>
          <w:noProof/>
        </w:rPr>
        <w:t>2</w:t>
      </w:r>
      <w:r w:rsidR="00747A35">
        <w:rPr>
          <w:rFonts w:ascii="Times New Roman" w:hAnsi="Times New Roman"/>
          <w:noProof/>
        </w:rPr>
        <w:t>2</w:t>
      </w:r>
    </w:p>
    <w:p w14:paraId="1113D6C6" w14:textId="33495C7E" w:rsidR="00746032" w:rsidRPr="00F879CC" w:rsidRDefault="00746032" w:rsidP="00746032">
      <w:pPr>
        <w:pStyle w:val="TableofFigures"/>
        <w:tabs>
          <w:tab w:val="right" w:leader="dot" w:pos="8630"/>
        </w:tabs>
        <w:rPr>
          <w:rFonts w:ascii="Times New Roman" w:eastAsiaTheme="minorEastAsia" w:hAnsi="Times New Roman"/>
        </w:rPr>
      </w:pPr>
      <w:r w:rsidRPr="00F879CC">
        <w:rPr>
          <w:rFonts w:ascii="Times New Roman" w:hAnsi="Times New Roman"/>
          <w:b/>
          <w:bCs/>
          <w:sz w:val="28"/>
          <w:szCs w:val="28"/>
        </w:rPr>
        <w:fldChar w:fldCharType="begin"/>
      </w:r>
      <w:r w:rsidRPr="00F879CC">
        <w:rPr>
          <w:rFonts w:ascii="Times New Roman" w:hAnsi="Times New Roman"/>
          <w:b/>
          <w:bCs/>
          <w:sz w:val="28"/>
          <w:szCs w:val="28"/>
        </w:rPr>
        <w:instrText xml:space="preserve"> TOC \h \z \c "Figure" </w:instrText>
      </w:r>
      <w:r w:rsidRPr="00F879CC">
        <w:rPr>
          <w:rFonts w:ascii="Times New Roman" w:hAnsi="Times New Roman"/>
          <w:b/>
          <w:bCs/>
          <w:sz w:val="28"/>
          <w:szCs w:val="28"/>
        </w:rPr>
        <w:fldChar w:fldCharType="separate"/>
      </w:r>
      <w:hyperlink w:anchor="_Toc37691893" w:history="1">
        <w:r w:rsidRPr="00F879CC">
          <w:rPr>
            <w:rStyle w:val="Hyperlink"/>
            <w:rFonts w:ascii="Times New Roman" w:hAnsi="Times New Roman"/>
            <w:noProof/>
          </w:rPr>
          <w:t xml:space="preserve">Figure 3-10. </w:t>
        </w:r>
        <w:r w:rsidRPr="00F879CC">
          <w:rPr>
            <w:rFonts w:ascii="Times New Roman" w:hAnsi="Times New Roman"/>
          </w:rPr>
          <w:t xml:space="preserve">Synchronized </w:t>
        </w:r>
        <w:r w:rsidR="00B565FB">
          <w:rPr>
            <w:rFonts w:ascii="Times New Roman" w:hAnsi="Times New Roman"/>
          </w:rPr>
          <w:t>c</w:t>
        </w:r>
        <w:r w:rsidRPr="00F879CC">
          <w:rPr>
            <w:rFonts w:ascii="Times New Roman" w:hAnsi="Times New Roman"/>
          </w:rPr>
          <w:t>ombined (PRBS + AWGN) vs</w:t>
        </w:r>
        <w:r w:rsidR="00B565FB">
          <w:rPr>
            <w:rFonts w:ascii="Times New Roman" w:hAnsi="Times New Roman"/>
          </w:rPr>
          <w:t>.</w:t>
        </w:r>
        <w:r w:rsidRPr="00F879CC">
          <w:rPr>
            <w:rFonts w:ascii="Times New Roman" w:hAnsi="Times New Roman"/>
          </w:rPr>
          <w:t xml:space="preserve"> AWGN </w:t>
        </w:r>
        <w:r w:rsidR="00B565FB">
          <w:rPr>
            <w:rFonts w:ascii="Times New Roman" w:hAnsi="Times New Roman"/>
          </w:rPr>
          <w:t>s</w:t>
        </w:r>
        <w:r w:rsidRPr="00F879CC">
          <w:rPr>
            <w:rFonts w:ascii="Times New Roman" w:hAnsi="Times New Roman"/>
          </w:rPr>
          <w:t>ignals</w:t>
        </w:r>
        <w:r w:rsidRPr="00F879CC">
          <w:rPr>
            <w:rStyle w:val="Hyperlink"/>
            <w:rFonts w:ascii="Times New Roman" w:hAnsi="Times New Roman"/>
            <w:noProof/>
          </w:rPr>
          <w:t>...</w:t>
        </w:r>
        <w:r w:rsidRPr="00F879CC">
          <w:rPr>
            <w:rFonts w:ascii="Times New Roman" w:hAnsi="Times New Roman"/>
            <w:noProof/>
            <w:webHidden/>
          </w:rPr>
          <w:tab/>
        </w:r>
      </w:hyperlink>
      <w:r w:rsidR="002A3AC4">
        <w:rPr>
          <w:rFonts w:ascii="Times New Roman" w:hAnsi="Times New Roman"/>
          <w:noProof/>
        </w:rPr>
        <w:t>2</w:t>
      </w:r>
      <w:r w:rsidR="00747A35">
        <w:rPr>
          <w:rFonts w:ascii="Times New Roman" w:hAnsi="Times New Roman"/>
          <w:noProof/>
        </w:rPr>
        <w:t>3</w:t>
      </w:r>
    </w:p>
    <w:p w14:paraId="41233109" w14:textId="3A6EA0AD"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11. </w:t>
        </w:r>
        <w:r w:rsidR="00746032" w:rsidRPr="00F879CC">
          <w:rPr>
            <w:rFonts w:ascii="Times New Roman" w:hAnsi="Times New Roman"/>
          </w:rPr>
          <w:t>Original PRBS vs</w:t>
        </w:r>
        <w:r w:rsidR="00B565FB">
          <w:rPr>
            <w:rFonts w:ascii="Times New Roman" w:hAnsi="Times New Roman"/>
          </w:rPr>
          <w:t>.</w:t>
        </w:r>
        <w:r w:rsidR="00746032" w:rsidRPr="00F879CC">
          <w:rPr>
            <w:rFonts w:ascii="Times New Roman" w:hAnsi="Times New Roman"/>
          </w:rPr>
          <w:t xml:space="preserve"> </w:t>
        </w:r>
        <w:r w:rsidR="00B565FB">
          <w:rPr>
            <w:rFonts w:ascii="Times New Roman" w:hAnsi="Times New Roman"/>
          </w:rPr>
          <w:t>e</w:t>
        </w:r>
        <w:r w:rsidR="00746032" w:rsidRPr="00F879CC">
          <w:rPr>
            <w:rFonts w:ascii="Times New Roman" w:hAnsi="Times New Roman"/>
          </w:rPr>
          <w:t xml:space="preserve">xtracted PRBS </w:t>
        </w:r>
        <w:r w:rsidR="00B565FB">
          <w:rPr>
            <w:rFonts w:ascii="Times New Roman" w:hAnsi="Times New Roman"/>
          </w:rPr>
          <w:t>s</w:t>
        </w:r>
        <w:r w:rsidR="00746032" w:rsidRPr="00F879CC">
          <w:rPr>
            <w:rFonts w:ascii="Times New Roman" w:hAnsi="Times New Roman"/>
          </w:rPr>
          <w:t>ignal</w:t>
        </w:r>
        <w:r w:rsidR="00746032" w:rsidRPr="00F879CC">
          <w:rPr>
            <w:rStyle w:val="Hyperlink"/>
            <w:rFonts w:ascii="Times New Roman" w:hAnsi="Times New Roman"/>
            <w:noProof/>
          </w:rPr>
          <w:t>...</w:t>
        </w:r>
        <w:r w:rsidR="00746032" w:rsidRPr="00F879CC">
          <w:rPr>
            <w:rFonts w:ascii="Times New Roman" w:hAnsi="Times New Roman"/>
            <w:noProof/>
            <w:webHidden/>
          </w:rPr>
          <w:tab/>
        </w:r>
      </w:hyperlink>
      <w:r w:rsidR="002A3AC4">
        <w:rPr>
          <w:rFonts w:ascii="Times New Roman" w:hAnsi="Times New Roman"/>
          <w:noProof/>
        </w:rPr>
        <w:t>2</w:t>
      </w:r>
      <w:r w:rsidR="00747A35">
        <w:rPr>
          <w:rFonts w:ascii="Times New Roman" w:hAnsi="Times New Roman"/>
          <w:noProof/>
        </w:rPr>
        <w:t>4</w:t>
      </w:r>
    </w:p>
    <w:p w14:paraId="7E1D0E91" w14:textId="26E77C40" w:rsidR="00746032" w:rsidRPr="00F879CC" w:rsidRDefault="008B7010" w:rsidP="00746032">
      <w:pPr>
        <w:pStyle w:val="TableofFigures"/>
        <w:tabs>
          <w:tab w:val="right" w:leader="dot" w:pos="8630"/>
        </w:tabs>
        <w:rPr>
          <w:rFonts w:ascii="Times New Roman" w:eastAsiaTheme="minorEastAsia" w:hAnsi="Times New Roman"/>
          <w:noProof/>
          <w:sz w:val="22"/>
          <w:szCs w:val="22"/>
          <w:lang w:bidi="ar-SA"/>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12. </w:t>
        </w:r>
        <w:r w:rsidR="00746032" w:rsidRPr="00F879CC">
          <w:rPr>
            <w:rFonts w:ascii="Times New Roman" w:hAnsi="Times New Roman"/>
          </w:rPr>
          <w:t xml:space="preserve">Normalized </w:t>
        </w:r>
        <w:r w:rsidR="00B565FB">
          <w:rPr>
            <w:rFonts w:ascii="Times New Roman" w:hAnsi="Times New Roman"/>
          </w:rPr>
          <w:t>c</w:t>
        </w:r>
        <w:r w:rsidR="00746032" w:rsidRPr="00F879CC">
          <w:rPr>
            <w:rFonts w:ascii="Times New Roman" w:hAnsi="Times New Roman"/>
          </w:rPr>
          <w:t>ross-</w:t>
        </w:r>
        <w:r w:rsidR="00B565FB">
          <w:rPr>
            <w:rFonts w:ascii="Times New Roman" w:hAnsi="Times New Roman"/>
          </w:rPr>
          <w:t>c</w:t>
        </w:r>
        <w:r w:rsidR="00746032" w:rsidRPr="00F879CC">
          <w:rPr>
            <w:rFonts w:ascii="Times New Roman" w:hAnsi="Times New Roman"/>
          </w:rPr>
          <w:t>orrelation of PRBS vs</w:t>
        </w:r>
        <w:r w:rsidR="00B565FB">
          <w:rPr>
            <w:rFonts w:ascii="Times New Roman" w:hAnsi="Times New Roman"/>
          </w:rPr>
          <w:t>.</w:t>
        </w:r>
        <w:r w:rsidR="00746032" w:rsidRPr="00F879CC">
          <w:rPr>
            <w:rFonts w:ascii="Times New Roman" w:hAnsi="Times New Roman"/>
          </w:rPr>
          <w:t xml:space="preserve"> </w:t>
        </w:r>
        <w:r w:rsidR="00B565FB">
          <w:rPr>
            <w:rFonts w:ascii="Times New Roman" w:hAnsi="Times New Roman"/>
          </w:rPr>
          <w:t>e</w:t>
        </w:r>
        <w:r w:rsidR="00746032" w:rsidRPr="00F879CC">
          <w:rPr>
            <w:rFonts w:ascii="Times New Roman" w:hAnsi="Times New Roman"/>
          </w:rPr>
          <w:t xml:space="preserve">xtracted PRBS </w:t>
        </w:r>
        <w:r w:rsidR="00B565FB">
          <w:rPr>
            <w:rFonts w:ascii="Times New Roman" w:hAnsi="Times New Roman"/>
          </w:rPr>
          <w:t>s</w:t>
        </w:r>
        <w:r w:rsidR="00746032" w:rsidRPr="00F879CC">
          <w:rPr>
            <w:rFonts w:ascii="Times New Roman" w:hAnsi="Times New Roman"/>
          </w:rPr>
          <w:t>ignals.</w:t>
        </w:r>
        <w:r w:rsidR="00746032" w:rsidRPr="00F879CC">
          <w:rPr>
            <w:rStyle w:val="Hyperlink"/>
            <w:rFonts w:ascii="Times New Roman" w:hAnsi="Times New Roman"/>
            <w:noProof/>
          </w:rPr>
          <w:t>..</w:t>
        </w:r>
        <w:r w:rsidR="00746032" w:rsidRPr="00F879CC">
          <w:rPr>
            <w:rFonts w:ascii="Times New Roman" w:hAnsi="Times New Roman"/>
            <w:noProof/>
            <w:webHidden/>
          </w:rPr>
          <w:tab/>
        </w:r>
        <w:r w:rsidR="00A72C19">
          <w:rPr>
            <w:rFonts w:ascii="Times New Roman" w:hAnsi="Times New Roman"/>
            <w:noProof/>
            <w:webHidden/>
          </w:rPr>
          <w:t>2</w:t>
        </w:r>
        <w:r w:rsidR="00747A35">
          <w:rPr>
            <w:rFonts w:ascii="Times New Roman" w:hAnsi="Times New Roman"/>
            <w:noProof/>
            <w:webHidden/>
          </w:rPr>
          <w:t>5</w:t>
        </w:r>
      </w:hyperlink>
    </w:p>
    <w:p w14:paraId="3BC4CAE2" w14:textId="38A9624F" w:rsidR="00746032" w:rsidRPr="00F879CC" w:rsidRDefault="00746032" w:rsidP="00746032">
      <w:pPr>
        <w:pStyle w:val="TableofFigures"/>
        <w:tabs>
          <w:tab w:val="right" w:leader="dot" w:pos="8630"/>
        </w:tabs>
        <w:rPr>
          <w:rFonts w:ascii="Times New Roman" w:hAnsi="Times New Roman"/>
          <w:noProof/>
        </w:rPr>
      </w:pPr>
      <w:r w:rsidRPr="00F879CC">
        <w:rPr>
          <w:rFonts w:ascii="Times New Roman" w:hAnsi="Times New Roman"/>
          <w:b/>
          <w:bCs/>
          <w:sz w:val="28"/>
          <w:szCs w:val="28"/>
        </w:rPr>
        <w:fldChar w:fldCharType="end"/>
      </w:r>
      <w:r w:rsidRPr="00F879CC">
        <w:rPr>
          <w:rFonts w:ascii="Times New Roman" w:hAnsi="Times New Roman"/>
          <w:b/>
          <w:bCs/>
          <w:sz w:val="28"/>
          <w:szCs w:val="28"/>
        </w:rPr>
        <w:fldChar w:fldCharType="begin"/>
      </w:r>
      <w:r w:rsidRPr="00F879CC">
        <w:rPr>
          <w:rFonts w:ascii="Times New Roman" w:hAnsi="Times New Roman"/>
          <w:b/>
          <w:bCs/>
          <w:sz w:val="28"/>
          <w:szCs w:val="28"/>
        </w:rPr>
        <w:instrText xml:space="preserve"> TOC \h \z \c "Figure" </w:instrText>
      </w:r>
      <w:r w:rsidRPr="00F879CC">
        <w:rPr>
          <w:rFonts w:ascii="Times New Roman" w:hAnsi="Times New Roman"/>
          <w:b/>
          <w:bCs/>
          <w:sz w:val="28"/>
          <w:szCs w:val="28"/>
        </w:rPr>
        <w:fldChar w:fldCharType="separate"/>
      </w:r>
      <w:hyperlink w:anchor="_Toc37691893" w:history="1">
        <w:r w:rsidRPr="00F879CC">
          <w:rPr>
            <w:rStyle w:val="Hyperlink"/>
            <w:rFonts w:ascii="Times New Roman" w:hAnsi="Times New Roman"/>
            <w:noProof/>
          </w:rPr>
          <w:t>Figure 3</w:t>
        </w:r>
        <w:r w:rsidRPr="00F879CC">
          <w:rPr>
            <w:rStyle w:val="Hyperlink"/>
            <w:rFonts w:ascii="Times New Roman" w:hAnsi="Times New Roman"/>
            <w:noProof/>
          </w:rPr>
          <w:noBreakHyphen/>
          <w:t xml:space="preserve">13. </w:t>
        </w:r>
        <w:r w:rsidRPr="00F879CC">
          <w:rPr>
            <w:rFonts w:ascii="Times New Roman" w:hAnsi="Times New Roman"/>
          </w:rPr>
          <w:t xml:space="preserve">Unsynchronized </w:t>
        </w:r>
        <w:r w:rsidR="00B565FB">
          <w:rPr>
            <w:rFonts w:ascii="Times New Roman" w:hAnsi="Times New Roman"/>
          </w:rPr>
          <w:t>c</w:t>
        </w:r>
        <w:r w:rsidRPr="00F879CC">
          <w:rPr>
            <w:rFonts w:ascii="Times New Roman" w:hAnsi="Times New Roman"/>
          </w:rPr>
          <w:t>ombined (PRBS + AWGN) vs</w:t>
        </w:r>
        <w:r w:rsidR="00B565FB">
          <w:rPr>
            <w:rFonts w:ascii="Times New Roman" w:hAnsi="Times New Roman"/>
          </w:rPr>
          <w:t>.</w:t>
        </w:r>
        <w:r w:rsidRPr="00F879CC">
          <w:rPr>
            <w:rFonts w:ascii="Times New Roman" w:hAnsi="Times New Roman"/>
          </w:rPr>
          <w:t xml:space="preserve"> AWGN </w:t>
        </w:r>
        <w:r w:rsidR="00B565FB">
          <w:rPr>
            <w:rFonts w:ascii="Times New Roman" w:hAnsi="Times New Roman"/>
          </w:rPr>
          <w:t>s</w:t>
        </w:r>
        <w:r w:rsidRPr="00F879CC">
          <w:rPr>
            <w:rFonts w:ascii="Times New Roman" w:hAnsi="Times New Roman"/>
          </w:rPr>
          <w:t>ignals</w:t>
        </w:r>
        <w:r w:rsidRPr="00F879CC">
          <w:rPr>
            <w:rStyle w:val="Hyperlink"/>
            <w:rFonts w:ascii="Times New Roman" w:hAnsi="Times New Roman"/>
            <w:noProof/>
          </w:rPr>
          <w:t>...</w:t>
        </w:r>
        <w:r w:rsidRPr="00F879CC">
          <w:rPr>
            <w:rFonts w:ascii="Times New Roman" w:hAnsi="Times New Roman"/>
            <w:noProof/>
            <w:webHidden/>
          </w:rPr>
          <w:tab/>
        </w:r>
        <w:r w:rsidR="00A72C19">
          <w:rPr>
            <w:rFonts w:ascii="Times New Roman" w:hAnsi="Times New Roman"/>
            <w:noProof/>
            <w:webHidden/>
          </w:rPr>
          <w:t>2</w:t>
        </w:r>
      </w:hyperlink>
      <w:r w:rsidR="00747A35">
        <w:rPr>
          <w:rFonts w:ascii="Times New Roman" w:hAnsi="Times New Roman"/>
          <w:noProof/>
        </w:rPr>
        <w:t>6</w:t>
      </w:r>
    </w:p>
    <w:p w14:paraId="07A823D6" w14:textId="46FB9182"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14. </w:t>
        </w:r>
        <w:r w:rsidR="00746032" w:rsidRPr="00F879CC">
          <w:rPr>
            <w:rFonts w:ascii="Times New Roman" w:hAnsi="Times New Roman"/>
          </w:rPr>
          <w:t>Original PRBS vs</w:t>
        </w:r>
        <w:r w:rsidR="00B565FB">
          <w:rPr>
            <w:rFonts w:ascii="Times New Roman" w:hAnsi="Times New Roman"/>
          </w:rPr>
          <w:t>.</w:t>
        </w:r>
        <w:r w:rsidR="00746032" w:rsidRPr="00F879CC">
          <w:rPr>
            <w:rFonts w:ascii="Times New Roman" w:hAnsi="Times New Roman"/>
          </w:rPr>
          <w:t xml:space="preserve"> </w:t>
        </w:r>
        <w:r w:rsidR="00B565FB">
          <w:rPr>
            <w:rFonts w:ascii="Times New Roman" w:hAnsi="Times New Roman"/>
          </w:rPr>
          <w:t>e</w:t>
        </w:r>
        <w:r w:rsidR="00746032" w:rsidRPr="00F879CC">
          <w:rPr>
            <w:rFonts w:ascii="Times New Roman" w:hAnsi="Times New Roman"/>
          </w:rPr>
          <w:t xml:space="preserve">xtracted PRBS </w:t>
        </w:r>
        <w:r w:rsidR="00B565FB">
          <w:rPr>
            <w:rFonts w:ascii="Times New Roman" w:hAnsi="Times New Roman"/>
          </w:rPr>
          <w:t>s</w:t>
        </w:r>
        <w:r w:rsidR="00746032" w:rsidRPr="00F879CC">
          <w:rPr>
            <w:rFonts w:ascii="Times New Roman" w:hAnsi="Times New Roman"/>
          </w:rPr>
          <w:t>ignals</w:t>
        </w:r>
        <w:r w:rsidR="00746032" w:rsidRPr="00F879CC">
          <w:rPr>
            <w:rStyle w:val="Hyperlink"/>
            <w:rFonts w:ascii="Times New Roman" w:hAnsi="Times New Roman"/>
            <w:noProof/>
          </w:rPr>
          <w:t>...</w:t>
        </w:r>
        <w:r w:rsidR="00746032" w:rsidRPr="00F879CC">
          <w:rPr>
            <w:rFonts w:ascii="Times New Roman" w:hAnsi="Times New Roman"/>
            <w:noProof/>
            <w:webHidden/>
          </w:rPr>
          <w:tab/>
        </w:r>
      </w:hyperlink>
      <w:r w:rsidR="00A72C19">
        <w:rPr>
          <w:rFonts w:ascii="Times New Roman" w:hAnsi="Times New Roman"/>
          <w:noProof/>
        </w:rPr>
        <w:t>2</w:t>
      </w:r>
      <w:r w:rsidR="00747A35">
        <w:rPr>
          <w:rFonts w:ascii="Times New Roman" w:hAnsi="Times New Roman"/>
          <w:noProof/>
        </w:rPr>
        <w:t>7</w:t>
      </w:r>
    </w:p>
    <w:p w14:paraId="58737327" w14:textId="6998F9D8"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15. </w:t>
        </w:r>
        <w:r w:rsidR="00746032" w:rsidRPr="00F879CC">
          <w:rPr>
            <w:rFonts w:ascii="Times New Roman" w:hAnsi="Times New Roman"/>
          </w:rPr>
          <w:t xml:space="preserve">Normalized </w:t>
        </w:r>
        <w:r w:rsidR="00B565FB">
          <w:rPr>
            <w:rFonts w:ascii="Times New Roman" w:hAnsi="Times New Roman"/>
          </w:rPr>
          <w:t>c</w:t>
        </w:r>
        <w:r w:rsidR="00746032" w:rsidRPr="00F879CC">
          <w:rPr>
            <w:rFonts w:ascii="Times New Roman" w:hAnsi="Times New Roman"/>
          </w:rPr>
          <w:t>ross-</w:t>
        </w:r>
        <w:r w:rsidR="00B565FB">
          <w:rPr>
            <w:rFonts w:ascii="Times New Roman" w:hAnsi="Times New Roman"/>
          </w:rPr>
          <w:t>c</w:t>
        </w:r>
        <w:r w:rsidR="00746032" w:rsidRPr="00F879CC">
          <w:rPr>
            <w:rFonts w:ascii="Times New Roman" w:hAnsi="Times New Roman"/>
          </w:rPr>
          <w:t>orrelation of PRBS vs</w:t>
        </w:r>
        <w:r w:rsidR="00B565FB">
          <w:rPr>
            <w:rFonts w:ascii="Times New Roman" w:hAnsi="Times New Roman"/>
          </w:rPr>
          <w:t>.</w:t>
        </w:r>
        <w:r w:rsidR="00746032" w:rsidRPr="00F879CC">
          <w:rPr>
            <w:rFonts w:ascii="Times New Roman" w:hAnsi="Times New Roman"/>
          </w:rPr>
          <w:t xml:space="preserve"> </w:t>
        </w:r>
        <w:r w:rsidR="00B565FB">
          <w:rPr>
            <w:rFonts w:ascii="Times New Roman" w:hAnsi="Times New Roman"/>
          </w:rPr>
          <w:t>e</w:t>
        </w:r>
        <w:r w:rsidR="00746032" w:rsidRPr="00F879CC">
          <w:rPr>
            <w:rFonts w:ascii="Times New Roman" w:hAnsi="Times New Roman"/>
          </w:rPr>
          <w:t xml:space="preserve">xtracted PRBS </w:t>
        </w:r>
        <w:r w:rsidR="00B565FB">
          <w:rPr>
            <w:rFonts w:ascii="Times New Roman" w:hAnsi="Times New Roman"/>
          </w:rPr>
          <w:t>s</w:t>
        </w:r>
        <w:r w:rsidR="00746032" w:rsidRPr="00F879CC">
          <w:rPr>
            <w:rFonts w:ascii="Times New Roman" w:hAnsi="Times New Roman"/>
          </w:rPr>
          <w:t>ignals</w:t>
        </w:r>
        <w:r w:rsidR="00746032" w:rsidRPr="00F879CC">
          <w:rPr>
            <w:rStyle w:val="Hyperlink"/>
            <w:rFonts w:ascii="Times New Roman" w:hAnsi="Times New Roman"/>
            <w:noProof/>
          </w:rPr>
          <w:t>.</w:t>
        </w:r>
        <w:r w:rsidR="00746032" w:rsidRPr="00F879CC">
          <w:rPr>
            <w:rFonts w:ascii="Times New Roman" w:hAnsi="Times New Roman"/>
          </w:rPr>
          <w:t>.</w:t>
        </w:r>
        <w:r w:rsidR="00746032" w:rsidRPr="00F879CC">
          <w:rPr>
            <w:rStyle w:val="Hyperlink"/>
            <w:rFonts w:ascii="Times New Roman" w:hAnsi="Times New Roman"/>
            <w:noProof/>
          </w:rPr>
          <w:t>..</w:t>
        </w:r>
        <w:r w:rsidR="00746032" w:rsidRPr="00F879CC">
          <w:rPr>
            <w:rFonts w:ascii="Times New Roman" w:hAnsi="Times New Roman"/>
            <w:noProof/>
            <w:webHidden/>
          </w:rPr>
          <w:tab/>
        </w:r>
      </w:hyperlink>
      <w:r w:rsidR="00A72C19">
        <w:rPr>
          <w:rFonts w:ascii="Times New Roman" w:hAnsi="Times New Roman"/>
          <w:noProof/>
        </w:rPr>
        <w:t>2</w:t>
      </w:r>
      <w:r w:rsidR="00747A35">
        <w:rPr>
          <w:rFonts w:ascii="Times New Roman" w:hAnsi="Times New Roman"/>
          <w:noProof/>
        </w:rPr>
        <w:t>8</w:t>
      </w:r>
    </w:p>
    <w:p w14:paraId="601571AA" w14:textId="51283CF9" w:rsidR="00746032"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3</w:t>
        </w:r>
        <w:r w:rsidR="00746032" w:rsidRPr="00F879CC">
          <w:rPr>
            <w:rStyle w:val="Hyperlink"/>
            <w:rFonts w:ascii="Times New Roman" w:hAnsi="Times New Roman"/>
            <w:noProof/>
          </w:rPr>
          <w:noBreakHyphen/>
          <w:t xml:space="preserve">16. </w:t>
        </w:r>
        <w:r w:rsidR="00746032" w:rsidRPr="00F879CC">
          <w:rPr>
            <w:rFonts w:ascii="Times New Roman" w:hAnsi="Times New Roman"/>
          </w:rPr>
          <w:t>SNR vs</w:t>
        </w:r>
        <w:r w:rsidR="00B565FB">
          <w:rPr>
            <w:rFonts w:ascii="Times New Roman" w:hAnsi="Times New Roman"/>
          </w:rPr>
          <w:t>.</w:t>
        </w:r>
        <w:r w:rsidR="00746032" w:rsidRPr="00F879CC">
          <w:rPr>
            <w:rFonts w:ascii="Times New Roman" w:hAnsi="Times New Roman"/>
          </w:rPr>
          <w:t xml:space="preserve"> PRBS </w:t>
        </w:r>
        <w:r w:rsidR="0062580B">
          <w:rPr>
            <w:rFonts w:ascii="Times New Roman" w:hAnsi="Times New Roman"/>
          </w:rPr>
          <w:t>c</w:t>
        </w:r>
        <w:r w:rsidR="00746032" w:rsidRPr="00F879CC">
          <w:rPr>
            <w:rFonts w:ascii="Times New Roman" w:hAnsi="Times New Roman"/>
          </w:rPr>
          <w:t>ross-</w:t>
        </w:r>
        <w:r w:rsidR="0062580B">
          <w:rPr>
            <w:rFonts w:ascii="Times New Roman" w:hAnsi="Times New Roman"/>
          </w:rPr>
          <w:t>c</w:t>
        </w:r>
        <w:r w:rsidR="00746032" w:rsidRPr="00F879CC">
          <w:rPr>
            <w:rFonts w:ascii="Times New Roman" w:hAnsi="Times New Roman"/>
          </w:rPr>
          <w:t xml:space="preserve">orrelation </w:t>
        </w:r>
        <w:r w:rsidR="0062580B">
          <w:rPr>
            <w:rFonts w:ascii="Times New Roman" w:hAnsi="Times New Roman"/>
          </w:rPr>
          <w:t>a</w:t>
        </w:r>
        <w:r w:rsidR="00746032" w:rsidRPr="00F879CC">
          <w:rPr>
            <w:rFonts w:ascii="Times New Roman" w:hAnsi="Times New Roman"/>
          </w:rPr>
          <w:t>ccuracy.</w:t>
        </w:r>
        <w:r w:rsidR="00746032" w:rsidRPr="00F879CC">
          <w:rPr>
            <w:rStyle w:val="Hyperlink"/>
            <w:rFonts w:ascii="Times New Roman" w:hAnsi="Times New Roman"/>
            <w:noProof/>
          </w:rPr>
          <w:t>..</w:t>
        </w:r>
        <w:r w:rsidR="00746032" w:rsidRPr="00F879CC">
          <w:rPr>
            <w:rFonts w:ascii="Times New Roman" w:hAnsi="Times New Roman"/>
            <w:noProof/>
            <w:webHidden/>
          </w:rPr>
          <w:tab/>
        </w:r>
      </w:hyperlink>
      <w:r w:rsidR="00A72C19">
        <w:rPr>
          <w:rFonts w:ascii="Times New Roman" w:hAnsi="Times New Roman"/>
          <w:noProof/>
        </w:rPr>
        <w:t>2</w:t>
      </w:r>
      <w:r w:rsidR="00747A35">
        <w:rPr>
          <w:rFonts w:ascii="Times New Roman" w:hAnsi="Times New Roman"/>
          <w:noProof/>
        </w:rPr>
        <w:t>9</w:t>
      </w:r>
    </w:p>
    <w:p w14:paraId="7A4D69BE" w14:textId="215EFD0A" w:rsidR="005F28A8" w:rsidRPr="005F28A8" w:rsidRDefault="008B7010" w:rsidP="005F28A8">
      <w:pPr>
        <w:pStyle w:val="TableofFigures"/>
        <w:tabs>
          <w:tab w:val="right" w:leader="dot" w:pos="8630"/>
        </w:tabs>
        <w:rPr>
          <w:rFonts w:ascii="Times New Roman" w:hAnsi="Times New Roman"/>
          <w:noProof/>
        </w:rPr>
      </w:pPr>
      <w:hyperlink w:anchor="_Toc37691893" w:history="1">
        <w:r w:rsidR="005F28A8" w:rsidRPr="00F879CC">
          <w:rPr>
            <w:rStyle w:val="Hyperlink"/>
            <w:rFonts w:ascii="Times New Roman" w:hAnsi="Times New Roman"/>
            <w:noProof/>
          </w:rPr>
          <w:t>Figure 3</w:t>
        </w:r>
        <w:r w:rsidR="005F28A8" w:rsidRPr="00F879CC">
          <w:rPr>
            <w:rStyle w:val="Hyperlink"/>
            <w:rFonts w:ascii="Times New Roman" w:hAnsi="Times New Roman"/>
            <w:noProof/>
          </w:rPr>
          <w:noBreakHyphen/>
          <w:t>1</w:t>
        </w:r>
        <w:r w:rsidR="00900337">
          <w:rPr>
            <w:rStyle w:val="Hyperlink"/>
            <w:rFonts w:ascii="Times New Roman" w:hAnsi="Times New Roman"/>
            <w:noProof/>
          </w:rPr>
          <w:t>7</w:t>
        </w:r>
        <w:r w:rsidR="005F28A8" w:rsidRPr="00F879CC">
          <w:rPr>
            <w:rStyle w:val="Hyperlink"/>
            <w:rFonts w:ascii="Times New Roman" w:hAnsi="Times New Roman"/>
            <w:noProof/>
          </w:rPr>
          <w:t xml:space="preserve">. </w:t>
        </w:r>
        <w:r w:rsidR="005F28A8">
          <w:rPr>
            <w:rFonts w:ascii="Times New Roman" w:hAnsi="Times New Roman"/>
          </w:rPr>
          <w:t>Jitter</w:t>
        </w:r>
        <w:r w:rsidR="005F28A8" w:rsidRPr="00F879CC">
          <w:rPr>
            <w:rFonts w:ascii="Times New Roman" w:hAnsi="Times New Roman"/>
          </w:rPr>
          <w:t xml:space="preserve"> vs</w:t>
        </w:r>
        <w:r w:rsidR="00B565FB">
          <w:rPr>
            <w:rFonts w:ascii="Times New Roman" w:hAnsi="Times New Roman"/>
          </w:rPr>
          <w:t>.</w:t>
        </w:r>
        <w:r w:rsidR="005F28A8" w:rsidRPr="00F879CC">
          <w:rPr>
            <w:rFonts w:ascii="Times New Roman" w:hAnsi="Times New Roman"/>
          </w:rPr>
          <w:t xml:space="preserve"> PRBS </w:t>
        </w:r>
        <w:r w:rsidR="0062580B">
          <w:rPr>
            <w:rFonts w:ascii="Times New Roman" w:hAnsi="Times New Roman"/>
          </w:rPr>
          <w:t>c</w:t>
        </w:r>
        <w:r w:rsidR="005F28A8" w:rsidRPr="00F879CC">
          <w:rPr>
            <w:rFonts w:ascii="Times New Roman" w:hAnsi="Times New Roman"/>
          </w:rPr>
          <w:t>ross-</w:t>
        </w:r>
        <w:r w:rsidR="0062580B">
          <w:rPr>
            <w:rFonts w:ascii="Times New Roman" w:hAnsi="Times New Roman"/>
          </w:rPr>
          <w:t>c</w:t>
        </w:r>
        <w:r w:rsidR="005F28A8" w:rsidRPr="00F879CC">
          <w:rPr>
            <w:rFonts w:ascii="Times New Roman" w:hAnsi="Times New Roman"/>
          </w:rPr>
          <w:t xml:space="preserve">orrelation </w:t>
        </w:r>
        <w:r w:rsidR="0062580B">
          <w:rPr>
            <w:rFonts w:ascii="Times New Roman" w:hAnsi="Times New Roman"/>
          </w:rPr>
          <w:t>a</w:t>
        </w:r>
        <w:r w:rsidR="005F28A8" w:rsidRPr="00F879CC">
          <w:rPr>
            <w:rFonts w:ascii="Times New Roman" w:hAnsi="Times New Roman"/>
          </w:rPr>
          <w:t>ccuracy.</w:t>
        </w:r>
        <w:r w:rsidR="005F28A8" w:rsidRPr="00F879CC">
          <w:rPr>
            <w:rStyle w:val="Hyperlink"/>
            <w:rFonts w:ascii="Times New Roman" w:hAnsi="Times New Roman"/>
            <w:noProof/>
          </w:rPr>
          <w:t>..</w:t>
        </w:r>
        <w:r w:rsidR="005F28A8" w:rsidRPr="00F879CC">
          <w:rPr>
            <w:rFonts w:ascii="Times New Roman" w:hAnsi="Times New Roman"/>
            <w:noProof/>
            <w:webHidden/>
          </w:rPr>
          <w:tab/>
        </w:r>
      </w:hyperlink>
      <w:r w:rsidR="005F28A8" w:rsidRPr="00F879CC">
        <w:rPr>
          <w:rFonts w:ascii="Times New Roman" w:hAnsi="Times New Roman"/>
          <w:noProof/>
        </w:rPr>
        <w:t>3</w:t>
      </w:r>
      <w:r w:rsidR="00747A35">
        <w:rPr>
          <w:rFonts w:ascii="Times New Roman" w:hAnsi="Times New Roman"/>
          <w:noProof/>
        </w:rPr>
        <w:t>1</w:t>
      </w:r>
    </w:p>
    <w:p w14:paraId="2CEE6C67" w14:textId="251A4DF6" w:rsidR="00B859F6" w:rsidRPr="00F879CC" w:rsidRDefault="008B7010" w:rsidP="00B859F6">
      <w:pPr>
        <w:pStyle w:val="TableofFigures"/>
        <w:tabs>
          <w:tab w:val="right" w:leader="dot" w:pos="8630"/>
        </w:tabs>
        <w:rPr>
          <w:rFonts w:ascii="Times New Roman" w:hAnsi="Times New Roman"/>
          <w:noProof/>
        </w:rPr>
      </w:pPr>
      <w:hyperlink w:anchor="_Toc37691893" w:history="1">
        <w:r w:rsidR="00B859F6" w:rsidRPr="00B859F6">
          <w:rPr>
            <w:rStyle w:val="Hyperlink"/>
            <w:rFonts w:ascii="Times New Roman" w:hAnsi="Times New Roman"/>
            <w:noProof/>
          </w:rPr>
          <w:t>Figure 4</w:t>
        </w:r>
        <w:r w:rsidR="00B859F6" w:rsidRPr="00B859F6">
          <w:rPr>
            <w:rStyle w:val="Hyperlink"/>
            <w:rFonts w:ascii="Times New Roman" w:hAnsi="Times New Roman"/>
            <w:noProof/>
          </w:rPr>
          <w:noBreakHyphen/>
          <w:t>1.</w:t>
        </w:r>
        <w:r w:rsidR="00B859F6" w:rsidRPr="00B859F6">
          <w:rPr>
            <w:rStyle w:val="Hyperlink"/>
            <w:rFonts w:ascii="Times New Roman" w:hAnsi="Times New Roman"/>
          </w:rPr>
          <w:t xml:space="preserve"> MATLAB’s Gaussian Mixture Model </w:t>
        </w:r>
        <w:r w:rsidR="00973385">
          <w:rPr>
            <w:rStyle w:val="Hyperlink"/>
            <w:rFonts w:ascii="Times New Roman" w:hAnsi="Times New Roman"/>
          </w:rPr>
          <w:t>f</w:t>
        </w:r>
        <w:r w:rsidR="00B859F6" w:rsidRPr="00B859F6">
          <w:rPr>
            <w:rStyle w:val="Hyperlink"/>
            <w:rFonts w:ascii="Times New Roman" w:hAnsi="Times New Roman"/>
          </w:rPr>
          <w:t xml:space="preserve">itted to </w:t>
        </w:r>
        <w:r w:rsidR="00973385">
          <w:rPr>
            <w:rStyle w:val="Hyperlink"/>
            <w:rFonts w:ascii="Times New Roman" w:hAnsi="Times New Roman"/>
          </w:rPr>
          <w:t>d</w:t>
        </w:r>
        <w:r w:rsidR="00B859F6" w:rsidRPr="00B859F6">
          <w:rPr>
            <w:rStyle w:val="Hyperlink"/>
            <w:rFonts w:ascii="Times New Roman" w:hAnsi="Times New Roman"/>
          </w:rPr>
          <w:t>ata</w:t>
        </w:r>
        <w:r w:rsidR="00B859F6" w:rsidRPr="00B859F6">
          <w:rPr>
            <w:rStyle w:val="Hyperlink"/>
            <w:rFonts w:ascii="Times New Roman" w:hAnsi="Times New Roman"/>
            <w:noProof/>
            <w:webHidden/>
          </w:rPr>
          <w:tab/>
        </w:r>
      </w:hyperlink>
      <w:r w:rsidR="00A72C19">
        <w:rPr>
          <w:rFonts w:ascii="Times New Roman" w:hAnsi="Times New Roman"/>
          <w:noProof/>
        </w:rPr>
        <w:t>3</w:t>
      </w:r>
      <w:r w:rsidR="00747A35">
        <w:rPr>
          <w:rFonts w:ascii="Times New Roman" w:hAnsi="Times New Roman"/>
          <w:noProof/>
        </w:rPr>
        <w:t>4</w:t>
      </w:r>
    </w:p>
    <w:p w14:paraId="31B66013" w14:textId="7D2DAA35"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4</w:t>
        </w:r>
        <w:r w:rsidR="00746032" w:rsidRPr="00F879CC">
          <w:rPr>
            <w:rStyle w:val="Hyperlink"/>
            <w:rFonts w:ascii="Times New Roman" w:hAnsi="Times New Roman"/>
            <w:noProof/>
          </w:rPr>
          <w:noBreakHyphen/>
        </w:r>
        <w:r w:rsidR="00B859F6">
          <w:rPr>
            <w:rStyle w:val="Hyperlink"/>
            <w:rFonts w:ascii="Times New Roman" w:hAnsi="Times New Roman"/>
            <w:noProof/>
          </w:rPr>
          <w:t>2</w:t>
        </w:r>
        <w:r w:rsidR="00746032" w:rsidRPr="00F879CC">
          <w:rPr>
            <w:rStyle w:val="Hyperlink"/>
            <w:rFonts w:ascii="Times New Roman" w:hAnsi="Times New Roman"/>
            <w:noProof/>
          </w:rPr>
          <w:t>.</w:t>
        </w:r>
        <w:r w:rsidR="00746032" w:rsidRPr="00F879CC">
          <w:rPr>
            <w:rFonts w:ascii="Times New Roman" w:hAnsi="Times New Roman"/>
          </w:rPr>
          <w:t xml:space="preserve"> Combined</w:t>
        </w:r>
        <w:r w:rsidR="00746032" w:rsidRPr="00F879CC">
          <w:rPr>
            <w:rFonts w:ascii="Times New Roman" w:hAnsi="Times New Roman"/>
            <w:b/>
            <w:bCs/>
          </w:rPr>
          <w:t xml:space="preserve"> </w:t>
        </w:r>
        <w:r w:rsidR="00746032" w:rsidRPr="00F879CC">
          <w:rPr>
            <w:rFonts w:ascii="Times New Roman" w:hAnsi="Times New Roman"/>
          </w:rPr>
          <w:t xml:space="preserve">(PRBS + AWGN) </w:t>
        </w:r>
        <w:r w:rsidR="00973385">
          <w:rPr>
            <w:rFonts w:ascii="Times New Roman" w:hAnsi="Times New Roman"/>
          </w:rPr>
          <w:t>s</w:t>
        </w:r>
        <w:r w:rsidR="00746032" w:rsidRPr="00F879CC">
          <w:rPr>
            <w:rFonts w:ascii="Times New Roman" w:hAnsi="Times New Roman"/>
          </w:rPr>
          <w:t xml:space="preserve">ignals </w:t>
        </w:r>
        <w:r w:rsidR="00973385">
          <w:rPr>
            <w:rFonts w:ascii="Times New Roman" w:hAnsi="Times New Roman"/>
          </w:rPr>
          <w:t>e</w:t>
        </w:r>
        <w:r w:rsidR="00746032" w:rsidRPr="00F879CC">
          <w:rPr>
            <w:rFonts w:ascii="Times New Roman" w:hAnsi="Times New Roman"/>
          </w:rPr>
          <w:t xml:space="preserve">mpirical 1-D </w:t>
        </w:r>
        <w:r w:rsidR="00973385">
          <w:rPr>
            <w:rFonts w:ascii="Times New Roman" w:hAnsi="Times New Roman"/>
          </w:rPr>
          <w:t>h</w:t>
        </w:r>
        <w:r w:rsidR="00746032" w:rsidRPr="00F879CC">
          <w:rPr>
            <w:rFonts w:ascii="Times New Roman" w:hAnsi="Times New Roman"/>
          </w:rPr>
          <w:t>istogram</w:t>
        </w:r>
        <w:r w:rsidR="00746032" w:rsidRPr="00F879CC">
          <w:rPr>
            <w:rFonts w:ascii="Times New Roman" w:hAnsi="Times New Roman"/>
            <w:noProof/>
            <w:webHidden/>
          </w:rPr>
          <w:tab/>
        </w:r>
      </w:hyperlink>
      <w:r w:rsidR="00A72C19">
        <w:rPr>
          <w:rFonts w:ascii="Times New Roman" w:hAnsi="Times New Roman"/>
          <w:noProof/>
        </w:rPr>
        <w:t>3</w:t>
      </w:r>
      <w:r w:rsidR="00747A35">
        <w:rPr>
          <w:rFonts w:ascii="Times New Roman" w:hAnsi="Times New Roman"/>
          <w:noProof/>
        </w:rPr>
        <w:t>5</w:t>
      </w:r>
    </w:p>
    <w:p w14:paraId="3C908029" w14:textId="6454F062"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4-</w:t>
        </w:r>
        <w:r w:rsidR="00B859F6">
          <w:rPr>
            <w:rStyle w:val="Hyperlink"/>
            <w:rFonts w:ascii="Times New Roman" w:hAnsi="Times New Roman"/>
            <w:noProof/>
          </w:rPr>
          <w:t>3</w:t>
        </w:r>
        <w:r w:rsidR="00746032" w:rsidRPr="00F879CC">
          <w:rPr>
            <w:rStyle w:val="Hyperlink"/>
            <w:rFonts w:ascii="Times New Roman" w:hAnsi="Times New Roman"/>
            <w:noProof/>
          </w:rPr>
          <w:t xml:space="preserve">. </w:t>
        </w:r>
        <w:r w:rsidR="00746032" w:rsidRPr="00F879CC">
          <w:rPr>
            <w:rFonts w:ascii="Times New Roman" w:hAnsi="Times New Roman"/>
          </w:rPr>
          <w:t>PRBS, AWG</w:t>
        </w:r>
        <w:r w:rsidR="00DA40AD">
          <w:rPr>
            <w:rFonts w:ascii="Times New Roman" w:hAnsi="Times New Roman"/>
          </w:rPr>
          <w:t>N</w:t>
        </w:r>
        <w:r w:rsidR="00746032" w:rsidRPr="00F879CC">
          <w:rPr>
            <w:rFonts w:ascii="Times New Roman" w:hAnsi="Times New Roman"/>
          </w:rPr>
          <w:t xml:space="preserve"> </w:t>
        </w:r>
        <w:r w:rsidR="00973385">
          <w:rPr>
            <w:rFonts w:ascii="Times New Roman" w:hAnsi="Times New Roman"/>
          </w:rPr>
          <w:t>and</w:t>
        </w:r>
        <w:r w:rsidR="00746032" w:rsidRPr="00F879CC">
          <w:rPr>
            <w:rFonts w:ascii="Times New Roman" w:hAnsi="Times New Roman"/>
          </w:rPr>
          <w:t xml:space="preserve"> </w:t>
        </w:r>
        <w:r w:rsidR="00973385">
          <w:rPr>
            <w:rFonts w:ascii="Times New Roman" w:hAnsi="Times New Roman"/>
          </w:rPr>
          <w:t>c</w:t>
        </w:r>
        <w:r w:rsidR="00746032" w:rsidRPr="00F879CC">
          <w:rPr>
            <w:rFonts w:ascii="Times New Roman" w:hAnsi="Times New Roman"/>
          </w:rPr>
          <w:t>ombined</w:t>
        </w:r>
        <w:r w:rsidR="00746032">
          <w:rPr>
            <w:rFonts w:ascii="Times New Roman" w:hAnsi="Times New Roman"/>
          </w:rPr>
          <w:t xml:space="preserve"> </w:t>
        </w:r>
        <w:r w:rsidR="00973385">
          <w:rPr>
            <w:rFonts w:ascii="Times New Roman" w:hAnsi="Times New Roman"/>
          </w:rPr>
          <w:t>s</w:t>
        </w:r>
        <w:r w:rsidR="00746032" w:rsidRPr="00F879CC">
          <w:rPr>
            <w:rFonts w:ascii="Times New Roman" w:hAnsi="Times New Roman"/>
          </w:rPr>
          <w:t xml:space="preserve">ignals </w:t>
        </w:r>
        <w:r w:rsidR="00973385">
          <w:rPr>
            <w:rFonts w:ascii="Times New Roman" w:hAnsi="Times New Roman"/>
          </w:rPr>
          <w:t>e</w:t>
        </w:r>
        <w:r w:rsidR="00746032" w:rsidRPr="00F879CC">
          <w:rPr>
            <w:rFonts w:ascii="Times New Roman" w:hAnsi="Times New Roman"/>
          </w:rPr>
          <w:t xml:space="preserve">mpirical 1-D </w:t>
        </w:r>
        <w:r w:rsidR="00973385">
          <w:rPr>
            <w:rFonts w:ascii="Times New Roman" w:hAnsi="Times New Roman"/>
          </w:rPr>
          <w:t>h</w:t>
        </w:r>
        <w:r w:rsidR="00746032" w:rsidRPr="00F879CC">
          <w:rPr>
            <w:rFonts w:ascii="Times New Roman" w:hAnsi="Times New Roman"/>
          </w:rPr>
          <w:t>istogram</w:t>
        </w:r>
        <w:r w:rsidR="00746032" w:rsidRPr="00F879CC">
          <w:rPr>
            <w:rFonts w:ascii="Times New Roman" w:hAnsi="Times New Roman"/>
            <w:noProof/>
            <w:webHidden/>
          </w:rPr>
          <w:tab/>
        </w:r>
      </w:hyperlink>
      <w:r w:rsidR="00A72C19">
        <w:rPr>
          <w:rFonts w:ascii="Times New Roman" w:hAnsi="Times New Roman"/>
          <w:noProof/>
        </w:rPr>
        <w:t>3</w:t>
      </w:r>
      <w:r w:rsidR="00747A35">
        <w:rPr>
          <w:rFonts w:ascii="Times New Roman" w:hAnsi="Times New Roman"/>
          <w:noProof/>
        </w:rPr>
        <w:t>5</w:t>
      </w:r>
    </w:p>
    <w:p w14:paraId="0E9174C5" w14:textId="17F0033B"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4-</w:t>
        </w:r>
        <w:r w:rsidR="00B859F6">
          <w:rPr>
            <w:rStyle w:val="Hyperlink"/>
            <w:rFonts w:ascii="Times New Roman" w:hAnsi="Times New Roman"/>
            <w:noProof/>
          </w:rPr>
          <w:t>4</w:t>
        </w:r>
        <w:r w:rsidR="00746032" w:rsidRPr="00F879CC">
          <w:rPr>
            <w:rStyle w:val="Hyperlink"/>
            <w:rFonts w:ascii="Times New Roman" w:hAnsi="Times New Roman"/>
            <w:noProof/>
          </w:rPr>
          <w:t xml:space="preserve">. </w:t>
        </w:r>
        <w:r w:rsidR="00746032" w:rsidRPr="00F879CC">
          <w:rPr>
            <w:rFonts w:ascii="Times New Roman" w:hAnsi="Times New Roman"/>
          </w:rPr>
          <w:t xml:space="preserve">Simplified </w:t>
        </w:r>
        <w:r w:rsidR="00973385">
          <w:rPr>
            <w:rFonts w:ascii="Times New Roman" w:hAnsi="Times New Roman"/>
          </w:rPr>
          <w:t>d</w:t>
        </w:r>
        <w:r w:rsidR="00746032" w:rsidRPr="00F879CC">
          <w:rPr>
            <w:rFonts w:ascii="Times New Roman" w:hAnsi="Times New Roman"/>
          </w:rPr>
          <w:t>epiction of the Gaussian Mixture Model</w:t>
        </w:r>
        <w:r w:rsidR="00746032" w:rsidRPr="00F879CC">
          <w:rPr>
            <w:rFonts w:ascii="Times New Roman" w:hAnsi="Times New Roman"/>
            <w:noProof/>
            <w:webHidden/>
          </w:rPr>
          <w:tab/>
        </w:r>
      </w:hyperlink>
      <w:r w:rsidR="00A72C19">
        <w:rPr>
          <w:rFonts w:ascii="Times New Roman" w:hAnsi="Times New Roman"/>
          <w:noProof/>
        </w:rPr>
        <w:t>3</w:t>
      </w:r>
      <w:r w:rsidR="00747A35">
        <w:rPr>
          <w:rFonts w:ascii="Times New Roman" w:hAnsi="Times New Roman"/>
          <w:noProof/>
        </w:rPr>
        <w:t>6</w:t>
      </w:r>
    </w:p>
    <w:p w14:paraId="7D39752A" w14:textId="62C2EFCD"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4-</w:t>
        </w:r>
        <w:r w:rsidR="00B859F6">
          <w:rPr>
            <w:rStyle w:val="Hyperlink"/>
            <w:rFonts w:ascii="Times New Roman" w:hAnsi="Times New Roman"/>
            <w:noProof/>
          </w:rPr>
          <w:t>5</w:t>
        </w:r>
        <w:r w:rsidR="00746032" w:rsidRPr="00F879CC">
          <w:rPr>
            <w:rStyle w:val="Hyperlink"/>
            <w:rFonts w:ascii="Times New Roman" w:hAnsi="Times New Roman"/>
            <w:noProof/>
          </w:rPr>
          <w:t xml:space="preserve">. </w:t>
        </w:r>
        <w:r w:rsidR="00746032" w:rsidRPr="00F879CC">
          <w:rPr>
            <w:rFonts w:ascii="Times New Roman" w:hAnsi="Times New Roman"/>
          </w:rPr>
          <w:t xml:space="preserve">MATLAB’s Gaussian Mixture Model </w:t>
        </w:r>
        <w:r w:rsidR="00E2553C">
          <w:rPr>
            <w:rFonts w:ascii="Times New Roman" w:hAnsi="Times New Roman"/>
          </w:rPr>
          <w:t>o</w:t>
        </w:r>
        <w:r w:rsidR="00746032" w:rsidRPr="00F879CC">
          <w:rPr>
            <w:rFonts w:ascii="Times New Roman" w:hAnsi="Times New Roman"/>
          </w:rPr>
          <w:t>utput</w:t>
        </w:r>
        <w:r w:rsidR="00746032" w:rsidRPr="00F879CC">
          <w:rPr>
            <w:rFonts w:ascii="Times New Roman" w:hAnsi="Times New Roman"/>
            <w:noProof/>
            <w:webHidden/>
          </w:rPr>
          <w:tab/>
        </w:r>
      </w:hyperlink>
      <w:r w:rsidR="00A72C19">
        <w:rPr>
          <w:rFonts w:ascii="Times New Roman" w:hAnsi="Times New Roman"/>
          <w:noProof/>
        </w:rPr>
        <w:t>3</w:t>
      </w:r>
      <w:r w:rsidR="00747A35">
        <w:rPr>
          <w:rFonts w:ascii="Times New Roman" w:hAnsi="Times New Roman"/>
          <w:noProof/>
        </w:rPr>
        <w:t>7</w:t>
      </w:r>
    </w:p>
    <w:p w14:paraId="2050D707" w14:textId="3B04DE1C"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4-</w:t>
        </w:r>
        <w:r w:rsidR="00B859F6">
          <w:rPr>
            <w:rStyle w:val="Hyperlink"/>
            <w:rFonts w:ascii="Times New Roman" w:hAnsi="Times New Roman"/>
            <w:noProof/>
          </w:rPr>
          <w:t>6</w:t>
        </w:r>
        <w:r w:rsidR="00746032" w:rsidRPr="00F879CC">
          <w:rPr>
            <w:rStyle w:val="Hyperlink"/>
            <w:rFonts w:ascii="Times New Roman" w:hAnsi="Times New Roman"/>
            <w:noProof/>
          </w:rPr>
          <w:t xml:space="preserve">. </w:t>
        </w:r>
        <w:r w:rsidR="00746032" w:rsidRPr="00F879CC">
          <w:rPr>
            <w:rFonts w:ascii="Times New Roman" w:hAnsi="Times New Roman"/>
          </w:rPr>
          <w:t xml:space="preserve">MATLAB’s </w:t>
        </w:r>
        <w:r w:rsidR="00E2553C">
          <w:rPr>
            <w:rFonts w:ascii="Times New Roman" w:hAnsi="Times New Roman"/>
          </w:rPr>
          <w:t>f</w:t>
        </w:r>
        <w:r w:rsidR="00746032" w:rsidRPr="00F879CC">
          <w:rPr>
            <w:rFonts w:ascii="Times New Roman" w:hAnsi="Times New Roman"/>
          </w:rPr>
          <w:t>unction used for AWGN signal generation</w:t>
        </w:r>
        <w:r w:rsidR="00746032" w:rsidRPr="00F879CC">
          <w:rPr>
            <w:rFonts w:ascii="Times New Roman" w:hAnsi="Times New Roman"/>
            <w:noProof/>
            <w:webHidden/>
          </w:rPr>
          <w:tab/>
        </w:r>
      </w:hyperlink>
      <w:r w:rsidR="00A72C19">
        <w:rPr>
          <w:rFonts w:ascii="Times New Roman" w:hAnsi="Times New Roman"/>
          <w:noProof/>
        </w:rPr>
        <w:t>3</w:t>
      </w:r>
      <w:r w:rsidR="00747A35">
        <w:rPr>
          <w:rFonts w:ascii="Times New Roman" w:hAnsi="Times New Roman"/>
          <w:noProof/>
        </w:rPr>
        <w:t>8</w:t>
      </w:r>
    </w:p>
    <w:p w14:paraId="5855EA4E" w14:textId="091AEAA0"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4-</w:t>
        </w:r>
        <w:r w:rsidR="00B859F6">
          <w:rPr>
            <w:rStyle w:val="Hyperlink"/>
            <w:rFonts w:ascii="Times New Roman" w:hAnsi="Times New Roman"/>
            <w:noProof/>
          </w:rPr>
          <w:t>7</w:t>
        </w:r>
        <w:r w:rsidR="00746032" w:rsidRPr="00F879CC">
          <w:rPr>
            <w:rStyle w:val="Hyperlink"/>
            <w:rFonts w:ascii="Times New Roman" w:hAnsi="Times New Roman"/>
            <w:noProof/>
          </w:rPr>
          <w:t xml:space="preserve">. </w:t>
        </w:r>
        <w:r w:rsidR="00746032" w:rsidRPr="00F879CC">
          <w:rPr>
            <w:rFonts w:ascii="Times New Roman" w:hAnsi="Times New Roman"/>
          </w:rPr>
          <w:t>Original vs</w:t>
        </w:r>
        <w:r w:rsidR="00B565FB">
          <w:rPr>
            <w:rFonts w:ascii="Times New Roman" w:hAnsi="Times New Roman"/>
          </w:rPr>
          <w:t>.</w:t>
        </w:r>
        <w:r w:rsidR="00746032" w:rsidRPr="00F879CC">
          <w:rPr>
            <w:rFonts w:ascii="Times New Roman" w:hAnsi="Times New Roman"/>
          </w:rPr>
          <w:t xml:space="preserve"> GMM</w:t>
        </w:r>
        <w:r w:rsidR="008519C1">
          <w:rPr>
            <w:rFonts w:ascii="Times New Roman" w:hAnsi="Times New Roman"/>
          </w:rPr>
          <w:t>-</w:t>
        </w:r>
        <w:r w:rsidR="00E2553C">
          <w:rPr>
            <w:rFonts w:ascii="Times New Roman" w:hAnsi="Times New Roman"/>
          </w:rPr>
          <w:t>e</w:t>
        </w:r>
        <w:r w:rsidR="00746032" w:rsidRPr="00F879CC">
          <w:rPr>
            <w:rFonts w:ascii="Times New Roman" w:hAnsi="Times New Roman"/>
          </w:rPr>
          <w:t xml:space="preserve">stimated AWGN </w:t>
        </w:r>
        <w:r w:rsidR="00E2553C">
          <w:rPr>
            <w:rFonts w:ascii="Times New Roman" w:hAnsi="Times New Roman"/>
          </w:rPr>
          <w:t>s</w:t>
        </w:r>
        <w:r w:rsidR="00746032" w:rsidRPr="00F879CC">
          <w:rPr>
            <w:rFonts w:ascii="Times New Roman" w:hAnsi="Times New Roman"/>
          </w:rPr>
          <w:t xml:space="preserve">ignal </w:t>
        </w:r>
        <w:r w:rsidR="00E2553C">
          <w:rPr>
            <w:rFonts w:ascii="Times New Roman" w:hAnsi="Times New Roman"/>
          </w:rPr>
          <w:t>e</w:t>
        </w:r>
        <w:r w:rsidR="00746032" w:rsidRPr="00F879CC">
          <w:rPr>
            <w:rFonts w:ascii="Times New Roman" w:hAnsi="Times New Roman"/>
          </w:rPr>
          <w:t xml:space="preserve">mpirical 1-D </w:t>
        </w:r>
        <w:r w:rsidR="00E2553C">
          <w:rPr>
            <w:rFonts w:ascii="Times New Roman" w:hAnsi="Times New Roman"/>
          </w:rPr>
          <w:t>h</w:t>
        </w:r>
        <w:r w:rsidR="00746032" w:rsidRPr="00F879CC">
          <w:rPr>
            <w:rFonts w:ascii="Times New Roman" w:hAnsi="Times New Roman"/>
          </w:rPr>
          <w:t>istograms</w:t>
        </w:r>
        <w:r w:rsidR="00746032" w:rsidRPr="00F879CC">
          <w:rPr>
            <w:rFonts w:ascii="Times New Roman" w:hAnsi="Times New Roman"/>
            <w:noProof/>
            <w:webHidden/>
          </w:rPr>
          <w:tab/>
        </w:r>
      </w:hyperlink>
      <w:r w:rsidR="00A72C19">
        <w:rPr>
          <w:rFonts w:ascii="Times New Roman" w:hAnsi="Times New Roman"/>
          <w:noProof/>
        </w:rPr>
        <w:t>3</w:t>
      </w:r>
      <w:r w:rsidR="00747A35">
        <w:rPr>
          <w:rFonts w:ascii="Times New Roman" w:hAnsi="Times New Roman"/>
          <w:noProof/>
        </w:rPr>
        <w:t>9</w:t>
      </w:r>
    </w:p>
    <w:p w14:paraId="730A861A" w14:textId="4D98C3F4" w:rsidR="00746032" w:rsidRPr="00F879CC" w:rsidRDefault="008B7010" w:rsidP="00746032">
      <w:pPr>
        <w:pStyle w:val="TableofFigures"/>
        <w:tabs>
          <w:tab w:val="right" w:leader="dot" w:pos="8630"/>
        </w:tabs>
        <w:rPr>
          <w:rFonts w:ascii="Times New Roman" w:hAnsi="Times New Roman"/>
          <w:noProof/>
        </w:rPr>
      </w:pPr>
      <w:hyperlink w:anchor="_Toc37691893" w:history="1">
        <w:r w:rsidR="00746032" w:rsidRPr="00F879CC">
          <w:rPr>
            <w:rStyle w:val="Hyperlink"/>
            <w:rFonts w:ascii="Times New Roman" w:hAnsi="Times New Roman"/>
            <w:noProof/>
          </w:rPr>
          <w:t>Figure 4-</w:t>
        </w:r>
        <w:r w:rsidR="00B859F6">
          <w:rPr>
            <w:rStyle w:val="Hyperlink"/>
            <w:rFonts w:ascii="Times New Roman" w:hAnsi="Times New Roman"/>
            <w:noProof/>
          </w:rPr>
          <w:t>8</w:t>
        </w:r>
        <w:r w:rsidR="00746032" w:rsidRPr="00F879CC">
          <w:rPr>
            <w:rStyle w:val="Hyperlink"/>
            <w:rFonts w:ascii="Times New Roman" w:hAnsi="Times New Roman"/>
            <w:noProof/>
          </w:rPr>
          <w:t xml:space="preserve">. </w:t>
        </w:r>
        <w:r w:rsidR="00746032" w:rsidRPr="00F879CC">
          <w:rPr>
            <w:rFonts w:ascii="Times New Roman" w:hAnsi="Times New Roman"/>
          </w:rPr>
          <w:t xml:space="preserve">Normalized </w:t>
        </w:r>
        <w:r w:rsidR="008519C1">
          <w:rPr>
            <w:rFonts w:ascii="Times New Roman" w:hAnsi="Times New Roman"/>
          </w:rPr>
          <w:t>c</w:t>
        </w:r>
        <w:r w:rsidR="00746032" w:rsidRPr="00F879CC">
          <w:rPr>
            <w:rFonts w:ascii="Times New Roman" w:hAnsi="Times New Roman"/>
          </w:rPr>
          <w:t>ross-</w:t>
        </w:r>
        <w:r w:rsidR="008519C1">
          <w:rPr>
            <w:rFonts w:ascii="Times New Roman" w:hAnsi="Times New Roman"/>
          </w:rPr>
          <w:t>c</w:t>
        </w:r>
        <w:r w:rsidR="00746032" w:rsidRPr="00F879CC">
          <w:rPr>
            <w:rFonts w:ascii="Times New Roman" w:hAnsi="Times New Roman"/>
          </w:rPr>
          <w:t>orrelation of PRBS vs</w:t>
        </w:r>
        <w:r w:rsidR="00B565FB">
          <w:rPr>
            <w:rFonts w:ascii="Times New Roman" w:hAnsi="Times New Roman"/>
          </w:rPr>
          <w:t>.</w:t>
        </w:r>
        <w:r w:rsidR="00746032" w:rsidRPr="00F879CC">
          <w:rPr>
            <w:rFonts w:ascii="Times New Roman" w:hAnsi="Times New Roman"/>
          </w:rPr>
          <w:t xml:space="preserve"> </w:t>
        </w:r>
        <w:r w:rsidR="007C5237">
          <w:rPr>
            <w:rFonts w:ascii="Times New Roman" w:hAnsi="Times New Roman"/>
          </w:rPr>
          <w:t>e</w:t>
        </w:r>
        <w:r w:rsidR="00746032" w:rsidRPr="00F879CC">
          <w:rPr>
            <w:rFonts w:ascii="Times New Roman" w:hAnsi="Times New Roman"/>
          </w:rPr>
          <w:t xml:space="preserve">xtracted PRBS </w:t>
        </w:r>
        <w:r w:rsidR="007C5237">
          <w:rPr>
            <w:rFonts w:ascii="Times New Roman" w:hAnsi="Times New Roman"/>
          </w:rPr>
          <w:t>s</w:t>
        </w:r>
        <w:r w:rsidR="00746032" w:rsidRPr="00F879CC">
          <w:rPr>
            <w:rFonts w:ascii="Times New Roman" w:hAnsi="Times New Roman"/>
          </w:rPr>
          <w:t>ignals</w:t>
        </w:r>
        <w:r w:rsidR="00746032" w:rsidRPr="00F879CC">
          <w:rPr>
            <w:rFonts w:ascii="Times New Roman" w:hAnsi="Times New Roman"/>
            <w:noProof/>
            <w:webHidden/>
          </w:rPr>
          <w:tab/>
        </w:r>
      </w:hyperlink>
      <w:r w:rsidR="00747A35">
        <w:rPr>
          <w:rFonts w:ascii="Times New Roman" w:hAnsi="Times New Roman"/>
          <w:noProof/>
        </w:rPr>
        <w:t>40</w:t>
      </w:r>
    </w:p>
    <w:p w14:paraId="75C7967E" w14:textId="77777777" w:rsidR="00746032" w:rsidRPr="00F879CC" w:rsidRDefault="00746032" w:rsidP="00746032">
      <w:pPr>
        <w:rPr>
          <w:rFonts w:ascii="Times New Roman" w:eastAsiaTheme="minorEastAsia" w:hAnsi="Times New Roman"/>
        </w:rPr>
      </w:pPr>
    </w:p>
    <w:p w14:paraId="04E55424" w14:textId="77777777" w:rsidR="00746032" w:rsidRPr="00F879CC" w:rsidRDefault="00746032" w:rsidP="00746032">
      <w:pPr>
        <w:rPr>
          <w:rFonts w:ascii="Times New Roman" w:eastAsiaTheme="minorEastAsia" w:hAnsi="Times New Roman"/>
        </w:rPr>
      </w:pPr>
    </w:p>
    <w:p w14:paraId="6CD9A000" w14:textId="77777777" w:rsidR="00746032" w:rsidRPr="00F879CC" w:rsidRDefault="00746032" w:rsidP="00746032">
      <w:pPr>
        <w:rPr>
          <w:rFonts w:ascii="Times New Roman" w:eastAsiaTheme="minorEastAsia" w:hAnsi="Times New Roman"/>
        </w:rPr>
      </w:pPr>
    </w:p>
    <w:p w14:paraId="73DBFF4E" w14:textId="77777777" w:rsidR="00746032" w:rsidRPr="00F879CC" w:rsidRDefault="00746032" w:rsidP="00746032">
      <w:pPr>
        <w:rPr>
          <w:rFonts w:ascii="Times New Roman" w:eastAsiaTheme="minorEastAsia" w:hAnsi="Times New Roman"/>
        </w:rPr>
      </w:pPr>
      <w:r w:rsidRPr="00F879CC">
        <w:rPr>
          <w:rFonts w:ascii="Times New Roman" w:hAnsi="Times New Roman"/>
          <w:b/>
          <w:bCs/>
          <w:sz w:val="28"/>
          <w:szCs w:val="28"/>
        </w:rPr>
        <w:fldChar w:fldCharType="end"/>
      </w:r>
    </w:p>
    <w:p w14:paraId="59DE5556" w14:textId="77777777" w:rsidR="00746032" w:rsidRPr="00F879CC" w:rsidRDefault="00746032" w:rsidP="00746032">
      <w:pPr>
        <w:rPr>
          <w:rFonts w:ascii="Times New Roman" w:eastAsiaTheme="minorEastAsia" w:hAnsi="Times New Roman"/>
        </w:rPr>
      </w:pPr>
    </w:p>
    <w:p w14:paraId="417CA3C7" w14:textId="77777777" w:rsidR="00746032" w:rsidRPr="00F879CC" w:rsidRDefault="00746032" w:rsidP="00746032">
      <w:pPr>
        <w:rPr>
          <w:rFonts w:ascii="Times New Roman" w:eastAsiaTheme="minorEastAsia" w:hAnsi="Times New Roman"/>
        </w:rPr>
      </w:pPr>
      <w:r w:rsidRPr="00F879CC">
        <w:rPr>
          <w:rFonts w:ascii="Times New Roman" w:hAnsi="Times New Roman"/>
          <w:b/>
          <w:bCs/>
          <w:sz w:val="28"/>
          <w:szCs w:val="28"/>
        </w:rPr>
        <w:fldChar w:fldCharType="end"/>
      </w:r>
    </w:p>
    <w:bookmarkEnd w:id="4"/>
    <w:p w14:paraId="610DD9D9" w14:textId="5139B25D" w:rsidR="00347550" w:rsidRPr="00016216" w:rsidRDefault="00746032" w:rsidP="00746032">
      <w:pPr>
        <w:jc w:val="center"/>
        <w:rPr>
          <w:rFonts w:eastAsiaTheme="minorEastAsia" w:cstheme="minorBidi"/>
          <w:noProof/>
          <w:sz w:val="22"/>
          <w:szCs w:val="22"/>
          <w:lang w:bidi="ar-SA"/>
        </w:rPr>
      </w:pPr>
      <w:r w:rsidRPr="00F879CC">
        <w:rPr>
          <w:rFonts w:ascii="Times New Roman" w:hAnsi="Times New Roman"/>
          <w:b/>
          <w:bCs/>
          <w:sz w:val="28"/>
          <w:szCs w:val="28"/>
        </w:rPr>
        <w:fldChar w:fldCharType="end"/>
      </w:r>
      <w:r w:rsidR="00DA1971" w:rsidRPr="008D1768">
        <w:rPr>
          <w:b/>
          <w:bCs/>
          <w:sz w:val="28"/>
          <w:szCs w:val="28"/>
        </w:rPr>
        <w:br w:type="page"/>
      </w:r>
      <w:bookmarkStart w:id="5" w:name="_Toc310579467"/>
      <w:r w:rsidR="000A362E" w:rsidRPr="008D1768">
        <w:rPr>
          <w:b/>
          <w:bCs/>
          <w:sz w:val="28"/>
          <w:szCs w:val="28"/>
        </w:rPr>
        <w:lastRenderedPageBreak/>
        <w:t>ABSTRACT</w:t>
      </w:r>
      <w:bookmarkEnd w:id="5"/>
    </w:p>
    <w:p w14:paraId="7849D829" w14:textId="4150B0F2" w:rsidR="00484C37" w:rsidRDefault="00484C37" w:rsidP="00484C37">
      <w:pPr>
        <w:ind w:firstLine="432"/>
        <w:rPr>
          <w:rFonts w:ascii="Times New Roman" w:hAnsi="Times New Roman"/>
        </w:rPr>
      </w:pPr>
      <w:bookmarkStart w:id="6" w:name="_Hlk54876731"/>
      <w:bookmarkStart w:id="7" w:name="_Toc37688988"/>
      <w:r w:rsidRPr="009E51B8">
        <w:rPr>
          <w:rFonts w:ascii="Times New Roman" w:hAnsi="Times New Roman"/>
        </w:rPr>
        <w:t>Free Space Optical Communication (FSOC) has become a</w:t>
      </w:r>
      <w:r w:rsidR="00F06FE0">
        <w:rPr>
          <w:rFonts w:ascii="Times New Roman" w:hAnsi="Times New Roman"/>
        </w:rPr>
        <w:t xml:space="preserve"> popular</w:t>
      </w:r>
      <w:r w:rsidRPr="009E51B8">
        <w:rPr>
          <w:rFonts w:ascii="Times New Roman" w:hAnsi="Times New Roman"/>
        </w:rPr>
        <w:t xml:space="preserve"> wireless communications technique </w:t>
      </w:r>
      <w:r w:rsidR="006C1148">
        <w:rPr>
          <w:rFonts w:ascii="Times New Roman" w:hAnsi="Times New Roman"/>
        </w:rPr>
        <w:t>for</w:t>
      </w:r>
      <w:r w:rsidRPr="009E51B8">
        <w:rPr>
          <w:rFonts w:ascii="Times New Roman" w:hAnsi="Times New Roman"/>
        </w:rPr>
        <w:t xml:space="preserve"> </w:t>
      </w:r>
      <w:r>
        <w:rPr>
          <w:rFonts w:ascii="Times New Roman" w:hAnsi="Times New Roman"/>
        </w:rPr>
        <w:t>provid</w:t>
      </w:r>
      <w:r w:rsidR="006C1148">
        <w:rPr>
          <w:rFonts w:ascii="Times New Roman" w:hAnsi="Times New Roman"/>
        </w:rPr>
        <w:t xml:space="preserve">ing </w:t>
      </w:r>
      <w:r>
        <w:rPr>
          <w:rFonts w:ascii="Times New Roman" w:hAnsi="Times New Roman"/>
        </w:rPr>
        <w:t>and support</w:t>
      </w:r>
      <w:r w:rsidR="006C1148">
        <w:rPr>
          <w:rFonts w:ascii="Times New Roman" w:hAnsi="Times New Roman"/>
        </w:rPr>
        <w:t>ing</w:t>
      </w:r>
      <w:r w:rsidRPr="005C01AF">
        <w:rPr>
          <w:rFonts w:ascii="Times New Roman" w:hAnsi="Times New Roman"/>
        </w:rPr>
        <w:t xml:space="preserve"> optical high-speed bandwidth </w:t>
      </w:r>
      <w:r w:rsidR="006C1148">
        <w:rPr>
          <w:rFonts w:ascii="Times New Roman" w:hAnsi="Times New Roman"/>
        </w:rPr>
        <w:t>data transmission</w:t>
      </w:r>
      <w:r w:rsidRPr="005C01AF">
        <w:rPr>
          <w:rFonts w:ascii="Times New Roman" w:hAnsi="Times New Roman"/>
        </w:rPr>
        <w:t xml:space="preserve"> for telecommunication and computer networking</w:t>
      </w:r>
      <w:r>
        <w:rPr>
          <w:rFonts w:ascii="Times New Roman" w:hAnsi="Times New Roman"/>
        </w:rPr>
        <w:t>.</w:t>
      </w:r>
      <w:r w:rsidRPr="00FB5E4D">
        <w:rPr>
          <w:rFonts w:ascii="Times New Roman" w:hAnsi="Times New Roman"/>
        </w:rPr>
        <w:t xml:space="preserve"> </w:t>
      </w:r>
      <w:r w:rsidR="006310CE">
        <w:rPr>
          <w:rFonts w:ascii="Times New Roman" w:hAnsi="Times New Roman"/>
        </w:rPr>
        <w:t>FSOC is expected to</w:t>
      </w:r>
      <w:r w:rsidRPr="00FB5E4D">
        <w:rPr>
          <w:rFonts w:ascii="Times New Roman" w:hAnsi="Times New Roman"/>
        </w:rPr>
        <w:t xml:space="preserve"> supplement traditional </w:t>
      </w:r>
      <w:r w:rsidRPr="009E51B8">
        <w:rPr>
          <w:rFonts w:ascii="Times New Roman" w:hAnsi="Times New Roman"/>
        </w:rPr>
        <w:t xml:space="preserve">Radio Frequency </w:t>
      </w:r>
      <w:r w:rsidRPr="00FB5E4D">
        <w:rPr>
          <w:rFonts w:ascii="Times New Roman" w:hAnsi="Times New Roman"/>
        </w:rPr>
        <w:t xml:space="preserve">(RF) technologies and </w:t>
      </w:r>
      <w:r w:rsidR="0086715C">
        <w:rPr>
          <w:rFonts w:ascii="Times New Roman" w:hAnsi="Times New Roman"/>
        </w:rPr>
        <w:t xml:space="preserve">successfully aid in </w:t>
      </w:r>
      <w:r w:rsidRPr="00FB5E4D">
        <w:rPr>
          <w:rFonts w:ascii="Times New Roman" w:hAnsi="Times New Roman"/>
        </w:rPr>
        <w:t>remov</w:t>
      </w:r>
      <w:r w:rsidR="0086715C">
        <w:rPr>
          <w:rFonts w:ascii="Times New Roman" w:hAnsi="Times New Roman"/>
        </w:rPr>
        <w:t>ing</w:t>
      </w:r>
      <w:r w:rsidRPr="00FB5E4D">
        <w:rPr>
          <w:rFonts w:ascii="Times New Roman" w:hAnsi="Times New Roman"/>
        </w:rPr>
        <w:t xml:space="preserve"> congestion from the</w:t>
      </w:r>
      <w:r w:rsidR="0086715C">
        <w:rPr>
          <w:rFonts w:ascii="Times New Roman" w:hAnsi="Times New Roman"/>
        </w:rPr>
        <w:t xml:space="preserve"> overly</w:t>
      </w:r>
      <w:r w:rsidRPr="00FB5E4D">
        <w:rPr>
          <w:rFonts w:ascii="Times New Roman" w:hAnsi="Times New Roman"/>
        </w:rPr>
        <w:t xml:space="preserve"> crowded RF spectrum, and </w:t>
      </w:r>
      <w:r w:rsidR="0086715C">
        <w:rPr>
          <w:rFonts w:ascii="Times New Roman" w:hAnsi="Times New Roman"/>
        </w:rPr>
        <w:t xml:space="preserve">its </w:t>
      </w:r>
      <w:r w:rsidRPr="009E51B8">
        <w:rPr>
          <w:rFonts w:ascii="Times New Roman" w:hAnsi="Times New Roman"/>
        </w:rPr>
        <w:t>optical fiber communications</w:t>
      </w:r>
      <w:r w:rsidRPr="00FB5E4D">
        <w:rPr>
          <w:rFonts w:ascii="Times New Roman" w:hAnsi="Times New Roman"/>
        </w:rPr>
        <w:t>.</w:t>
      </w:r>
    </w:p>
    <w:p w14:paraId="43F68738" w14:textId="49BD6938" w:rsidR="00484C37" w:rsidRPr="00F23C1E" w:rsidRDefault="00D23722" w:rsidP="00F23C1E">
      <w:pPr>
        <w:ind w:firstLine="432"/>
        <w:rPr>
          <w:rFonts w:ascii="Times New Roman" w:hAnsi="Times New Roman"/>
          <w:shd w:val="clear" w:color="auto" w:fill="FFFFFF"/>
        </w:rPr>
      </w:pPr>
      <w:r w:rsidRPr="00D23722">
        <w:rPr>
          <w:rFonts w:ascii="Times New Roman" w:hAnsi="Times New Roman"/>
        </w:rPr>
        <w:t>FSO system</w:t>
      </w:r>
      <w:r w:rsidR="00DA3B5F">
        <w:rPr>
          <w:rFonts w:ascii="Times New Roman" w:hAnsi="Times New Roman"/>
        </w:rPr>
        <w:t xml:space="preserve"> performance</w:t>
      </w:r>
      <w:r w:rsidRPr="00D23722">
        <w:rPr>
          <w:rFonts w:ascii="Times New Roman" w:hAnsi="Times New Roman"/>
        </w:rPr>
        <w:t xml:space="preserve"> is highly dependent on channel conditions</w:t>
      </w:r>
      <w:r w:rsidR="00521700">
        <w:rPr>
          <w:rFonts w:ascii="Times New Roman" w:hAnsi="Times New Roman"/>
        </w:rPr>
        <w:t>, wherein b</w:t>
      </w:r>
      <w:r w:rsidR="00484C37" w:rsidRPr="009E51B8">
        <w:rPr>
          <w:rFonts w:ascii="Times New Roman" w:hAnsi="Times New Roman"/>
        </w:rPr>
        <w:t xml:space="preserve">ackground noise </w:t>
      </w:r>
      <w:r w:rsidR="00521700">
        <w:rPr>
          <w:rFonts w:ascii="Times New Roman" w:hAnsi="Times New Roman"/>
        </w:rPr>
        <w:t>poses</w:t>
      </w:r>
      <w:r w:rsidR="00484C37" w:rsidRPr="009E51B8">
        <w:rPr>
          <w:rFonts w:ascii="Times New Roman" w:hAnsi="Times New Roman"/>
        </w:rPr>
        <w:t xml:space="preserve"> a significant problem</w:t>
      </w:r>
      <w:r w:rsidR="002A463D">
        <w:rPr>
          <w:rFonts w:ascii="Times New Roman" w:hAnsi="Times New Roman"/>
        </w:rPr>
        <w:t>,</w:t>
      </w:r>
      <w:r w:rsidR="00484C37" w:rsidRPr="009E51B8">
        <w:rPr>
          <w:rFonts w:ascii="Times New Roman" w:hAnsi="Times New Roman"/>
        </w:rPr>
        <w:t xml:space="preserve"> </w:t>
      </w:r>
      <w:r w:rsidR="002A463D">
        <w:rPr>
          <w:rFonts w:ascii="Times New Roman" w:hAnsi="Times New Roman"/>
        </w:rPr>
        <w:t>even in the absence of</w:t>
      </w:r>
      <w:r w:rsidR="00484C37" w:rsidRPr="009E51B8">
        <w:rPr>
          <w:rFonts w:ascii="Times New Roman" w:hAnsi="Times New Roman"/>
        </w:rPr>
        <w:t xml:space="preserve"> weather and/or atmospheric turbulence.</w:t>
      </w:r>
      <w:r w:rsidR="00484C37" w:rsidRPr="00FB5E4D">
        <w:rPr>
          <w:rFonts w:ascii="Times New Roman" w:hAnsi="Times New Roman"/>
        </w:rPr>
        <w:t xml:space="preserve"> </w:t>
      </w:r>
      <w:r w:rsidR="00DC0C0F">
        <w:rPr>
          <w:rFonts w:ascii="Times New Roman" w:hAnsi="Times New Roman"/>
          <w:shd w:val="clear" w:color="auto" w:fill="FFFFFF"/>
        </w:rPr>
        <w:t>Transmitted signals</w:t>
      </w:r>
      <w:r w:rsidR="00484C37" w:rsidRPr="00FB5E4D">
        <w:rPr>
          <w:rFonts w:ascii="Times New Roman" w:hAnsi="Times New Roman"/>
          <w:shd w:val="clear" w:color="auto" w:fill="FFFFFF"/>
        </w:rPr>
        <w:t xml:space="preserve"> </w:t>
      </w:r>
      <w:r w:rsidR="00DC0C0F">
        <w:rPr>
          <w:rFonts w:ascii="Times New Roman" w:hAnsi="Times New Roman"/>
          <w:shd w:val="clear" w:color="auto" w:fill="FFFFFF"/>
        </w:rPr>
        <w:t xml:space="preserve">are </w:t>
      </w:r>
      <w:r w:rsidR="000B564F">
        <w:rPr>
          <w:rFonts w:ascii="Times New Roman" w:hAnsi="Times New Roman"/>
          <w:shd w:val="clear" w:color="auto" w:fill="FFFFFF"/>
        </w:rPr>
        <w:t>significantly</w:t>
      </w:r>
      <w:r w:rsidR="00484C37" w:rsidRPr="00FB5E4D">
        <w:rPr>
          <w:rFonts w:ascii="Times New Roman" w:hAnsi="Times New Roman"/>
          <w:shd w:val="clear" w:color="auto" w:fill="FFFFFF"/>
        </w:rPr>
        <w:t xml:space="preserve"> affected by </w:t>
      </w:r>
      <w:r w:rsidR="00484C37" w:rsidRPr="00FB5E4D">
        <w:rPr>
          <w:rFonts w:ascii="Times New Roman" w:hAnsi="Times New Roman"/>
        </w:rPr>
        <w:t>b</w:t>
      </w:r>
      <w:r w:rsidR="00484C37" w:rsidRPr="009E51B8">
        <w:rPr>
          <w:rFonts w:ascii="Times New Roman" w:hAnsi="Times New Roman"/>
        </w:rPr>
        <w:t>ackground</w:t>
      </w:r>
      <w:r w:rsidR="00484C37" w:rsidRPr="00FB5E4D">
        <w:rPr>
          <w:rFonts w:ascii="Times New Roman" w:hAnsi="Times New Roman"/>
          <w:shd w:val="clear" w:color="auto" w:fill="FFFFFF"/>
        </w:rPr>
        <w:t xml:space="preserve"> noise </w:t>
      </w:r>
      <w:r w:rsidR="000B564F">
        <w:rPr>
          <w:rFonts w:ascii="Times New Roman" w:hAnsi="Times New Roman"/>
          <w:shd w:val="clear" w:color="auto" w:fill="FFFFFF"/>
        </w:rPr>
        <w:t>(e.g., thermal, shot noise, dark currents)</w:t>
      </w:r>
      <w:r w:rsidR="00EE2579">
        <w:rPr>
          <w:rFonts w:ascii="Times New Roman" w:hAnsi="Times New Roman"/>
          <w:shd w:val="clear" w:color="auto" w:fill="FFFFFF"/>
        </w:rPr>
        <w:t xml:space="preserve"> primarily on</w:t>
      </w:r>
      <w:r w:rsidR="00484C37" w:rsidRPr="00FB5E4D">
        <w:rPr>
          <w:rFonts w:ascii="Times New Roman" w:hAnsi="Times New Roman"/>
          <w:shd w:val="clear" w:color="auto" w:fill="FFFFFF"/>
        </w:rPr>
        <w:t xml:space="preserve"> the receiver </w:t>
      </w:r>
      <w:r w:rsidR="00EE2579">
        <w:rPr>
          <w:rFonts w:ascii="Times New Roman" w:hAnsi="Times New Roman"/>
          <w:shd w:val="clear" w:color="auto" w:fill="FFFFFF"/>
        </w:rPr>
        <w:t>side</w:t>
      </w:r>
      <w:r w:rsidR="00484C37" w:rsidRPr="00FB5E4D">
        <w:rPr>
          <w:rFonts w:ascii="Times New Roman" w:hAnsi="Times New Roman"/>
          <w:shd w:val="clear" w:color="auto" w:fill="FFFFFF"/>
        </w:rPr>
        <w:t xml:space="preserve">, which </w:t>
      </w:r>
      <w:r w:rsidR="00EE2579">
        <w:rPr>
          <w:rFonts w:ascii="Times New Roman" w:hAnsi="Times New Roman"/>
          <w:shd w:val="clear" w:color="auto" w:fill="FFFFFF"/>
        </w:rPr>
        <w:t>leads to</w:t>
      </w:r>
      <w:r w:rsidR="00484C37" w:rsidRPr="00FB5E4D">
        <w:rPr>
          <w:rFonts w:ascii="Times New Roman" w:hAnsi="Times New Roman"/>
          <w:shd w:val="clear" w:color="auto" w:fill="FFFFFF"/>
        </w:rPr>
        <w:t xml:space="preserve"> system performance deterioration. </w:t>
      </w:r>
      <w:r w:rsidR="00947AC9">
        <w:rPr>
          <w:rFonts w:ascii="Times New Roman" w:hAnsi="Times New Roman"/>
          <w:shd w:val="clear" w:color="auto" w:fill="FFFFFF"/>
        </w:rPr>
        <w:t xml:space="preserve">Such effects </w:t>
      </w:r>
      <w:r w:rsidR="00484C37" w:rsidRPr="00FB5E4D">
        <w:rPr>
          <w:rFonts w:ascii="Times New Roman" w:hAnsi="Times New Roman"/>
          <w:shd w:val="clear" w:color="auto" w:fill="FFFFFF"/>
        </w:rPr>
        <w:t>are often described by Additive White Gaussian Noise (AWGN).</w:t>
      </w:r>
      <w:r w:rsidR="00C4128C">
        <w:rPr>
          <w:rFonts w:ascii="Times New Roman" w:hAnsi="Times New Roman"/>
          <w:shd w:val="clear" w:color="auto" w:fill="FFFFFF"/>
        </w:rPr>
        <w:t xml:space="preserve"> </w:t>
      </w:r>
      <w:r w:rsidR="00951F13">
        <w:rPr>
          <w:rFonts w:ascii="Times New Roman" w:hAnsi="Times New Roman"/>
          <w:shd w:val="clear" w:color="auto" w:fill="FFFFFF"/>
        </w:rPr>
        <w:t>This phenomenon</w:t>
      </w:r>
      <w:r w:rsidR="00F23C1E">
        <w:rPr>
          <w:rFonts w:ascii="Times New Roman" w:hAnsi="Times New Roman"/>
          <w:shd w:val="clear" w:color="auto" w:fill="FFFFFF"/>
        </w:rPr>
        <w:t xml:space="preserve"> af</w:t>
      </w:r>
      <w:r w:rsidR="00F23C1E" w:rsidRPr="00F23C1E">
        <w:rPr>
          <w:rFonts w:ascii="Times New Roman" w:hAnsi="Times New Roman"/>
          <w:shd w:val="clear" w:color="auto" w:fill="FFFFFF"/>
        </w:rPr>
        <w:t xml:space="preserve">fects the communication link and can hinder the </w:t>
      </w:r>
      <w:r w:rsidR="008814B9">
        <w:rPr>
          <w:rFonts w:ascii="Times New Roman" w:hAnsi="Times New Roman"/>
          <w:shd w:val="clear" w:color="auto" w:fill="FFFFFF"/>
        </w:rPr>
        <w:t>accurate</w:t>
      </w:r>
      <w:r w:rsidR="00F23C1E" w:rsidRPr="00F23C1E">
        <w:rPr>
          <w:rFonts w:ascii="Times New Roman" w:hAnsi="Times New Roman"/>
          <w:shd w:val="clear" w:color="auto" w:fill="FFFFFF"/>
        </w:rPr>
        <w:t xml:space="preserve"> detection of information.</w:t>
      </w:r>
    </w:p>
    <w:p w14:paraId="7E7F1CDE" w14:textId="55AC1D96" w:rsidR="00484C37" w:rsidRDefault="00E21367" w:rsidP="00C42014">
      <w:pPr>
        <w:ind w:firstLine="432"/>
        <w:rPr>
          <w:rFonts w:ascii="Times New Roman" w:hAnsi="Times New Roman"/>
        </w:rPr>
      </w:pPr>
      <w:r>
        <w:rPr>
          <w:rFonts w:ascii="Times New Roman" w:hAnsi="Times New Roman"/>
        </w:rPr>
        <w:t>The work reported in this</w:t>
      </w:r>
      <w:r w:rsidR="00484C37" w:rsidRPr="009E51B8">
        <w:rPr>
          <w:rFonts w:ascii="Times New Roman" w:hAnsi="Times New Roman"/>
        </w:rPr>
        <w:t xml:space="preserve"> </w:t>
      </w:r>
      <w:r w:rsidR="003323A0">
        <w:rPr>
          <w:rFonts w:ascii="Times New Roman" w:hAnsi="Times New Roman"/>
        </w:rPr>
        <w:t>thesis</w:t>
      </w:r>
      <w:r>
        <w:rPr>
          <w:rFonts w:ascii="Times New Roman" w:hAnsi="Times New Roman"/>
        </w:rPr>
        <w:t xml:space="preserve"> </w:t>
      </w:r>
      <w:r w:rsidR="00484C37" w:rsidRPr="009E51B8">
        <w:rPr>
          <w:rFonts w:ascii="Times New Roman" w:hAnsi="Times New Roman"/>
        </w:rPr>
        <w:t>investigate</w:t>
      </w:r>
      <w:r>
        <w:rPr>
          <w:rFonts w:ascii="Times New Roman" w:hAnsi="Times New Roman"/>
        </w:rPr>
        <w:t>d</w:t>
      </w:r>
      <w:r w:rsidR="00484C37" w:rsidRPr="009E51B8">
        <w:rPr>
          <w:rFonts w:ascii="Times New Roman" w:hAnsi="Times New Roman"/>
        </w:rPr>
        <w:t xml:space="preserve"> the addition of generated </w:t>
      </w:r>
      <w:r>
        <w:rPr>
          <w:rFonts w:ascii="Times New Roman" w:hAnsi="Times New Roman"/>
        </w:rPr>
        <w:t>AWGN</w:t>
      </w:r>
      <w:r w:rsidR="00484C37" w:rsidRPr="009E51B8">
        <w:rPr>
          <w:rFonts w:ascii="Times New Roman" w:hAnsi="Times New Roman"/>
        </w:rPr>
        <w:t xml:space="preserve"> to </w:t>
      </w:r>
      <w:r w:rsidR="00484C37">
        <w:rPr>
          <w:rFonts w:ascii="Times New Roman" w:hAnsi="Times New Roman"/>
        </w:rPr>
        <w:t>single</w:t>
      </w:r>
      <w:r w:rsidR="00484C37" w:rsidRPr="009E51B8">
        <w:rPr>
          <w:rFonts w:ascii="Times New Roman" w:hAnsi="Times New Roman"/>
        </w:rPr>
        <w:t xml:space="preserve"> FSOC links, </w:t>
      </w:r>
      <w:r w:rsidR="00027C9F">
        <w:rPr>
          <w:rFonts w:ascii="Times New Roman" w:hAnsi="Times New Roman"/>
        </w:rPr>
        <w:t>as well as</w:t>
      </w:r>
      <w:r w:rsidR="00484C37" w:rsidRPr="009E51B8">
        <w:rPr>
          <w:rFonts w:ascii="Times New Roman" w:hAnsi="Times New Roman"/>
        </w:rPr>
        <w:t xml:space="preserve"> the extraction of noise signals at the receiver en</w:t>
      </w:r>
      <w:r w:rsidR="00027C9F">
        <w:rPr>
          <w:rFonts w:ascii="Times New Roman" w:hAnsi="Times New Roman"/>
        </w:rPr>
        <w:t>d via a</w:t>
      </w:r>
      <w:r w:rsidR="00484C37" w:rsidRPr="009E51B8">
        <w:rPr>
          <w:rFonts w:ascii="Times New Roman" w:hAnsi="Times New Roman"/>
        </w:rPr>
        <w:t xml:space="preserve"> subtraction method</w:t>
      </w:r>
      <w:bookmarkEnd w:id="6"/>
      <w:r w:rsidR="00692E95">
        <w:rPr>
          <w:rFonts w:ascii="Times New Roman" w:hAnsi="Times New Roman"/>
        </w:rPr>
        <w:t>.</w:t>
      </w:r>
      <w:r w:rsidR="00484C37">
        <w:rPr>
          <w:rFonts w:ascii="Times New Roman" w:hAnsi="Times New Roman"/>
        </w:rPr>
        <w:t xml:space="preserve"> </w:t>
      </w:r>
      <w:r w:rsidR="00554FD0">
        <w:rPr>
          <w:rFonts w:ascii="Times New Roman" w:hAnsi="Times New Roman"/>
        </w:rPr>
        <w:t>Test</w:t>
      </w:r>
      <w:r w:rsidR="00484C37">
        <w:rPr>
          <w:rFonts w:ascii="Times New Roman" w:hAnsi="Times New Roman"/>
        </w:rPr>
        <w:t xml:space="preserve"> results </w:t>
      </w:r>
      <w:r w:rsidR="00554FD0">
        <w:rPr>
          <w:rFonts w:ascii="Times New Roman" w:hAnsi="Times New Roman"/>
        </w:rPr>
        <w:t>demonstrated that</w:t>
      </w:r>
      <w:r w:rsidR="00484C37">
        <w:rPr>
          <w:rFonts w:ascii="Times New Roman" w:hAnsi="Times New Roman"/>
        </w:rPr>
        <w:t xml:space="preserve"> </w:t>
      </w:r>
      <w:r w:rsidR="00554FD0">
        <w:rPr>
          <w:rFonts w:ascii="Times New Roman" w:hAnsi="Times New Roman"/>
        </w:rPr>
        <w:t>AWGN</w:t>
      </w:r>
      <w:r w:rsidR="00484C37">
        <w:rPr>
          <w:rFonts w:ascii="Times New Roman" w:hAnsi="Times New Roman"/>
        </w:rPr>
        <w:t xml:space="preserve"> can be extracted from a</w:t>
      </w:r>
      <w:r w:rsidR="00554FD0">
        <w:rPr>
          <w:rFonts w:ascii="Times New Roman" w:hAnsi="Times New Roman"/>
        </w:rPr>
        <w:t>n</w:t>
      </w:r>
      <w:r w:rsidR="00484C37">
        <w:rPr>
          <w:rFonts w:ascii="Times New Roman" w:hAnsi="Times New Roman"/>
        </w:rPr>
        <w:t xml:space="preserve"> FSOC </w:t>
      </w:r>
      <w:r w:rsidR="00554FD0">
        <w:rPr>
          <w:rFonts w:ascii="Times New Roman" w:hAnsi="Times New Roman"/>
        </w:rPr>
        <w:t>signal</w:t>
      </w:r>
      <w:r w:rsidR="00484C37">
        <w:rPr>
          <w:rFonts w:ascii="Times New Roman" w:hAnsi="Times New Roman"/>
        </w:rPr>
        <w:t xml:space="preserve"> </w:t>
      </w:r>
      <w:r w:rsidR="00484C37" w:rsidRPr="009E51B8">
        <w:rPr>
          <w:rFonts w:ascii="Times New Roman" w:hAnsi="Times New Roman"/>
        </w:rPr>
        <w:t xml:space="preserve">when standard deviation and noise signal </w:t>
      </w:r>
      <w:r w:rsidR="003D34C1">
        <w:rPr>
          <w:rFonts w:ascii="Times New Roman" w:hAnsi="Times New Roman"/>
        </w:rPr>
        <w:t xml:space="preserve">mean </w:t>
      </w:r>
      <w:r w:rsidR="00484C37" w:rsidRPr="009E51B8">
        <w:rPr>
          <w:rFonts w:ascii="Times New Roman" w:hAnsi="Times New Roman"/>
        </w:rPr>
        <w:t>are</w:t>
      </w:r>
      <w:r w:rsidR="00484C37">
        <w:rPr>
          <w:rFonts w:ascii="Times New Roman" w:hAnsi="Times New Roman"/>
        </w:rPr>
        <w:t xml:space="preserve"> estimated using </w:t>
      </w:r>
      <w:r w:rsidR="00273FD0">
        <w:rPr>
          <w:rFonts w:ascii="Times New Roman" w:hAnsi="Times New Roman"/>
        </w:rPr>
        <w:t>a</w:t>
      </w:r>
      <w:r w:rsidR="00484C37">
        <w:rPr>
          <w:rFonts w:ascii="Times New Roman" w:hAnsi="Times New Roman"/>
        </w:rPr>
        <w:t xml:space="preserve"> Gaussian Mixture Model (GMM)</w:t>
      </w:r>
      <w:r w:rsidR="00273FD0">
        <w:rPr>
          <w:rFonts w:ascii="Times New Roman" w:hAnsi="Times New Roman"/>
        </w:rPr>
        <w:t>. Outcomes show there is approximately</w:t>
      </w:r>
      <w:r w:rsidR="00484C37">
        <w:rPr>
          <w:rFonts w:ascii="Times New Roman" w:hAnsi="Times New Roman"/>
        </w:rPr>
        <w:t xml:space="preserve"> 80% </w:t>
      </w:r>
      <w:r w:rsidR="004C4741">
        <w:rPr>
          <w:rFonts w:ascii="Times New Roman" w:hAnsi="Times New Roman"/>
        </w:rPr>
        <w:t>cross-</w:t>
      </w:r>
      <w:r w:rsidR="00484C37">
        <w:rPr>
          <w:rFonts w:ascii="Times New Roman" w:hAnsi="Times New Roman"/>
        </w:rPr>
        <w:t xml:space="preserve">correlation </w:t>
      </w:r>
      <w:r w:rsidR="00344DB2">
        <w:rPr>
          <w:rFonts w:ascii="Times New Roman" w:hAnsi="Times New Roman"/>
        </w:rPr>
        <w:t xml:space="preserve">when </w:t>
      </w:r>
      <w:r w:rsidR="00484C37">
        <w:rPr>
          <w:rFonts w:ascii="Times New Roman" w:hAnsi="Times New Roman"/>
        </w:rPr>
        <w:t xml:space="preserve">compared </w:t>
      </w:r>
      <w:r w:rsidR="00344DB2">
        <w:rPr>
          <w:rFonts w:ascii="Times New Roman" w:hAnsi="Times New Roman"/>
        </w:rPr>
        <w:t>with an</w:t>
      </w:r>
      <w:r w:rsidR="00484C37">
        <w:rPr>
          <w:rFonts w:ascii="Times New Roman" w:hAnsi="Times New Roman"/>
        </w:rPr>
        <w:t xml:space="preserve"> original</w:t>
      </w:r>
      <w:r w:rsidR="00532C8A">
        <w:rPr>
          <w:rFonts w:ascii="Times New Roman" w:hAnsi="Times New Roman"/>
        </w:rPr>
        <w:t xml:space="preserve"> </w:t>
      </w:r>
      <w:r w:rsidR="00FA5153">
        <w:rPr>
          <w:rFonts w:asciiTheme="majorHAnsi" w:hAnsiTheme="majorHAnsi" w:cstheme="majorHAnsi"/>
        </w:rPr>
        <w:t>P</w:t>
      </w:r>
      <w:r w:rsidR="00FA5153" w:rsidRPr="001D4434">
        <w:rPr>
          <w:rFonts w:asciiTheme="majorHAnsi" w:hAnsiTheme="majorHAnsi" w:cstheme="majorHAnsi"/>
        </w:rPr>
        <w:t xml:space="preserve">seudorandom </w:t>
      </w:r>
      <w:r w:rsidR="00FA5153">
        <w:rPr>
          <w:rFonts w:asciiTheme="majorHAnsi" w:hAnsiTheme="majorHAnsi" w:cstheme="majorHAnsi"/>
        </w:rPr>
        <w:t>B</w:t>
      </w:r>
      <w:r w:rsidR="00FA5153" w:rsidRPr="001D4434">
        <w:rPr>
          <w:rFonts w:asciiTheme="majorHAnsi" w:hAnsiTheme="majorHAnsi" w:cstheme="majorHAnsi"/>
        </w:rPr>
        <w:t xml:space="preserve">inary </w:t>
      </w:r>
      <w:r w:rsidR="00FA5153">
        <w:rPr>
          <w:rFonts w:asciiTheme="majorHAnsi" w:hAnsiTheme="majorHAnsi" w:cstheme="majorHAnsi"/>
        </w:rPr>
        <w:t>S</w:t>
      </w:r>
      <w:r w:rsidR="00FA5153" w:rsidRPr="001D4434">
        <w:rPr>
          <w:rFonts w:asciiTheme="majorHAnsi" w:hAnsiTheme="majorHAnsi" w:cstheme="majorHAnsi"/>
        </w:rPr>
        <w:t>equence</w:t>
      </w:r>
      <w:r w:rsidR="00FA5153">
        <w:rPr>
          <w:rFonts w:asciiTheme="majorHAnsi" w:hAnsiTheme="majorHAnsi" w:cstheme="majorHAnsi"/>
        </w:rPr>
        <w:t xml:space="preserve"> (</w:t>
      </w:r>
      <w:r w:rsidR="00532C8A">
        <w:rPr>
          <w:rFonts w:ascii="Times New Roman" w:hAnsi="Times New Roman"/>
        </w:rPr>
        <w:t>PRBS</w:t>
      </w:r>
      <w:r w:rsidR="00FA5153">
        <w:rPr>
          <w:rFonts w:ascii="Times New Roman" w:hAnsi="Times New Roman"/>
        </w:rPr>
        <w:t>)</w:t>
      </w:r>
      <w:r w:rsidR="00484C37">
        <w:rPr>
          <w:rFonts w:ascii="Times New Roman" w:hAnsi="Times New Roman"/>
        </w:rPr>
        <w:t xml:space="preserve"> signal. </w:t>
      </w:r>
    </w:p>
    <w:p w14:paraId="63A1898C" w14:textId="46F7E785" w:rsidR="00C42014" w:rsidRDefault="00C42014" w:rsidP="00C42014">
      <w:pPr>
        <w:ind w:firstLine="432"/>
        <w:rPr>
          <w:rFonts w:ascii="Times New Roman" w:hAnsi="Times New Roman"/>
        </w:rPr>
      </w:pPr>
    </w:p>
    <w:p w14:paraId="2F79C5F7" w14:textId="77777777" w:rsidR="00344DB2" w:rsidRDefault="00344DB2" w:rsidP="00C42014">
      <w:pPr>
        <w:ind w:firstLine="432"/>
        <w:rPr>
          <w:rFonts w:ascii="Times New Roman" w:hAnsi="Times New Roman"/>
        </w:rPr>
      </w:pPr>
    </w:p>
    <w:p w14:paraId="57420F8A" w14:textId="77777777" w:rsidR="004B7926" w:rsidRDefault="004B7926" w:rsidP="00EE72E8">
      <w:pPr>
        <w:pStyle w:val="Heading1"/>
        <w:sectPr w:rsidR="004B7926" w:rsidSect="008B7010">
          <w:footerReference w:type="default" r:id="rId11"/>
          <w:pgSz w:w="12240" w:h="15840" w:code="1"/>
          <w:pgMar w:top="1440" w:right="1440" w:bottom="1440" w:left="2160" w:header="720" w:footer="720" w:gutter="0"/>
          <w:pgNumType w:fmt="lowerRoman" w:start="4"/>
          <w:cols w:space="720"/>
          <w:docGrid w:linePitch="360"/>
        </w:sectPr>
      </w:pPr>
    </w:p>
    <w:p w14:paraId="773DF4D4" w14:textId="5B689C53" w:rsidR="00CE4B9B" w:rsidRDefault="000A362E" w:rsidP="00EE72E8">
      <w:pPr>
        <w:pStyle w:val="Heading1"/>
      </w:pPr>
      <w:r w:rsidRPr="00EE4352">
        <w:lastRenderedPageBreak/>
        <w:t>INTRODUCTION</w:t>
      </w:r>
      <w:bookmarkEnd w:id="7"/>
    </w:p>
    <w:p w14:paraId="271BECF5" w14:textId="393F6157" w:rsidR="007A1ABD" w:rsidRPr="007A1ABD" w:rsidRDefault="007A1ABD" w:rsidP="007A1ABD">
      <w:pPr>
        <w:pStyle w:val="Heading2"/>
      </w:pPr>
      <w:r>
        <w:t xml:space="preserve">Free Space Optical Communication </w:t>
      </w:r>
      <w:r w:rsidR="007D4551">
        <w:t>Technology</w:t>
      </w:r>
    </w:p>
    <w:p w14:paraId="7DB23BD1" w14:textId="0C13BE08" w:rsidR="00922BF7" w:rsidRDefault="005A45AB" w:rsidP="005C4F44">
      <w:pPr>
        <w:ind w:firstLine="576"/>
        <w:jc w:val="both"/>
        <w:rPr>
          <w:rFonts w:ascii="Times New Roman" w:hAnsi="Times New Roman"/>
        </w:rPr>
      </w:pPr>
      <w:r>
        <w:rPr>
          <w:rFonts w:ascii="Times New Roman" w:hAnsi="Times New Roman"/>
        </w:rPr>
        <w:t xml:space="preserve">The </w:t>
      </w:r>
      <w:r w:rsidR="00361807">
        <w:rPr>
          <w:rFonts w:ascii="Times New Roman" w:hAnsi="Times New Roman"/>
        </w:rPr>
        <w:t xml:space="preserve">global </w:t>
      </w:r>
      <w:r>
        <w:rPr>
          <w:rFonts w:ascii="Times New Roman" w:hAnsi="Times New Roman"/>
        </w:rPr>
        <w:t xml:space="preserve">Free Space Optical Communication </w:t>
      </w:r>
      <w:r w:rsidR="00361807">
        <w:rPr>
          <w:rFonts w:ascii="Times New Roman" w:hAnsi="Times New Roman"/>
        </w:rPr>
        <w:t xml:space="preserve">(FSOC) market </w:t>
      </w:r>
      <w:r w:rsidR="00EF0AB8">
        <w:rPr>
          <w:rFonts w:ascii="Times New Roman" w:hAnsi="Times New Roman"/>
        </w:rPr>
        <w:t>is</w:t>
      </w:r>
      <w:r w:rsidR="00361807">
        <w:rPr>
          <w:rFonts w:ascii="Times New Roman" w:hAnsi="Times New Roman"/>
        </w:rPr>
        <w:t xml:space="preserve"> </w:t>
      </w:r>
      <w:r w:rsidR="00192BE4">
        <w:rPr>
          <w:rFonts w:ascii="Times New Roman" w:hAnsi="Times New Roman"/>
        </w:rPr>
        <w:t>projected</w:t>
      </w:r>
      <w:r w:rsidR="003C156C">
        <w:rPr>
          <w:rFonts w:ascii="Times New Roman" w:hAnsi="Times New Roman"/>
        </w:rPr>
        <w:t xml:space="preserve"> </w:t>
      </w:r>
      <w:r w:rsidR="00534366">
        <w:rPr>
          <w:rFonts w:ascii="Times New Roman" w:hAnsi="Times New Roman"/>
        </w:rPr>
        <w:t xml:space="preserve">to </w:t>
      </w:r>
      <w:r w:rsidR="00047549">
        <w:rPr>
          <w:rFonts w:ascii="Times New Roman" w:hAnsi="Times New Roman"/>
        </w:rPr>
        <w:t>increase</w:t>
      </w:r>
      <w:r w:rsidR="003C156C">
        <w:rPr>
          <w:rFonts w:ascii="Times New Roman" w:hAnsi="Times New Roman"/>
        </w:rPr>
        <w:t xml:space="preserve"> by</w:t>
      </w:r>
      <w:r w:rsidR="007A3688">
        <w:rPr>
          <w:rFonts w:ascii="Times New Roman" w:hAnsi="Times New Roman"/>
        </w:rPr>
        <w:t xml:space="preserve"> a </w:t>
      </w:r>
      <w:r w:rsidR="008B303B">
        <w:rPr>
          <w:rFonts w:ascii="Times New Roman" w:hAnsi="Times New Roman"/>
        </w:rPr>
        <w:t xml:space="preserve">compound annual growth rate of </w:t>
      </w:r>
      <w:r w:rsidR="007D3C78">
        <w:rPr>
          <w:rFonts w:ascii="Times New Roman" w:hAnsi="Times New Roman"/>
        </w:rPr>
        <w:t>~ 40</w:t>
      </w:r>
      <w:r w:rsidR="008B303B">
        <w:rPr>
          <w:rFonts w:ascii="Times New Roman" w:hAnsi="Times New Roman"/>
        </w:rPr>
        <w:t xml:space="preserve">% </w:t>
      </w:r>
      <w:r w:rsidR="00AC2966">
        <w:rPr>
          <w:rFonts w:ascii="Times New Roman" w:hAnsi="Times New Roman"/>
        </w:rPr>
        <w:t xml:space="preserve">from </w:t>
      </w:r>
      <w:r w:rsidR="00EF0AB8">
        <w:rPr>
          <w:rFonts w:ascii="Times New Roman" w:hAnsi="Times New Roman"/>
        </w:rPr>
        <w:t>2018-2023</w:t>
      </w:r>
      <w:r w:rsidR="00B15226">
        <w:rPr>
          <w:rFonts w:ascii="Times New Roman" w:hAnsi="Times New Roman"/>
        </w:rPr>
        <w:t xml:space="preserve"> with sales</w:t>
      </w:r>
      <w:r w:rsidR="00EF0AB8">
        <w:rPr>
          <w:rFonts w:ascii="Times New Roman" w:hAnsi="Times New Roman"/>
        </w:rPr>
        <w:t xml:space="preserve"> </w:t>
      </w:r>
      <w:r w:rsidR="00855EEC">
        <w:rPr>
          <w:rFonts w:ascii="Times New Roman" w:hAnsi="Times New Roman"/>
        </w:rPr>
        <w:t>expanding from USD 0.27 billion to USD 1</w:t>
      </w:r>
      <w:r w:rsidR="007D3C78">
        <w:rPr>
          <w:rFonts w:ascii="Times New Roman" w:hAnsi="Times New Roman"/>
        </w:rPr>
        <w:t>.45 billion</w:t>
      </w:r>
      <w:r w:rsidR="0076712B">
        <w:rPr>
          <w:rFonts w:ascii="Times New Roman" w:hAnsi="Times New Roman"/>
        </w:rPr>
        <w:t xml:space="preserve"> </w:t>
      </w:r>
      <w:r w:rsidR="0076712B">
        <w:rPr>
          <w:rFonts w:ascii="Times New Roman" w:hAnsi="Times New Roman"/>
        </w:rPr>
        <w:fldChar w:fldCharType="begin" w:fldLock="1"/>
      </w:r>
      <w:r w:rsidR="00A06697">
        <w:rPr>
          <w:rFonts w:ascii="Times New Roman" w:hAnsi="Times New Roman"/>
        </w:rPr>
        <w:instrText>ADDIN CSL_CITATION {"citationItems":[{"id":"ITEM-1","itemData":{"URL":"https://www.marketsandmarkets.com/ResearchInsight/visible-light-communication-market.asp","accessed":{"date-parts":[["2021","1","21"]]},"id":"ITEM-1","issued":{"date-parts":[["0"]]},"title":"Free Space Optics (FSO) and Visible Light Communication (VLC)/Light Fidelity (Li-Fi) Market Insights, Trends | Industry Report, 2025 | MarketsandMarkets™","type":"webpage"},"uris":["http://www.mendeley.com/documents/?uuid=25e0c1f6-ed6f-3bf5-8e58-941bdfb2c062"]}],"mendeley":{"formattedCitation":"[1]","plainTextFormattedCitation":"[1]","previouslyFormattedCitation":"[1]"},"properties":{"noteIndex":0},"schema":"https://github.com/citation-style-language/schema/raw/master/csl-citation.json"}</w:instrText>
      </w:r>
      <w:r w:rsidR="0076712B">
        <w:rPr>
          <w:rFonts w:ascii="Times New Roman" w:hAnsi="Times New Roman"/>
        </w:rPr>
        <w:fldChar w:fldCharType="separate"/>
      </w:r>
      <w:r w:rsidR="0076712B" w:rsidRPr="0076712B">
        <w:rPr>
          <w:rFonts w:ascii="Times New Roman" w:hAnsi="Times New Roman"/>
          <w:noProof/>
        </w:rPr>
        <w:t>[1]</w:t>
      </w:r>
      <w:r w:rsidR="0076712B">
        <w:rPr>
          <w:rFonts w:ascii="Times New Roman" w:hAnsi="Times New Roman"/>
        </w:rPr>
        <w:fldChar w:fldCharType="end"/>
      </w:r>
      <w:r w:rsidR="005D08F9">
        <w:rPr>
          <w:rFonts w:ascii="Times New Roman" w:hAnsi="Times New Roman"/>
        </w:rPr>
        <w:t xml:space="preserve">. This </w:t>
      </w:r>
      <w:r w:rsidR="007117A6">
        <w:rPr>
          <w:rFonts w:ascii="Times New Roman" w:hAnsi="Times New Roman"/>
        </w:rPr>
        <w:t>escalation</w:t>
      </w:r>
      <w:r w:rsidR="003B78A3">
        <w:rPr>
          <w:rFonts w:ascii="Times New Roman" w:hAnsi="Times New Roman"/>
        </w:rPr>
        <w:t xml:space="preserve"> </w:t>
      </w:r>
      <w:r w:rsidR="00DC19C0">
        <w:rPr>
          <w:rFonts w:ascii="Times New Roman" w:hAnsi="Times New Roman"/>
        </w:rPr>
        <w:t xml:space="preserve">can be </w:t>
      </w:r>
      <w:r w:rsidR="007117A6">
        <w:rPr>
          <w:rFonts w:ascii="Times New Roman" w:hAnsi="Times New Roman"/>
        </w:rPr>
        <w:t>attributed</w:t>
      </w:r>
      <w:r w:rsidR="00DC19C0">
        <w:rPr>
          <w:rFonts w:ascii="Times New Roman" w:hAnsi="Times New Roman"/>
        </w:rPr>
        <w:t xml:space="preserve"> </w:t>
      </w:r>
      <w:r w:rsidR="007D4EBD">
        <w:rPr>
          <w:rFonts w:ascii="Times New Roman" w:hAnsi="Times New Roman"/>
        </w:rPr>
        <w:t xml:space="preserve">to </w:t>
      </w:r>
      <w:r w:rsidR="007117A6">
        <w:rPr>
          <w:rFonts w:ascii="Times New Roman" w:hAnsi="Times New Roman"/>
        </w:rPr>
        <w:t>an</w:t>
      </w:r>
      <w:r w:rsidR="007D4EBD">
        <w:rPr>
          <w:rFonts w:ascii="Times New Roman" w:hAnsi="Times New Roman"/>
        </w:rPr>
        <w:t xml:space="preserve"> </w:t>
      </w:r>
      <w:r w:rsidR="00F1097C">
        <w:rPr>
          <w:rFonts w:ascii="Times New Roman" w:hAnsi="Times New Roman"/>
        </w:rPr>
        <w:t>ever-growing</w:t>
      </w:r>
      <w:r w:rsidR="007D4EBD">
        <w:rPr>
          <w:rFonts w:ascii="Times New Roman" w:hAnsi="Times New Roman"/>
        </w:rPr>
        <w:t xml:space="preserve"> need for </w:t>
      </w:r>
      <w:r w:rsidR="0084498E">
        <w:rPr>
          <w:rFonts w:ascii="Times New Roman" w:hAnsi="Times New Roman"/>
        </w:rPr>
        <w:t xml:space="preserve">fast, reliable, secure optical wireless technologies </w:t>
      </w:r>
      <w:r w:rsidR="00D741DA">
        <w:rPr>
          <w:rFonts w:ascii="Times New Roman" w:hAnsi="Times New Roman"/>
        </w:rPr>
        <w:t>and application</w:t>
      </w:r>
      <w:r w:rsidR="000F5466">
        <w:rPr>
          <w:rFonts w:ascii="Times New Roman" w:hAnsi="Times New Roman"/>
        </w:rPr>
        <w:t>s</w:t>
      </w:r>
      <w:r w:rsidR="00D741DA">
        <w:rPr>
          <w:rFonts w:ascii="Times New Roman" w:hAnsi="Times New Roman"/>
        </w:rPr>
        <w:t xml:space="preserve"> </w:t>
      </w:r>
      <w:r w:rsidR="000F5466">
        <w:rPr>
          <w:rFonts w:ascii="Times New Roman" w:hAnsi="Times New Roman"/>
        </w:rPr>
        <w:t>(e.g., area site connection</w:t>
      </w:r>
      <w:r w:rsidR="00E775A9" w:rsidRPr="00E775A9">
        <w:rPr>
          <w:rFonts w:ascii="Times New Roman" w:hAnsi="Times New Roman"/>
        </w:rPr>
        <w:t xml:space="preserve">, fiber optic cable network </w:t>
      </w:r>
      <w:r w:rsidR="00C86E9D">
        <w:rPr>
          <w:rFonts w:ascii="Times New Roman" w:hAnsi="Times New Roman"/>
        </w:rPr>
        <w:t xml:space="preserve">extension </w:t>
      </w:r>
      <w:r w:rsidR="00E775A9" w:rsidRPr="00E775A9">
        <w:rPr>
          <w:rFonts w:ascii="Times New Roman" w:hAnsi="Times New Roman"/>
        </w:rPr>
        <w:t>to nearby buildings, local loop bypass,</w:t>
      </w:r>
      <w:r w:rsidR="00E775A9">
        <w:rPr>
          <w:rFonts w:ascii="Times New Roman" w:hAnsi="Times New Roman"/>
        </w:rPr>
        <w:t xml:space="preserve"> </w:t>
      </w:r>
      <w:r w:rsidR="00E775A9" w:rsidRPr="00E775A9">
        <w:rPr>
          <w:rFonts w:ascii="Times New Roman" w:hAnsi="Times New Roman"/>
        </w:rPr>
        <w:t>backhaul, disaster recovery, last</w:t>
      </w:r>
      <w:r w:rsidR="00C86E9D">
        <w:rPr>
          <w:rFonts w:ascii="Times New Roman" w:hAnsi="Times New Roman"/>
        </w:rPr>
        <w:t>-</w:t>
      </w:r>
      <w:r w:rsidR="00E775A9" w:rsidRPr="00E775A9">
        <w:rPr>
          <w:rFonts w:ascii="Times New Roman" w:hAnsi="Times New Roman"/>
        </w:rPr>
        <w:t>mile</w:t>
      </w:r>
      <w:r w:rsidR="00E775A9">
        <w:rPr>
          <w:rFonts w:ascii="Times New Roman" w:hAnsi="Times New Roman"/>
        </w:rPr>
        <w:t xml:space="preserve"> </w:t>
      </w:r>
      <w:r w:rsidR="00E775A9" w:rsidRPr="00E775A9">
        <w:rPr>
          <w:rFonts w:ascii="Times New Roman" w:hAnsi="Times New Roman"/>
        </w:rPr>
        <w:t xml:space="preserve">applications, </w:t>
      </w:r>
      <w:r w:rsidR="0071145C">
        <w:rPr>
          <w:rFonts w:ascii="Times New Roman" w:hAnsi="Times New Roman"/>
        </w:rPr>
        <w:t xml:space="preserve">and </w:t>
      </w:r>
      <w:r w:rsidR="00E775A9" w:rsidRPr="00E775A9">
        <w:rPr>
          <w:rFonts w:ascii="Times New Roman" w:hAnsi="Times New Roman"/>
        </w:rPr>
        <w:t>inter</w:t>
      </w:r>
      <w:r w:rsidR="00E775A9">
        <w:rPr>
          <w:rFonts w:ascii="Times New Roman" w:hAnsi="Times New Roman"/>
        </w:rPr>
        <w:t>-</w:t>
      </w:r>
      <w:r w:rsidR="00E775A9" w:rsidRPr="00E775A9">
        <w:rPr>
          <w:rFonts w:ascii="Times New Roman" w:hAnsi="Times New Roman"/>
        </w:rPr>
        <w:t xml:space="preserve">satellite links, </w:t>
      </w:r>
      <w:r w:rsidR="0071145C">
        <w:rPr>
          <w:rFonts w:ascii="Times New Roman" w:hAnsi="Times New Roman"/>
        </w:rPr>
        <w:t>as well as</w:t>
      </w:r>
      <w:r w:rsidR="00D9373E">
        <w:rPr>
          <w:rFonts w:ascii="Times New Roman" w:hAnsi="Times New Roman"/>
        </w:rPr>
        <w:t xml:space="preserve"> </w:t>
      </w:r>
      <w:r w:rsidR="00E775A9" w:rsidRPr="00E775A9">
        <w:rPr>
          <w:rFonts w:ascii="Times New Roman" w:hAnsi="Times New Roman"/>
        </w:rPr>
        <w:t>links between spacecraft and satelli</w:t>
      </w:r>
      <w:r w:rsidR="009D4FE6">
        <w:rPr>
          <w:rFonts w:ascii="Times New Roman" w:hAnsi="Times New Roman"/>
        </w:rPr>
        <w:t>tes</w:t>
      </w:r>
      <w:r w:rsidR="0071145C">
        <w:rPr>
          <w:rFonts w:ascii="Times New Roman" w:hAnsi="Times New Roman"/>
        </w:rPr>
        <w:t>,</w:t>
      </w:r>
      <w:r w:rsidR="00FC1FA2">
        <w:rPr>
          <w:rFonts w:ascii="Times New Roman" w:hAnsi="Times New Roman"/>
        </w:rPr>
        <w:t xml:space="preserve"> as </w:t>
      </w:r>
      <w:r w:rsidR="005B3D2D">
        <w:rPr>
          <w:rFonts w:ascii="Times New Roman" w:hAnsi="Times New Roman"/>
        </w:rPr>
        <w:t xml:space="preserve">shown in Figure </w:t>
      </w:r>
      <w:r w:rsidR="005B3D2D" w:rsidRPr="00CC05A3">
        <w:rPr>
          <w:rFonts w:ascii="Times New Roman" w:hAnsi="Times New Roman"/>
        </w:rPr>
        <w:t>1</w:t>
      </w:r>
      <w:r w:rsidR="00CC05A3" w:rsidRPr="00CC05A3">
        <w:rPr>
          <w:rFonts w:ascii="Times New Roman" w:hAnsi="Times New Roman"/>
        </w:rPr>
        <w:t>-1</w:t>
      </w:r>
      <w:r w:rsidR="003D0E84">
        <w:rPr>
          <w:rFonts w:ascii="Times New Roman" w:hAnsi="Times New Roman"/>
        </w:rPr>
        <w:t xml:space="preserve"> </w:t>
      </w:r>
      <w:r w:rsidR="00A06697">
        <w:rPr>
          <w:rFonts w:ascii="Times New Roman" w:hAnsi="Times New Roman"/>
        </w:rPr>
        <w:fldChar w:fldCharType="begin" w:fldLock="1"/>
      </w:r>
      <w:r w:rsidR="009E5FB0">
        <w:rPr>
          <w:rFonts w:ascii="Times New Roman" w:hAnsi="Times New Roman"/>
        </w:rPr>
        <w:instrText>ADDIN CSL_CITATION {"citationItems":[{"id":"ITEM-1","itemData":{"abstract":"Free space optical (FSO) communication is an upgraded supplement to existing wireless technologies. FSO technology leads vast modulation bandwidth, unlicensed spectrum, cost effective deployment, quick redeploy and much more. FSO systems are used to transmit and receive all kind of data at high data rates (up to 100 Gbps). Today researchers are preliminary focused to use the free space communication systems to make their inter satellites links. This paper gives a review on the laser diodes, modulation schemes and the detection techniques which are deployed in the FSO systems. Index Terms-Free space communication, Modulation schemes, Laser diodes, Detectors. I. INTRODUCTION Laser communication or free space optical communication is a former technology that involves information compressed on to the optical light and transmitted through the space from source to destination. FSO system applications use laser diodes which produce narrow beam width optical signal. This narrow beam width focuses a large amount of transmitted optical power on to the receiver which gives the higher link power efficiency. FSO systems enables 10 to100 times more data to be transmitted/received with only utilizing 1% of antenna aperture area when compared with RF antennas of wireless communication [13]. It utilizes less power and mass, provides a secure, jam free, unlimited bandwidth with no regulation on the optical band/spectrum. It also provides higher throughput levels with no interference from RF frequencies. These systems have wide range of applications, few of them are-connecting sites in an area, extending the fibre optic cable network to the nearby buildings, in local loop bypass, backhaul, disaster recovery, in last mile applications, inter satellite links, links between spacecraft and satellite and many more. Figure 1 shows the application scenario of FSO technology. These systems operate very much like a fibre optic connection which uses a fibre. The main difference is that the attenuation from the cable is known and can be controlled; But the FSO link uses space/atmosphere as the media and the attenuation may vary every second and is unknown. In FSO systems, laser diodes are used to produce a signal in near infrared range.","author":[{"dropping-particle":"","family":"Jain","given":"Vk","non-dropping-particle":"","parse-names":false,"suffix":""},{"dropping-particle":"","family":"Kaushal","given":"Hermani","non-dropping-particle":"","parse-names":false,"suffix":""},{"dropping-particle":"","family":"Vats","given":"A.","non-dropping-particle":"","parse-names":false,"suffix":""}],"container-title":"International Conference on Telecommu- nication and Networking","id":"ITEM-1","issue":"March 2018","issued":{"date-parts":[["2013"]]},"title":"Free space optical communication: laser sources, modulation schemes and detection techniques","type":"article-journal"},"uris":["http://www.mendeley.com/documents/?uuid=dc5ef118-7a0f-4039-b9ab-dc1031c0890f"]}],"mendeley":{"formattedCitation":"[2]","plainTextFormattedCitation":"[2]","previouslyFormattedCitation":"[2]"},"properties":{"noteIndex":0},"schema":"https://github.com/citation-style-language/schema/raw/master/csl-citation.json"}</w:instrText>
      </w:r>
      <w:r w:rsidR="00A06697">
        <w:rPr>
          <w:rFonts w:ascii="Times New Roman" w:hAnsi="Times New Roman"/>
        </w:rPr>
        <w:fldChar w:fldCharType="separate"/>
      </w:r>
      <w:r w:rsidR="00A06697" w:rsidRPr="00A06697">
        <w:rPr>
          <w:rFonts w:ascii="Times New Roman" w:hAnsi="Times New Roman"/>
          <w:noProof/>
        </w:rPr>
        <w:t>[2]</w:t>
      </w:r>
      <w:r w:rsidR="00A06697">
        <w:rPr>
          <w:rFonts w:ascii="Times New Roman" w:hAnsi="Times New Roman"/>
        </w:rPr>
        <w:fldChar w:fldCharType="end"/>
      </w:r>
      <w:r w:rsidR="0071145C">
        <w:rPr>
          <w:rFonts w:ascii="Times New Roman" w:hAnsi="Times New Roman"/>
        </w:rPr>
        <w:t>)</w:t>
      </w:r>
      <w:r w:rsidR="0010524D">
        <w:rPr>
          <w:rFonts w:ascii="Times New Roman" w:hAnsi="Times New Roman"/>
        </w:rPr>
        <w:t>.</w:t>
      </w:r>
      <w:r w:rsidR="008104B5">
        <w:rPr>
          <w:rFonts w:ascii="Times New Roman" w:hAnsi="Times New Roman"/>
        </w:rPr>
        <w:t xml:space="preserve"> </w:t>
      </w:r>
      <w:r w:rsidR="007534FE">
        <w:rPr>
          <w:rFonts w:ascii="Times New Roman" w:hAnsi="Times New Roman"/>
        </w:rPr>
        <w:t xml:space="preserve"> </w:t>
      </w:r>
    </w:p>
    <w:p w14:paraId="5AFEF37D" w14:textId="64B4CFF3" w:rsidR="00922BF7" w:rsidRDefault="00922BF7" w:rsidP="00922BF7">
      <w:pPr>
        <w:jc w:val="center"/>
        <w:rPr>
          <w:rFonts w:ascii="Times New Roman" w:hAnsi="Times New Roman"/>
        </w:rPr>
      </w:pPr>
      <w:r>
        <w:rPr>
          <w:noProof/>
        </w:rPr>
        <w:drawing>
          <wp:inline distT="0" distB="0" distL="0" distR="0" wp14:anchorId="079A953E" wp14:editId="1FA246C0">
            <wp:extent cx="2667000" cy="25212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83594" cy="2536985"/>
                    </a:xfrm>
                    <a:prstGeom prst="rect">
                      <a:avLst/>
                    </a:prstGeom>
                    <a:noFill/>
                    <a:ln>
                      <a:noFill/>
                    </a:ln>
                  </pic:spPr>
                </pic:pic>
              </a:graphicData>
            </a:graphic>
          </wp:inline>
        </w:drawing>
      </w:r>
    </w:p>
    <w:p w14:paraId="131127D4" w14:textId="77777777" w:rsidR="00922BF7" w:rsidRPr="00AD65CF" w:rsidRDefault="00922BF7" w:rsidP="00922BF7">
      <w:pPr>
        <w:pStyle w:val="Caption"/>
        <w:jc w:val="center"/>
        <w:rPr>
          <w:b w:val="0"/>
          <w:bCs w:val="0"/>
        </w:rPr>
      </w:pPr>
      <w:r w:rsidRPr="00AD65CF">
        <w:rPr>
          <w:b w:val="0"/>
          <w:bCs w:val="0"/>
        </w:rPr>
        <w:t xml:space="preserve">Figure </w:t>
      </w:r>
      <w:r>
        <w:rPr>
          <w:b w:val="0"/>
          <w:bCs w:val="0"/>
        </w:rPr>
        <w:t>1</w:t>
      </w:r>
      <w:r>
        <w:rPr>
          <w:b w:val="0"/>
          <w:bCs w:val="0"/>
        </w:rPr>
        <w:noBreakHyphen/>
        <w:t>1. Space FSO links.</w:t>
      </w:r>
    </w:p>
    <w:p w14:paraId="2C7E1870" w14:textId="77777777" w:rsidR="00922BF7" w:rsidRDefault="00922BF7" w:rsidP="00BC19ED">
      <w:pPr>
        <w:jc w:val="both"/>
        <w:rPr>
          <w:rFonts w:ascii="Times New Roman" w:hAnsi="Times New Roman"/>
        </w:rPr>
      </w:pPr>
    </w:p>
    <w:p w14:paraId="2B1DE5AD" w14:textId="0A72E537" w:rsidR="006A0E21" w:rsidRDefault="00CF7026" w:rsidP="00ED6FC3">
      <w:pPr>
        <w:ind w:firstLine="720"/>
        <w:jc w:val="both"/>
        <w:rPr>
          <w:rFonts w:ascii="Times New Roman" w:hAnsi="Times New Roman"/>
        </w:rPr>
      </w:pPr>
      <w:r>
        <w:rPr>
          <w:rFonts w:ascii="Times New Roman" w:hAnsi="Times New Roman"/>
        </w:rPr>
        <w:t xml:space="preserve">Radio Frequency (RF) </w:t>
      </w:r>
      <w:r w:rsidR="000C2778">
        <w:rPr>
          <w:rFonts w:ascii="Times New Roman" w:hAnsi="Times New Roman"/>
        </w:rPr>
        <w:t>is</w:t>
      </w:r>
      <w:r>
        <w:rPr>
          <w:rFonts w:ascii="Times New Roman" w:hAnsi="Times New Roman"/>
        </w:rPr>
        <w:t xml:space="preserve"> </w:t>
      </w:r>
      <w:r w:rsidR="0033791E">
        <w:rPr>
          <w:rFonts w:ascii="Times New Roman" w:hAnsi="Times New Roman"/>
        </w:rPr>
        <w:t>currently the most</w:t>
      </w:r>
      <w:r>
        <w:rPr>
          <w:rFonts w:ascii="Times New Roman" w:hAnsi="Times New Roman"/>
        </w:rPr>
        <w:t xml:space="preserve"> common</w:t>
      </w:r>
      <w:r w:rsidR="0033791E">
        <w:rPr>
          <w:rFonts w:ascii="Times New Roman" w:hAnsi="Times New Roman"/>
        </w:rPr>
        <w:t xml:space="preserve">ly used </w:t>
      </w:r>
      <w:r w:rsidR="000C2778">
        <w:rPr>
          <w:rFonts w:ascii="Times New Roman" w:hAnsi="Times New Roman"/>
        </w:rPr>
        <w:t>communication technology</w:t>
      </w:r>
      <w:r w:rsidR="00170BFC">
        <w:rPr>
          <w:rFonts w:ascii="Times New Roman" w:hAnsi="Times New Roman"/>
        </w:rPr>
        <w:t xml:space="preserve">. </w:t>
      </w:r>
      <w:r w:rsidR="00446746">
        <w:rPr>
          <w:rFonts w:ascii="Times New Roman" w:hAnsi="Times New Roman"/>
        </w:rPr>
        <w:t>Continuing</w:t>
      </w:r>
      <w:r w:rsidR="00D53A48">
        <w:rPr>
          <w:rFonts w:ascii="Times New Roman" w:hAnsi="Times New Roman"/>
        </w:rPr>
        <w:t xml:space="preserve"> demand </w:t>
      </w:r>
      <w:r w:rsidR="00442498">
        <w:rPr>
          <w:rFonts w:ascii="Times New Roman" w:hAnsi="Times New Roman"/>
        </w:rPr>
        <w:t>for an</w:t>
      </w:r>
      <w:r w:rsidR="00D53A48">
        <w:rPr>
          <w:rFonts w:ascii="Times New Roman" w:hAnsi="Times New Roman"/>
        </w:rPr>
        <w:t xml:space="preserve"> increase in data and multimedia </w:t>
      </w:r>
      <w:r w:rsidR="00D775EF">
        <w:rPr>
          <w:rFonts w:ascii="Times New Roman" w:hAnsi="Times New Roman"/>
        </w:rPr>
        <w:t>services</w:t>
      </w:r>
      <w:r w:rsidR="00D53A48">
        <w:rPr>
          <w:rFonts w:ascii="Times New Roman" w:hAnsi="Times New Roman"/>
        </w:rPr>
        <w:t xml:space="preserve"> has congest</w:t>
      </w:r>
      <w:r w:rsidR="00975D6F">
        <w:rPr>
          <w:rFonts w:ascii="Times New Roman" w:hAnsi="Times New Roman"/>
        </w:rPr>
        <w:t>ed</w:t>
      </w:r>
      <w:r w:rsidR="00D53A48">
        <w:rPr>
          <w:rFonts w:ascii="Times New Roman" w:hAnsi="Times New Roman"/>
        </w:rPr>
        <w:t xml:space="preserve"> </w:t>
      </w:r>
      <w:r w:rsidR="00D775EF">
        <w:rPr>
          <w:rFonts w:ascii="Times New Roman" w:hAnsi="Times New Roman"/>
        </w:rPr>
        <w:t xml:space="preserve">the </w:t>
      </w:r>
      <w:r w:rsidR="00975D6F">
        <w:rPr>
          <w:rFonts w:ascii="Times New Roman" w:hAnsi="Times New Roman"/>
        </w:rPr>
        <w:t>conventionally</w:t>
      </w:r>
      <w:r w:rsidR="003901DD">
        <w:rPr>
          <w:rFonts w:ascii="Times New Roman" w:hAnsi="Times New Roman"/>
        </w:rPr>
        <w:t xml:space="preserve"> </w:t>
      </w:r>
      <w:r w:rsidR="003F119F">
        <w:rPr>
          <w:rFonts w:ascii="Times New Roman" w:hAnsi="Times New Roman"/>
        </w:rPr>
        <w:t xml:space="preserve">used </w:t>
      </w:r>
      <w:r w:rsidR="00E37505">
        <w:rPr>
          <w:rFonts w:ascii="Times New Roman" w:hAnsi="Times New Roman"/>
        </w:rPr>
        <w:t>RF spectrum</w:t>
      </w:r>
      <w:r w:rsidR="007F2072">
        <w:rPr>
          <w:rFonts w:ascii="Times New Roman" w:hAnsi="Times New Roman"/>
        </w:rPr>
        <w:t>. Consequently, there is a</w:t>
      </w:r>
      <w:r w:rsidR="00E37505">
        <w:rPr>
          <w:rFonts w:ascii="Times New Roman" w:hAnsi="Times New Roman"/>
        </w:rPr>
        <w:t xml:space="preserve"> need to shift from </w:t>
      </w:r>
      <w:r w:rsidR="007F2072">
        <w:rPr>
          <w:rFonts w:ascii="Times New Roman" w:hAnsi="Times New Roman"/>
        </w:rPr>
        <w:t xml:space="preserve">an </w:t>
      </w:r>
      <w:r w:rsidR="00E37505">
        <w:rPr>
          <w:rFonts w:ascii="Times New Roman" w:hAnsi="Times New Roman"/>
        </w:rPr>
        <w:t xml:space="preserve">RF </w:t>
      </w:r>
      <w:r w:rsidR="001A1770">
        <w:rPr>
          <w:rFonts w:ascii="Times New Roman" w:hAnsi="Times New Roman"/>
        </w:rPr>
        <w:t>carrier to</w:t>
      </w:r>
      <w:r w:rsidR="0047126A">
        <w:rPr>
          <w:rFonts w:ascii="Times New Roman" w:hAnsi="Times New Roman"/>
        </w:rPr>
        <w:t xml:space="preserve"> an</w:t>
      </w:r>
      <w:r w:rsidR="001A1770">
        <w:rPr>
          <w:rFonts w:ascii="Times New Roman" w:hAnsi="Times New Roman"/>
        </w:rPr>
        <w:t xml:space="preserve"> optical </w:t>
      </w:r>
      <w:r w:rsidR="0047126A">
        <w:rPr>
          <w:rFonts w:ascii="Times New Roman" w:hAnsi="Times New Roman"/>
        </w:rPr>
        <w:t>one</w:t>
      </w:r>
      <w:r w:rsidR="001A1770">
        <w:rPr>
          <w:rFonts w:ascii="Times New Roman" w:hAnsi="Times New Roman"/>
        </w:rPr>
        <w:t>.</w:t>
      </w:r>
      <w:r w:rsidR="00A80AE4">
        <w:rPr>
          <w:rFonts w:ascii="Times New Roman" w:hAnsi="Times New Roman"/>
        </w:rPr>
        <w:t xml:space="preserve"> </w:t>
      </w:r>
      <w:r w:rsidR="00A80AE4" w:rsidRPr="00A80AE4">
        <w:rPr>
          <w:rFonts w:ascii="Times New Roman" w:hAnsi="Times New Roman"/>
        </w:rPr>
        <w:t>Furthermore, RF is vulnerable to security</w:t>
      </w:r>
      <w:r w:rsidR="00A80AE4">
        <w:rPr>
          <w:rFonts w:ascii="Times New Roman" w:hAnsi="Times New Roman"/>
        </w:rPr>
        <w:t xml:space="preserve"> </w:t>
      </w:r>
      <w:r w:rsidR="00A80AE4" w:rsidRPr="00A80AE4">
        <w:rPr>
          <w:rFonts w:ascii="Times New Roman" w:hAnsi="Times New Roman"/>
        </w:rPr>
        <w:t>threats and susceptible to electromagnetic interference (EMI).</w:t>
      </w:r>
      <w:r w:rsidR="001A1770">
        <w:rPr>
          <w:rFonts w:ascii="Times New Roman" w:hAnsi="Times New Roman"/>
        </w:rPr>
        <w:t xml:space="preserve"> </w:t>
      </w:r>
      <w:r w:rsidR="00C47C56" w:rsidRPr="00C47C56">
        <w:rPr>
          <w:rFonts w:ascii="Times New Roman" w:hAnsi="Times New Roman"/>
        </w:rPr>
        <w:t xml:space="preserve">Optical wireless communication </w:t>
      </w:r>
      <w:r w:rsidR="00C47C56" w:rsidRPr="00C47C56">
        <w:rPr>
          <w:rFonts w:ascii="Times New Roman" w:hAnsi="Times New Roman"/>
        </w:rPr>
        <w:lastRenderedPageBreak/>
        <w:t xml:space="preserve">(OWC) </w:t>
      </w:r>
      <w:r w:rsidR="00186001">
        <w:rPr>
          <w:rFonts w:ascii="Times New Roman" w:hAnsi="Times New Roman"/>
        </w:rPr>
        <w:t>leverages</w:t>
      </w:r>
      <w:r w:rsidR="00606CA7">
        <w:rPr>
          <w:rFonts w:ascii="Times New Roman" w:hAnsi="Times New Roman"/>
        </w:rPr>
        <w:t xml:space="preserve"> the</w:t>
      </w:r>
      <w:r w:rsidR="00C47C56" w:rsidRPr="00C47C56">
        <w:rPr>
          <w:rFonts w:ascii="Times New Roman" w:hAnsi="Times New Roman"/>
        </w:rPr>
        <w:t xml:space="preserve"> optical carrier to transfer </w:t>
      </w:r>
      <w:r w:rsidR="003E4925">
        <w:rPr>
          <w:rFonts w:ascii="Times New Roman" w:hAnsi="Times New Roman"/>
        </w:rPr>
        <w:t>data</w:t>
      </w:r>
      <w:r w:rsidR="00C47C56" w:rsidRPr="00C47C56">
        <w:rPr>
          <w:rFonts w:ascii="Times New Roman" w:hAnsi="Times New Roman"/>
        </w:rPr>
        <w:t xml:space="preserve"> from one point to another through an unguided atmospher</w:t>
      </w:r>
      <w:r w:rsidR="003A0F0B">
        <w:rPr>
          <w:rFonts w:ascii="Times New Roman" w:hAnsi="Times New Roman"/>
        </w:rPr>
        <w:t>ic</w:t>
      </w:r>
      <w:r w:rsidR="00C47C56" w:rsidRPr="00C47C56">
        <w:rPr>
          <w:rFonts w:ascii="Times New Roman" w:hAnsi="Times New Roman"/>
        </w:rPr>
        <w:t xml:space="preserve"> or free space</w:t>
      </w:r>
      <w:r w:rsidR="003A0F0B">
        <w:rPr>
          <w:rFonts w:ascii="Times New Roman" w:hAnsi="Times New Roman"/>
        </w:rPr>
        <w:t xml:space="preserve"> optical channel</w:t>
      </w:r>
      <w:r w:rsidR="00C47C56" w:rsidRPr="00C47C56">
        <w:rPr>
          <w:rFonts w:ascii="Times New Roman" w:hAnsi="Times New Roman"/>
        </w:rPr>
        <w:t>.</w:t>
      </w:r>
      <w:r w:rsidR="003A0F0B">
        <w:rPr>
          <w:rFonts w:ascii="Times New Roman" w:hAnsi="Times New Roman"/>
        </w:rPr>
        <w:t xml:space="preserve"> OWC is </w:t>
      </w:r>
      <w:r w:rsidR="004251C5">
        <w:rPr>
          <w:rFonts w:ascii="Times New Roman" w:hAnsi="Times New Roman"/>
        </w:rPr>
        <w:t>widely recognized</w:t>
      </w:r>
      <w:r w:rsidR="00543CAF">
        <w:rPr>
          <w:rFonts w:ascii="Times New Roman" w:hAnsi="Times New Roman"/>
        </w:rPr>
        <w:t xml:space="preserve"> </w:t>
      </w:r>
      <w:r w:rsidR="004251C5">
        <w:rPr>
          <w:rFonts w:ascii="Times New Roman" w:hAnsi="Times New Roman"/>
        </w:rPr>
        <w:t>as the</w:t>
      </w:r>
      <w:r w:rsidR="005307AD">
        <w:rPr>
          <w:rFonts w:ascii="Times New Roman" w:hAnsi="Times New Roman"/>
        </w:rPr>
        <w:t xml:space="preserve"> </w:t>
      </w:r>
      <w:r w:rsidR="00543CAF">
        <w:rPr>
          <w:rFonts w:ascii="Times New Roman" w:hAnsi="Times New Roman"/>
        </w:rPr>
        <w:t>next frontier for high</w:t>
      </w:r>
      <w:r w:rsidR="005307AD">
        <w:rPr>
          <w:rFonts w:ascii="Times New Roman" w:hAnsi="Times New Roman"/>
        </w:rPr>
        <w:t>-</w:t>
      </w:r>
      <w:r w:rsidR="00543CAF">
        <w:rPr>
          <w:rFonts w:ascii="Times New Roman" w:hAnsi="Times New Roman"/>
        </w:rPr>
        <w:t>speed</w:t>
      </w:r>
      <w:r w:rsidR="007534FE">
        <w:rPr>
          <w:rFonts w:ascii="Times New Roman" w:hAnsi="Times New Roman"/>
        </w:rPr>
        <w:t xml:space="preserve"> broadband connection</w:t>
      </w:r>
      <w:r w:rsidR="005307AD">
        <w:rPr>
          <w:rFonts w:ascii="Times New Roman" w:hAnsi="Times New Roman"/>
        </w:rPr>
        <w:t>,</w:t>
      </w:r>
      <w:r w:rsidR="007534FE">
        <w:rPr>
          <w:rFonts w:ascii="Times New Roman" w:hAnsi="Times New Roman"/>
        </w:rPr>
        <w:t xml:space="preserve"> as it offers </w:t>
      </w:r>
      <w:r w:rsidR="00A116DA">
        <w:rPr>
          <w:rFonts w:ascii="Times New Roman" w:hAnsi="Times New Roman"/>
        </w:rPr>
        <w:t>high bandwidth, ease of deployment, unlicensed spectrum allocation, reduced power consumption (</w:t>
      </w:r>
      <w:r w:rsidR="005307AD">
        <w:rPr>
          <w:rFonts w:ascii="Times New Roman" w:hAnsi="Times New Roman"/>
        </w:rPr>
        <w:t xml:space="preserve">e.g., </w:t>
      </w:r>
      <w:r w:rsidR="00A116DA">
        <w:rPr>
          <w:rFonts w:ascii="Times New Roman" w:hAnsi="Times New Roman"/>
        </w:rPr>
        <w:t>~1/2 of RF), reduced</w:t>
      </w:r>
      <w:r w:rsidR="00F30765">
        <w:rPr>
          <w:rFonts w:ascii="Times New Roman" w:hAnsi="Times New Roman"/>
        </w:rPr>
        <w:t xml:space="preserve"> size (</w:t>
      </w:r>
      <w:r w:rsidR="005307AD">
        <w:rPr>
          <w:rFonts w:ascii="Times New Roman" w:hAnsi="Times New Roman"/>
        </w:rPr>
        <w:t>e.g.,</w:t>
      </w:r>
      <w:r w:rsidR="00AC7FC9">
        <w:rPr>
          <w:rFonts w:ascii="Times New Roman" w:hAnsi="Times New Roman"/>
        </w:rPr>
        <w:t xml:space="preserve"> </w:t>
      </w:r>
      <w:r w:rsidR="00F30765">
        <w:rPr>
          <w:rFonts w:ascii="Times New Roman" w:hAnsi="Times New Roman"/>
        </w:rPr>
        <w:t>~1/10 of the RF antenna diameter) and improved channel security</w:t>
      </w:r>
      <w:r w:rsidR="009E5FB0">
        <w:rPr>
          <w:rFonts w:ascii="Times New Roman" w:hAnsi="Times New Roman"/>
        </w:rPr>
        <w:t xml:space="preserve"> </w:t>
      </w:r>
      <w:r w:rsidR="009E5FB0">
        <w:rPr>
          <w:rFonts w:ascii="Times New Roman" w:hAnsi="Times New Roman"/>
        </w:rPr>
        <w:fldChar w:fldCharType="begin" w:fldLock="1"/>
      </w:r>
      <w:r w:rsidR="005E0CD2">
        <w:rPr>
          <w:rFonts w:ascii="Times New Roman" w:hAnsi="Times New Roman"/>
        </w:rPr>
        <w:instrText>ADDIN CSL_CITATION {"citationItems":[{"id":"ITEM-1","itemData":{"DOI":"10.1109/COMST.2016.2603518","ISSN":"1553877X","abstract":"In recent years, free space optical (FSO) communication has gained significant importance owing to its unique features: large bandwidth, license free spectrum, high data rate, easy and quick deployability, less power, and low mass requirements. FSO communication uses optical carrier in the near infrared band to establish either terrestrial links within the Earth's atmosphere or inter-satellite/deep space links or ground-to-satellite/satellite-to-ground links. It also finds its applications in remote sensing, radio astronomy, military, disaster recovery, last mile access, backhaul for wireless cellular networks, and many more. However, despite of great potential of FSO communication, its performance is limited by the adverse effects (viz., absorption, scattering, and turbulence) of the atmospheric channel. Out of these three effects, the atmospheric turbulence is a major challenge that may lead to serious degradation in the bit error rate performance of the system and make the communication link infeasible. This paper presents a comprehensive survey on various challenges faced by FSO communication system for ground-to-satellite/satellite-to-ground and inter-satellite links. It also provides details of various performance mitigation techniques in order to have high link availability and reliability. The first part of this paper will focus on various types of impairments that pose a serious challenge to the performance of optical communication system for ground-to-satellite/satellite-to-ground and inter-satellite links. The latter part of this paper will provide the reader with an exhaustive review of various techniques both at physical layer as well as at the other layers (link, network, or transport layer) to combat the adverse effects of the atmosphere. It also uniquely presents a recently developed technique using orbital angular momentum for utilizing the high capacity advantage of optical carrier in case of space-based and near-Earth optical communication links. This survey provides the reader with comprehensive details on the use of space-based optical backhaul links in order to provide high capacity and low cost backhaul solutions.","author":[{"dropping-particle":"","family":"Kaushal","given":"Hemani","non-dropping-particle":"","parse-names":false,"suffix":""},{"dropping-particle":"","family":"Kaddoum","given":"Georges","non-dropping-particle":"","parse-names":false,"suffix":""}],"container-title":"IEEE Communications Surveys and Tutorials","id":"ITEM-1","issue":"1","issued":{"date-parts":[["2017","1","1"]]},"page":"57-96","publisher":"Institute of Electrical and Electronics Engineers Inc.","title":"Optical Communication in Space: Challenges and Mitigation Techniques","type":"article","volume":"19"},"uris":["http://www.mendeley.com/documents/?uuid=6894ae80-fe15-3a16-85f8-b253342276eb"]}],"mendeley":{"formattedCitation":"[3]","plainTextFormattedCitation":"[3]","previouslyFormattedCitation":"[3]"},"properties":{"noteIndex":0},"schema":"https://github.com/citation-style-language/schema/raw/master/csl-citation.json"}</w:instrText>
      </w:r>
      <w:r w:rsidR="009E5FB0">
        <w:rPr>
          <w:rFonts w:ascii="Times New Roman" w:hAnsi="Times New Roman"/>
        </w:rPr>
        <w:fldChar w:fldCharType="separate"/>
      </w:r>
      <w:r w:rsidR="009E5FB0" w:rsidRPr="009E5FB0">
        <w:rPr>
          <w:rFonts w:ascii="Times New Roman" w:hAnsi="Times New Roman"/>
          <w:noProof/>
        </w:rPr>
        <w:t>[3]</w:t>
      </w:r>
      <w:r w:rsidR="009E5FB0">
        <w:rPr>
          <w:rFonts w:ascii="Times New Roman" w:hAnsi="Times New Roman"/>
        </w:rPr>
        <w:fldChar w:fldCharType="end"/>
      </w:r>
      <w:r w:rsidR="00FE2D43">
        <w:rPr>
          <w:rFonts w:ascii="Times New Roman" w:hAnsi="Times New Roman"/>
        </w:rPr>
        <w:t>.</w:t>
      </w:r>
      <w:r w:rsidR="00E12F5E">
        <w:rPr>
          <w:rFonts w:ascii="Times New Roman" w:hAnsi="Times New Roman"/>
        </w:rPr>
        <w:t xml:space="preserve"> </w:t>
      </w:r>
    </w:p>
    <w:p w14:paraId="28460BC3" w14:textId="6A3A514D" w:rsidR="008E6AA1" w:rsidRDefault="008E6AA1" w:rsidP="00ED6FC3">
      <w:pPr>
        <w:ind w:firstLine="720"/>
        <w:rPr>
          <w:rFonts w:ascii="Times New Roman" w:hAnsi="Times New Roman"/>
        </w:rPr>
      </w:pPr>
      <w:bookmarkStart w:id="8" w:name="_Hlk62205860"/>
      <w:r>
        <w:rPr>
          <w:rFonts w:ascii="Times New Roman" w:hAnsi="Times New Roman"/>
        </w:rPr>
        <w:t xml:space="preserve">OWC can be classified into two broad categories, namely indoor and outdoor, </w:t>
      </w:r>
      <w:r w:rsidR="00AC7FC9">
        <w:rPr>
          <w:rFonts w:ascii="Times New Roman" w:hAnsi="Times New Roman"/>
        </w:rPr>
        <w:t xml:space="preserve">as </w:t>
      </w:r>
      <w:r>
        <w:rPr>
          <w:rFonts w:ascii="Times New Roman" w:hAnsi="Times New Roman"/>
        </w:rPr>
        <w:t xml:space="preserve">shown in Figure </w:t>
      </w:r>
      <w:r w:rsidR="00CC05A3">
        <w:rPr>
          <w:rFonts w:ascii="Times New Roman" w:hAnsi="Times New Roman"/>
        </w:rPr>
        <w:t>1-</w:t>
      </w:r>
      <w:r>
        <w:rPr>
          <w:rFonts w:ascii="Times New Roman" w:hAnsi="Times New Roman"/>
        </w:rPr>
        <w:t xml:space="preserve">2. </w:t>
      </w:r>
    </w:p>
    <w:p w14:paraId="223DF0A3" w14:textId="77777777" w:rsidR="008E6AA1" w:rsidRDefault="008E6AA1" w:rsidP="008E6AA1">
      <w:pPr>
        <w:jc w:val="center"/>
        <w:rPr>
          <w:rFonts w:ascii="Times New Roman" w:hAnsi="Times New Roman"/>
        </w:rPr>
      </w:pPr>
      <w:r>
        <w:rPr>
          <w:noProof/>
        </w:rPr>
        <w:drawing>
          <wp:inline distT="0" distB="0" distL="0" distR="0" wp14:anchorId="7FCABE06" wp14:editId="1FE8D95A">
            <wp:extent cx="3705225" cy="197256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90661" cy="2018049"/>
                    </a:xfrm>
                    <a:prstGeom prst="rect">
                      <a:avLst/>
                    </a:prstGeom>
                    <a:noFill/>
                    <a:ln>
                      <a:noFill/>
                    </a:ln>
                  </pic:spPr>
                </pic:pic>
              </a:graphicData>
            </a:graphic>
          </wp:inline>
        </w:drawing>
      </w:r>
    </w:p>
    <w:p w14:paraId="3D456AEA" w14:textId="519DA228" w:rsidR="008E6AA1" w:rsidRDefault="008E6AA1" w:rsidP="008E6AA1">
      <w:pPr>
        <w:pStyle w:val="Caption"/>
        <w:jc w:val="center"/>
        <w:rPr>
          <w:b w:val="0"/>
          <w:bCs w:val="0"/>
        </w:rPr>
      </w:pPr>
      <w:r w:rsidRPr="00AD65CF">
        <w:rPr>
          <w:b w:val="0"/>
          <w:bCs w:val="0"/>
        </w:rPr>
        <w:t xml:space="preserve">Figure </w:t>
      </w:r>
      <w:r>
        <w:rPr>
          <w:b w:val="0"/>
          <w:bCs w:val="0"/>
        </w:rPr>
        <w:t>1</w:t>
      </w:r>
      <w:r>
        <w:rPr>
          <w:b w:val="0"/>
          <w:bCs w:val="0"/>
        </w:rPr>
        <w:noBreakHyphen/>
        <w:t xml:space="preserve">2. </w:t>
      </w:r>
      <w:bookmarkStart w:id="9" w:name="_Hlk62134674"/>
      <w:r>
        <w:rPr>
          <w:b w:val="0"/>
          <w:bCs w:val="0"/>
        </w:rPr>
        <w:t xml:space="preserve">Classification of the </w:t>
      </w:r>
      <w:r w:rsidR="00AC7FC9">
        <w:rPr>
          <w:b w:val="0"/>
          <w:bCs w:val="0"/>
        </w:rPr>
        <w:t>o</w:t>
      </w:r>
      <w:r>
        <w:rPr>
          <w:b w:val="0"/>
          <w:bCs w:val="0"/>
        </w:rPr>
        <w:t xml:space="preserve">ptical </w:t>
      </w:r>
      <w:r w:rsidR="00AC7FC9">
        <w:rPr>
          <w:b w:val="0"/>
          <w:bCs w:val="0"/>
        </w:rPr>
        <w:t>w</w:t>
      </w:r>
      <w:r>
        <w:rPr>
          <w:b w:val="0"/>
          <w:bCs w:val="0"/>
        </w:rPr>
        <w:t xml:space="preserve">ireless </w:t>
      </w:r>
      <w:r w:rsidR="00AC7FC9">
        <w:rPr>
          <w:b w:val="0"/>
          <w:bCs w:val="0"/>
        </w:rPr>
        <w:t>c</w:t>
      </w:r>
      <w:r>
        <w:rPr>
          <w:b w:val="0"/>
          <w:bCs w:val="0"/>
        </w:rPr>
        <w:t xml:space="preserve">ommunication </w:t>
      </w:r>
      <w:r w:rsidR="00AC7FC9">
        <w:rPr>
          <w:b w:val="0"/>
          <w:bCs w:val="0"/>
        </w:rPr>
        <w:t>s</w:t>
      </w:r>
      <w:r>
        <w:rPr>
          <w:b w:val="0"/>
          <w:bCs w:val="0"/>
        </w:rPr>
        <w:t>ystem.</w:t>
      </w:r>
      <w:bookmarkEnd w:id="9"/>
    </w:p>
    <w:p w14:paraId="2B237AB6" w14:textId="77777777" w:rsidR="008E6AA1" w:rsidRPr="005378E1" w:rsidRDefault="008E6AA1" w:rsidP="008E6AA1"/>
    <w:p w14:paraId="5A3754DD" w14:textId="01822E7C" w:rsidR="00BC19ED" w:rsidRDefault="008E6AA1" w:rsidP="00ED6FC3">
      <w:pPr>
        <w:ind w:firstLine="720"/>
        <w:rPr>
          <w:rFonts w:ascii="Times New Roman" w:hAnsi="Times New Roman"/>
        </w:rPr>
      </w:pPr>
      <w:r>
        <w:rPr>
          <w:rFonts w:ascii="Times New Roman" w:hAnsi="Times New Roman"/>
        </w:rPr>
        <w:t xml:space="preserve">Indoor </w:t>
      </w:r>
      <w:bookmarkEnd w:id="8"/>
      <w:r>
        <w:rPr>
          <w:rFonts w:ascii="Times New Roman" w:hAnsi="Times New Roman"/>
        </w:rPr>
        <w:t>OWC using Infra-Red (</w:t>
      </w:r>
      <w:r w:rsidR="005F6ECE">
        <w:rPr>
          <w:rFonts w:ascii="Times New Roman" w:hAnsi="Times New Roman"/>
        </w:rPr>
        <w:t>IR</w:t>
      </w:r>
      <w:r>
        <w:rPr>
          <w:rFonts w:ascii="Times New Roman" w:hAnsi="Times New Roman"/>
        </w:rPr>
        <w:t xml:space="preserve">) or visible light </w:t>
      </w:r>
      <w:r w:rsidR="00870538">
        <w:rPr>
          <w:rFonts w:ascii="Times New Roman" w:hAnsi="Times New Roman"/>
        </w:rPr>
        <w:t>has proven impractical</w:t>
      </w:r>
      <w:r>
        <w:rPr>
          <w:rFonts w:ascii="Times New Roman" w:hAnsi="Times New Roman"/>
        </w:rPr>
        <w:t xml:space="preserve"> within a building</w:t>
      </w:r>
      <w:r w:rsidR="00870538">
        <w:rPr>
          <w:rFonts w:ascii="Times New Roman" w:hAnsi="Times New Roman"/>
        </w:rPr>
        <w:t>, especially when it is possible to set u</w:t>
      </w:r>
      <w:r w:rsidR="00C3461D">
        <w:rPr>
          <w:rFonts w:ascii="Times New Roman" w:hAnsi="Times New Roman"/>
        </w:rPr>
        <w:t>p a physical wired connection.</w:t>
      </w:r>
      <w:r>
        <w:rPr>
          <w:rFonts w:ascii="Times New Roman" w:hAnsi="Times New Roman"/>
        </w:rPr>
        <w:t xml:space="preserve"> Outdoor OWC is classified as Free Space Optical </w:t>
      </w:r>
      <w:r w:rsidR="009F33DE">
        <w:rPr>
          <w:rFonts w:ascii="Times New Roman" w:hAnsi="Times New Roman"/>
        </w:rPr>
        <w:t xml:space="preserve">Communication </w:t>
      </w:r>
      <w:r>
        <w:rPr>
          <w:rFonts w:ascii="Times New Roman" w:hAnsi="Times New Roman"/>
        </w:rPr>
        <w:t>(FSO</w:t>
      </w:r>
      <w:r w:rsidR="00270A1F">
        <w:rPr>
          <w:rFonts w:ascii="Times New Roman" w:hAnsi="Times New Roman"/>
        </w:rPr>
        <w:t>C</w:t>
      </w:r>
      <w:r>
        <w:rPr>
          <w:rFonts w:ascii="Times New Roman" w:hAnsi="Times New Roman"/>
        </w:rPr>
        <w:t>)</w:t>
      </w:r>
      <w:r w:rsidR="00270A1F">
        <w:rPr>
          <w:rFonts w:ascii="Times New Roman" w:hAnsi="Times New Roman"/>
        </w:rPr>
        <w:t xml:space="preserve">, which can </w:t>
      </w:r>
      <w:r>
        <w:rPr>
          <w:rFonts w:ascii="Times New Roman" w:hAnsi="Times New Roman"/>
        </w:rPr>
        <w:t xml:space="preserve">further </w:t>
      </w:r>
      <w:r w:rsidR="00270A1F">
        <w:rPr>
          <w:rFonts w:ascii="Times New Roman" w:hAnsi="Times New Roman"/>
        </w:rPr>
        <w:t xml:space="preserve">be </w:t>
      </w:r>
      <w:r>
        <w:rPr>
          <w:rFonts w:ascii="Times New Roman" w:hAnsi="Times New Roman"/>
        </w:rPr>
        <w:t xml:space="preserve">classified into terrestrial and space optical links [2]. </w:t>
      </w:r>
      <w:r w:rsidR="00270A1F">
        <w:t>Non</w:t>
      </w:r>
      <w:r>
        <w:t>-directed links</w:t>
      </w:r>
      <w:r w:rsidR="00602103">
        <w:t xml:space="preserve"> (e.g., no </w:t>
      </w:r>
      <w:r>
        <w:t>require</w:t>
      </w:r>
      <w:r w:rsidR="00602103">
        <w:t>ment for</w:t>
      </w:r>
      <w:r>
        <w:t xml:space="preserve"> precise alignment between transmitter and receiver</w:t>
      </w:r>
      <w:r w:rsidR="006E0D2A">
        <w:t xml:space="preserve">) </w:t>
      </w:r>
      <w:r>
        <w:t>are desirable</w:t>
      </w:r>
      <w:r w:rsidR="006E0D2A">
        <w:t xml:space="preserve"> for applying wireless infrared communication</w:t>
      </w:r>
      <w:r>
        <w:t xml:space="preserve">. </w:t>
      </w:r>
      <w:r w:rsidR="006E0D2A">
        <w:t>Links</w:t>
      </w:r>
      <w:r>
        <w:t xml:space="preserve"> can be categorized as either </w:t>
      </w:r>
      <w:r w:rsidR="006E0D2A">
        <w:t>line-of-sig</w:t>
      </w:r>
      <w:r w:rsidR="00521345">
        <w:t>ht (</w:t>
      </w:r>
      <w:r>
        <w:t>LOS</w:t>
      </w:r>
      <w:r w:rsidR="00521345">
        <w:t>)</w:t>
      </w:r>
      <w:r>
        <w:t xml:space="preserve"> or diffuse. LOS links require an unobstructed path for reliable communication, whereas diffuse links rely on multiple optical paths from surface </w:t>
      </w:r>
      <w:r>
        <w:lastRenderedPageBreak/>
        <w:t>reflections. FSO</w:t>
      </w:r>
      <w:r w:rsidR="00521345">
        <w:t>C typically</w:t>
      </w:r>
      <w:r>
        <w:t xml:space="preserve"> involves directed LOS and point-to-point laser links through the atmosphere</w:t>
      </w:r>
      <w:r w:rsidR="001E5394">
        <w:t xml:space="preserve"> from transmitter to receiver</w:t>
      </w:r>
      <w:r>
        <w:t>. FSO</w:t>
      </w:r>
      <w:r w:rsidR="001E5394">
        <w:t>C achieved</w:t>
      </w:r>
      <w:r w:rsidR="00307DE7">
        <w:t xml:space="preserve"> </w:t>
      </w:r>
      <w:r>
        <w:t>distances</w:t>
      </w:r>
      <w:r w:rsidR="00307DE7">
        <w:t xml:space="preserve"> of only a few kilometers has been validated</w:t>
      </w:r>
      <w:r>
        <w:t xml:space="preserve"> at multi-Gbps data rates </w:t>
      </w:r>
      <w:r>
        <w:fldChar w:fldCharType="begin" w:fldLock="1"/>
      </w:r>
      <w:r w:rsidR="00DF687E">
        <w:instrText>ADDIN CSL_CITATION {"citationItems":[{"id":"ITEM-1","itemData":{"DOI":"10.1117/12.453237","abstract":"Free space optical wireless communication is an attractive way of connecting vast numbers of urban area customers to the fiber optic communication network. We have designed and tested a prototype 2 km long 1.2 Gb/s optical wireless link operating at 1550 nm. An EDFA amplified signal from a standard fiber optic transmitter unit was sent via a small telescope to a 5 inch corner cube mounted on the roof of a building located over 1 km from the transmitter. An estimated 10 mWatt incident on the corner cube was reflected back to the transmitter/receiver unit, where the signal was successfully recovered. Using this test range we have tested the two-fold time-delayed diversity scheme. Diversity delays of 5ms, and 10ms show significant reductions in the probability of a joint fade at a particular level. Delays beyond about 10ms do not significantly improve link performance. The system we have developed allows straightforward DWDM and polarization diversity extensions. Design issues for such optical wireless systems are discussed. We believe that such optical wireless transmitter/receiver units, which operate as an extension of the fiber network offer a reliable and inexpensive solution for the \"last mile\" problem in optical communications.","author":[{"dropping-particle":"","family":"Smolyaninov","given":"Igor I.","non-dropping-particle":"","parse-names":false,"suffix":""},{"dropping-particle":"","family":"Wasiczko","given":"Linda","non-dropping-particle":"","parse-names":false,"suffix":""},{"dropping-particle":"","family":"Cho","given":"Kyuman","non-dropping-particle":"","parse-names":false,"suffix":""},{"dropping-particle":"","family":"Davis","given":"Christopher C.","non-dropping-particle":"","parse-names":false,"suffix":""}],"container-title":"Free-Space Laser Communication and Laser Imaging","id":"ITEM-1","issue":"June 2014","issued":{"date-parts":[["2002"]]},"page":"241-250","title":"&lt;title&gt;Long-distance 1.2 Gb/s optical wireless communication link at 1550 nm&lt;/title&gt;","type":"article-journal","volume":"4489"},"uris":["http://www.mendeley.com/documents/?uuid=7c2a3ff5-b0bd-4317-ad5e-e23ea8ad9719"]}],"mendeley":{"formattedCitation":"[4]","plainTextFormattedCitation":"[4]","previouslyFormattedCitation":"[5]"},"properties":{"noteIndex":0},"schema":"https://github.com/citation-style-language/schema/raw/master/csl-citation.json"}</w:instrText>
      </w:r>
      <w:r>
        <w:fldChar w:fldCharType="separate"/>
      </w:r>
      <w:r w:rsidR="00DF687E" w:rsidRPr="00DF687E">
        <w:rPr>
          <w:noProof/>
        </w:rPr>
        <w:t>[4]</w:t>
      </w:r>
      <w:r>
        <w:fldChar w:fldCharType="end"/>
      </w:r>
      <w:r>
        <w:t>.</w:t>
      </w:r>
      <w:r w:rsidR="001200E2">
        <w:t xml:space="preserve"> </w:t>
      </w:r>
      <w:r w:rsidR="00550704">
        <w:t>Although</w:t>
      </w:r>
      <w:r w:rsidR="001200E2">
        <w:t xml:space="preserve"> FS</w:t>
      </w:r>
      <w:r w:rsidR="00550704">
        <w:t>OC</w:t>
      </w:r>
      <w:r w:rsidR="001200E2">
        <w:t xml:space="preserve"> offers higher levels of security and is immune</w:t>
      </w:r>
      <w:r w:rsidR="00DE43C7">
        <w:t xml:space="preserve"> </w:t>
      </w:r>
      <w:r w:rsidR="001200E2">
        <w:t>to EMI</w:t>
      </w:r>
      <w:r w:rsidR="00AA537F">
        <w:t>, it is hindered by</w:t>
      </w:r>
      <w:r w:rsidR="00234346">
        <w:rPr>
          <w:rFonts w:ascii="Times New Roman" w:hAnsi="Times New Roman"/>
        </w:rPr>
        <w:t xml:space="preserve"> </w:t>
      </w:r>
      <w:r w:rsidR="00691B6E">
        <w:rPr>
          <w:rFonts w:ascii="Times New Roman" w:hAnsi="Times New Roman"/>
        </w:rPr>
        <w:t>limitations. Since a</w:t>
      </w:r>
      <w:r w:rsidR="001E56AD">
        <w:rPr>
          <w:rFonts w:ascii="Times New Roman" w:hAnsi="Times New Roman"/>
        </w:rPr>
        <w:t xml:space="preserve">n </w:t>
      </w:r>
      <w:r w:rsidR="00691B6E">
        <w:rPr>
          <w:rFonts w:ascii="Times New Roman" w:hAnsi="Times New Roman"/>
        </w:rPr>
        <w:t>LOS</w:t>
      </w:r>
      <w:r w:rsidR="00625188">
        <w:rPr>
          <w:rFonts w:ascii="Times New Roman" w:hAnsi="Times New Roman"/>
        </w:rPr>
        <w:t xml:space="preserve"> path is required, narrow beam point-to-point FSO links are subject</w:t>
      </w:r>
      <w:r w:rsidR="00510BDC">
        <w:rPr>
          <w:rFonts w:ascii="Times New Roman" w:hAnsi="Times New Roman"/>
        </w:rPr>
        <w:t xml:space="preserve"> to atmospheric turbulence </w:t>
      </w:r>
      <w:r w:rsidR="00F2501E">
        <w:rPr>
          <w:rFonts w:ascii="Times New Roman" w:hAnsi="Times New Roman"/>
        </w:rPr>
        <w:t>and obscurations from clouds, rain, fog, snow, and background noise</w:t>
      </w:r>
      <w:r w:rsidR="000F18DB">
        <w:rPr>
          <w:rFonts w:ascii="Times New Roman" w:hAnsi="Times New Roman"/>
        </w:rPr>
        <w:t xml:space="preserve">, </w:t>
      </w:r>
      <w:r w:rsidR="001E56AD">
        <w:rPr>
          <w:rFonts w:ascii="Times New Roman" w:hAnsi="Times New Roman"/>
        </w:rPr>
        <w:t>which degrade</w:t>
      </w:r>
      <w:r w:rsidR="0053168B">
        <w:rPr>
          <w:rFonts w:ascii="Times New Roman" w:hAnsi="Times New Roman"/>
        </w:rPr>
        <w:t xml:space="preserve"> </w:t>
      </w:r>
      <w:r w:rsidR="000F18DB">
        <w:rPr>
          <w:rFonts w:ascii="Times New Roman" w:hAnsi="Times New Roman"/>
        </w:rPr>
        <w:t xml:space="preserve">performance and </w:t>
      </w:r>
      <w:r w:rsidR="0053168B">
        <w:rPr>
          <w:rFonts w:ascii="Times New Roman" w:hAnsi="Times New Roman"/>
        </w:rPr>
        <w:t>risk</w:t>
      </w:r>
      <w:r w:rsidR="000F18DB">
        <w:rPr>
          <w:rFonts w:ascii="Times New Roman" w:hAnsi="Times New Roman"/>
        </w:rPr>
        <w:t xml:space="preserve"> loss of connectivity. </w:t>
      </w:r>
      <w:r w:rsidR="00BC19ED">
        <w:rPr>
          <w:rFonts w:ascii="Times New Roman" w:hAnsi="Times New Roman"/>
        </w:rPr>
        <w:t xml:space="preserve">Table 1.1 summarizes the key features of FSOC and RF technologies </w:t>
      </w:r>
      <w:r w:rsidR="00BC19ED">
        <w:rPr>
          <w:rFonts w:ascii="Times New Roman" w:hAnsi="Times New Roman"/>
        </w:rPr>
        <w:fldChar w:fldCharType="begin" w:fldLock="1"/>
      </w:r>
      <w:r w:rsidR="00DF687E">
        <w:rPr>
          <w:rFonts w:ascii="Times New Roman" w:hAnsi="Times New Roman"/>
        </w:rPr>
        <w:instrText>ADDIN CSL_CITATION {"citationItems":[{"id":"ITEM-1","itemData":{"URL":"https://www.researchgate.net/publication/333321413_Optical_Wireless_Communications_System_and_Channel_Modelling_with_MATLABR_Second_Edition","accessed":{"date-parts":[["2021","1","21"]]},"id":"ITEM-1","issued":{"date-parts":[["0"]]},"title":"Optical Wireless Communications: System and Channel Modelling with MATLAB®, Second Edition | Request PDF","type":"webpage"},"uris":["http://www.mendeley.com/documents/?uuid=de1973d2-45b0-390f-9c0f-ba518df5673b"]}],"mendeley":{"formattedCitation":"[5]","plainTextFormattedCitation":"[5]","previouslyFormattedCitation":"[4]"},"properties":{"noteIndex":0},"schema":"https://github.com/citation-style-language/schema/raw/master/csl-citation.json"}</w:instrText>
      </w:r>
      <w:r w:rsidR="00BC19ED">
        <w:rPr>
          <w:rFonts w:ascii="Times New Roman" w:hAnsi="Times New Roman"/>
        </w:rPr>
        <w:fldChar w:fldCharType="separate"/>
      </w:r>
      <w:r w:rsidR="00DF687E" w:rsidRPr="00DF687E">
        <w:rPr>
          <w:rFonts w:ascii="Times New Roman" w:hAnsi="Times New Roman"/>
          <w:noProof/>
        </w:rPr>
        <w:t>[5]</w:t>
      </w:r>
      <w:r w:rsidR="00BC19ED">
        <w:rPr>
          <w:rFonts w:ascii="Times New Roman" w:hAnsi="Times New Roman"/>
        </w:rPr>
        <w:fldChar w:fldCharType="end"/>
      </w:r>
    </w:p>
    <w:p w14:paraId="2B9BC02C" w14:textId="385720F9" w:rsidR="00BC19ED" w:rsidRDefault="00BC19ED" w:rsidP="009F08D8">
      <w:pPr>
        <w:pStyle w:val="Caption"/>
        <w:jc w:val="center"/>
        <w:rPr>
          <w:b w:val="0"/>
          <w:bCs w:val="0"/>
        </w:rPr>
      </w:pPr>
      <w:r w:rsidRPr="00393B23">
        <w:rPr>
          <w:b w:val="0"/>
          <w:bCs w:val="0"/>
        </w:rPr>
        <w:t xml:space="preserve">Table </w:t>
      </w:r>
      <w:r>
        <w:rPr>
          <w:b w:val="0"/>
          <w:bCs w:val="0"/>
        </w:rPr>
        <w:t xml:space="preserve">1.1. Comparison of FSOC and RF </w:t>
      </w:r>
      <w:r w:rsidR="0053168B">
        <w:rPr>
          <w:b w:val="0"/>
          <w:bCs w:val="0"/>
        </w:rPr>
        <w:t>T</w:t>
      </w:r>
      <w:r>
        <w:rPr>
          <w:b w:val="0"/>
          <w:bCs w:val="0"/>
        </w:rPr>
        <w:t>echnologies</w:t>
      </w:r>
    </w:p>
    <w:p w14:paraId="13F2444A" w14:textId="77777777" w:rsidR="009F08D8" w:rsidRPr="009F08D8" w:rsidRDefault="009F08D8" w:rsidP="009F08D8">
      <w:pPr>
        <w:spacing w:line="240" w:lineRule="auto"/>
      </w:pPr>
    </w:p>
    <w:tbl>
      <w:tblPr>
        <w:tblStyle w:val="TableGrid"/>
        <w:tblW w:w="8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2922"/>
        <w:gridCol w:w="2922"/>
      </w:tblGrid>
      <w:tr w:rsidR="00BC19ED" w14:paraId="65907AE0" w14:textId="77777777" w:rsidTr="00017222">
        <w:trPr>
          <w:trHeight w:val="318"/>
        </w:trPr>
        <w:tc>
          <w:tcPr>
            <w:tcW w:w="2921" w:type="dxa"/>
            <w:tcBorders>
              <w:top w:val="single" w:sz="4" w:space="0" w:color="auto"/>
              <w:bottom w:val="single" w:sz="4" w:space="0" w:color="auto"/>
            </w:tcBorders>
          </w:tcPr>
          <w:p w14:paraId="11282B3C" w14:textId="77777777" w:rsidR="00BC19ED" w:rsidRDefault="00BC19ED" w:rsidP="009F08D8">
            <w:pPr>
              <w:spacing w:line="240" w:lineRule="auto"/>
              <w:jc w:val="center"/>
              <w:rPr>
                <w:rFonts w:ascii="Times New Roman" w:hAnsi="Times New Roman"/>
              </w:rPr>
            </w:pPr>
            <w:r>
              <w:rPr>
                <w:rFonts w:ascii="Times New Roman" w:hAnsi="Times New Roman"/>
              </w:rPr>
              <w:t>Property</w:t>
            </w:r>
          </w:p>
        </w:tc>
        <w:tc>
          <w:tcPr>
            <w:tcW w:w="2922" w:type="dxa"/>
            <w:tcBorders>
              <w:top w:val="single" w:sz="4" w:space="0" w:color="auto"/>
              <w:bottom w:val="single" w:sz="4" w:space="0" w:color="auto"/>
            </w:tcBorders>
          </w:tcPr>
          <w:p w14:paraId="4D0F48B4" w14:textId="77777777" w:rsidR="00BC19ED" w:rsidRDefault="00BC19ED" w:rsidP="009F08D8">
            <w:pPr>
              <w:spacing w:line="240" w:lineRule="auto"/>
              <w:jc w:val="center"/>
              <w:rPr>
                <w:rFonts w:ascii="Times New Roman" w:hAnsi="Times New Roman"/>
              </w:rPr>
            </w:pPr>
            <w:r>
              <w:rPr>
                <w:rFonts w:ascii="Times New Roman" w:hAnsi="Times New Roman"/>
              </w:rPr>
              <w:t>FSO</w:t>
            </w:r>
          </w:p>
        </w:tc>
        <w:tc>
          <w:tcPr>
            <w:tcW w:w="2922" w:type="dxa"/>
            <w:tcBorders>
              <w:top w:val="single" w:sz="4" w:space="0" w:color="auto"/>
              <w:bottom w:val="single" w:sz="4" w:space="0" w:color="auto"/>
            </w:tcBorders>
          </w:tcPr>
          <w:p w14:paraId="5E650C29" w14:textId="77777777" w:rsidR="00BC19ED" w:rsidRDefault="00BC19ED" w:rsidP="009F08D8">
            <w:pPr>
              <w:spacing w:line="240" w:lineRule="auto"/>
              <w:jc w:val="center"/>
              <w:rPr>
                <w:rFonts w:ascii="Times New Roman" w:hAnsi="Times New Roman"/>
              </w:rPr>
            </w:pPr>
            <w:r>
              <w:rPr>
                <w:rFonts w:ascii="Times New Roman" w:hAnsi="Times New Roman"/>
              </w:rPr>
              <w:t>RF</w:t>
            </w:r>
          </w:p>
        </w:tc>
      </w:tr>
      <w:tr w:rsidR="00BC19ED" w14:paraId="10BEAF3A" w14:textId="77777777" w:rsidTr="00017222">
        <w:trPr>
          <w:trHeight w:val="195"/>
        </w:trPr>
        <w:tc>
          <w:tcPr>
            <w:tcW w:w="2921" w:type="dxa"/>
            <w:tcBorders>
              <w:top w:val="single" w:sz="4" w:space="0" w:color="auto"/>
            </w:tcBorders>
          </w:tcPr>
          <w:p w14:paraId="72C6D87C" w14:textId="77777777" w:rsidR="00BC19ED" w:rsidRDefault="00BC19ED" w:rsidP="00D85BC3">
            <w:pPr>
              <w:spacing w:line="240" w:lineRule="auto"/>
              <w:jc w:val="center"/>
              <w:rPr>
                <w:rFonts w:ascii="Times New Roman" w:hAnsi="Times New Roman"/>
              </w:rPr>
            </w:pPr>
            <w:r>
              <w:rPr>
                <w:rFonts w:ascii="Times New Roman" w:hAnsi="Times New Roman"/>
              </w:rPr>
              <w:t>Operating Frequency</w:t>
            </w:r>
          </w:p>
        </w:tc>
        <w:tc>
          <w:tcPr>
            <w:tcW w:w="2922" w:type="dxa"/>
            <w:tcBorders>
              <w:top w:val="single" w:sz="4" w:space="0" w:color="auto"/>
            </w:tcBorders>
          </w:tcPr>
          <w:p w14:paraId="516C0994" w14:textId="77777777" w:rsidR="00BC19ED" w:rsidRDefault="00BC19ED" w:rsidP="00D85BC3">
            <w:pPr>
              <w:spacing w:line="240" w:lineRule="auto"/>
              <w:jc w:val="center"/>
              <w:rPr>
                <w:rFonts w:ascii="Times New Roman" w:hAnsi="Times New Roman"/>
              </w:rPr>
            </w:pPr>
            <w:r>
              <w:rPr>
                <w:rFonts w:ascii="Times New Roman" w:hAnsi="Times New Roman"/>
              </w:rPr>
              <w:t>THz</w:t>
            </w:r>
          </w:p>
        </w:tc>
        <w:tc>
          <w:tcPr>
            <w:tcW w:w="2922" w:type="dxa"/>
            <w:tcBorders>
              <w:top w:val="single" w:sz="4" w:space="0" w:color="auto"/>
            </w:tcBorders>
          </w:tcPr>
          <w:p w14:paraId="38B84869" w14:textId="77777777" w:rsidR="00BC19ED" w:rsidRDefault="00BC19ED" w:rsidP="00D85BC3">
            <w:pPr>
              <w:spacing w:line="240" w:lineRule="auto"/>
              <w:jc w:val="center"/>
              <w:rPr>
                <w:rFonts w:ascii="Times New Roman" w:hAnsi="Times New Roman"/>
              </w:rPr>
            </w:pPr>
            <w:r>
              <w:rPr>
                <w:rFonts w:ascii="Times New Roman" w:hAnsi="Times New Roman"/>
              </w:rPr>
              <w:t>GHz</w:t>
            </w:r>
          </w:p>
        </w:tc>
      </w:tr>
      <w:tr w:rsidR="00BC19ED" w14:paraId="4E3811BD" w14:textId="77777777" w:rsidTr="00017222">
        <w:trPr>
          <w:trHeight w:val="195"/>
        </w:trPr>
        <w:tc>
          <w:tcPr>
            <w:tcW w:w="2921" w:type="dxa"/>
          </w:tcPr>
          <w:p w14:paraId="7E54F7B1" w14:textId="77777777" w:rsidR="00BC19ED" w:rsidRDefault="00BC19ED" w:rsidP="00D85BC3">
            <w:pPr>
              <w:spacing w:line="240" w:lineRule="auto"/>
              <w:jc w:val="center"/>
              <w:rPr>
                <w:rFonts w:ascii="Times New Roman" w:hAnsi="Times New Roman"/>
              </w:rPr>
            </w:pPr>
            <w:r>
              <w:rPr>
                <w:rFonts w:ascii="Times New Roman" w:hAnsi="Times New Roman"/>
              </w:rPr>
              <w:t>Bandwidth</w:t>
            </w:r>
          </w:p>
        </w:tc>
        <w:tc>
          <w:tcPr>
            <w:tcW w:w="2922" w:type="dxa"/>
          </w:tcPr>
          <w:p w14:paraId="1CAF4746" w14:textId="3842479C" w:rsidR="00BC19ED" w:rsidRDefault="00BC19ED" w:rsidP="00D85BC3">
            <w:pPr>
              <w:spacing w:line="240" w:lineRule="auto"/>
              <w:jc w:val="center"/>
              <w:rPr>
                <w:rFonts w:ascii="Times New Roman" w:hAnsi="Times New Roman"/>
              </w:rPr>
            </w:pPr>
            <w:r>
              <w:rPr>
                <w:rFonts w:ascii="Times New Roman" w:hAnsi="Times New Roman"/>
              </w:rPr>
              <w:t xml:space="preserve">Unregulated and </w:t>
            </w:r>
            <w:r w:rsidR="004102A4">
              <w:rPr>
                <w:rFonts w:ascii="Times New Roman" w:hAnsi="Times New Roman"/>
              </w:rPr>
              <w:t>U</w:t>
            </w:r>
            <w:r>
              <w:rPr>
                <w:rFonts w:ascii="Times New Roman" w:hAnsi="Times New Roman"/>
              </w:rPr>
              <w:t>nlimited</w:t>
            </w:r>
          </w:p>
        </w:tc>
        <w:tc>
          <w:tcPr>
            <w:tcW w:w="2922" w:type="dxa"/>
          </w:tcPr>
          <w:p w14:paraId="0B4E1995" w14:textId="7AB7F397" w:rsidR="00BC19ED" w:rsidRDefault="00BC19ED" w:rsidP="00D85BC3">
            <w:pPr>
              <w:spacing w:line="240" w:lineRule="auto"/>
              <w:jc w:val="center"/>
              <w:rPr>
                <w:rFonts w:ascii="Times New Roman" w:hAnsi="Times New Roman"/>
              </w:rPr>
            </w:pPr>
            <w:r>
              <w:rPr>
                <w:rFonts w:ascii="Times New Roman" w:hAnsi="Times New Roman"/>
              </w:rPr>
              <w:t xml:space="preserve">Regulated and </w:t>
            </w:r>
            <w:r w:rsidR="004102A4">
              <w:rPr>
                <w:rFonts w:ascii="Times New Roman" w:hAnsi="Times New Roman"/>
              </w:rPr>
              <w:t>L</w:t>
            </w:r>
            <w:r>
              <w:rPr>
                <w:rFonts w:ascii="Times New Roman" w:hAnsi="Times New Roman"/>
              </w:rPr>
              <w:t>imited</w:t>
            </w:r>
          </w:p>
        </w:tc>
      </w:tr>
      <w:tr w:rsidR="00BC19ED" w14:paraId="1051ECFD" w14:textId="77777777" w:rsidTr="00017222">
        <w:trPr>
          <w:trHeight w:val="401"/>
        </w:trPr>
        <w:tc>
          <w:tcPr>
            <w:tcW w:w="2921" w:type="dxa"/>
          </w:tcPr>
          <w:p w14:paraId="580D6ABB" w14:textId="77777777" w:rsidR="00BC19ED" w:rsidRDefault="00BC19ED" w:rsidP="00D85BC3">
            <w:pPr>
              <w:spacing w:line="240" w:lineRule="auto"/>
              <w:jc w:val="center"/>
              <w:rPr>
                <w:rFonts w:ascii="Times New Roman" w:hAnsi="Times New Roman"/>
              </w:rPr>
            </w:pPr>
            <w:r>
              <w:rPr>
                <w:rFonts w:ascii="Times New Roman" w:hAnsi="Times New Roman"/>
              </w:rPr>
              <w:t>Data Rate</w:t>
            </w:r>
          </w:p>
        </w:tc>
        <w:tc>
          <w:tcPr>
            <w:tcW w:w="2922" w:type="dxa"/>
          </w:tcPr>
          <w:p w14:paraId="15C4776E" w14:textId="77777777" w:rsidR="00BC19ED" w:rsidRDefault="00BC19ED" w:rsidP="00D85BC3">
            <w:pPr>
              <w:spacing w:line="240" w:lineRule="auto"/>
              <w:jc w:val="center"/>
              <w:rPr>
                <w:rFonts w:ascii="Times New Roman" w:hAnsi="Times New Roman"/>
              </w:rPr>
            </w:pPr>
            <w:r>
              <w:rPr>
                <w:rFonts w:ascii="Times New Roman" w:hAnsi="Times New Roman"/>
              </w:rPr>
              <w:t>Medium to High</w:t>
            </w:r>
          </w:p>
          <w:p w14:paraId="2D26753A" w14:textId="77777777" w:rsidR="00BC19ED" w:rsidRDefault="00BC19ED" w:rsidP="00D85BC3">
            <w:pPr>
              <w:spacing w:line="240" w:lineRule="auto"/>
              <w:jc w:val="center"/>
              <w:rPr>
                <w:rFonts w:ascii="Times New Roman" w:hAnsi="Times New Roman"/>
              </w:rPr>
            </w:pPr>
            <w:r>
              <w:rPr>
                <w:rFonts w:ascii="Times New Roman" w:hAnsi="Times New Roman"/>
              </w:rPr>
              <w:t>(&gt; Gbps)</w:t>
            </w:r>
          </w:p>
        </w:tc>
        <w:tc>
          <w:tcPr>
            <w:tcW w:w="2922" w:type="dxa"/>
          </w:tcPr>
          <w:p w14:paraId="376C09BD" w14:textId="77777777" w:rsidR="00BC19ED" w:rsidRDefault="00BC19ED" w:rsidP="00D85BC3">
            <w:pPr>
              <w:spacing w:line="240" w:lineRule="auto"/>
              <w:jc w:val="center"/>
              <w:rPr>
                <w:rFonts w:ascii="Times New Roman" w:hAnsi="Times New Roman"/>
              </w:rPr>
            </w:pPr>
            <w:r>
              <w:rPr>
                <w:rFonts w:ascii="Times New Roman" w:hAnsi="Times New Roman"/>
              </w:rPr>
              <w:t>Low to Medium</w:t>
            </w:r>
          </w:p>
          <w:p w14:paraId="46BE5F11" w14:textId="77777777" w:rsidR="00BC19ED" w:rsidRDefault="00BC19ED" w:rsidP="00D85BC3">
            <w:pPr>
              <w:spacing w:line="240" w:lineRule="auto"/>
              <w:jc w:val="center"/>
              <w:rPr>
                <w:rFonts w:ascii="Times New Roman" w:hAnsi="Times New Roman"/>
              </w:rPr>
            </w:pPr>
            <w:r>
              <w:rPr>
                <w:rFonts w:ascii="Times New Roman" w:hAnsi="Times New Roman"/>
              </w:rPr>
              <w:t>(Gbps)</w:t>
            </w:r>
          </w:p>
        </w:tc>
      </w:tr>
      <w:tr w:rsidR="00BC19ED" w14:paraId="49C0BD85" w14:textId="77777777" w:rsidTr="00017222">
        <w:trPr>
          <w:trHeight w:val="206"/>
        </w:trPr>
        <w:tc>
          <w:tcPr>
            <w:tcW w:w="2921" w:type="dxa"/>
          </w:tcPr>
          <w:p w14:paraId="31FD6946" w14:textId="77777777" w:rsidR="00BC19ED" w:rsidRDefault="00BC19ED" w:rsidP="00D85BC3">
            <w:pPr>
              <w:spacing w:line="240" w:lineRule="auto"/>
              <w:jc w:val="center"/>
              <w:rPr>
                <w:rFonts w:ascii="Times New Roman" w:hAnsi="Times New Roman"/>
              </w:rPr>
            </w:pPr>
            <w:r>
              <w:rPr>
                <w:rFonts w:ascii="Times New Roman" w:hAnsi="Times New Roman"/>
              </w:rPr>
              <w:t>Transmitted Beam Size</w:t>
            </w:r>
          </w:p>
        </w:tc>
        <w:tc>
          <w:tcPr>
            <w:tcW w:w="2922" w:type="dxa"/>
          </w:tcPr>
          <w:p w14:paraId="61BC6138" w14:textId="77777777" w:rsidR="00BC19ED" w:rsidRDefault="00BC19ED" w:rsidP="00D85BC3">
            <w:pPr>
              <w:spacing w:line="240" w:lineRule="auto"/>
              <w:jc w:val="center"/>
              <w:rPr>
                <w:rFonts w:ascii="Times New Roman" w:hAnsi="Times New Roman"/>
              </w:rPr>
            </w:pPr>
            <w:r>
              <w:rPr>
                <w:rFonts w:ascii="Times New Roman" w:hAnsi="Times New Roman"/>
              </w:rPr>
              <w:t>Small (2 m)</w:t>
            </w:r>
          </w:p>
        </w:tc>
        <w:tc>
          <w:tcPr>
            <w:tcW w:w="2922" w:type="dxa"/>
          </w:tcPr>
          <w:p w14:paraId="12EA836E" w14:textId="77777777" w:rsidR="00BC19ED" w:rsidRDefault="00BC19ED" w:rsidP="00D85BC3">
            <w:pPr>
              <w:spacing w:line="240" w:lineRule="auto"/>
              <w:jc w:val="center"/>
              <w:rPr>
                <w:rFonts w:ascii="Times New Roman" w:hAnsi="Times New Roman"/>
              </w:rPr>
            </w:pPr>
            <w:r>
              <w:rPr>
                <w:rFonts w:ascii="Times New Roman" w:hAnsi="Times New Roman"/>
              </w:rPr>
              <w:t>Large (&gt; 2 m)</w:t>
            </w:r>
          </w:p>
        </w:tc>
      </w:tr>
      <w:tr w:rsidR="00BC19ED" w14:paraId="57C95A38" w14:textId="77777777" w:rsidTr="00017222">
        <w:trPr>
          <w:trHeight w:val="195"/>
        </w:trPr>
        <w:tc>
          <w:tcPr>
            <w:tcW w:w="2921" w:type="dxa"/>
          </w:tcPr>
          <w:p w14:paraId="023377C1" w14:textId="77777777" w:rsidR="00BC19ED" w:rsidRDefault="00BC19ED" w:rsidP="00D85BC3">
            <w:pPr>
              <w:spacing w:line="240" w:lineRule="auto"/>
              <w:jc w:val="center"/>
              <w:rPr>
                <w:rFonts w:ascii="Times New Roman" w:hAnsi="Times New Roman"/>
              </w:rPr>
            </w:pPr>
            <w:r>
              <w:rPr>
                <w:rFonts w:ascii="Times New Roman" w:hAnsi="Times New Roman"/>
              </w:rPr>
              <w:t>Data Density</w:t>
            </w:r>
          </w:p>
        </w:tc>
        <w:tc>
          <w:tcPr>
            <w:tcW w:w="2922" w:type="dxa"/>
          </w:tcPr>
          <w:p w14:paraId="0B85D1D3" w14:textId="77777777" w:rsidR="00BC19ED" w:rsidRDefault="00BC19ED" w:rsidP="00D85BC3">
            <w:pPr>
              <w:spacing w:line="240" w:lineRule="auto"/>
              <w:jc w:val="center"/>
              <w:rPr>
                <w:rFonts w:ascii="Times New Roman" w:hAnsi="Times New Roman"/>
              </w:rPr>
            </w:pPr>
            <w:r>
              <w:rPr>
                <w:rFonts w:ascii="Times New Roman" w:hAnsi="Times New Roman"/>
              </w:rPr>
              <w:t>High</w:t>
            </w:r>
          </w:p>
        </w:tc>
        <w:tc>
          <w:tcPr>
            <w:tcW w:w="2922" w:type="dxa"/>
          </w:tcPr>
          <w:p w14:paraId="27CF53AA" w14:textId="77777777" w:rsidR="00BC19ED" w:rsidRDefault="00BC19ED" w:rsidP="00D85BC3">
            <w:pPr>
              <w:spacing w:line="240" w:lineRule="auto"/>
              <w:jc w:val="center"/>
              <w:rPr>
                <w:rFonts w:ascii="Times New Roman" w:hAnsi="Times New Roman"/>
              </w:rPr>
            </w:pPr>
            <w:r>
              <w:rPr>
                <w:rFonts w:ascii="Times New Roman" w:hAnsi="Times New Roman"/>
              </w:rPr>
              <w:t>Low</w:t>
            </w:r>
          </w:p>
        </w:tc>
      </w:tr>
      <w:tr w:rsidR="00BC19ED" w14:paraId="4B122940" w14:textId="77777777" w:rsidTr="00017222">
        <w:trPr>
          <w:trHeight w:val="401"/>
        </w:trPr>
        <w:tc>
          <w:tcPr>
            <w:tcW w:w="2921" w:type="dxa"/>
          </w:tcPr>
          <w:p w14:paraId="6296ED25" w14:textId="77777777" w:rsidR="00BC19ED" w:rsidRDefault="00BC19ED" w:rsidP="00D85BC3">
            <w:pPr>
              <w:spacing w:line="240" w:lineRule="auto"/>
              <w:jc w:val="center"/>
              <w:rPr>
                <w:rFonts w:ascii="Times New Roman" w:hAnsi="Times New Roman"/>
              </w:rPr>
            </w:pPr>
            <w:r>
              <w:rPr>
                <w:rFonts w:ascii="Times New Roman" w:hAnsi="Times New Roman"/>
              </w:rPr>
              <w:t>Electromagnetic interference</w:t>
            </w:r>
          </w:p>
        </w:tc>
        <w:tc>
          <w:tcPr>
            <w:tcW w:w="2922" w:type="dxa"/>
          </w:tcPr>
          <w:p w14:paraId="5314A205" w14:textId="77777777" w:rsidR="00BC19ED" w:rsidRDefault="00BC19ED" w:rsidP="00D85BC3">
            <w:pPr>
              <w:spacing w:line="240" w:lineRule="auto"/>
              <w:jc w:val="center"/>
              <w:rPr>
                <w:rFonts w:ascii="Times New Roman" w:hAnsi="Times New Roman"/>
              </w:rPr>
            </w:pPr>
            <w:r>
              <w:rPr>
                <w:rFonts w:ascii="Times New Roman" w:hAnsi="Times New Roman"/>
              </w:rPr>
              <w:t>No</w:t>
            </w:r>
          </w:p>
        </w:tc>
        <w:tc>
          <w:tcPr>
            <w:tcW w:w="2922" w:type="dxa"/>
          </w:tcPr>
          <w:p w14:paraId="59988423" w14:textId="77777777" w:rsidR="00BC19ED" w:rsidRDefault="00BC19ED" w:rsidP="00D85BC3">
            <w:pPr>
              <w:spacing w:line="240" w:lineRule="auto"/>
              <w:jc w:val="center"/>
              <w:rPr>
                <w:rFonts w:ascii="Times New Roman" w:hAnsi="Times New Roman"/>
              </w:rPr>
            </w:pPr>
            <w:r>
              <w:rPr>
                <w:rFonts w:ascii="Times New Roman" w:hAnsi="Times New Roman"/>
              </w:rPr>
              <w:t>Yes</w:t>
            </w:r>
          </w:p>
        </w:tc>
      </w:tr>
      <w:tr w:rsidR="00BC19ED" w14:paraId="407FE6F4" w14:textId="77777777" w:rsidTr="00017222">
        <w:trPr>
          <w:trHeight w:val="195"/>
        </w:trPr>
        <w:tc>
          <w:tcPr>
            <w:tcW w:w="2921" w:type="dxa"/>
          </w:tcPr>
          <w:p w14:paraId="12C563BB" w14:textId="77777777" w:rsidR="00BC19ED" w:rsidRDefault="00BC19ED" w:rsidP="00D85BC3">
            <w:pPr>
              <w:spacing w:line="240" w:lineRule="auto"/>
              <w:jc w:val="center"/>
              <w:rPr>
                <w:rFonts w:ascii="Times New Roman" w:hAnsi="Times New Roman"/>
              </w:rPr>
            </w:pPr>
            <w:r>
              <w:rPr>
                <w:rFonts w:ascii="Times New Roman" w:hAnsi="Times New Roman"/>
              </w:rPr>
              <w:t>Line of Sight (LOS)</w:t>
            </w:r>
          </w:p>
        </w:tc>
        <w:tc>
          <w:tcPr>
            <w:tcW w:w="2922" w:type="dxa"/>
          </w:tcPr>
          <w:p w14:paraId="398FAA7E" w14:textId="77777777" w:rsidR="00BC19ED" w:rsidRDefault="00BC19ED" w:rsidP="00D85BC3">
            <w:pPr>
              <w:spacing w:line="240" w:lineRule="auto"/>
              <w:jc w:val="center"/>
              <w:rPr>
                <w:rFonts w:ascii="Times New Roman" w:hAnsi="Times New Roman"/>
              </w:rPr>
            </w:pPr>
            <w:r>
              <w:rPr>
                <w:rFonts w:ascii="Times New Roman" w:hAnsi="Times New Roman"/>
              </w:rPr>
              <w:t>Yes</w:t>
            </w:r>
          </w:p>
        </w:tc>
        <w:tc>
          <w:tcPr>
            <w:tcW w:w="2922" w:type="dxa"/>
          </w:tcPr>
          <w:p w14:paraId="578C6808" w14:textId="77777777" w:rsidR="00BC19ED" w:rsidRDefault="00BC19ED" w:rsidP="00D85BC3">
            <w:pPr>
              <w:spacing w:line="240" w:lineRule="auto"/>
              <w:jc w:val="center"/>
              <w:rPr>
                <w:rFonts w:ascii="Times New Roman" w:hAnsi="Times New Roman"/>
              </w:rPr>
            </w:pPr>
            <w:r>
              <w:rPr>
                <w:rFonts w:ascii="Times New Roman" w:hAnsi="Times New Roman"/>
              </w:rPr>
              <w:t>No</w:t>
            </w:r>
          </w:p>
        </w:tc>
      </w:tr>
      <w:tr w:rsidR="00BC19ED" w14:paraId="6156465F" w14:textId="77777777" w:rsidTr="00017222">
        <w:trPr>
          <w:trHeight w:val="206"/>
        </w:trPr>
        <w:tc>
          <w:tcPr>
            <w:tcW w:w="2921" w:type="dxa"/>
          </w:tcPr>
          <w:p w14:paraId="05CBF5A3" w14:textId="77777777" w:rsidR="00BC19ED" w:rsidRDefault="00BC19ED" w:rsidP="00D85BC3">
            <w:pPr>
              <w:spacing w:line="240" w:lineRule="auto"/>
              <w:jc w:val="center"/>
              <w:rPr>
                <w:rFonts w:ascii="Times New Roman" w:hAnsi="Times New Roman"/>
              </w:rPr>
            </w:pPr>
            <w:r>
              <w:rPr>
                <w:rFonts w:ascii="Times New Roman" w:hAnsi="Times New Roman"/>
              </w:rPr>
              <w:t>Multipath Fading</w:t>
            </w:r>
          </w:p>
        </w:tc>
        <w:tc>
          <w:tcPr>
            <w:tcW w:w="2922" w:type="dxa"/>
          </w:tcPr>
          <w:p w14:paraId="7C9B1D44" w14:textId="77777777" w:rsidR="00BC19ED" w:rsidRDefault="00BC19ED" w:rsidP="00D85BC3">
            <w:pPr>
              <w:spacing w:line="240" w:lineRule="auto"/>
              <w:jc w:val="center"/>
              <w:rPr>
                <w:rFonts w:ascii="Times New Roman" w:hAnsi="Times New Roman"/>
              </w:rPr>
            </w:pPr>
            <w:r>
              <w:rPr>
                <w:rFonts w:ascii="Times New Roman" w:hAnsi="Times New Roman"/>
              </w:rPr>
              <w:t>No</w:t>
            </w:r>
          </w:p>
        </w:tc>
        <w:tc>
          <w:tcPr>
            <w:tcW w:w="2922" w:type="dxa"/>
          </w:tcPr>
          <w:p w14:paraId="65BEBC9A" w14:textId="77777777" w:rsidR="00BC19ED" w:rsidRDefault="00BC19ED" w:rsidP="00D85BC3">
            <w:pPr>
              <w:spacing w:line="240" w:lineRule="auto"/>
              <w:jc w:val="center"/>
              <w:rPr>
                <w:rFonts w:ascii="Times New Roman" w:hAnsi="Times New Roman"/>
              </w:rPr>
            </w:pPr>
            <w:r>
              <w:rPr>
                <w:rFonts w:ascii="Times New Roman" w:hAnsi="Times New Roman"/>
              </w:rPr>
              <w:t>Yes</w:t>
            </w:r>
          </w:p>
        </w:tc>
      </w:tr>
      <w:tr w:rsidR="00BC19ED" w14:paraId="1826B0CA" w14:textId="77777777" w:rsidTr="00017222">
        <w:trPr>
          <w:trHeight w:val="390"/>
        </w:trPr>
        <w:tc>
          <w:tcPr>
            <w:tcW w:w="2921" w:type="dxa"/>
          </w:tcPr>
          <w:p w14:paraId="45D68FF7" w14:textId="77777777" w:rsidR="00BC19ED" w:rsidRDefault="00BC19ED" w:rsidP="00D85BC3">
            <w:pPr>
              <w:spacing w:line="240" w:lineRule="auto"/>
              <w:jc w:val="center"/>
              <w:rPr>
                <w:rFonts w:ascii="Times New Roman" w:hAnsi="Times New Roman"/>
              </w:rPr>
            </w:pPr>
            <w:r>
              <w:rPr>
                <w:rFonts w:ascii="Times New Roman" w:hAnsi="Times New Roman"/>
              </w:rPr>
              <w:t>Beam Pattern</w:t>
            </w:r>
          </w:p>
        </w:tc>
        <w:tc>
          <w:tcPr>
            <w:tcW w:w="2922" w:type="dxa"/>
          </w:tcPr>
          <w:p w14:paraId="535DCE52" w14:textId="0296B83E" w:rsidR="00BC19ED" w:rsidRDefault="00BC19ED" w:rsidP="00D85BC3">
            <w:pPr>
              <w:spacing w:line="240" w:lineRule="auto"/>
              <w:jc w:val="center"/>
              <w:rPr>
                <w:rFonts w:ascii="Times New Roman" w:hAnsi="Times New Roman"/>
              </w:rPr>
            </w:pPr>
            <w:r>
              <w:rPr>
                <w:rFonts w:ascii="Times New Roman" w:hAnsi="Times New Roman"/>
              </w:rPr>
              <w:t xml:space="preserve">High </w:t>
            </w:r>
            <w:r w:rsidR="004102A4">
              <w:rPr>
                <w:rFonts w:ascii="Times New Roman" w:hAnsi="Times New Roman"/>
              </w:rPr>
              <w:t>D</w:t>
            </w:r>
            <w:r>
              <w:rPr>
                <w:rFonts w:ascii="Times New Roman" w:hAnsi="Times New Roman"/>
              </w:rPr>
              <w:t xml:space="preserve">egree of </w:t>
            </w:r>
            <w:r w:rsidR="004102A4">
              <w:rPr>
                <w:rFonts w:ascii="Times New Roman" w:hAnsi="Times New Roman"/>
              </w:rPr>
              <w:t>C</w:t>
            </w:r>
            <w:r>
              <w:rPr>
                <w:rFonts w:ascii="Times New Roman" w:hAnsi="Times New Roman"/>
              </w:rPr>
              <w:t xml:space="preserve">ontrol with </w:t>
            </w:r>
            <w:r w:rsidR="004102A4">
              <w:rPr>
                <w:rFonts w:ascii="Times New Roman" w:hAnsi="Times New Roman"/>
              </w:rPr>
              <w:t>L</w:t>
            </w:r>
            <w:r>
              <w:rPr>
                <w:rFonts w:ascii="Times New Roman" w:hAnsi="Times New Roman"/>
              </w:rPr>
              <w:t>enses</w:t>
            </w:r>
          </w:p>
        </w:tc>
        <w:tc>
          <w:tcPr>
            <w:tcW w:w="2922" w:type="dxa"/>
          </w:tcPr>
          <w:p w14:paraId="50C10697" w14:textId="346A057B" w:rsidR="00BC19ED" w:rsidRDefault="00BC19ED" w:rsidP="00D85BC3">
            <w:pPr>
              <w:spacing w:line="240" w:lineRule="auto"/>
              <w:jc w:val="center"/>
              <w:rPr>
                <w:rFonts w:ascii="Times New Roman" w:hAnsi="Times New Roman"/>
              </w:rPr>
            </w:pPr>
            <w:r>
              <w:rPr>
                <w:rFonts w:ascii="Times New Roman" w:hAnsi="Times New Roman"/>
              </w:rPr>
              <w:t xml:space="preserve">Difficulty to </w:t>
            </w:r>
            <w:r w:rsidR="004102A4">
              <w:rPr>
                <w:rFonts w:ascii="Times New Roman" w:hAnsi="Times New Roman"/>
              </w:rPr>
              <w:t>C</w:t>
            </w:r>
            <w:r>
              <w:rPr>
                <w:rFonts w:ascii="Times New Roman" w:hAnsi="Times New Roman"/>
              </w:rPr>
              <w:t xml:space="preserve">onstrain on </w:t>
            </w:r>
            <w:r w:rsidR="004102A4">
              <w:rPr>
                <w:rFonts w:ascii="Times New Roman" w:hAnsi="Times New Roman"/>
              </w:rPr>
              <w:t>A</w:t>
            </w:r>
            <w:r>
              <w:rPr>
                <w:rFonts w:ascii="Times New Roman" w:hAnsi="Times New Roman"/>
              </w:rPr>
              <w:t xml:space="preserve">ntenna </w:t>
            </w:r>
            <w:r w:rsidR="004102A4">
              <w:rPr>
                <w:rFonts w:ascii="Times New Roman" w:hAnsi="Times New Roman"/>
              </w:rPr>
              <w:t>S</w:t>
            </w:r>
            <w:r>
              <w:rPr>
                <w:rFonts w:ascii="Times New Roman" w:hAnsi="Times New Roman"/>
              </w:rPr>
              <w:t>ize</w:t>
            </w:r>
          </w:p>
        </w:tc>
      </w:tr>
      <w:tr w:rsidR="00BC19ED" w14:paraId="50DE81DE" w14:textId="77777777" w:rsidTr="00017222">
        <w:trPr>
          <w:trHeight w:val="206"/>
        </w:trPr>
        <w:tc>
          <w:tcPr>
            <w:tcW w:w="2921" w:type="dxa"/>
          </w:tcPr>
          <w:p w14:paraId="1F58F85F" w14:textId="77777777" w:rsidR="00BC19ED" w:rsidRDefault="00BC19ED" w:rsidP="00D85BC3">
            <w:pPr>
              <w:spacing w:line="240" w:lineRule="auto"/>
              <w:jc w:val="center"/>
              <w:rPr>
                <w:rFonts w:ascii="Times New Roman" w:hAnsi="Times New Roman"/>
              </w:rPr>
            </w:pPr>
            <w:r>
              <w:rPr>
                <w:rFonts w:ascii="Times New Roman" w:hAnsi="Times New Roman"/>
              </w:rPr>
              <w:t>Obstacle Interference</w:t>
            </w:r>
          </w:p>
        </w:tc>
        <w:tc>
          <w:tcPr>
            <w:tcW w:w="2922" w:type="dxa"/>
          </w:tcPr>
          <w:p w14:paraId="333D16D3" w14:textId="77777777" w:rsidR="00BC19ED" w:rsidRDefault="00BC19ED" w:rsidP="00D85BC3">
            <w:pPr>
              <w:spacing w:line="240" w:lineRule="auto"/>
              <w:jc w:val="center"/>
              <w:rPr>
                <w:rFonts w:ascii="Times New Roman" w:hAnsi="Times New Roman"/>
              </w:rPr>
            </w:pPr>
            <w:r>
              <w:rPr>
                <w:rFonts w:ascii="Times New Roman" w:hAnsi="Times New Roman"/>
              </w:rPr>
              <w:t>Medium</w:t>
            </w:r>
          </w:p>
        </w:tc>
        <w:tc>
          <w:tcPr>
            <w:tcW w:w="2922" w:type="dxa"/>
          </w:tcPr>
          <w:p w14:paraId="49A16CFA" w14:textId="77777777" w:rsidR="00BC19ED" w:rsidRDefault="00BC19ED" w:rsidP="00D85BC3">
            <w:pPr>
              <w:spacing w:line="240" w:lineRule="auto"/>
              <w:jc w:val="center"/>
              <w:rPr>
                <w:rFonts w:ascii="Times New Roman" w:hAnsi="Times New Roman"/>
              </w:rPr>
            </w:pPr>
            <w:r>
              <w:rPr>
                <w:rFonts w:ascii="Times New Roman" w:hAnsi="Times New Roman"/>
              </w:rPr>
              <w:t>Low</w:t>
            </w:r>
          </w:p>
        </w:tc>
      </w:tr>
      <w:tr w:rsidR="00BC19ED" w14:paraId="37C4158A" w14:textId="77777777" w:rsidTr="00017222">
        <w:trPr>
          <w:trHeight w:val="401"/>
        </w:trPr>
        <w:tc>
          <w:tcPr>
            <w:tcW w:w="2921" w:type="dxa"/>
          </w:tcPr>
          <w:p w14:paraId="032913B1" w14:textId="77777777" w:rsidR="00BC19ED" w:rsidRDefault="00BC19ED" w:rsidP="00D85BC3">
            <w:pPr>
              <w:spacing w:line="240" w:lineRule="auto"/>
              <w:jc w:val="center"/>
              <w:rPr>
                <w:rFonts w:ascii="Times New Roman" w:hAnsi="Times New Roman"/>
              </w:rPr>
            </w:pPr>
            <w:r>
              <w:rPr>
                <w:rFonts w:ascii="Times New Roman" w:hAnsi="Times New Roman"/>
              </w:rPr>
              <w:t>Services</w:t>
            </w:r>
          </w:p>
        </w:tc>
        <w:tc>
          <w:tcPr>
            <w:tcW w:w="2922" w:type="dxa"/>
          </w:tcPr>
          <w:p w14:paraId="59E5324F" w14:textId="430E707D" w:rsidR="00BC19ED" w:rsidRDefault="00BC19ED" w:rsidP="00D85BC3">
            <w:pPr>
              <w:spacing w:line="240" w:lineRule="auto"/>
              <w:jc w:val="center"/>
              <w:rPr>
                <w:rFonts w:ascii="Times New Roman" w:hAnsi="Times New Roman"/>
              </w:rPr>
            </w:pPr>
            <w:r>
              <w:rPr>
                <w:rFonts w:ascii="Times New Roman" w:hAnsi="Times New Roman"/>
              </w:rPr>
              <w:t xml:space="preserve">Communication, </w:t>
            </w:r>
            <w:r w:rsidR="004102A4">
              <w:rPr>
                <w:rFonts w:ascii="Times New Roman" w:hAnsi="Times New Roman"/>
              </w:rPr>
              <w:t>S</w:t>
            </w:r>
            <w:r>
              <w:rPr>
                <w:rFonts w:ascii="Times New Roman" w:hAnsi="Times New Roman"/>
              </w:rPr>
              <w:t>ensing</w:t>
            </w:r>
          </w:p>
        </w:tc>
        <w:tc>
          <w:tcPr>
            <w:tcW w:w="2922" w:type="dxa"/>
          </w:tcPr>
          <w:p w14:paraId="48C7E5B4" w14:textId="047FBC41" w:rsidR="00BC19ED" w:rsidRDefault="00BC19ED" w:rsidP="00D85BC3">
            <w:pPr>
              <w:spacing w:line="240" w:lineRule="auto"/>
              <w:jc w:val="center"/>
              <w:rPr>
                <w:rFonts w:ascii="Times New Roman" w:hAnsi="Times New Roman"/>
              </w:rPr>
            </w:pPr>
            <w:r>
              <w:rPr>
                <w:rFonts w:ascii="Times New Roman" w:hAnsi="Times New Roman"/>
              </w:rPr>
              <w:t xml:space="preserve">Communication, </w:t>
            </w:r>
            <w:r w:rsidR="004102A4">
              <w:rPr>
                <w:rFonts w:ascii="Times New Roman" w:hAnsi="Times New Roman"/>
              </w:rPr>
              <w:t>L</w:t>
            </w:r>
            <w:r>
              <w:rPr>
                <w:rFonts w:ascii="Times New Roman" w:hAnsi="Times New Roman"/>
              </w:rPr>
              <w:t>ocalization</w:t>
            </w:r>
          </w:p>
        </w:tc>
      </w:tr>
      <w:tr w:rsidR="00BC19ED" w14:paraId="2D11D61B" w14:textId="77777777" w:rsidTr="00017222">
        <w:trPr>
          <w:trHeight w:val="390"/>
        </w:trPr>
        <w:tc>
          <w:tcPr>
            <w:tcW w:w="2921" w:type="dxa"/>
          </w:tcPr>
          <w:p w14:paraId="787B1F3A" w14:textId="77777777" w:rsidR="00BC19ED" w:rsidRDefault="00BC19ED" w:rsidP="00D85BC3">
            <w:pPr>
              <w:spacing w:line="240" w:lineRule="auto"/>
              <w:jc w:val="center"/>
              <w:rPr>
                <w:rFonts w:ascii="Times New Roman" w:hAnsi="Times New Roman"/>
              </w:rPr>
            </w:pPr>
            <w:r>
              <w:rPr>
                <w:rFonts w:ascii="Times New Roman" w:hAnsi="Times New Roman"/>
              </w:rPr>
              <w:t>Noise Sources</w:t>
            </w:r>
          </w:p>
        </w:tc>
        <w:tc>
          <w:tcPr>
            <w:tcW w:w="2922" w:type="dxa"/>
          </w:tcPr>
          <w:p w14:paraId="2669FAF1" w14:textId="60A0F233" w:rsidR="00BC19ED" w:rsidRDefault="00BC19ED" w:rsidP="00D85BC3">
            <w:pPr>
              <w:spacing w:line="240" w:lineRule="auto"/>
              <w:jc w:val="center"/>
              <w:rPr>
                <w:rFonts w:ascii="Times New Roman" w:hAnsi="Times New Roman"/>
              </w:rPr>
            </w:pPr>
            <w:r>
              <w:rPr>
                <w:rFonts w:ascii="Times New Roman" w:hAnsi="Times New Roman"/>
              </w:rPr>
              <w:t xml:space="preserve">Sunlight </w:t>
            </w:r>
            <w:r w:rsidR="004102A4">
              <w:rPr>
                <w:rFonts w:ascii="Times New Roman" w:hAnsi="Times New Roman"/>
              </w:rPr>
              <w:t>A</w:t>
            </w:r>
            <w:r>
              <w:rPr>
                <w:rFonts w:ascii="Times New Roman" w:hAnsi="Times New Roman"/>
              </w:rPr>
              <w:t>mbient light</w:t>
            </w:r>
          </w:p>
        </w:tc>
        <w:tc>
          <w:tcPr>
            <w:tcW w:w="2922" w:type="dxa"/>
          </w:tcPr>
          <w:p w14:paraId="4ACCC797" w14:textId="3610730A" w:rsidR="00BC19ED" w:rsidRDefault="00BC19ED" w:rsidP="00D85BC3">
            <w:pPr>
              <w:spacing w:line="240" w:lineRule="auto"/>
              <w:jc w:val="center"/>
              <w:rPr>
                <w:rFonts w:ascii="Times New Roman" w:hAnsi="Times New Roman"/>
              </w:rPr>
            </w:pPr>
            <w:r>
              <w:rPr>
                <w:rFonts w:ascii="Times New Roman" w:hAnsi="Times New Roman"/>
              </w:rPr>
              <w:t xml:space="preserve">Electrical, </w:t>
            </w:r>
            <w:r w:rsidR="004102A4">
              <w:rPr>
                <w:rFonts w:ascii="Times New Roman" w:hAnsi="Times New Roman"/>
              </w:rPr>
              <w:t>E</w:t>
            </w:r>
            <w:r>
              <w:rPr>
                <w:rFonts w:ascii="Times New Roman" w:hAnsi="Times New Roman"/>
              </w:rPr>
              <w:t xml:space="preserve">lectronic </w:t>
            </w:r>
            <w:r w:rsidR="004102A4">
              <w:rPr>
                <w:rFonts w:ascii="Times New Roman" w:hAnsi="Times New Roman"/>
              </w:rPr>
              <w:t>A</w:t>
            </w:r>
            <w:r>
              <w:rPr>
                <w:rFonts w:ascii="Times New Roman" w:hAnsi="Times New Roman"/>
              </w:rPr>
              <w:t>ppliances</w:t>
            </w:r>
          </w:p>
        </w:tc>
      </w:tr>
      <w:tr w:rsidR="00BC19ED" w14:paraId="7D3990D3" w14:textId="77777777" w:rsidTr="00017222">
        <w:trPr>
          <w:trHeight w:val="206"/>
        </w:trPr>
        <w:tc>
          <w:tcPr>
            <w:tcW w:w="2921" w:type="dxa"/>
          </w:tcPr>
          <w:p w14:paraId="204F9304" w14:textId="77777777" w:rsidR="00BC19ED" w:rsidRDefault="00BC19ED" w:rsidP="00D85BC3">
            <w:pPr>
              <w:spacing w:line="240" w:lineRule="auto"/>
              <w:jc w:val="center"/>
              <w:rPr>
                <w:rFonts w:ascii="Times New Roman" w:hAnsi="Times New Roman"/>
              </w:rPr>
            </w:pPr>
            <w:r>
              <w:rPr>
                <w:rFonts w:ascii="Times New Roman" w:hAnsi="Times New Roman"/>
              </w:rPr>
              <w:t>Power Consumption</w:t>
            </w:r>
          </w:p>
        </w:tc>
        <w:tc>
          <w:tcPr>
            <w:tcW w:w="2922" w:type="dxa"/>
          </w:tcPr>
          <w:p w14:paraId="27C7C5B0" w14:textId="77777777" w:rsidR="00BC19ED" w:rsidRDefault="00BC19ED" w:rsidP="00D85BC3">
            <w:pPr>
              <w:spacing w:line="240" w:lineRule="auto"/>
              <w:jc w:val="center"/>
              <w:rPr>
                <w:rFonts w:ascii="Times New Roman" w:hAnsi="Times New Roman"/>
              </w:rPr>
            </w:pPr>
            <w:r>
              <w:rPr>
                <w:rFonts w:ascii="Times New Roman" w:hAnsi="Times New Roman"/>
              </w:rPr>
              <w:t>Low</w:t>
            </w:r>
          </w:p>
        </w:tc>
        <w:tc>
          <w:tcPr>
            <w:tcW w:w="2922" w:type="dxa"/>
          </w:tcPr>
          <w:p w14:paraId="35F7C47C" w14:textId="77777777" w:rsidR="00BC19ED" w:rsidRDefault="00BC19ED" w:rsidP="00D85BC3">
            <w:pPr>
              <w:spacing w:line="240" w:lineRule="auto"/>
              <w:jc w:val="center"/>
              <w:rPr>
                <w:rFonts w:ascii="Times New Roman" w:hAnsi="Times New Roman"/>
              </w:rPr>
            </w:pPr>
            <w:r>
              <w:rPr>
                <w:rFonts w:ascii="Times New Roman" w:hAnsi="Times New Roman"/>
              </w:rPr>
              <w:t>Medium</w:t>
            </w:r>
          </w:p>
        </w:tc>
      </w:tr>
      <w:tr w:rsidR="00BC19ED" w14:paraId="53A748FC" w14:textId="77777777" w:rsidTr="00017222">
        <w:trPr>
          <w:trHeight w:val="195"/>
        </w:trPr>
        <w:tc>
          <w:tcPr>
            <w:tcW w:w="2921" w:type="dxa"/>
          </w:tcPr>
          <w:p w14:paraId="2475EF4E" w14:textId="77777777" w:rsidR="00BC19ED" w:rsidRDefault="00BC19ED" w:rsidP="00D85BC3">
            <w:pPr>
              <w:spacing w:line="240" w:lineRule="auto"/>
              <w:jc w:val="center"/>
              <w:rPr>
                <w:rFonts w:ascii="Times New Roman" w:hAnsi="Times New Roman"/>
              </w:rPr>
            </w:pPr>
            <w:r>
              <w:rPr>
                <w:rFonts w:ascii="Times New Roman" w:hAnsi="Times New Roman"/>
              </w:rPr>
              <w:t xml:space="preserve">Mobility </w:t>
            </w:r>
          </w:p>
        </w:tc>
        <w:tc>
          <w:tcPr>
            <w:tcW w:w="2922" w:type="dxa"/>
          </w:tcPr>
          <w:p w14:paraId="5B6A5887" w14:textId="77777777" w:rsidR="00BC19ED" w:rsidRDefault="00BC19ED" w:rsidP="00D85BC3">
            <w:pPr>
              <w:spacing w:line="240" w:lineRule="auto"/>
              <w:jc w:val="center"/>
              <w:rPr>
                <w:rFonts w:ascii="Times New Roman" w:hAnsi="Times New Roman"/>
              </w:rPr>
            </w:pPr>
            <w:r>
              <w:rPr>
                <w:rFonts w:ascii="Times New Roman" w:hAnsi="Times New Roman"/>
              </w:rPr>
              <w:t xml:space="preserve">Limited </w:t>
            </w:r>
          </w:p>
        </w:tc>
        <w:tc>
          <w:tcPr>
            <w:tcW w:w="2922" w:type="dxa"/>
          </w:tcPr>
          <w:p w14:paraId="19D3210A" w14:textId="77777777" w:rsidR="00BC19ED" w:rsidRDefault="00BC19ED" w:rsidP="00D85BC3">
            <w:pPr>
              <w:spacing w:line="240" w:lineRule="auto"/>
              <w:jc w:val="center"/>
              <w:rPr>
                <w:rFonts w:ascii="Times New Roman" w:hAnsi="Times New Roman"/>
              </w:rPr>
            </w:pPr>
            <w:r>
              <w:rPr>
                <w:rFonts w:ascii="Times New Roman" w:hAnsi="Times New Roman"/>
              </w:rPr>
              <w:t>Good</w:t>
            </w:r>
          </w:p>
        </w:tc>
      </w:tr>
      <w:tr w:rsidR="00BC19ED" w14:paraId="7A45280F" w14:textId="77777777" w:rsidTr="00017222">
        <w:trPr>
          <w:trHeight w:val="206"/>
        </w:trPr>
        <w:tc>
          <w:tcPr>
            <w:tcW w:w="2921" w:type="dxa"/>
          </w:tcPr>
          <w:p w14:paraId="53A7C8E8" w14:textId="77777777" w:rsidR="00BC19ED" w:rsidRDefault="00BC19ED" w:rsidP="00D85BC3">
            <w:pPr>
              <w:spacing w:line="240" w:lineRule="auto"/>
              <w:jc w:val="center"/>
              <w:rPr>
                <w:rFonts w:ascii="Times New Roman" w:hAnsi="Times New Roman"/>
              </w:rPr>
            </w:pPr>
            <w:r>
              <w:rPr>
                <w:rFonts w:ascii="Times New Roman" w:hAnsi="Times New Roman"/>
              </w:rPr>
              <w:t xml:space="preserve">Latency </w:t>
            </w:r>
          </w:p>
        </w:tc>
        <w:tc>
          <w:tcPr>
            <w:tcW w:w="2922" w:type="dxa"/>
          </w:tcPr>
          <w:p w14:paraId="66D3528E" w14:textId="77777777" w:rsidR="00BC19ED" w:rsidRDefault="00BC19ED" w:rsidP="00D85BC3">
            <w:pPr>
              <w:spacing w:line="240" w:lineRule="auto"/>
              <w:jc w:val="center"/>
              <w:rPr>
                <w:rFonts w:ascii="Times New Roman" w:hAnsi="Times New Roman"/>
              </w:rPr>
            </w:pPr>
            <w:r>
              <w:rPr>
                <w:rFonts w:ascii="Times New Roman" w:hAnsi="Times New Roman"/>
              </w:rPr>
              <w:t>Low</w:t>
            </w:r>
          </w:p>
        </w:tc>
        <w:tc>
          <w:tcPr>
            <w:tcW w:w="2922" w:type="dxa"/>
          </w:tcPr>
          <w:p w14:paraId="54130F77" w14:textId="77777777" w:rsidR="00BC19ED" w:rsidRDefault="00BC19ED" w:rsidP="00D85BC3">
            <w:pPr>
              <w:spacing w:line="240" w:lineRule="auto"/>
              <w:jc w:val="center"/>
              <w:rPr>
                <w:rFonts w:ascii="Times New Roman" w:hAnsi="Times New Roman"/>
              </w:rPr>
            </w:pPr>
            <w:r>
              <w:rPr>
                <w:rFonts w:ascii="Times New Roman" w:hAnsi="Times New Roman"/>
              </w:rPr>
              <w:t>High</w:t>
            </w:r>
          </w:p>
        </w:tc>
      </w:tr>
    </w:tbl>
    <w:p w14:paraId="36C6038A" w14:textId="77777777" w:rsidR="009F08D8" w:rsidRDefault="009F08D8" w:rsidP="00BC19ED">
      <w:pPr>
        <w:jc w:val="both"/>
        <w:rPr>
          <w:rFonts w:ascii="Times New Roman" w:hAnsi="Times New Roman"/>
        </w:rPr>
      </w:pPr>
    </w:p>
    <w:p w14:paraId="1F5AFAC1" w14:textId="11CF6ABE" w:rsidR="000D70A0" w:rsidRDefault="004102A4" w:rsidP="00BC19ED">
      <w:pPr>
        <w:jc w:val="both"/>
        <w:rPr>
          <w:rFonts w:ascii="Times New Roman" w:hAnsi="Times New Roman"/>
        </w:rPr>
      </w:pPr>
      <w:r>
        <w:rPr>
          <w:rFonts w:ascii="Times New Roman" w:hAnsi="Times New Roman"/>
        </w:rPr>
        <w:t>Assuredly</w:t>
      </w:r>
      <w:r w:rsidR="00017222">
        <w:rPr>
          <w:rFonts w:ascii="Times New Roman" w:hAnsi="Times New Roman"/>
        </w:rPr>
        <w:t xml:space="preserve">, </w:t>
      </w:r>
      <w:r w:rsidR="003E70B6">
        <w:rPr>
          <w:rFonts w:ascii="Times New Roman" w:hAnsi="Times New Roman"/>
        </w:rPr>
        <w:t>FSOC will not replace RF communication technology</w:t>
      </w:r>
      <w:r w:rsidR="00B03CD4">
        <w:rPr>
          <w:rFonts w:ascii="Times New Roman" w:hAnsi="Times New Roman"/>
        </w:rPr>
        <w:t>.</w:t>
      </w:r>
      <w:r w:rsidR="007A5C3F">
        <w:rPr>
          <w:rFonts w:ascii="Times New Roman" w:hAnsi="Times New Roman"/>
        </w:rPr>
        <w:t xml:space="preserve"> Rather, the two will co-exist.</w:t>
      </w:r>
      <w:r w:rsidR="00B03CD4">
        <w:rPr>
          <w:rFonts w:ascii="Times New Roman" w:hAnsi="Times New Roman"/>
        </w:rPr>
        <w:t xml:space="preserve"> Hybrid FSO/RF networks </w:t>
      </w:r>
      <w:r w:rsidR="007A5C3F">
        <w:rPr>
          <w:rFonts w:ascii="Times New Roman" w:hAnsi="Times New Roman"/>
        </w:rPr>
        <w:t>are targeted to</w:t>
      </w:r>
      <w:r w:rsidR="00B03CD4">
        <w:rPr>
          <w:rFonts w:ascii="Times New Roman" w:hAnsi="Times New Roman"/>
        </w:rPr>
        <w:t xml:space="preserve"> combine the advantages and </w:t>
      </w:r>
      <w:r w:rsidR="007A5C3F">
        <w:rPr>
          <w:rFonts w:ascii="Times New Roman" w:hAnsi="Times New Roman"/>
        </w:rPr>
        <w:t>circumvent</w:t>
      </w:r>
      <w:r w:rsidR="00B03CD4">
        <w:rPr>
          <w:rFonts w:ascii="Times New Roman" w:hAnsi="Times New Roman"/>
        </w:rPr>
        <w:t xml:space="preserve"> the </w:t>
      </w:r>
      <w:r w:rsidR="00B03CD4">
        <w:rPr>
          <w:rFonts w:ascii="Times New Roman" w:hAnsi="Times New Roman"/>
        </w:rPr>
        <w:lastRenderedPageBreak/>
        <w:t xml:space="preserve">disadvantages of </w:t>
      </w:r>
      <w:r w:rsidR="00C67DA6">
        <w:rPr>
          <w:rFonts w:ascii="Times New Roman" w:hAnsi="Times New Roman"/>
        </w:rPr>
        <w:t>each method</w:t>
      </w:r>
      <w:r w:rsidR="00B03CD4">
        <w:rPr>
          <w:rFonts w:ascii="Times New Roman" w:hAnsi="Times New Roman"/>
        </w:rPr>
        <w:t xml:space="preserve"> alone. </w:t>
      </w:r>
      <w:r w:rsidR="00C67DA6">
        <w:rPr>
          <w:rFonts w:ascii="Times New Roman" w:hAnsi="Times New Roman"/>
        </w:rPr>
        <w:t>Although</w:t>
      </w:r>
      <w:r w:rsidR="00520ED9">
        <w:rPr>
          <w:rFonts w:ascii="Times New Roman" w:hAnsi="Times New Roman"/>
        </w:rPr>
        <w:t xml:space="preserve"> </w:t>
      </w:r>
      <w:r w:rsidR="00B01B7A">
        <w:rPr>
          <w:rFonts w:ascii="Times New Roman" w:hAnsi="Times New Roman"/>
        </w:rPr>
        <w:t xml:space="preserve">FSO connectivity cannot be available at all times, </w:t>
      </w:r>
      <w:r w:rsidR="00B03CD4">
        <w:rPr>
          <w:rFonts w:ascii="Times New Roman" w:hAnsi="Times New Roman"/>
        </w:rPr>
        <w:t xml:space="preserve"> </w:t>
      </w:r>
      <w:r w:rsidR="00B01B7A">
        <w:rPr>
          <w:rFonts w:ascii="Times New Roman" w:hAnsi="Times New Roman"/>
        </w:rPr>
        <w:t>the aggregate</w:t>
      </w:r>
      <w:r w:rsidR="00612682">
        <w:rPr>
          <w:rFonts w:ascii="Times New Roman" w:hAnsi="Times New Roman"/>
        </w:rPr>
        <w:t>d</w:t>
      </w:r>
      <w:r w:rsidR="00B01B7A">
        <w:rPr>
          <w:rFonts w:ascii="Times New Roman" w:hAnsi="Times New Roman"/>
        </w:rPr>
        <w:t xml:space="preserve"> data rate in such networks </w:t>
      </w:r>
      <w:r w:rsidR="006E6AED">
        <w:rPr>
          <w:rFonts w:ascii="Times New Roman" w:hAnsi="Times New Roman"/>
        </w:rPr>
        <w:t>is</w:t>
      </w:r>
      <w:r w:rsidR="00B01B7A">
        <w:rPr>
          <w:rFonts w:ascii="Times New Roman" w:hAnsi="Times New Roman"/>
        </w:rPr>
        <w:t xml:space="preserve"> </w:t>
      </w:r>
      <w:r w:rsidR="006F4B5A">
        <w:rPr>
          <w:rFonts w:ascii="Times New Roman" w:hAnsi="Times New Roman"/>
        </w:rPr>
        <w:t>clearly</w:t>
      </w:r>
      <w:r w:rsidR="00B01B7A">
        <w:rPr>
          <w:rFonts w:ascii="Times New Roman" w:hAnsi="Times New Roman"/>
        </w:rPr>
        <w:t xml:space="preserve"> greater than RF links used </w:t>
      </w:r>
      <w:r w:rsidR="00612682">
        <w:rPr>
          <w:rFonts w:ascii="Times New Roman" w:hAnsi="Times New Roman"/>
        </w:rPr>
        <w:t>alone.</w:t>
      </w:r>
    </w:p>
    <w:p w14:paraId="34F4BE57" w14:textId="56900D52" w:rsidR="00215EF5" w:rsidRDefault="0071620F" w:rsidP="009E3E67">
      <w:pPr>
        <w:ind w:firstLine="576"/>
        <w:jc w:val="both"/>
        <w:rPr>
          <w:rFonts w:ascii="Georgia" w:hAnsi="Georgia"/>
          <w:sz w:val="23"/>
          <w:szCs w:val="23"/>
          <w:shd w:val="clear" w:color="auto" w:fill="FFFFFF"/>
        </w:rPr>
      </w:pPr>
      <w:r>
        <w:t>Available s</w:t>
      </w:r>
      <w:r w:rsidR="002C7E95">
        <w:t xml:space="preserve">tate-of-the-art FSO solutions for space- and air-based networks have been introduced by private companies and government agencies. </w:t>
      </w:r>
      <w:r w:rsidR="00215EF5">
        <w:t xml:space="preserve">FSOC is also gaining much </w:t>
      </w:r>
      <w:r w:rsidR="008B3D96">
        <w:t>interest in</w:t>
      </w:r>
      <w:r w:rsidR="00A418B7">
        <w:t xml:space="preserve"> space applications </w:t>
      </w:r>
      <w:r w:rsidR="00215EF5">
        <w:t>[</w:t>
      </w:r>
      <w:r w:rsidR="004572C6">
        <w:t>6</w:t>
      </w:r>
      <w:r w:rsidR="00215EF5">
        <w:t>]</w:t>
      </w:r>
      <w:r w:rsidR="00175CF0">
        <w:t xml:space="preserve">. </w:t>
      </w:r>
      <w:r w:rsidR="008858D2">
        <w:t>D</w:t>
      </w:r>
      <w:r w:rsidR="008858D2" w:rsidRPr="008858D2">
        <w:t>eep</w:t>
      </w:r>
      <w:r w:rsidR="007D0BC7">
        <w:t>-</w:t>
      </w:r>
      <w:r w:rsidR="008B3D96">
        <w:t>s</w:t>
      </w:r>
      <w:r w:rsidR="008858D2" w:rsidRPr="008858D2">
        <w:t xml:space="preserve">pace </w:t>
      </w:r>
      <w:r w:rsidR="007D0BC7">
        <w:t>O</w:t>
      </w:r>
      <w:r w:rsidR="008858D2" w:rsidRPr="008858D2">
        <w:t xml:space="preserve">ptical </w:t>
      </w:r>
      <w:r w:rsidR="007D0BC7">
        <w:t>C</w:t>
      </w:r>
      <w:r w:rsidR="008858D2" w:rsidRPr="008858D2">
        <w:t xml:space="preserve">ommunications </w:t>
      </w:r>
      <w:r w:rsidR="008858D2" w:rsidRPr="001A511B">
        <w:t xml:space="preserve">will provide </w:t>
      </w:r>
      <w:r w:rsidR="008B3D96">
        <w:t xml:space="preserve">a </w:t>
      </w:r>
      <w:r w:rsidR="008858D2" w:rsidRPr="001A511B">
        <w:t>10X to 100X increase</w:t>
      </w:r>
      <w:r w:rsidR="008B3D96">
        <w:t xml:space="preserve"> in</w:t>
      </w:r>
      <w:r w:rsidR="008858D2" w:rsidRPr="001A511B">
        <w:t xml:space="preserve"> data returns over present RF space communication</w:t>
      </w:r>
      <w:r w:rsidR="00EC2508">
        <w:t xml:space="preserve"> (e.g.,</w:t>
      </w:r>
      <w:r w:rsidR="008858D2" w:rsidRPr="001A511B">
        <w:t xml:space="preserve"> future advanced instruments, live high definition (HD) video, tele-presence, and human</w:t>
      </w:r>
      <w:r w:rsidR="00506220" w:rsidRPr="001A511B">
        <w:t xml:space="preserve"> </w:t>
      </w:r>
      <w:r w:rsidR="008858D2" w:rsidRPr="001A511B">
        <w:t>exploration beyond cis-lunar</w:t>
      </w:r>
      <w:r w:rsidR="00506220" w:rsidRPr="001A511B">
        <w:t xml:space="preserve"> </w:t>
      </w:r>
      <w:r w:rsidR="008858D2" w:rsidRPr="001A511B">
        <w:t>space</w:t>
      </w:r>
      <w:r w:rsidR="00EC2508">
        <w:t>)</w:t>
      </w:r>
      <w:r w:rsidR="008858D2" w:rsidRPr="001A511B">
        <w:t xml:space="preserve">.  </w:t>
      </w:r>
      <w:r w:rsidR="00F217BD">
        <w:t xml:space="preserve">Notably, </w:t>
      </w:r>
      <w:r w:rsidR="007D0BC7">
        <w:t>DSOC</w:t>
      </w:r>
      <w:r w:rsidR="00506220" w:rsidRPr="001A511B">
        <w:t xml:space="preserve"> </w:t>
      </w:r>
      <w:r w:rsidR="008858D2" w:rsidRPr="001A511B">
        <w:t xml:space="preserve">is </w:t>
      </w:r>
      <w:r w:rsidR="00AB514E">
        <w:t>considered a radically</w:t>
      </w:r>
      <w:r w:rsidR="008858D2" w:rsidRPr="001A511B">
        <w:t xml:space="preserve"> different operational domain </w:t>
      </w:r>
      <w:r w:rsidR="0053484A">
        <w:t>than</w:t>
      </w:r>
      <w:r w:rsidR="008858D2" w:rsidRPr="001A511B">
        <w:t xml:space="preserve"> near</w:t>
      </w:r>
      <w:r w:rsidR="0053484A">
        <w:t>-</w:t>
      </w:r>
      <w:r w:rsidR="008858D2" w:rsidRPr="001A511B">
        <w:t xml:space="preserve">Earth </w:t>
      </w:r>
      <w:r w:rsidR="0053484A">
        <w:t>FSOC</w:t>
      </w:r>
      <w:r w:rsidR="008858D2" w:rsidRPr="001A511B">
        <w:t xml:space="preserve">, primarily due to effects from the vastly increased range between transmitter and </w:t>
      </w:r>
      <w:r w:rsidR="008858D2" w:rsidRPr="001A511B">
        <w:rPr>
          <w:rFonts w:asciiTheme="majorHAnsi" w:hAnsiTheme="majorHAnsi" w:cstheme="majorHAnsi"/>
        </w:rPr>
        <w:t>receiver. To date, no optical communications link has been closed beyond Earth-Moon distance</w:t>
      </w:r>
      <w:r w:rsidR="00F2113F" w:rsidRPr="001A511B">
        <w:rPr>
          <w:rFonts w:asciiTheme="majorHAnsi" w:hAnsiTheme="majorHAnsi" w:cstheme="majorHAnsi"/>
        </w:rPr>
        <w:t xml:space="preserve"> [</w:t>
      </w:r>
      <w:r w:rsidR="00CB70D0">
        <w:rPr>
          <w:rFonts w:asciiTheme="majorHAnsi" w:hAnsiTheme="majorHAnsi" w:cstheme="majorHAnsi"/>
        </w:rPr>
        <w:t>7</w:t>
      </w:r>
      <w:r w:rsidR="00F2113F" w:rsidRPr="001A511B">
        <w:rPr>
          <w:rFonts w:asciiTheme="majorHAnsi" w:hAnsiTheme="majorHAnsi" w:cstheme="majorHAnsi"/>
        </w:rPr>
        <w:t xml:space="preserve">]. </w:t>
      </w:r>
      <w:r w:rsidR="00D1082A">
        <w:rPr>
          <w:rFonts w:asciiTheme="majorHAnsi" w:hAnsiTheme="majorHAnsi" w:cstheme="majorHAnsi"/>
          <w:shd w:val="clear" w:color="auto" w:fill="FFFFFF"/>
        </w:rPr>
        <w:t>Of interest is that t</w:t>
      </w:r>
      <w:r w:rsidR="004D224C" w:rsidRPr="001A511B">
        <w:rPr>
          <w:rFonts w:asciiTheme="majorHAnsi" w:hAnsiTheme="majorHAnsi" w:cstheme="majorHAnsi"/>
          <w:shd w:val="clear" w:color="auto" w:fill="FFFFFF"/>
        </w:rPr>
        <w:t>he National Aeronautics and Space Administration (NASA) has been pursuing research and development toward deep-space lasercom demonstrations for the past three decades</w:t>
      </w:r>
      <w:r w:rsidR="00C24AF6" w:rsidRPr="001A511B">
        <w:rPr>
          <w:rFonts w:asciiTheme="majorHAnsi" w:hAnsiTheme="majorHAnsi" w:cstheme="majorHAnsi"/>
          <w:shd w:val="clear" w:color="auto" w:fill="FFFFFF"/>
        </w:rPr>
        <w:t>.</w:t>
      </w:r>
      <w:r w:rsidR="00C24AF6" w:rsidRPr="001A511B">
        <w:rPr>
          <w:rFonts w:ascii="Georgia" w:hAnsi="Georgia"/>
          <w:sz w:val="23"/>
          <w:szCs w:val="23"/>
          <w:shd w:val="clear" w:color="auto" w:fill="FFFFFF"/>
        </w:rPr>
        <w:t xml:space="preserve"> </w:t>
      </w:r>
    </w:p>
    <w:p w14:paraId="2B834F53" w14:textId="77777777" w:rsidR="00215C0E" w:rsidRPr="009E3E67" w:rsidRDefault="00215C0E" w:rsidP="009E3E67">
      <w:pPr>
        <w:ind w:firstLine="576"/>
        <w:jc w:val="both"/>
      </w:pPr>
    </w:p>
    <w:p w14:paraId="31BB199B" w14:textId="7BB4E209" w:rsidR="00254598" w:rsidRDefault="00AF42DA" w:rsidP="00254598">
      <w:pPr>
        <w:pStyle w:val="Heading2"/>
      </w:pPr>
      <w:bookmarkStart w:id="10" w:name="_Hlk63241461"/>
      <w:r>
        <w:t>F</w:t>
      </w:r>
      <w:r w:rsidR="00031BEB">
        <w:t xml:space="preserve">ree </w:t>
      </w:r>
      <w:r>
        <w:t>S</w:t>
      </w:r>
      <w:r w:rsidR="00031BEB">
        <w:t>pace Optical Communication</w:t>
      </w:r>
      <w:r>
        <w:t xml:space="preserve"> System Model</w:t>
      </w:r>
    </w:p>
    <w:bookmarkEnd w:id="10"/>
    <w:p w14:paraId="4155998F" w14:textId="672164E2" w:rsidR="00AF4345" w:rsidRDefault="00AF4345" w:rsidP="005C4F44">
      <w:pPr>
        <w:ind w:firstLine="576"/>
      </w:pPr>
      <w:r>
        <w:t xml:space="preserve">FSOC </w:t>
      </w:r>
      <w:r w:rsidR="00D1082A">
        <w:t>systems are composed</w:t>
      </w:r>
      <w:r>
        <w:t xml:space="preserve"> of and </w:t>
      </w:r>
      <w:r w:rsidR="0000534B">
        <w:t>utilize</w:t>
      </w:r>
      <w:r>
        <w:t xml:space="preserve"> light that propagates in free space to transmit data for telecommunications and computer networking</w:t>
      </w:r>
      <w:r w:rsidR="004350D5">
        <w:t xml:space="preserve"> </w:t>
      </w:r>
      <w:r w:rsidR="0000534B">
        <w:t>by leveraging</w:t>
      </w:r>
      <w:r w:rsidR="004350D5">
        <w:t xml:space="preserve"> air as its medium. </w:t>
      </w:r>
      <w:r w:rsidR="00994E64">
        <w:t>C</w:t>
      </w:r>
      <w:r w:rsidR="004350D5">
        <w:t>ommonly known as laser communication</w:t>
      </w:r>
      <w:r w:rsidR="00994E64">
        <w:t>,</w:t>
      </w:r>
      <w:r w:rsidR="004350D5">
        <w:t xml:space="preserve"> FSO</w:t>
      </w:r>
      <w:r w:rsidR="00994E64">
        <w:t>C</w:t>
      </w:r>
      <w:r w:rsidR="004350D5">
        <w:t xml:space="preserve"> operates in the range of </w:t>
      </w:r>
      <w:r w:rsidR="00616707">
        <w:t xml:space="preserve">780-1600 nm wavelength </w:t>
      </w:r>
      <w:r w:rsidR="00994E64">
        <w:t>with</w:t>
      </w:r>
      <w:r w:rsidR="00616707">
        <w:t xml:space="preserve"> data transmission of up to 2.5 Gbps</w:t>
      </w:r>
      <w:r w:rsidR="00DF687E">
        <w:t xml:space="preserve"> </w:t>
      </w:r>
      <w:r w:rsidR="002D5928">
        <w:t>[</w:t>
      </w:r>
      <w:r w:rsidR="00CB70D0">
        <w:t>8</w:t>
      </w:r>
      <w:r w:rsidR="002D5928">
        <w:t>].</w:t>
      </w:r>
    </w:p>
    <w:p w14:paraId="410759D8" w14:textId="0B40E5C6" w:rsidR="00067C15" w:rsidRDefault="00566838" w:rsidP="00AF4345">
      <w:r>
        <w:t>F</w:t>
      </w:r>
      <w:r w:rsidR="00AF4345">
        <w:t>igure</w:t>
      </w:r>
      <w:r>
        <w:t xml:space="preserve"> 1-3</w:t>
      </w:r>
      <w:r w:rsidR="00E47D92">
        <w:t xml:space="preserve"> illustrates</w:t>
      </w:r>
      <w:r>
        <w:t xml:space="preserve"> </w:t>
      </w:r>
      <w:r w:rsidR="00067C15">
        <w:t>two basic modules</w:t>
      </w:r>
      <w:r w:rsidR="00E47D92">
        <w:t xml:space="preserve"> requirements</w:t>
      </w:r>
      <w:r w:rsidR="00B14C81">
        <w:t xml:space="preserve">, </w:t>
      </w:r>
      <w:r w:rsidR="00067C15">
        <w:t>transmitter and receiver</w:t>
      </w:r>
      <w:r w:rsidR="00564068" w:rsidRPr="00930357">
        <w:t>—</w:t>
      </w:r>
      <w:r w:rsidR="00564068">
        <w:t>for FSO</w:t>
      </w:r>
      <w:r w:rsidR="00D667C9">
        <w:t>C system</w:t>
      </w:r>
      <w:r w:rsidR="00904D18">
        <w:t xml:space="preserve">. </w:t>
      </w:r>
    </w:p>
    <w:p w14:paraId="7BEDF9DC" w14:textId="4AC7519F" w:rsidR="00553413" w:rsidRDefault="00553413" w:rsidP="00A02CD5">
      <w:pPr>
        <w:jc w:val="center"/>
      </w:pPr>
      <w:r>
        <w:rPr>
          <w:noProof/>
        </w:rPr>
        <w:lastRenderedPageBreak/>
        <w:drawing>
          <wp:inline distT="0" distB="0" distL="0" distR="0" wp14:anchorId="5B93247D" wp14:editId="240D9D30">
            <wp:extent cx="5262157" cy="24288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17250" cy="2454304"/>
                    </a:xfrm>
                    <a:prstGeom prst="rect">
                      <a:avLst/>
                    </a:prstGeom>
                  </pic:spPr>
                </pic:pic>
              </a:graphicData>
            </a:graphic>
          </wp:inline>
        </w:drawing>
      </w:r>
    </w:p>
    <w:p w14:paraId="10E5DFCB" w14:textId="55AF693F" w:rsidR="00904D18" w:rsidRDefault="00904D18" w:rsidP="00904D18">
      <w:pPr>
        <w:pStyle w:val="Caption"/>
        <w:jc w:val="center"/>
        <w:rPr>
          <w:b w:val="0"/>
          <w:bCs w:val="0"/>
        </w:rPr>
      </w:pPr>
      <w:r w:rsidRPr="00AD65CF">
        <w:rPr>
          <w:b w:val="0"/>
          <w:bCs w:val="0"/>
        </w:rPr>
        <w:t xml:space="preserve">Figure </w:t>
      </w:r>
      <w:r>
        <w:rPr>
          <w:b w:val="0"/>
          <w:bCs w:val="0"/>
        </w:rPr>
        <w:t>1</w:t>
      </w:r>
      <w:r>
        <w:rPr>
          <w:b w:val="0"/>
          <w:bCs w:val="0"/>
        </w:rPr>
        <w:noBreakHyphen/>
        <w:t xml:space="preserve">3. Diagram of </w:t>
      </w:r>
      <w:r w:rsidR="00A6102F">
        <w:rPr>
          <w:b w:val="0"/>
          <w:bCs w:val="0"/>
        </w:rPr>
        <w:t>a simple</w:t>
      </w:r>
      <w:r>
        <w:rPr>
          <w:b w:val="0"/>
          <w:bCs w:val="0"/>
        </w:rPr>
        <w:t xml:space="preserve"> </w:t>
      </w:r>
      <w:r w:rsidR="00A6102F">
        <w:rPr>
          <w:b w:val="0"/>
          <w:bCs w:val="0"/>
        </w:rPr>
        <w:t>Free Space Optical Communication</w:t>
      </w:r>
      <w:r>
        <w:rPr>
          <w:b w:val="0"/>
          <w:bCs w:val="0"/>
        </w:rPr>
        <w:t xml:space="preserve"> system.</w:t>
      </w:r>
    </w:p>
    <w:p w14:paraId="45656A8E" w14:textId="5EB5AD2A" w:rsidR="00A02CD5" w:rsidRDefault="00A02CD5" w:rsidP="00A02CD5"/>
    <w:p w14:paraId="2C9B89F0" w14:textId="75A3A708" w:rsidR="00157831" w:rsidRDefault="00171974" w:rsidP="005C4F44">
      <w:pPr>
        <w:ind w:firstLine="576"/>
      </w:pPr>
      <w:r>
        <w:t xml:space="preserve">The transmitter module </w:t>
      </w:r>
      <w:r w:rsidR="00E23B7D">
        <w:t>consists of</w:t>
      </w:r>
      <w:r>
        <w:t xml:space="preserve"> a modulator connected to an electrical to-optical convertor (</w:t>
      </w:r>
      <w:r w:rsidR="00025519">
        <w:t>e.g.,</w:t>
      </w:r>
      <w:r>
        <w:t xml:space="preserve"> light-emitting diodes or laser diodes). Through spontaneous emission, </w:t>
      </w:r>
      <w:r w:rsidR="00025519">
        <w:t>the module</w:t>
      </w:r>
      <w:r>
        <w:t xml:space="preserve"> emits photons with wavelengths corresponding to the energy difference between energy states when an atom drops from a higher to a lower energy level. </w:t>
      </w:r>
      <w:r w:rsidR="006F20AE">
        <w:t>P</w:t>
      </w:r>
      <w:r>
        <w:t>hotons are focused to optical lenses before transmission into the air medium</w:t>
      </w:r>
      <w:r w:rsidR="006F20AE">
        <w:t xml:space="preserve">, </w:t>
      </w:r>
      <w:r>
        <w:t xml:space="preserve">primary </w:t>
      </w:r>
      <w:r w:rsidR="00925D89">
        <w:t xml:space="preserve">to </w:t>
      </w:r>
      <w:r>
        <w:t xml:space="preserve">shape the light beam propagation and create a collimated ray to minimize light divergence. The receiver module </w:t>
      </w:r>
      <w:r w:rsidR="00925D89">
        <w:t xml:space="preserve">is </w:t>
      </w:r>
      <w:r>
        <w:t>comp</w:t>
      </w:r>
      <w:r w:rsidR="009F5687">
        <w:t>osed of</w:t>
      </w:r>
      <w:r>
        <w:t xml:space="preserve"> receiving optical lenses</w:t>
      </w:r>
      <w:r w:rsidR="009F5687">
        <w:t xml:space="preserve"> that</w:t>
      </w:r>
      <w:r>
        <w:t xml:space="preserve"> capture transmitted light. </w:t>
      </w:r>
      <w:r w:rsidR="00533AE5">
        <w:t>The</w:t>
      </w:r>
      <w:r>
        <w:t xml:space="preserve"> lenses focus photons to the light detector (</w:t>
      </w:r>
      <w:r w:rsidR="00533AE5">
        <w:t xml:space="preserve">e.g., </w:t>
      </w:r>
      <w:r>
        <w:t>an optical</w:t>
      </w:r>
      <w:r w:rsidR="00533AE5">
        <w:t>-</w:t>
      </w:r>
      <w:r>
        <w:t>to-electrical convertor). After passing the de</w:t>
      </w:r>
      <w:r w:rsidR="008E5E7B">
        <w:t>-</w:t>
      </w:r>
      <w:r>
        <w:t xml:space="preserve">modulator, the electrical output will </w:t>
      </w:r>
      <w:r w:rsidR="00533AE5">
        <w:t xml:space="preserve">then </w:t>
      </w:r>
      <w:r>
        <w:t>contain the transmitted data.</w:t>
      </w:r>
    </w:p>
    <w:p w14:paraId="466433BD" w14:textId="77777777" w:rsidR="00215C0E" w:rsidRDefault="00215C0E" w:rsidP="005C4F44">
      <w:pPr>
        <w:ind w:firstLine="576"/>
      </w:pPr>
    </w:p>
    <w:p w14:paraId="69FB6BC7" w14:textId="5E6E3394" w:rsidR="00415FF6" w:rsidRDefault="004C218A" w:rsidP="00EE4352">
      <w:pPr>
        <w:pStyle w:val="Heading2"/>
      </w:pPr>
      <w:bookmarkStart w:id="11" w:name="_Toc310579474"/>
      <w:r>
        <w:t>Challenges</w:t>
      </w:r>
      <w:r w:rsidR="00847A8D">
        <w:t xml:space="preserve"> in Free Space Optical Communication</w:t>
      </w:r>
    </w:p>
    <w:p w14:paraId="44BDA4A2" w14:textId="1D493072" w:rsidR="004C218A" w:rsidRDefault="006D4024" w:rsidP="005C4F44">
      <w:pPr>
        <w:ind w:firstLine="576"/>
      </w:pPr>
      <w:r w:rsidRPr="006D4024">
        <w:t xml:space="preserve">FSO technology uses atmospheric channel as a propagating medium </w:t>
      </w:r>
      <w:r w:rsidR="000B40C0">
        <w:t>wherein</w:t>
      </w:r>
      <w:r w:rsidRPr="006D4024">
        <w:t xml:space="preserve"> properties are random function</w:t>
      </w:r>
      <w:r w:rsidR="000B40C0">
        <w:t>s</w:t>
      </w:r>
      <w:r w:rsidRPr="006D4024">
        <w:t xml:space="preserve"> of space and time. </w:t>
      </w:r>
      <w:r w:rsidR="000B40C0">
        <w:t xml:space="preserve">This fact makes </w:t>
      </w:r>
      <w:r w:rsidRPr="006D4024">
        <w:t>FSO</w:t>
      </w:r>
      <w:r w:rsidR="000B40C0">
        <w:t>C</w:t>
      </w:r>
      <w:r w:rsidRPr="006D4024">
        <w:t xml:space="preserve"> a random </w:t>
      </w:r>
      <w:r w:rsidRPr="006D4024">
        <w:lastRenderedPageBreak/>
        <w:t>phenomenon dependent on weather and geographical location.</w:t>
      </w:r>
      <w:r w:rsidR="00817CB1">
        <w:t xml:space="preserve"> This section </w:t>
      </w:r>
      <w:r w:rsidR="009D3859">
        <w:t>details</w:t>
      </w:r>
      <w:r w:rsidR="00817CB1">
        <w:t xml:space="preserve"> various challenges </w:t>
      </w:r>
      <w:r w:rsidR="006E0EB3">
        <w:t>to</w:t>
      </w:r>
      <w:r w:rsidR="00A70EB1">
        <w:t xml:space="preserve"> </w:t>
      </w:r>
      <w:r w:rsidR="00817CB1">
        <w:t>system design</w:t>
      </w:r>
      <w:r w:rsidR="006E0EB3">
        <w:t xml:space="preserve"> </w:t>
      </w:r>
      <w:r w:rsidR="00817CB1">
        <w:t>in terrestrial</w:t>
      </w:r>
      <w:r w:rsidR="006E0EB3">
        <w:t xml:space="preserve"> </w:t>
      </w:r>
      <w:r w:rsidR="00817CB1">
        <w:t>a</w:t>
      </w:r>
      <w:r w:rsidR="006E0EB3">
        <w:t>nd</w:t>
      </w:r>
      <w:r w:rsidR="00817CB1">
        <w:t xml:space="preserve"> space FSO links.</w:t>
      </w:r>
    </w:p>
    <w:p w14:paraId="531C000B" w14:textId="2EC25483" w:rsidR="00284442" w:rsidRPr="00022F7D" w:rsidRDefault="00284442" w:rsidP="00022F7D">
      <w:pPr>
        <w:pStyle w:val="Heading3"/>
      </w:pPr>
      <w:r w:rsidRPr="00022F7D">
        <w:t>Line-of-Sight Communication</w:t>
      </w:r>
    </w:p>
    <w:p w14:paraId="50F32D51" w14:textId="53BB8EE8" w:rsidR="0048493C" w:rsidRDefault="006E0EB3" w:rsidP="005C4F44">
      <w:pPr>
        <w:ind w:firstLine="720"/>
      </w:pPr>
      <w:r>
        <w:t>I</w:t>
      </w:r>
      <w:r w:rsidR="006A6A09">
        <w:t xml:space="preserve">n </w:t>
      </w:r>
      <w:r>
        <w:t xml:space="preserve">the </w:t>
      </w:r>
      <w:r w:rsidR="005E2E9C">
        <w:t xml:space="preserve">previous section, FSO communication </w:t>
      </w:r>
      <w:r w:rsidR="00B641BE">
        <w:t>was described as</w:t>
      </w:r>
      <w:r w:rsidR="005E2E9C">
        <w:t xml:space="preserve"> highly dependent </w:t>
      </w:r>
      <w:r w:rsidR="0054058F">
        <w:t xml:space="preserve">on LOS between transmitter and receiver. Additionally, LOS must be maintained </w:t>
      </w:r>
      <w:r w:rsidR="008D0198">
        <w:t xml:space="preserve">throughout the </w:t>
      </w:r>
      <w:r w:rsidR="007B1EAF">
        <w:t>entirety of data transmission</w:t>
      </w:r>
      <w:r w:rsidR="001A6A2B">
        <w:t xml:space="preserve">. </w:t>
      </w:r>
      <w:r w:rsidR="006D5019">
        <w:t>Thus</w:t>
      </w:r>
      <w:r w:rsidR="001A6A2B">
        <w:t>,</w:t>
      </w:r>
      <w:r w:rsidR="006D5019">
        <w:t xml:space="preserve"> FSOC network link availability is crucial.</w:t>
      </w:r>
      <w:r w:rsidR="00EF0606">
        <w:t xml:space="preserve"> Achieving availability might be </w:t>
      </w:r>
      <w:r w:rsidR="0048493C">
        <w:t>challenging</w:t>
      </w:r>
      <w:r w:rsidR="00EF0606">
        <w:t>,</w:t>
      </w:r>
      <w:r w:rsidR="0048493C">
        <w:t xml:space="preserve"> as the environment</w:t>
      </w:r>
      <w:r w:rsidR="008D006E">
        <w:t xml:space="preserve"> is</w:t>
      </w:r>
      <w:r w:rsidR="0048493C">
        <w:t xml:space="preserve"> </w:t>
      </w:r>
      <w:r w:rsidR="00EF0606">
        <w:t>typically</w:t>
      </w:r>
      <w:r w:rsidR="0048493C">
        <w:t xml:space="preserve"> populated with physical</w:t>
      </w:r>
      <w:r w:rsidR="00023CAF">
        <w:t xml:space="preserve"> obstructions</w:t>
      </w:r>
      <w:r w:rsidR="00BB2FBF">
        <w:t xml:space="preserve">, </w:t>
      </w:r>
      <w:r w:rsidR="00023CAF">
        <w:t xml:space="preserve">such as vegetation and buildings. </w:t>
      </w:r>
      <w:r w:rsidR="00BB2FBF">
        <w:t>Although, finding</w:t>
      </w:r>
      <w:r w:rsidR="00023CAF">
        <w:t xml:space="preserve"> a clear LOS for ground-to-ground, ground-to-air and air-to-ground communication</w:t>
      </w:r>
      <w:r w:rsidR="00E93EEC">
        <w:t xml:space="preserve"> might be difficult, finding a clear LOS is </w:t>
      </w:r>
      <w:r w:rsidR="00E13C50">
        <w:t>definitely</w:t>
      </w:r>
      <w:r w:rsidR="00E93EEC">
        <w:t xml:space="preserve"> possible and advantageous when em</w:t>
      </w:r>
      <w:r w:rsidR="00E13C50">
        <w:t xml:space="preserve">ploying FSOC systems for </w:t>
      </w:r>
      <w:r w:rsidR="00023CAF">
        <w:t>air-to-air and sea-related communication.</w:t>
      </w:r>
    </w:p>
    <w:p w14:paraId="167F450C" w14:textId="6105D6FD" w:rsidR="000F4AB3" w:rsidRDefault="000F4AB3" w:rsidP="00022F7D">
      <w:pPr>
        <w:pStyle w:val="Heading3"/>
      </w:pPr>
      <w:r>
        <w:t>Atmospheric Effects</w:t>
      </w:r>
    </w:p>
    <w:p w14:paraId="472FE986" w14:textId="10612EDF" w:rsidR="00520C9D" w:rsidRDefault="00520C9D" w:rsidP="005C4F44">
      <w:pPr>
        <w:ind w:firstLine="720"/>
      </w:pPr>
      <w:r>
        <w:t>With air as its medium, FSO</w:t>
      </w:r>
      <w:r w:rsidR="002416A8">
        <w:t xml:space="preserve">C </w:t>
      </w:r>
      <w:r>
        <w:t xml:space="preserve">is greatly affected by nature. </w:t>
      </w:r>
      <w:r w:rsidR="00F70EB3" w:rsidRPr="00F70EB3">
        <w:t xml:space="preserve">Atmospheric turbulence can </w:t>
      </w:r>
      <w:r w:rsidR="00B91DBD">
        <w:t xml:space="preserve">significantly </w:t>
      </w:r>
      <w:r w:rsidR="00F70EB3" w:rsidRPr="00F70EB3">
        <w:t>degrade free-space optical link</w:t>
      </w:r>
      <w:r w:rsidR="00B91DBD">
        <w:t xml:space="preserve"> </w:t>
      </w:r>
      <w:r w:rsidR="00B91DBD" w:rsidRPr="00F70EB3">
        <w:t>performance</w:t>
      </w:r>
      <w:r w:rsidR="00AF5784">
        <w:t xml:space="preserve">. </w:t>
      </w:r>
      <w:r w:rsidR="000A1083" w:rsidRPr="000A1083">
        <w:t>Inhomogeneities in atmospher</w:t>
      </w:r>
      <w:r w:rsidR="004B18C7">
        <w:t>ic temperature and pressure</w:t>
      </w:r>
      <w:r w:rsidR="000A1083" w:rsidRPr="000A1083">
        <w:t xml:space="preserve"> lead to variations of the refractive index along the transmission path. These can deteriorate received image</w:t>
      </w:r>
      <w:r w:rsidR="007B23BB">
        <w:t xml:space="preserve"> quality </w:t>
      </w:r>
      <w:r w:rsidR="000A1083" w:rsidRPr="000A1083">
        <w:t xml:space="preserve"> and cause fluctuations in both intensity and phase of the received signal</w:t>
      </w:r>
      <w:r w:rsidR="009E6D14">
        <w:t>, which, in turn, can lead to an i</w:t>
      </w:r>
      <w:r w:rsidR="000A1083" w:rsidRPr="000A1083">
        <w:t>ncrease in link error probability</w:t>
      </w:r>
      <w:r w:rsidR="00FB4EFB">
        <w:t xml:space="preserve"> and</w:t>
      </w:r>
      <w:r w:rsidR="000A1083" w:rsidRPr="000A1083">
        <w:t xml:space="preserve"> limit</w:t>
      </w:r>
      <w:r w:rsidR="0030013A">
        <w:t xml:space="preserve"> performance</w:t>
      </w:r>
      <w:r w:rsidR="000A1083" w:rsidRPr="000A1083">
        <w:t xml:space="preserve">. Aerosol scattering effects caused by rain, snow and fog can also degrade </w:t>
      </w:r>
      <w:r w:rsidR="0030013A">
        <w:t>FSOC system</w:t>
      </w:r>
      <w:r w:rsidR="00252922">
        <w:t xml:space="preserve"> [</w:t>
      </w:r>
      <w:r w:rsidR="00CB70D0">
        <w:t>9</w:t>
      </w:r>
      <w:r w:rsidR="00252922">
        <w:t>].</w:t>
      </w:r>
    </w:p>
    <w:p w14:paraId="7F65407A" w14:textId="5EA43A43" w:rsidR="004C0353" w:rsidRDefault="004C0353" w:rsidP="00022F7D">
      <w:pPr>
        <w:pStyle w:val="Heading3"/>
      </w:pPr>
      <w:r>
        <w:t>Background Noise</w:t>
      </w:r>
    </w:p>
    <w:p w14:paraId="13903BAD" w14:textId="1E80D41F" w:rsidR="00FF5CF4" w:rsidRDefault="00C85DCF" w:rsidP="00CB70D0">
      <w:pPr>
        <w:ind w:firstLine="576"/>
        <w:jc w:val="both"/>
        <w:rPr>
          <w:rFonts w:ascii="Times New Roman" w:hAnsi="Times New Roman"/>
        </w:rPr>
      </w:pPr>
      <w:r w:rsidRPr="00C85DCF">
        <w:rPr>
          <w:rFonts w:ascii="Times New Roman" w:hAnsi="Times New Roman"/>
        </w:rPr>
        <w:t>The main</w:t>
      </w:r>
      <w:r>
        <w:rPr>
          <w:rFonts w:ascii="Times New Roman" w:hAnsi="Times New Roman"/>
        </w:rPr>
        <w:t xml:space="preserve"> </w:t>
      </w:r>
      <w:r w:rsidRPr="00C85DCF">
        <w:rPr>
          <w:rFonts w:ascii="Times New Roman" w:hAnsi="Times New Roman"/>
        </w:rPr>
        <w:t xml:space="preserve">sources of background noise </w:t>
      </w:r>
      <w:r w:rsidR="0011222E">
        <w:rPr>
          <w:rFonts w:ascii="Times New Roman" w:hAnsi="Times New Roman"/>
        </w:rPr>
        <w:t>include</w:t>
      </w:r>
      <w:r w:rsidRPr="00C85DCF">
        <w:rPr>
          <w:rFonts w:ascii="Times New Roman" w:hAnsi="Times New Roman"/>
        </w:rPr>
        <w:t xml:space="preserve"> a) diffused extended noise from the atmosphere,</w:t>
      </w:r>
      <w:r w:rsidR="00DC7E41">
        <w:rPr>
          <w:rFonts w:ascii="Times New Roman" w:hAnsi="Times New Roman"/>
        </w:rPr>
        <w:t xml:space="preserve"> b</w:t>
      </w:r>
      <w:r w:rsidRPr="00C85DCF">
        <w:rPr>
          <w:rFonts w:ascii="Times New Roman" w:hAnsi="Times New Roman"/>
        </w:rPr>
        <w:t>) noise from the Sun and other stellar (point) objects</w:t>
      </w:r>
      <w:r>
        <w:rPr>
          <w:rFonts w:ascii="Times New Roman" w:hAnsi="Times New Roman"/>
        </w:rPr>
        <w:t xml:space="preserve"> </w:t>
      </w:r>
      <w:r w:rsidRPr="00C85DCF">
        <w:rPr>
          <w:rFonts w:ascii="Times New Roman" w:hAnsi="Times New Roman"/>
        </w:rPr>
        <w:t>and c) scattered light collected by the receiver [</w:t>
      </w:r>
      <w:r w:rsidR="00CB70D0">
        <w:rPr>
          <w:rFonts w:ascii="Times New Roman" w:hAnsi="Times New Roman"/>
        </w:rPr>
        <w:t>10</w:t>
      </w:r>
      <w:r>
        <w:rPr>
          <w:rFonts w:ascii="Times New Roman" w:hAnsi="Times New Roman"/>
        </w:rPr>
        <w:t>].</w:t>
      </w:r>
      <w:r w:rsidR="0089561A">
        <w:rPr>
          <w:rFonts w:ascii="Times New Roman" w:hAnsi="Times New Roman"/>
        </w:rPr>
        <w:t xml:space="preserve"> </w:t>
      </w:r>
      <w:r w:rsidR="00F07FCB">
        <w:rPr>
          <w:rFonts w:ascii="Times New Roman" w:hAnsi="Times New Roman"/>
        </w:rPr>
        <w:t xml:space="preserve">Additional </w:t>
      </w:r>
      <w:r w:rsidR="0089561A" w:rsidRPr="0089561A">
        <w:rPr>
          <w:rFonts w:ascii="Times New Roman" w:hAnsi="Times New Roman"/>
        </w:rPr>
        <w:t xml:space="preserve">sources are detector dark currents, signal shot </w:t>
      </w:r>
      <w:r w:rsidR="0089561A" w:rsidRPr="0089561A">
        <w:rPr>
          <w:rFonts w:ascii="Times New Roman" w:hAnsi="Times New Roman"/>
        </w:rPr>
        <w:lastRenderedPageBreak/>
        <w:t>noise</w:t>
      </w:r>
      <w:r w:rsidR="00026986">
        <w:rPr>
          <w:rFonts w:ascii="Times New Roman" w:hAnsi="Times New Roman"/>
        </w:rPr>
        <w:t>,</w:t>
      </w:r>
      <w:r w:rsidR="0089561A" w:rsidRPr="0089561A">
        <w:rPr>
          <w:rFonts w:ascii="Times New Roman" w:hAnsi="Times New Roman"/>
        </w:rPr>
        <w:t xml:space="preserve"> and thermal noise. Total noise contribution is </w:t>
      </w:r>
      <w:r w:rsidR="00026986">
        <w:rPr>
          <w:rFonts w:ascii="Times New Roman" w:hAnsi="Times New Roman"/>
        </w:rPr>
        <w:t xml:space="preserve">the </w:t>
      </w:r>
      <w:r w:rsidR="0089561A" w:rsidRPr="0089561A">
        <w:rPr>
          <w:rFonts w:ascii="Times New Roman" w:hAnsi="Times New Roman"/>
        </w:rPr>
        <w:t>sum of background noise and noise due to other sources.</w:t>
      </w:r>
      <w:r w:rsidR="006B3144">
        <w:rPr>
          <w:rFonts w:ascii="Times New Roman" w:hAnsi="Times New Roman"/>
        </w:rPr>
        <w:t xml:space="preserve"> </w:t>
      </w:r>
      <w:r w:rsidR="005D2F6B" w:rsidRPr="005D2F6B">
        <w:rPr>
          <w:rFonts w:ascii="Times New Roman" w:hAnsi="Times New Roman"/>
        </w:rPr>
        <w:t>Background noise is a significant problem for FSOC</w:t>
      </w:r>
      <w:r w:rsidR="00026986">
        <w:rPr>
          <w:rFonts w:ascii="Times New Roman" w:hAnsi="Times New Roman"/>
        </w:rPr>
        <w:t>, even</w:t>
      </w:r>
      <w:r w:rsidR="005D2F6B" w:rsidRPr="005D2F6B">
        <w:rPr>
          <w:rFonts w:ascii="Times New Roman" w:hAnsi="Times New Roman"/>
        </w:rPr>
        <w:t xml:space="preserve"> when there are no weather or atmospheric turbulences.</w:t>
      </w:r>
      <w:r w:rsidR="004564D0">
        <w:rPr>
          <w:rFonts w:ascii="Times New Roman" w:hAnsi="Times New Roman"/>
        </w:rPr>
        <w:t xml:space="preserve"> </w:t>
      </w:r>
      <w:r w:rsidR="00263711">
        <w:rPr>
          <w:rFonts w:ascii="Times New Roman" w:hAnsi="Times New Roman"/>
        </w:rPr>
        <w:t>C</w:t>
      </w:r>
      <w:r w:rsidR="004564D0" w:rsidRPr="008F3E8B">
        <w:rPr>
          <w:rFonts w:ascii="Times New Roman" w:hAnsi="Times New Roman"/>
        </w:rPr>
        <w:t xml:space="preserve">ontributions of background noise, thermal noise and dark current noise are modeled and described as </w:t>
      </w:r>
      <w:r w:rsidR="00263711">
        <w:rPr>
          <w:rFonts w:ascii="Times New Roman" w:hAnsi="Times New Roman"/>
        </w:rPr>
        <w:t>AWGN</w:t>
      </w:r>
      <w:r w:rsidR="00DD6371">
        <w:rPr>
          <w:rFonts w:ascii="Times New Roman" w:hAnsi="Times New Roman"/>
        </w:rPr>
        <w:t xml:space="preserve"> </w:t>
      </w:r>
      <w:r w:rsidR="00953050">
        <w:rPr>
          <w:rFonts w:ascii="Times New Roman" w:hAnsi="Times New Roman"/>
        </w:rPr>
        <w:t>[</w:t>
      </w:r>
      <w:r w:rsidR="00CB70D0">
        <w:rPr>
          <w:rFonts w:ascii="Times New Roman" w:hAnsi="Times New Roman"/>
        </w:rPr>
        <w:t>11</w:t>
      </w:r>
      <w:r w:rsidR="00953050">
        <w:rPr>
          <w:rFonts w:ascii="Times New Roman" w:hAnsi="Times New Roman"/>
        </w:rPr>
        <w:t>]</w:t>
      </w:r>
      <w:r w:rsidR="00263711">
        <w:rPr>
          <w:rFonts w:ascii="Times New Roman" w:hAnsi="Times New Roman"/>
        </w:rPr>
        <w:t>, which</w:t>
      </w:r>
      <w:r w:rsidR="00953050">
        <w:rPr>
          <w:rFonts w:ascii="Times New Roman" w:hAnsi="Times New Roman"/>
        </w:rPr>
        <w:t xml:space="preserve"> </w:t>
      </w:r>
      <w:r w:rsidR="00596EEB">
        <w:rPr>
          <w:rFonts w:ascii="Times New Roman" w:hAnsi="Times New Roman"/>
        </w:rPr>
        <w:t>describes</w:t>
      </w:r>
      <w:r w:rsidR="00EC734B">
        <w:rPr>
          <w:rFonts w:ascii="Times New Roman" w:hAnsi="Times New Roman"/>
        </w:rPr>
        <w:t xml:space="preserve"> </w:t>
      </w:r>
      <w:r w:rsidR="00596EEB">
        <w:rPr>
          <w:rFonts w:ascii="Times New Roman" w:hAnsi="Times New Roman"/>
        </w:rPr>
        <w:t>background noise</w:t>
      </w:r>
      <w:r w:rsidR="00EC734B">
        <w:rPr>
          <w:rFonts w:ascii="Times New Roman" w:hAnsi="Times New Roman"/>
        </w:rPr>
        <w:t xml:space="preserve"> attributes</w:t>
      </w:r>
      <w:r w:rsidR="00596EEB">
        <w:rPr>
          <w:rFonts w:ascii="Times New Roman" w:hAnsi="Times New Roman"/>
        </w:rPr>
        <w:t>:</w:t>
      </w:r>
      <w:r w:rsidR="00D91F41">
        <w:rPr>
          <w:rFonts w:ascii="Times New Roman" w:hAnsi="Times New Roman"/>
        </w:rPr>
        <w:t xml:space="preserve"> ‘additive’ to the received desired signal</w:t>
      </w:r>
      <w:r w:rsidR="0011222E">
        <w:rPr>
          <w:rFonts w:ascii="Times New Roman" w:hAnsi="Times New Roman"/>
        </w:rPr>
        <w:t>;</w:t>
      </w:r>
      <w:r w:rsidR="00D91F41">
        <w:rPr>
          <w:rFonts w:ascii="Times New Roman" w:hAnsi="Times New Roman"/>
        </w:rPr>
        <w:t xml:space="preserve"> ‘white’ flat spectral density over a wide range of frequencies</w:t>
      </w:r>
      <w:r w:rsidR="00333BD9">
        <w:rPr>
          <w:rFonts w:ascii="Times New Roman" w:hAnsi="Times New Roman"/>
        </w:rPr>
        <w:t>;</w:t>
      </w:r>
      <w:r w:rsidR="00D91F41">
        <w:rPr>
          <w:rFonts w:ascii="Times New Roman" w:hAnsi="Times New Roman"/>
        </w:rPr>
        <w:t xml:space="preserve"> and follows ‘Gaussian’ distribution.</w:t>
      </w:r>
    </w:p>
    <w:p w14:paraId="44FEA338" w14:textId="77777777" w:rsidR="00215C0E" w:rsidRDefault="00215C0E" w:rsidP="00CB70D0">
      <w:pPr>
        <w:ind w:firstLine="576"/>
        <w:jc w:val="both"/>
        <w:rPr>
          <w:rFonts w:ascii="Times New Roman" w:hAnsi="Times New Roman"/>
        </w:rPr>
      </w:pPr>
    </w:p>
    <w:p w14:paraId="2470B4D6" w14:textId="77777777" w:rsidR="00FF5CF4" w:rsidRDefault="00FF5CF4" w:rsidP="00FF5CF4">
      <w:pPr>
        <w:pStyle w:val="Heading2"/>
      </w:pPr>
      <w:r>
        <w:t>Modulation Schemes in Optical Wireless Communication</w:t>
      </w:r>
    </w:p>
    <w:p w14:paraId="12D6471E" w14:textId="5DB3A81A" w:rsidR="00FF5CF4" w:rsidRDefault="00FF5CF4" w:rsidP="00FF5CF4">
      <w:pPr>
        <w:ind w:firstLine="576"/>
      </w:pPr>
      <w:r w:rsidRPr="00EF28C5">
        <w:t xml:space="preserve">In optical wireless systems, the intensity of an optical source is modulated to transmit signals. For digital data transmission, there </w:t>
      </w:r>
      <w:r w:rsidR="00C07174">
        <w:t>are</w:t>
      </w:r>
      <w:r w:rsidRPr="00EF28C5">
        <w:t xml:space="preserve"> no practical alternative</w:t>
      </w:r>
      <w:r w:rsidR="00E71DCD">
        <w:t xml:space="preserve">s </w:t>
      </w:r>
      <w:r w:rsidRPr="00EF28C5">
        <w:t xml:space="preserve">to digital modulation since </w:t>
      </w:r>
      <w:r w:rsidR="00E71DCD">
        <w:t>the process</w:t>
      </w:r>
      <w:r w:rsidRPr="00EF28C5">
        <w:t xml:space="preserve"> provides source coding (</w:t>
      </w:r>
      <w:r w:rsidR="00E71DCD">
        <w:t xml:space="preserve">e.g., </w:t>
      </w:r>
      <w:r w:rsidRPr="00EF28C5">
        <w:t>data compression), channel coding 40 (</w:t>
      </w:r>
      <w:r w:rsidR="00E71DCD">
        <w:t xml:space="preserve">e.g., </w:t>
      </w:r>
      <w:r w:rsidRPr="00EF28C5">
        <w:t>error detection/correction), and easy multiplexing of multiple information streams [</w:t>
      </w:r>
      <w:r w:rsidR="006422B5">
        <w:t>1</w:t>
      </w:r>
      <w:r w:rsidR="00CB70D0">
        <w:t>2</w:t>
      </w:r>
      <w:r w:rsidRPr="00EF28C5">
        <w:t xml:space="preserve">]. </w:t>
      </w:r>
      <w:r w:rsidR="00E71DCD">
        <w:t>D</w:t>
      </w:r>
      <w:r w:rsidRPr="00EF28C5">
        <w:t xml:space="preserve">igital data </w:t>
      </w:r>
      <w:r w:rsidR="00457769">
        <w:t xml:space="preserve">transmission </w:t>
      </w:r>
      <w:r w:rsidRPr="00EF28C5">
        <w:t xml:space="preserve">can be </w:t>
      </w:r>
      <w:r w:rsidR="00457769">
        <w:t>accomplished</w:t>
      </w:r>
      <w:r w:rsidRPr="00EF28C5">
        <w:t xml:space="preserve"> on a bit-by-bit basis (</w:t>
      </w:r>
      <w:r w:rsidR="00457769">
        <w:t xml:space="preserve">e.g., </w:t>
      </w:r>
      <w:r w:rsidRPr="00EF28C5">
        <w:t>binary encoding) or on a bit-word basis (</w:t>
      </w:r>
      <w:r w:rsidR="00457769">
        <w:t xml:space="preserve">i.e., </w:t>
      </w:r>
      <w:r w:rsidRPr="00EF28C5">
        <w:t>block encoding).</w:t>
      </w:r>
    </w:p>
    <w:p w14:paraId="7AF65A88" w14:textId="272365FD" w:rsidR="00FF5CF4" w:rsidRDefault="00F922B9" w:rsidP="00022F7D">
      <w:pPr>
        <w:pStyle w:val="Heading3"/>
      </w:pPr>
      <w:r>
        <w:t>On-Off Keying</w:t>
      </w:r>
    </w:p>
    <w:p w14:paraId="33B03058" w14:textId="6BCF3359" w:rsidR="00F922B9" w:rsidRDefault="00F922B9" w:rsidP="00F922B9">
      <w:pPr>
        <w:ind w:firstLine="720"/>
      </w:pPr>
      <w:r>
        <w:t xml:space="preserve">The simplest type of binary modulation scheme is </w:t>
      </w:r>
      <w:r w:rsidR="00B201ED">
        <w:t>one-off keying (</w:t>
      </w:r>
      <w:r>
        <w:t>OOK</w:t>
      </w:r>
      <w:r w:rsidR="00B201ED">
        <w:t>)</w:t>
      </w:r>
      <w:r>
        <w:t xml:space="preserve">. In an active high OOK encoding, a ‘one’ is coded as a pulse, while a ‘zero’ is coded as </w:t>
      </w:r>
      <w:r w:rsidR="008F50C8">
        <w:t>‘</w:t>
      </w:r>
      <w:r>
        <w:t>no</w:t>
      </w:r>
      <w:r w:rsidR="008F50C8">
        <w:t>’</w:t>
      </w:r>
      <w:r>
        <w:t xml:space="preserve"> pulse or </w:t>
      </w:r>
      <w:r w:rsidR="00B201ED">
        <w:t xml:space="preserve">an </w:t>
      </w:r>
      <w:r w:rsidR="008F50C8">
        <w:t>‘</w:t>
      </w:r>
      <w:r>
        <w:t>off</w:t>
      </w:r>
      <w:r w:rsidR="008F50C8">
        <w:t>’</w:t>
      </w:r>
      <w:r>
        <w:t xml:space="preserve"> field. To restrict the complexity of the modulator, pulse shape is</w:t>
      </w:r>
      <w:r w:rsidR="009A068B">
        <w:t xml:space="preserve"> </w:t>
      </w:r>
      <w:r>
        <w:t xml:space="preserve">rectangular. </w:t>
      </w:r>
      <w:r w:rsidR="009A068B">
        <w:t>B</w:t>
      </w:r>
      <w:r>
        <w:t xml:space="preserve">it rate is denoted as </w:t>
      </w:r>
      <m:oMath>
        <m:sSub>
          <m:sSubPr>
            <m:ctrlPr>
              <w:rPr>
                <w:rFonts w:ascii="Cambria Math" w:hAnsi="Cambria Math"/>
                <w:i/>
              </w:rPr>
            </m:ctrlPr>
          </m:sSubPr>
          <m:e>
            <m:r>
              <w:rPr>
                <w:rFonts w:ascii="Cambria Math" w:hAnsi="Cambria Math"/>
              </w:rPr>
              <m:t>R</m:t>
            </m:r>
          </m:e>
          <m:sub>
            <m:r>
              <w:rPr>
                <w:rFonts w:ascii="Cambria Math" w:hAnsi="Cambria Math"/>
              </w:rPr>
              <m:t>b</m:t>
            </m:r>
          </m:sub>
        </m:sSub>
        <m:r>
          <w:rPr>
            <w:rFonts w:ascii="Cambria Math" w:hAnsi="Cambria Math"/>
          </w:rPr>
          <m:t xml:space="preserve"> = 1/ </m:t>
        </m:r>
        <m:sSub>
          <m:sSubPr>
            <m:ctrlPr>
              <w:rPr>
                <w:rFonts w:ascii="Cambria Math" w:hAnsi="Cambria Math"/>
                <w:i/>
              </w:rPr>
            </m:ctrlPr>
          </m:sSubPr>
          <m:e>
            <m:r>
              <w:rPr>
                <w:rFonts w:ascii="Cambria Math" w:hAnsi="Cambria Math"/>
              </w:rPr>
              <m:t>T</m:t>
            </m:r>
          </m:e>
          <m:sub>
            <m:r>
              <w:rPr>
                <w:rFonts w:ascii="Cambria Math" w:hAnsi="Cambria Math"/>
              </w:rPr>
              <m:t>b</m:t>
            </m:r>
          </m:sub>
        </m:sSub>
      </m:oMath>
      <w:r>
        <w:t xml:space="preserve"> , where </w:t>
      </w:r>
      <m:oMath>
        <m:sSub>
          <m:sSubPr>
            <m:ctrlPr>
              <w:rPr>
                <w:rFonts w:ascii="Cambria Math" w:hAnsi="Cambria Math"/>
                <w:i/>
              </w:rPr>
            </m:ctrlPr>
          </m:sSubPr>
          <m:e>
            <m:r>
              <w:rPr>
                <w:rFonts w:ascii="Cambria Math" w:hAnsi="Cambria Math"/>
              </w:rPr>
              <m:t>T</m:t>
            </m:r>
          </m:e>
          <m:sub>
            <m:r>
              <w:rPr>
                <w:rFonts w:ascii="Cambria Math" w:hAnsi="Cambria Math"/>
              </w:rPr>
              <m:t>b</m:t>
            </m:r>
          </m:sub>
        </m:sSub>
      </m:oMath>
      <w:r>
        <w:t xml:space="preserve"> is the bit duration and is directly related to the rate at which the source can be switched on and off. </w:t>
      </w:r>
      <w:r w:rsidR="00DF28A9">
        <w:t>N</w:t>
      </w:r>
      <w:r>
        <w:t>ormalized transmit pulse shape for OOK is given by</w:t>
      </w:r>
    </w:p>
    <w:p w14:paraId="093B79F6" w14:textId="77777777" w:rsidR="00F922B9" w:rsidRDefault="00F922B9" w:rsidP="00F922B9">
      <w:pPr>
        <w:ind w:firstLine="720"/>
        <w:jc w:val="center"/>
      </w:pPr>
      <w:r>
        <w:t xml:space="preserve">                                      </w:t>
      </w:r>
      <m:oMath>
        <m:r>
          <w:rPr>
            <w:rFonts w:ascii="Cambria Math" w:hAnsi="Cambria Math"/>
          </w:rPr>
          <m:t>p</m:t>
        </m:r>
        <m:d>
          <m:dPr>
            <m:ctrlPr>
              <w:rPr>
                <w:rFonts w:ascii="Cambria Math" w:hAnsi="Cambria Math"/>
                <w:i/>
              </w:rPr>
            </m:ctrlPr>
          </m:dPr>
          <m:e>
            <m:r>
              <w:rPr>
                <w:rFonts w:ascii="Cambria Math" w:hAnsi="Cambria Math"/>
              </w:rPr>
              <m:t>t</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1,         for t∈[0, </m:t>
                </m:r>
                <m:sSub>
                  <m:sSubPr>
                    <m:ctrlPr>
                      <w:rPr>
                        <w:rFonts w:ascii="Cambria Math" w:hAnsi="Cambria Math"/>
                        <w:i/>
                      </w:rPr>
                    </m:ctrlPr>
                  </m:sSubPr>
                  <m:e>
                    <m:r>
                      <w:rPr>
                        <w:rFonts w:ascii="Cambria Math" w:hAnsi="Cambria Math"/>
                      </w:rPr>
                      <m:t>T</m:t>
                    </m:r>
                  </m:e>
                  <m:sub>
                    <m:r>
                      <w:rPr>
                        <w:rFonts w:ascii="Cambria Math" w:hAnsi="Cambria Math"/>
                      </w:rPr>
                      <m:t>b</m:t>
                    </m:r>
                  </m:sub>
                </m:sSub>
                <m:r>
                  <w:rPr>
                    <w:rFonts w:ascii="Cambria Math" w:hAnsi="Cambria Math"/>
                  </w:rPr>
                  <m:t xml:space="preserve">) </m:t>
                </m:r>
              </m:e>
              <m:e>
                <m:r>
                  <w:rPr>
                    <w:rFonts w:ascii="Cambria Math" w:hAnsi="Cambria Math"/>
                  </w:rPr>
                  <m:t>0,                 elsewhere</m:t>
                </m:r>
              </m:e>
            </m:eqArr>
          </m:e>
        </m:d>
      </m:oMath>
      <w:r>
        <w:t xml:space="preserve">                                Eq (1)</w:t>
      </w:r>
    </w:p>
    <w:p w14:paraId="49C28B9D" w14:textId="7C679717" w:rsidR="00F922B9" w:rsidRDefault="00DF28A9" w:rsidP="00F922B9">
      <w:pPr>
        <w:ind w:firstLine="576"/>
        <w:jc w:val="both"/>
        <w:rPr>
          <w:rFonts w:ascii="Times New Roman" w:hAnsi="Times New Roman"/>
        </w:rPr>
      </w:pPr>
      <w:r>
        <w:rPr>
          <w:rFonts w:ascii="Times New Roman" w:hAnsi="Times New Roman"/>
        </w:rPr>
        <w:lastRenderedPageBreak/>
        <w:t>Given that</w:t>
      </w:r>
      <w:r w:rsidR="00F922B9" w:rsidRPr="00FE1AE3">
        <w:rPr>
          <w:rFonts w:ascii="Times New Roman" w:hAnsi="Times New Roman"/>
        </w:rPr>
        <w:t xml:space="preserve"> channel impulse response </w:t>
      </w:r>
      <m:oMath>
        <m:sSub>
          <m:sSubPr>
            <m:ctrlPr>
              <w:rPr>
                <w:rFonts w:ascii="Cambria Math" w:hAnsi="Cambria Math"/>
                <w:i/>
              </w:rPr>
            </m:ctrlPr>
          </m:sSubPr>
          <m:e>
            <m:r>
              <w:rPr>
                <w:rFonts w:ascii="Cambria Math" w:hAnsi="Cambria Math"/>
              </w:rPr>
              <m:t>h</m:t>
            </m:r>
          </m:e>
          <m:sub>
            <m:r>
              <w:rPr>
                <w:rFonts w:ascii="Cambria Math" w:hAnsi="Cambria Math"/>
              </w:rPr>
              <m:t>c</m:t>
            </m:r>
          </m:sub>
        </m:sSub>
        <m:r>
          <w:rPr>
            <w:rFonts w:ascii="Cambria Math" w:hAnsi="Cambria Math"/>
          </w:rPr>
          <m:t>(t)</m:t>
        </m:r>
      </m:oMath>
      <w:r w:rsidR="00F922B9" w:rsidRPr="00FE1AE3">
        <w:rPr>
          <w:rFonts w:ascii="Times New Roman" w:hAnsi="Times New Roman"/>
        </w:rPr>
        <w:t xml:space="preserve"> is a delta function and the received signal is corrupted by only AWGN, then </w:t>
      </w:r>
      <w:r w:rsidR="00272D5E">
        <w:rPr>
          <w:rFonts w:ascii="Times New Roman" w:hAnsi="Times New Roman"/>
        </w:rPr>
        <w:t>the resulting</w:t>
      </w:r>
      <w:r w:rsidR="00F922B9" w:rsidRPr="00FE1AE3">
        <w:rPr>
          <w:rFonts w:ascii="Times New Roman" w:hAnsi="Times New Roman"/>
        </w:rPr>
        <w:t xml:space="preserve"> channel is </w:t>
      </w:r>
      <w:r w:rsidR="00272D5E">
        <w:rPr>
          <w:rFonts w:ascii="Times New Roman" w:hAnsi="Times New Roman"/>
        </w:rPr>
        <w:t>deemed</w:t>
      </w:r>
      <w:r w:rsidR="00F922B9" w:rsidRPr="00FE1AE3">
        <w:rPr>
          <w:rFonts w:ascii="Times New Roman" w:hAnsi="Times New Roman"/>
        </w:rPr>
        <w:t xml:space="preserve"> an AWGN channel. Consider a binary digital communications system where signals </w:t>
      </w:r>
      <m:oMath>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(t)</m:t>
        </m:r>
      </m:oMath>
      <w:r w:rsidR="00F922B9" w:rsidRPr="00FE1AE3">
        <w:rPr>
          <w:rFonts w:ascii="Times New Roman" w:hAnsi="Times New Roman"/>
        </w:rPr>
        <w:t xml:space="preserve"> and </w:t>
      </w:r>
      <m:oMath>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(t)</m:t>
        </m:r>
      </m:oMath>
      <w:r w:rsidR="00F922B9" w:rsidRPr="00FE1AE3">
        <w:rPr>
          <w:rFonts w:ascii="Times New Roman" w:hAnsi="Times New Roman"/>
        </w:rPr>
        <w:t xml:space="preserve"> represent data bits ‘1’and ‘0’, respectively. The received signal</w:t>
      </w:r>
      <w:r w:rsidR="00904F4B">
        <w:rPr>
          <w:rFonts w:ascii="Times New Roman" w:hAnsi="Times New Roman"/>
        </w:rPr>
        <w:t xml:space="preserve"> </w:t>
      </w:r>
      <w:r w:rsidR="00F922B9" w:rsidRPr="00FE1AE3">
        <w:rPr>
          <w:rFonts w:ascii="Times New Roman" w:hAnsi="Times New Roman"/>
        </w:rPr>
        <w:t xml:space="preserve">r(t) over an AWGN channel </w:t>
      </w:r>
      <w:r w:rsidR="00654226">
        <w:rPr>
          <w:rFonts w:ascii="Times New Roman" w:hAnsi="Times New Roman"/>
        </w:rPr>
        <w:t>can be</w:t>
      </w:r>
      <w:r w:rsidR="00F922B9" w:rsidRPr="00FE1AE3">
        <w:rPr>
          <w:rFonts w:ascii="Times New Roman" w:hAnsi="Times New Roman"/>
        </w:rPr>
        <w:t xml:space="preserve"> expressed as</w:t>
      </w:r>
      <w:r w:rsidR="00F922B9">
        <w:rPr>
          <w:rFonts w:ascii="Times New Roman" w:hAnsi="Times New Roman"/>
        </w:rPr>
        <w:t>,</w:t>
      </w:r>
    </w:p>
    <w:p w14:paraId="4772D72F" w14:textId="3CD7AD0D" w:rsidR="00F922B9" w:rsidRDefault="00F922B9" w:rsidP="00F922B9">
      <w:pPr>
        <w:ind w:firstLine="576"/>
        <w:jc w:val="center"/>
        <w:rPr>
          <w:rFonts w:ascii="Times New Roman" w:hAnsi="Times New Roman"/>
        </w:rPr>
      </w:pPr>
      <w:r>
        <w:rPr>
          <w:rFonts w:ascii="Times New Roman" w:hAnsi="Times New Roman"/>
        </w:rPr>
        <w:t xml:space="preserve">            </w:t>
      </w:r>
      <m:oMath>
        <m:r>
          <w:rPr>
            <w:rFonts w:ascii="Cambria Math" w:hAnsi="Cambria Math"/>
          </w:rPr>
          <m:t>r</m:t>
        </m:r>
        <m:d>
          <m:dPr>
            <m:ctrlPr>
              <w:rPr>
                <w:rFonts w:ascii="Cambria Math" w:hAnsi="Cambria Math"/>
                <w:i/>
              </w:rPr>
            </m:ctrlPr>
          </m:dPr>
          <m:e>
            <m:r>
              <w:rPr>
                <w:rFonts w:ascii="Cambria Math" w:hAnsi="Cambria Math"/>
              </w:rPr>
              <m:t>t</m:t>
            </m:r>
          </m:e>
        </m:d>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+n</m:t>
                </m:r>
                <m:d>
                  <m:dPr>
                    <m:ctrlPr>
                      <w:rPr>
                        <w:rFonts w:ascii="Cambria Math" w:hAnsi="Cambria Math"/>
                        <w:i/>
                      </w:rPr>
                    </m:ctrlPr>
                  </m:dPr>
                  <m:e>
                    <m:r>
                      <w:rPr>
                        <w:rFonts w:ascii="Cambria Math" w:hAnsi="Cambria Math"/>
                      </w:rPr>
                      <m:t>t</m:t>
                    </m:r>
                  </m:e>
                </m:d>
                <m:r>
                  <w:rPr>
                    <w:rFonts w:ascii="Cambria Math" w:hAnsi="Cambria Math"/>
                  </w:rPr>
                  <m:t>,               if transmitted bit is '1',</m:t>
                </m:r>
              </m:e>
              <m:e>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r>
                      <w:rPr>
                        <w:rFonts w:ascii="Cambria Math" w:hAnsi="Cambria Math"/>
                      </w:rPr>
                      <m:t>t</m:t>
                    </m:r>
                  </m:e>
                </m:d>
                <m:r>
                  <w:rPr>
                    <w:rFonts w:ascii="Cambria Math" w:hAnsi="Cambria Math"/>
                  </w:rPr>
                  <m:t>+n</m:t>
                </m:r>
                <m:d>
                  <m:dPr>
                    <m:ctrlPr>
                      <w:rPr>
                        <w:rFonts w:ascii="Cambria Math" w:hAnsi="Cambria Math"/>
                        <w:i/>
                      </w:rPr>
                    </m:ctrlPr>
                  </m:dPr>
                  <m:e>
                    <m:r>
                      <w:rPr>
                        <w:rFonts w:ascii="Cambria Math" w:hAnsi="Cambria Math"/>
                      </w:rPr>
                      <m:t>t</m:t>
                    </m:r>
                  </m:e>
                </m:d>
                <m:r>
                  <w:rPr>
                    <w:rFonts w:ascii="Cambria Math" w:hAnsi="Cambria Math"/>
                  </w:rPr>
                  <m:t xml:space="preserve">,                if tramissted bit is '0'   </m:t>
                </m:r>
              </m:e>
            </m:eqArr>
          </m:e>
        </m:d>
      </m:oMath>
      <w:r>
        <w:rPr>
          <w:rFonts w:ascii="Times New Roman" w:hAnsi="Times New Roman"/>
        </w:rPr>
        <w:t xml:space="preserve">                  Eq (2)</w:t>
      </w:r>
    </w:p>
    <w:p w14:paraId="1BA93A78" w14:textId="6E2B92C6" w:rsidR="00DB4F36" w:rsidRDefault="00110110" w:rsidP="00B251CB">
      <w:pPr>
        <w:ind w:firstLine="576"/>
      </w:pPr>
      <w:r>
        <w:t>OOK modulation was adopted as the modulation scheme in the study reported in this thesis. OOK is a binary level modulation format widely used in FSOC due to its simplicity and high-power efficiency [1</w:t>
      </w:r>
      <w:r w:rsidR="009E3E67">
        <w:t>3</w:t>
      </w:r>
      <w:r>
        <w:t>].</w:t>
      </w:r>
    </w:p>
    <w:p w14:paraId="18AA9D42" w14:textId="77777777" w:rsidR="00215C0E" w:rsidRDefault="00215C0E" w:rsidP="00B251CB">
      <w:pPr>
        <w:ind w:firstLine="576"/>
        <w:rPr>
          <w:rFonts w:ascii="Times New Roman" w:hAnsi="Times New Roman"/>
        </w:rPr>
      </w:pPr>
    </w:p>
    <w:p w14:paraId="3C8AD245" w14:textId="3D7ACD0C" w:rsidR="005353E1" w:rsidRDefault="009A0322" w:rsidP="00EE4352">
      <w:pPr>
        <w:pStyle w:val="Heading2"/>
      </w:pPr>
      <w:r>
        <w:t>Thesis Objective</w:t>
      </w:r>
    </w:p>
    <w:p w14:paraId="386D821C" w14:textId="3221CD1F" w:rsidR="00A42F2F" w:rsidRDefault="00A42F2F" w:rsidP="005C4F44">
      <w:pPr>
        <w:pStyle w:val="Caption"/>
        <w:spacing w:line="480" w:lineRule="auto"/>
        <w:ind w:firstLine="576"/>
        <w:rPr>
          <w:rFonts w:asciiTheme="majorHAnsi" w:hAnsiTheme="majorHAnsi" w:cstheme="majorHAnsi"/>
          <w:b w:val="0"/>
          <w:bCs w:val="0"/>
          <w:szCs w:val="24"/>
        </w:rPr>
      </w:pPr>
      <w:r>
        <w:rPr>
          <w:rFonts w:asciiTheme="majorHAnsi" w:hAnsiTheme="majorHAnsi" w:cstheme="majorHAnsi"/>
          <w:b w:val="0"/>
          <w:bCs w:val="0"/>
          <w:szCs w:val="24"/>
        </w:rPr>
        <w:t xml:space="preserve">The contribution of </w:t>
      </w:r>
      <w:r w:rsidR="00596436">
        <w:rPr>
          <w:rFonts w:asciiTheme="majorHAnsi" w:hAnsiTheme="majorHAnsi" w:cstheme="majorHAnsi"/>
          <w:b w:val="0"/>
          <w:bCs w:val="0"/>
          <w:szCs w:val="24"/>
        </w:rPr>
        <w:t>the work presented in this</w:t>
      </w:r>
      <w:r>
        <w:rPr>
          <w:rFonts w:asciiTheme="majorHAnsi" w:hAnsiTheme="majorHAnsi" w:cstheme="majorHAnsi"/>
          <w:b w:val="0"/>
          <w:bCs w:val="0"/>
          <w:szCs w:val="24"/>
        </w:rPr>
        <w:t xml:space="preserve"> thesis </w:t>
      </w:r>
      <w:r w:rsidR="00596436">
        <w:rPr>
          <w:rFonts w:asciiTheme="majorHAnsi" w:hAnsiTheme="majorHAnsi" w:cstheme="majorHAnsi"/>
          <w:b w:val="0"/>
          <w:bCs w:val="0"/>
          <w:szCs w:val="24"/>
        </w:rPr>
        <w:t xml:space="preserve">is discovering answers to the </w:t>
      </w:r>
      <w:r>
        <w:rPr>
          <w:rFonts w:asciiTheme="majorHAnsi" w:hAnsiTheme="majorHAnsi" w:cstheme="majorHAnsi"/>
          <w:b w:val="0"/>
          <w:bCs w:val="0"/>
          <w:szCs w:val="24"/>
        </w:rPr>
        <w:t>following research questions</w:t>
      </w:r>
      <w:r w:rsidR="008230E0">
        <w:rPr>
          <w:rFonts w:asciiTheme="majorHAnsi" w:hAnsiTheme="majorHAnsi" w:cstheme="majorHAnsi"/>
          <w:b w:val="0"/>
          <w:bCs w:val="0"/>
          <w:szCs w:val="24"/>
        </w:rPr>
        <w:t xml:space="preserve"> through data collection, preprocessing, analysis, subtracting, and applying a gaussian mixture model (GMM)</w:t>
      </w:r>
      <w:r w:rsidR="00326B24">
        <w:rPr>
          <w:rFonts w:asciiTheme="majorHAnsi" w:hAnsiTheme="majorHAnsi" w:cstheme="majorHAnsi"/>
          <w:b w:val="0"/>
          <w:bCs w:val="0"/>
          <w:szCs w:val="24"/>
        </w:rPr>
        <w:t>.</w:t>
      </w:r>
    </w:p>
    <w:p w14:paraId="4E3EB8AE" w14:textId="55C6F7E0" w:rsidR="004F05EA" w:rsidRPr="009B6705" w:rsidRDefault="00A42F2F" w:rsidP="00A42F2F">
      <w:pPr>
        <w:rPr>
          <w:rFonts w:asciiTheme="majorHAnsi" w:hAnsiTheme="majorHAnsi" w:cstheme="majorHAnsi"/>
        </w:rPr>
      </w:pPr>
      <w:r>
        <w:t xml:space="preserve">1. </w:t>
      </w:r>
      <w:r w:rsidR="00C1202F">
        <w:t xml:space="preserve">Can we emulate </w:t>
      </w:r>
      <w:r w:rsidR="00C1202F" w:rsidRPr="009B6705">
        <w:rPr>
          <w:rFonts w:asciiTheme="majorHAnsi" w:hAnsiTheme="majorHAnsi" w:cstheme="majorHAnsi"/>
        </w:rPr>
        <w:t xml:space="preserve">the effects of </w:t>
      </w:r>
      <w:r w:rsidR="00882F5E" w:rsidRPr="009B6705">
        <w:rPr>
          <w:rFonts w:asciiTheme="majorHAnsi" w:hAnsiTheme="majorHAnsi" w:cstheme="majorHAnsi"/>
        </w:rPr>
        <w:t xml:space="preserve">a </w:t>
      </w:r>
      <w:r w:rsidR="006D420F" w:rsidRPr="009B6705">
        <w:rPr>
          <w:rFonts w:asciiTheme="majorHAnsi" w:hAnsiTheme="majorHAnsi" w:cstheme="majorHAnsi"/>
        </w:rPr>
        <w:t xml:space="preserve">background </w:t>
      </w:r>
      <w:r w:rsidR="004F05EA" w:rsidRPr="009B6705">
        <w:rPr>
          <w:rFonts w:asciiTheme="majorHAnsi" w:hAnsiTheme="majorHAnsi" w:cstheme="majorHAnsi"/>
        </w:rPr>
        <w:t>noise</w:t>
      </w:r>
      <w:r w:rsidR="006D420F" w:rsidRPr="009B6705">
        <w:rPr>
          <w:rFonts w:asciiTheme="majorHAnsi" w:hAnsiTheme="majorHAnsi" w:cstheme="majorHAnsi"/>
        </w:rPr>
        <w:t xml:space="preserve"> </w:t>
      </w:r>
      <w:r w:rsidR="00882F5E" w:rsidRPr="009B6705">
        <w:rPr>
          <w:rFonts w:asciiTheme="majorHAnsi" w:hAnsiTheme="majorHAnsi" w:cstheme="majorHAnsi"/>
        </w:rPr>
        <w:t xml:space="preserve">signal </w:t>
      </w:r>
      <w:r w:rsidR="006D420F" w:rsidRPr="009B6705">
        <w:rPr>
          <w:rFonts w:asciiTheme="majorHAnsi" w:hAnsiTheme="majorHAnsi" w:cstheme="majorHAnsi"/>
        </w:rPr>
        <w:t>that affects and limits the</w:t>
      </w:r>
      <w:r w:rsidR="00926187" w:rsidRPr="009B6705">
        <w:rPr>
          <w:rFonts w:asciiTheme="majorHAnsi" w:hAnsiTheme="majorHAnsi" w:cstheme="majorHAnsi"/>
        </w:rPr>
        <w:t xml:space="preserve"> performance of</w:t>
      </w:r>
      <w:r w:rsidR="004F05EA" w:rsidRPr="009B6705">
        <w:rPr>
          <w:rFonts w:asciiTheme="majorHAnsi" w:hAnsiTheme="majorHAnsi" w:cstheme="majorHAnsi"/>
        </w:rPr>
        <w:t xml:space="preserve"> a</w:t>
      </w:r>
      <w:r w:rsidR="008230E0">
        <w:rPr>
          <w:rFonts w:asciiTheme="majorHAnsi" w:hAnsiTheme="majorHAnsi" w:cstheme="majorHAnsi"/>
        </w:rPr>
        <w:t>n</w:t>
      </w:r>
      <w:r w:rsidR="004F05EA" w:rsidRPr="009B6705">
        <w:rPr>
          <w:rFonts w:asciiTheme="majorHAnsi" w:hAnsiTheme="majorHAnsi" w:cstheme="majorHAnsi"/>
        </w:rPr>
        <w:t xml:space="preserve"> FSOC signal?</w:t>
      </w:r>
    </w:p>
    <w:p w14:paraId="018F78DC" w14:textId="38F4A79F" w:rsidR="00A42F2F" w:rsidRPr="009B6705" w:rsidRDefault="004F05EA" w:rsidP="00A42F2F">
      <w:pPr>
        <w:rPr>
          <w:rFonts w:asciiTheme="majorHAnsi" w:hAnsiTheme="majorHAnsi" w:cstheme="majorHAnsi"/>
        </w:rPr>
      </w:pPr>
      <w:r w:rsidRPr="009B6705">
        <w:rPr>
          <w:rFonts w:asciiTheme="majorHAnsi" w:hAnsiTheme="majorHAnsi" w:cstheme="majorHAnsi"/>
        </w:rPr>
        <w:t xml:space="preserve">2.  </w:t>
      </w:r>
      <w:r w:rsidR="0048180D" w:rsidRPr="009B6705">
        <w:rPr>
          <w:rFonts w:asciiTheme="majorHAnsi" w:hAnsiTheme="majorHAnsi" w:cstheme="majorHAnsi"/>
        </w:rPr>
        <w:t>Can we extract</w:t>
      </w:r>
      <w:r w:rsidR="00882F5E" w:rsidRPr="009B6705">
        <w:rPr>
          <w:rFonts w:asciiTheme="majorHAnsi" w:hAnsiTheme="majorHAnsi" w:cstheme="majorHAnsi"/>
        </w:rPr>
        <w:t xml:space="preserve"> and </w:t>
      </w:r>
      <w:r w:rsidR="0048180D" w:rsidRPr="009B6705">
        <w:rPr>
          <w:rFonts w:asciiTheme="majorHAnsi" w:hAnsiTheme="majorHAnsi" w:cstheme="majorHAnsi"/>
        </w:rPr>
        <w:t xml:space="preserve">separate the </w:t>
      </w:r>
      <w:r w:rsidR="00354F29" w:rsidRPr="009B6705">
        <w:rPr>
          <w:rFonts w:asciiTheme="majorHAnsi" w:hAnsiTheme="majorHAnsi" w:cstheme="majorHAnsi"/>
        </w:rPr>
        <w:t xml:space="preserve">known </w:t>
      </w:r>
      <w:r w:rsidR="0048180D" w:rsidRPr="009B6705">
        <w:rPr>
          <w:rFonts w:asciiTheme="majorHAnsi" w:hAnsiTheme="majorHAnsi" w:cstheme="majorHAnsi"/>
        </w:rPr>
        <w:t>additive noise from a generated FSOC signal</w:t>
      </w:r>
      <w:r w:rsidR="00882F5E" w:rsidRPr="009B6705">
        <w:rPr>
          <w:rFonts w:asciiTheme="majorHAnsi" w:hAnsiTheme="majorHAnsi" w:cstheme="majorHAnsi"/>
        </w:rPr>
        <w:t>,</w:t>
      </w:r>
      <w:r w:rsidR="0048180D" w:rsidRPr="009B6705">
        <w:rPr>
          <w:rFonts w:asciiTheme="majorHAnsi" w:hAnsiTheme="majorHAnsi" w:cstheme="majorHAnsi"/>
        </w:rPr>
        <w:t xml:space="preserve"> using the subtraction method?</w:t>
      </w:r>
    </w:p>
    <w:p w14:paraId="14CFEF50" w14:textId="6EC2B4BB" w:rsidR="00354F29" w:rsidRPr="009B6705" w:rsidRDefault="00354F29" w:rsidP="00A42F2F">
      <w:pPr>
        <w:rPr>
          <w:rFonts w:asciiTheme="majorHAnsi" w:hAnsiTheme="majorHAnsi" w:cstheme="majorHAnsi"/>
        </w:rPr>
      </w:pPr>
      <w:r w:rsidRPr="009B6705">
        <w:rPr>
          <w:rFonts w:asciiTheme="majorHAnsi" w:hAnsiTheme="majorHAnsi" w:cstheme="majorHAnsi"/>
        </w:rPr>
        <w:t xml:space="preserve">3. </w:t>
      </w:r>
      <w:r w:rsidR="000E73F7" w:rsidRPr="009B6705">
        <w:rPr>
          <w:rFonts w:asciiTheme="majorHAnsi" w:hAnsiTheme="majorHAnsi" w:cstheme="majorHAnsi"/>
        </w:rPr>
        <w:t>I</w:t>
      </w:r>
      <w:r w:rsidR="00957D30" w:rsidRPr="009B6705">
        <w:rPr>
          <w:rFonts w:asciiTheme="majorHAnsi" w:hAnsiTheme="majorHAnsi" w:cstheme="majorHAnsi"/>
        </w:rPr>
        <w:t>f the parameters</w:t>
      </w:r>
      <w:r w:rsidR="00FE3667" w:rsidRPr="009B6705">
        <w:rPr>
          <w:rFonts w:asciiTheme="majorHAnsi" w:hAnsiTheme="majorHAnsi" w:cstheme="majorHAnsi"/>
        </w:rPr>
        <w:t xml:space="preserve"> </w:t>
      </w:r>
      <w:r w:rsidR="000E73F7" w:rsidRPr="009B6705">
        <w:rPr>
          <w:rFonts w:asciiTheme="majorHAnsi" w:hAnsiTheme="majorHAnsi" w:cstheme="majorHAnsi"/>
        </w:rPr>
        <w:t>sigma</w:t>
      </w:r>
      <w:r w:rsidR="009B6705" w:rsidRPr="009B6705">
        <w:rPr>
          <w:rFonts w:asciiTheme="majorHAnsi" w:hAnsiTheme="majorHAnsi" w:cstheme="majorHAnsi"/>
        </w:rPr>
        <w:t xml:space="preserve"> (</w:t>
      </w:r>
      <w:r w:rsidR="009B6705" w:rsidRPr="009B6705">
        <w:rPr>
          <w:rFonts w:asciiTheme="majorHAnsi" w:hAnsiTheme="majorHAnsi" w:cstheme="majorHAnsi"/>
          <w:color w:val="202124"/>
          <w:shd w:val="clear" w:color="auto" w:fill="FFFFFF"/>
        </w:rPr>
        <w:t>σ)</w:t>
      </w:r>
      <w:r w:rsidR="000E73F7" w:rsidRPr="009B6705">
        <w:rPr>
          <w:rFonts w:asciiTheme="majorHAnsi" w:hAnsiTheme="majorHAnsi" w:cstheme="majorHAnsi"/>
        </w:rPr>
        <w:t xml:space="preserve"> and mu</w:t>
      </w:r>
      <w:r w:rsidR="009B6705" w:rsidRPr="009B6705">
        <w:rPr>
          <w:rFonts w:asciiTheme="majorHAnsi" w:hAnsiTheme="majorHAnsi" w:cstheme="majorHAnsi"/>
        </w:rPr>
        <w:t xml:space="preserve"> (</w:t>
      </w:r>
      <w:r w:rsidR="009B6705" w:rsidRPr="009B6705">
        <w:rPr>
          <w:rFonts w:asciiTheme="majorHAnsi" w:hAnsiTheme="majorHAnsi" w:cstheme="majorHAnsi"/>
          <w:color w:val="202124"/>
          <w:shd w:val="clear" w:color="auto" w:fill="FFFFFF"/>
        </w:rPr>
        <w:t>μ</w:t>
      </w:r>
      <w:r w:rsidR="000E73F7" w:rsidRPr="009B6705">
        <w:rPr>
          <w:rFonts w:asciiTheme="majorHAnsi" w:hAnsiTheme="majorHAnsi" w:cstheme="majorHAnsi"/>
        </w:rPr>
        <w:t>)</w:t>
      </w:r>
      <w:r w:rsidR="00957D30" w:rsidRPr="009B6705">
        <w:rPr>
          <w:rFonts w:asciiTheme="majorHAnsi" w:hAnsiTheme="majorHAnsi" w:cstheme="majorHAnsi"/>
        </w:rPr>
        <w:t xml:space="preserve"> for additive </w:t>
      </w:r>
      <w:r w:rsidR="008230E0">
        <w:rPr>
          <w:rFonts w:asciiTheme="majorHAnsi" w:hAnsiTheme="majorHAnsi" w:cstheme="majorHAnsi"/>
        </w:rPr>
        <w:t>n</w:t>
      </w:r>
      <w:r w:rsidR="00957D30" w:rsidRPr="009B6705">
        <w:rPr>
          <w:rFonts w:asciiTheme="majorHAnsi" w:hAnsiTheme="majorHAnsi" w:cstheme="majorHAnsi"/>
        </w:rPr>
        <w:t xml:space="preserve">oise signals are </w:t>
      </w:r>
      <w:r w:rsidR="008230E0">
        <w:rPr>
          <w:rFonts w:asciiTheme="majorHAnsi" w:hAnsiTheme="majorHAnsi" w:cstheme="majorHAnsi"/>
        </w:rPr>
        <w:t>un</w:t>
      </w:r>
      <w:r w:rsidR="00957D30" w:rsidRPr="009B6705">
        <w:rPr>
          <w:rFonts w:asciiTheme="majorHAnsi" w:hAnsiTheme="majorHAnsi" w:cstheme="majorHAnsi"/>
        </w:rPr>
        <w:t xml:space="preserve">known, </w:t>
      </w:r>
      <w:r w:rsidR="00025486" w:rsidRPr="009B6705">
        <w:rPr>
          <w:rFonts w:asciiTheme="majorHAnsi" w:hAnsiTheme="majorHAnsi" w:cstheme="majorHAnsi"/>
        </w:rPr>
        <w:t>can we estimate parameters</w:t>
      </w:r>
      <w:r w:rsidR="008230E0">
        <w:rPr>
          <w:rFonts w:asciiTheme="majorHAnsi" w:hAnsiTheme="majorHAnsi" w:cstheme="majorHAnsi"/>
        </w:rPr>
        <w:t xml:space="preserve">, and </w:t>
      </w:r>
      <w:r w:rsidR="007E3B84">
        <w:rPr>
          <w:rFonts w:asciiTheme="majorHAnsi" w:hAnsiTheme="majorHAnsi" w:cstheme="majorHAnsi"/>
        </w:rPr>
        <w:t>then</w:t>
      </w:r>
      <w:r w:rsidR="00025486" w:rsidRPr="009B6705">
        <w:rPr>
          <w:rFonts w:asciiTheme="majorHAnsi" w:hAnsiTheme="majorHAnsi" w:cstheme="majorHAnsi"/>
        </w:rPr>
        <w:t xml:space="preserve"> extract and separate </w:t>
      </w:r>
      <w:r w:rsidR="00A641DA" w:rsidRPr="009B6705">
        <w:rPr>
          <w:rFonts w:asciiTheme="majorHAnsi" w:hAnsiTheme="majorHAnsi" w:cstheme="majorHAnsi"/>
        </w:rPr>
        <w:t xml:space="preserve">the noise from the </w:t>
      </w:r>
      <w:r w:rsidR="00F51905">
        <w:rPr>
          <w:rFonts w:asciiTheme="majorHAnsi" w:hAnsiTheme="majorHAnsi" w:cstheme="majorHAnsi"/>
        </w:rPr>
        <w:t>c</w:t>
      </w:r>
      <w:r w:rsidR="00D25887">
        <w:rPr>
          <w:rFonts w:asciiTheme="majorHAnsi" w:hAnsiTheme="majorHAnsi" w:cstheme="majorHAnsi"/>
        </w:rPr>
        <w:t xml:space="preserve">ombined, </w:t>
      </w:r>
      <w:r w:rsidR="00F51905">
        <w:rPr>
          <w:rFonts w:asciiTheme="majorHAnsi" w:hAnsiTheme="majorHAnsi" w:cstheme="majorHAnsi"/>
        </w:rPr>
        <w:t>n</w:t>
      </w:r>
      <w:r w:rsidR="00D25887">
        <w:rPr>
          <w:rFonts w:asciiTheme="majorHAnsi" w:hAnsiTheme="majorHAnsi" w:cstheme="majorHAnsi"/>
        </w:rPr>
        <w:t>ois</w:t>
      </w:r>
      <w:r w:rsidR="00EA5507">
        <w:rPr>
          <w:rFonts w:asciiTheme="majorHAnsi" w:hAnsiTheme="majorHAnsi" w:cstheme="majorHAnsi"/>
        </w:rPr>
        <w:t xml:space="preserve">y </w:t>
      </w:r>
      <w:r w:rsidR="00A641DA" w:rsidRPr="009B6705">
        <w:rPr>
          <w:rFonts w:asciiTheme="majorHAnsi" w:hAnsiTheme="majorHAnsi" w:cstheme="majorHAnsi"/>
        </w:rPr>
        <w:t>signal</w:t>
      </w:r>
      <w:r w:rsidR="00E86F2D" w:rsidRPr="009B6705">
        <w:rPr>
          <w:rFonts w:asciiTheme="majorHAnsi" w:hAnsiTheme="majorHAnsi" w:cstheme="majorHAnsi"/>
        </w:rPr>
        <w:t>?</w:t>
      </w:r>
    </w:p>
    <w:p w14:paraId="44688663" w14:textId="77777777" w:rsidR="00215C0E" w:rsidRDefault="00215C0E" w:rsidP="00B251CB">
      <w:pPr>
        <w:ind w:firstLine="576"/>
      </w:pPr>
    </w:p>
    <w:p w14:paraId="563F9F10" w14:textId="3D6F448C" w:rsidR="005512DC" w:rsidRDefault="005512DC" w:rsidP="00A42F2F">
      <w:pPr>
        <w:pStyle w:val="Heading2"/>
      </w:pPr>
      <w:r>
        <w:lastRenderedPageBreak/>
        <w:t>Thesis Outline</w:t>
      </w:r>
    </w:p>
    <w:p w14:paraId="2F7B2657" w14:textId="4B55FEBF" w:rsidR="001C292B" w:rsidRDefault="00871618" w:rsidP="00EE4E35">
      <w:pPr>
        <w:ind w:firstLine="432"/>
      </w:pPr>
      <w:r>
        <w:t>The thesis is</w:t>
      </w:r>
      <w:r w:rsidR="00B37CC3">
        <w:t xml:space="preserve"> organized</w:t>
      </w:r>
      <w:r>
        <w:t xml:space="preserve"> as follows. </w:t>
      </w:r>
    </w:p>
    <w:p w14:paraId="575DDAF0" w14:textId="71540FFF" w:rsidR="001C292B" w:rsidRDefault="00871618" w:rsidP="006E1CA2">
      <w:pPr>
        <w:pStyle w:val="ListParagraph"/>
        <w:numPr>
          <w:ilvl w:val="0"/>
          <w:numId w:val="26"/>
        </w:numPr>
      </w:pPr>
      <w:r>
        <w:t>Chapter 2 presents</w:t>
      </w:r>
      <w:r w:rsidR="00C61D6C">
        <w:t xml:space="preserve"> background</w:t>
      </w:r>
      <w:r w:rsidR="00F51905">
        <w:t xml:space="preserve"> information</w:t>
      </w:r>
      <w:r w:rsidR="00C61D6C">
        <w:t xml:space="preserve"> </w:t>
      </w:r>
      <w:r w:rsidR="009049D3">
        <w:t>and</w:t>
      </w:r>
      <w:r>
        <w:t xml:space="preserve"> </w:t>
      </w:r>
      <w:r w:rsidR="004F1DD6">
        <w:t xml:space="preserve">a </w:t>
      </w:r>
      <w:r w:rsidR="005B5DE1">
        <w:t>literature review</w:t>
      </w:r>
      <w:r>
        <w:t xml:space="preserve"> </w:t>
      </w:r>
      <w:r w:rsidR="009049D3">
        <w:t>for</w:t>
      </w:r>
      <w:r>
        <w:t xml:space="preserve"> </w:t>
      </w:r>
      <w:r w:rsidR="009049D3">
        <w:t>FSO</w:t>
      </w:r>
      <w:r w:rsidR="004F1DD6">
        <w:t>C</w:t>
      </w:r>
      <w:r w:rsidR="009049D3">
        <w:t xml:space="preserve"> systems</w:t>
      </w:r>
      <w:r w:rsidR="004F1DD6">
        <w:t>, as well as a summary of the accompanying</w:t>
      </w:r>
      <w:r w:rsidR="007C1FD5">
        <w:t xml:space="preserve"> challenges</w:t>
      </w:r>
      <w:r w:rsidR="009049D3">
        <w:t xml:space="preserve"> of </w:t>
      </w:r>
      <w:r w:rsidR="000F71A1">
        <w:t>background noise and atmospheric turbulence.</w:t>
      </w:r>
    </w:p>
    <w:p w14:paraId="475D2814" w14:textId="6DEA43A2" w:rsidR="001C292B" w:rsidRDefault="00DE03F7" w:rsidP="006E1CA2">
      <w:pPr>
        <w:pStyle w:val="ListParagraph"/>
        <w:numPr>
          <w:ilvl w:val="0"/>
          <w:numId w:val="26"/>
        </w:numPr>
      </w:pPr>
      <w:r>
        <w:t xml:space="preserve">Chapter 3 presents the </w:t>
      </w:r>
      <w:r w:rsidR="000B1DCD">
        <w:t xml:space="preserve">experimental </w:t>
      </w:r>
      <w:r w:rsidR="007C1FD5">
        <w:t>accumulation</w:t>
      </w:r>
      <w:r w:rsidR="000B1DCD">
        <w:t xml:space="preserve"> and detection of</w:t>
      </w:r>
      <w:r w:rsidR="00DB452E">
        <w:t xml:space="preserve"> </w:t>
      </w:r>
      <w:r w:rsidR="009F0337">
        <w:t>additive</w:t>
      </w:r>
      <w:r w:rsidR="000B1DCD">
        <w:t xml:space="preserve"> noise in FSOC signals. </w:t>
      </w:r>
      <w:r w:rsidR="008C30FB">
        <w:t>Experimental</w:t>
      </w:r>
      <w:r w:rsidR="007D740A">
        <w:t xml:space="preserve"> setup, data collection</w:t>
      </w:r>
      <w:r w:rsidR="00683CEF">
        <w:t xml:space="preserve">, </w:t>
      </w:r>
      <w:r w:rsidR="007D740A">
        <w:t>analysis</w:t>
      </w:r>
      <w:r w:rsidR="00683CEF">
        <w:t>,</w:t>
      </w:r>
      <w:r w:rsidR="007D740A">
        <w:t xml:space="preserve"> </w:t>
      </w:r>
      <w:r w:rsidR="00683CEF">
        <w:t>and</w:t>
      </w:r>
      <w:r w:rsidR="008C30FB">
        <w:t xml:space="preserve"> results </w:t>
      </w:r>
      <w:r w:rsidR="007D740A">
        <w:t>are also describe</w:t>
      </w:r>
      <w:r w:rsidR="002C0D26">
        <w:t>d</w:t>
      </w:r>
      <w:r w:rsidR="007D740A">
        <w:t xml:space="preserve">. </w:t>
      </w:r>
    </w:p>
    <w:p w14:paraId="73921980" w14:textId="5D872D1A" w:rsidR="001C292B" w:rsidRDefault="007D740A" w:rsidP="006E1CA2">
      <w:pPr>
        <w:pStyle w:val="ListParagraph"/>
        <w:numPr>
          <w:ilvl w:val="0"/>
          <w:numId w:val="26"/>
        </w:numPr>
      </w:pPr>
      <w:r>
        <w:t>Chapter 4 in</w:t>
      </w:r>
      <w:r w:rsidR="00235D26">
        <w:t xml:space="preserve">troduces the </w:t>
      </w:r>
      <w:r w:rsidR="00161819">
        <w:t>GMM, providing a description, the motivation</w:t>
      </w:r>
      <w:r w:rsidR="00FC7B3E">
        <w:t xml:space="preserve"> </w:t>
      </w:r>
      <w:r w:rsidR="00235D26">
        <w:t xml:space="preserve">behind </w:t>
      </w:r>
      <w:r w:rsidR="001C20A7">
        <w:t xml:space="preserve">utilizing </w:t>
      </w:r>
      <w:r w:rsidR="00FC7B3E">
        <w:t>the</w:t>
      </w:r>
      <w:r w:rsidR="001C20A7">
        <w:t xml:space="preserve"> model</w:t>
      </w:r>
      <w:r w:rsidR="00FC7B3E">
        <w:t>,</w:t>
      </w:r>
      <w:r w:rsidR="001C20A7">
        <w:t xml:space="preserve"> and </w:t>
      </w:r>
      <w:r w:rsidR="00FC7B3E">
        <w:t xml:space="preserve">the way in which the model </w:t>
      </w:r>
      <w:r w:rsidR="001C20A7">
        <w:t xml:space="preserve">is implemented to estimate parameters for additive noise in </w:t>
      </w:r>
      <w:r w:rsidR="00281555">
        <w:t>an</w:t>
      </w:r>
      <w:r w:rsidR="001C20A7">
        <w:t xml:space="preserve"> FSOC signal. </w:t>
      </w:r>
    </w:p>
    <w:p w14:paraId="4B754D84" w14:textId="71FD9916" w:rsidR="00215C0E" w:rsidRDefault="00C950B4" w:rsidP="001C680F">
      <w:pPr>
        <w:pStyle w:val="ListParagraph"/>
        <w:numPr>
          <w:ilvl w:val="0"/>
          <w:numId w:val="26"/>
        </w:numPr>
      </w:pPr>
      <w:r>
        <w:t xml:space="preserve">Chapter 5 summarizes the </w:t>
      </w:r>
      <w:r w:rsidR="00281555">
        <w:t xml:space="preserve">thesis’ </w:t>
      </w:r>
      <w:r>
        <w:t>conclusions</w:t>
      </w:r>
      <w:r w:rsidR="007B45DC">
        <w:t>,</w:t>
      </w:r>
      <w:r w:rsidR="00281555">
        <w:t xml:space="preserve"> proposes possible future work and emerging </w:t>
      </w:r>
      <w:r w:rsidR="007B45DC">
        <w:t>developments</w:t>
      </w:r>
      <w:r w:rsidR="009122B1">
        <w:t>.</w:t>
      </w:r>
      <w:r w:rsidR="007B45DC">
        <w:t xml:space="preserve"> </w:t>
      </w:r>
    </w:p>
    <w:p w14:paraId="28E6DFEC" w14:textId="7CBD6963" w:rsidR="00D667C9" w:rsidRDefault="00D667C9" w:rsidP="00D667C9"/>
    <w:p w14:paraId="0980F8FF" w14:textId="33DD1632" w:rsidR="00D667C9" w:rsidRDefault="00D667C9" w:rsidP="00D667C9"/>
    <w:p w14:paraId="43A9418C" w14:textId="4F447957" w:rsidR="00D667C9" w:rsidRDefault="00D667C9" w:rsidP="00D667C9"/>
    <w:p w14:paraId="10EFE483" w14:textId="5E1E2A43" w:rsidR="00D667C9" w:rsidRDefault="00D667C9" w:rsidP="00D667C9"/>
    <w:p w14:paraId="464840C7" w14:textId="5CE9F678" w:rsidR="00D667C9" w:rsidRDefault="00D667C9" w:rsidP="00D667C9"/>
    <w:p w14:paraId="16A1542E" w14:textId="4627227B" w:rsidR="00D667C9" w:rsidRDefault="00D667C9" w:rsidP="00D667C9"/>
    <w:p w14:paraId="6662A43E" w14:textId="7143DD60" w:rsidR="00D667C9" w:rsidRDefault="00D667C9" w:rsidP="00D667C9"/>
    <w:p w14:paraId="53909992" w14:textId="6D604CE1" w:rsidR="00D667C9" w:rsidRDefault="00D667C9" w:rsidP="00D667C9"/>
    <w:p w14:paraId="22724196" w14:textId="144AD60F" w:rsidR="00D667C9" w:rsidRDefault="00D667C9" w:rsidP="00D667C9"/>
    <w:p w14:paraId="1602CAA1" w14:textId="77777777" w:rsidR="00D667C9" w:rsidRDefault="00D667C9" w:rsidP="00D667C9"/>
    <w:p w14:paraId="6B91E844" w14:textId="3D9C810A" w:rsidR="0036202A" w:rsidRDefault="000A362E" w:rsidP="007A4CDF">
      <w:pPr>
        <w:pStyle w:val="Heading1"/>
      </w:pPr>
      <w:r>
        <w:lastRenderedPageBreak/>
        <w:t>BACKGROUND AND LITERATURE REVIEW</w:t>
      </w:r>
    </w:p>
    <w:p w14:paraId="6B4016CC" w14:textId="49AE5D24" w:rsidR="00587828" w:rsidRDefault="007A4CDF" w:rsidP="00587828">
      <w:pPr>
        <w:ind w:firstLine="432"/>
      </w:pPr>
      <w:r>
        <w:t>FSO</w:t>
      </w:r>
      <w:r w:rsidR="009122B1">
        <w:t xml:space="preserve">C </w:t>
      </w:r>
      <w:r>
        <w:t xml:space="preserve">systems </w:t>
      </w:r>
      <w:r w:rsidR="00E066C4">
        <w:t xml:space="preserve">have </w:t>
      </w:r>
      <w:r>
        <w:t>ga</w:t>
      </w:r>
      <w:r w:rsidR="00E066C4">
        <w:t>rnered</w:t>
      </w:r>
      <w:r>
        <w:t xml:space="preserve"> much interest because of </w:t>
      </w:r>
      <w:r w:rsidR="00E066C4">
        <w:t>the technology’s a</w:t>
      </w:r>
      <w:r>
        <w:t xml:space="preserve">bility </w:t>
      </w:r>
      <w:r w:rsidR="00D74907">
        <w:t>to</w:t>
      </w:r>
      <w:r>
        <w:t xml:space="preserve"> </w:t>
      </w:r>
      <w:r w:rsidR="00D74907">
        <w:t>meet</w:t>
      </w:r>
      <w:r>
        <w:t xml:space="preserve"> the growing demand of high-data-rate connection and </w:t>
      </w:r>
      <w:r w:rsidR="00D74907">
        <w:t>to be</w:t>
      </w:r>
      <w:r>
        <w:t xml:space="preserve"> rapid</w:t>
      </w:r>
      <w:r w:rsidR="00D74907">
        <w:t>ly</w:t>
      </w:r>
      <w:r>
        <w:t xml:space="preserve"> deplo</w:t>
      </w:r>
      <w:r w:rsidR="00D74907">
        <w:t>yed</w:t>
      </w:r>
      <w:r>
        <w:t xml:space="preserve"> [2]. Some terrestrial FSO products provide data rates on the order of Gbps, which is much greater those</w:t>
      </w:r>
      <w:r w:rsidR="00A714DE">
        <w:t xml:space="preserve"> provided by</w:t>
      </w:r>
      <w:r>
        <w:t xml:space="preserve"> digital subscriber lines or coaxial cables [4]. </w:t>
      </w:r>
      <w:r w:rsidR="005861D8">
        <w:t>Additionally</w:t>
      </w:r>
      <w:r>
        <w:t xml:space="preserve">, the installation of an FSO system requires </w:t>
      </w:r>
      <w:r w:rsidR="005861D8">
        <w:t xml:space="preserve">only a few </w:t>
      </w:r>
      <w:r>
        <w:t xml:space="preserve">days, making it flexible and effective for deployment. Recently, </w:t>
      </w:r>
      <w:r w:rsidR="005861D8">
        <w:t>FSOC</w:t>
      </w:r>
      <w:r>
        <w:t xml:space="preserve"> system</w:t>
      </w:r>
      <w:r w:rsidR="005861D8">
        <w:t xml:space="preserve"> applications have advanced to</w:t>
      </w:r>
      <w:r>
        <w:t xml:space="preserve"> include high data</w:t>
      </w:r>
      <w:r w:rsidR="00DC5B6F">
        <w:t>-</w:t>
      </w:r>
      <w:r>
        <w:t>rate hybrid networks (</w:t>
      </w:r>
      <w:r w:rsidR="00DC5B6F">
        <w:t>i.e.,</w:t>
      </w:r>
      <w:r>
        <w:t xml:space="preserve"> RF/FSO hybrid communication system</w:t>
      </w:r>
      <w:r w:rsidR="00DC5B6F">
        <w:t>s</w:t>
      </w:r>
      <w:r>
        <w:t xml:space="preserve">) for high speed connection, ultra-low latency networks for stock market trading [5], and </w:t>
      </w:r>
      <w:r w:rsidR="00DC5B6F">
        <w:t>quickly</w:t>
      </w:r>
      <w:r>
        <w:t xml:space="preserve"> deployed network</w:t>
      </w:r>
      <w:r w:rsidR="00DC5B6F">
        <w:t>s</w:t>
      </w:r>
      <w:r>
        <w:t xml:space="preserve"> for communication recovery</w:t>
      </w:r>
      <w:r w:rsidR="00DC5B6F">
        <w:t>)</w:t>
      </w:r>
      <w:r>
        <w:t xml:space="preserve">. </w:t>
      </w:r>
    </w:p>
    <w:p w14:paraId="1995CB4D" w14:textId="77777777" w:rsidR="0098189F" w:rsidRDefault="007A4CDF" w:rsidP="00587828">
      <w:pPr>
        <w:ind w:firstLine="432"/>
      </w:pPr>
      <w:r>
        <w:t>FSO</w:t>
      </w:r>
      <w:r w:rsidR="00DC5B6F">
        <w:t>C</w:t>
      </w:r>
      <w:r>
        <w:t xml:space="preserve"> systems can be categorized </w:t>
      </w:r>
      <w:r w:rsidR="00004BB1">
        <w:t>into</w:t>
      </w:r>
      <w:r>
        <w:t xml:space="preserve"> two types: intensity modulation with direct detection (IM/DD) and coherent. In </w:t>
      </w:r>
      <w:r w:rsidR="00004BB1">
        <w:t xml:space="preserve">an </w:t>
      </w:r>
      <w:r>
        <w:t xml:space="preserve">IM/DD system, the lens system and photodetector operate to detect the instantaneous power in the collected field when it arrives </w:t>
      </w:r>
      <w:r w:rsidR="00004BB1">
        <w:t xml:space="preserve">at </w:t>
      </w:r>
      <w:r>
        <w:t xml:space="preserve">the receiver. In coherent systems, the collected field is optically mixed with a local generated field through a front-end mirror before </w:t>
      </w:r>
      <w:r w:rsidR="00014BE8">
        <w:t xml:space="preserve">reaching </w:t>
      </w:r>
      <w:r>
        <w:t xml:space="preserve">the photodetector. </w:t>
      </w:r>
    </w:p>
    <w:p w14:paraId="3C36C6C5" w14:textId="77777777" w:rsidR="0098189F" w:rsidRDefault="00014BE8" w:rsidP="00587828">
      <w:pPr>
        <w:ind w:firstLine="432"/>
      </w:pPr>
      <w:r>
        <w:t>OOK</w:t>
      </w:r>
      <w:r w:rsidR="007A4CDF">
        <w:t xml:space="preserve"> modulation is widely used for IM/DD FSO</w:t>
      </w:r>
      <w:r>
        <w:t>C</w:t>
      </w:r>
      <w:r w:rsidR="007A4CDF">
        <w:t xml:space="preserve"> systems, since </w:t>
      </w:r>
      <w:r>
        <w:t>those</w:t>
      </w:r>
      <w:r w:rsidR="007A4CDF">
        <w:t xml:space="preserve"> with higher order modulation are complex to implement [14, 15]. In [16], the authors described several communication techniques to mitigate turbulence-induced intensity fluctuations for an IM/DD OOK system. </w:t>
      </w:r>
    </w:p>
    <w:p w14:paraId="2E7A2A60" w14:textId="5E569FA1" w:rsidR="007A4CDF" w:rsidRDefault="002D7C6A" w:rsidP="00587828">
      <w:pPr>
        <w:ind w:firstLine="432"/>
      </w:pPr>
      <w:r>
        <w:t>T</w:t>
      </w:r>
      <w:r w:rsidR="007A4CDF">
        <w:t>he building sway problem for an FSO system with OOK modulation</w:t>
      </w:r>
      <w:r>
        <w:t xml:space="preserve"> was studied in [17]</w:t>
      </w:r>
      <w:r w:rsidR="007A4CDF">
        <w:t>. In [18], the authors presented error rate performance bounds for an OOK FSO</w:t>
      </w:r>
      <w:r>
        <w:t>C</w:t>
      </w:r>
      <w:r w:rsidR="007A4CDF">
        <w:t xml:space="preserve"> system over K fading channels. In [15], a multiple-input multiple-output (MIMO) FSO link over K turbulence channels</w:t>
      </w:r>
      <w:r w:rsidR="00E45EE5">
        <w:t xml:space="preserve"> was studied</w:t>
      </w:r>
      <w:r w:rsidR="007A4CDF">
        <w:t xml:space="preserve">, </w:t>
      </w:r>
      <w:r w:rsidR="00434865">
        <w:t>wherein</w:t>
      </w:r>
      <w:r w:rsidR="007A4CDF">
        <w:t xml:space="preserve"> IM/DD with OOK modulation </w:t>
      </w:r>
      <w:r w:rsidR="00434865">
        <w:t>was</w:t>
      </w:r>
      <w:r w:rsidR="007A4CDF">
        <w:t xml:space="preserve"> </w:t>
      </w:r>
      <w:r w:rsidR="007A4CDF">
        <w:lastRenderedPageBreak/>
        <w:t xml:space="preserve">assumed. In [19], the authors analyzed </w:t>
      </w:r>
      <w:r w:rsidR="00434865">
        <w:t>the</w:t>
      </w:r>
      <w:r w:rsidR="007A4CDF">
        <w:t xml:space="preserve"> OOK FSO</w:t>
      </w:r>
      <w:r w:rsidR="00434865">
        <w:t>C</w:t>
      </w:r>
      <w:r w:rsidR="007A4CDF">
        <w:t xml:space="preserve"> system</w:t>
      </w:r>
      <w:r w:rsidR="00434865">
        <w:t xml:space="preserve"> performance</w:t>
      </w:r>
      <w:r w:rsidR="007A4CDF">
        <w:t xml:space="preserve"> with Hoyt distributed misalignments. In [20], the authors conducted </w:t>
      </w:r>
      <w:r w:rsidR="00434865">
        <w:t xml:space="preserve">an </w:t>
      </w:r>
      <w:r w:rsidR="007A4CDF">
        <w:t>experimental evaluation of error performance for IM/DD FSO</w:t>
      </w:r>
      <w:r w:rsidR="00FF024F">
        <w:t>C</w:t>
      </w:r>
      <w:r w:rsidR="007A4CDF">
        <w:t xml:space="preserve"> links with </w:t>
      </w:r>
      <w:r w:rsidR="00FF024F">
        <w:t>various</w:t>
      </w:r>
      <w:r w:rsidR="007A4CDF">
        <w:t xml:space="preserve"> modulation schemes, includ</w:t>
      </w:r>
      <w:r w:rsidR="00FF024F">
        <w:t>ing</w:t>
      </w:r>
      <w:r w:rsidR="007A4CDF">
        <w:t xml:space="preserve"> OOK, pulse position modulation (PPM) and binary phase-shift keying (BPSK). In coherent FSO systems, the provision of phase information allows a variety of digital modulation formats </w:t>
      </w:r>
      <w:r w:rsidR="0092111A">
        <w:t>when compared</w:t>
      </w:r>
      <w:r w:rsidR="007A4CDF">
        <w:t xml:space="preserve"> to irradiance modulation with direct detection IM/DD. In such systems, the signal can be amplitude</w:t>
      </w:r>
      <w:r w:rsidR="0092111A">
        <w:t>-</w:t>
      </w:r>
      <w:r w:rsidR="007A4CDF">
        <w:t>, frequency</w:t>
      </w:r>
      <w:r w:rsidR="0092111A">
        <w:t>-</w:t>
      </w:r>
      <w:r w:rsidR="007A4CDF">
        <w:t xml:space="preserve"> or phase</w:t>
      </w:r>
      <w:r w:rsidR="0092111A">
        <w:t>-</w:t>
      </w:r>
      <w:r w:rsidR="007A4CDF">
        <w:t xml:space="preserve">modulated on the optical carrier. </w:t>
      </w:r>
      <w:r w:rsidR="0092111A">
        <w:t>R</w:t>
      </w:r>
      <w:r w:rsidR="007A4CDF">
        <w:t xml:space="preserve">eceived signals can be made shot-noise-limited through the use of a local oscillator. </w:t>
      </w:r>
    </w:p>
    <w:p w14:paraId="1FB883E3" w14:textId="5CED0F66" w:rsidR="007A4CDF" w:rsidRDefault="007A4CDF" w:rsidP="00587828">
      <w:pPr>
        <w:ind w:firstLine="720"/>
      </w:pPr>
      <w:r>
        <w:t>The main challenge in FSO</w:t>
      </w:r>
      <w:r w:rsidR="0092111A">
        <w:t xml:space="preserve">C </w:t>
      </w:r>
      <w:r>
        <w:t xml:space="preserve">system design is that the deleterious effects in the </w:t>
      </w:r>
      <w:proofErr w:type="spellStart"/>
      <w:r>
        <w:t>atmospherical</w:t>
      </w:r>
      <w:proofErr w:type="spellEnd"/>
      <w:r>
        <w:t xml:space="preserve"> channel can severely degrade performance. </w:t>
      </w:r>
      <w:r w:rsidR="00880B19">
        <w:t>A</w:t>
      </w:r>
      <w:r>
        <w:t xml:space="preserve">tmospheric attenuation can sometimes cause </w:t>
      </w:r>
      <w:r w:rsidR="006D2988">
        <w:t xml:space="preserve">FSOC system </w:t>
      </w:r>
      <w:r>
        <w:t>outage, which also considerably limits its link range. Another adverse effect in atmospheric channel is scintillation</w:t>
      </w:r>
      <w:r w:rsidR="00DB5797">
        <w:t xml:space="preserve"> </w:t>
      </w:r>
      <w:r>
        <w:t>caused by thermally induced changes in the refraction</w:t>
      </w:r>
      <w:r w:rsidR="00DB5797">
        <w:t xml:space="preserve"> index</w:t>
      </w:r>
      <w:r>
        <w:t xml:space="preserve"> of air along the beam transmit path. As a result, the received irradiance at receiver will randomly fluctuate. Such fluctuation can dramatically degrade FSO</w:t>
      </w:r>
      <w:r w:rsidR="00263EF9">
        <w:t>C</w:t>
      </w:r>
      <w:r>
        <w:t xml:space="preserve"> system</w:t>
      </w:r>
      <w:r w:rsidR="00263EF9">
        <w:t xml:space="preserve"> performance</w:t>
      </w:r>
      <w:r>
        <w:t xml:space="preserve"> [20, 21]. In addition to scintillation effects, pointing and alignment can also </w:t>
      </w:r>
      <w:r w:rsidR="00B85AB5">
        <w:t>affect FSOC</w:t>
      </w:r>
      <w:r>
        <w:t xml:space="preserve"> system</w:t>
      </w:r>
      <w:r w:rsidR="00B85AB5">
        <w:t xml:space="preserve"> performance.</w:t>
      </w:r>
      <w:r w:rsidR="00962FCA">
        <w:t xml:space="preserve"> Due to</w:t>
      </w:r>
      <w:r>
        <w:t xml:space="preserve"> building sway and beam wander effects, accurate pointing cannot be easily achieved. In terrestrial FSO</w:t>
      </w:r>
      <w:r w:rsidR="00297178">
        <w:t>C</w:t>
      </w:r>
      <w:r>
        <w:t xml:space="preserve"> systems, transceivers are often positioned at the top of tall buildings to obtain </w:t>
      </w:r>
      <w:r w:rsidR="00297178">
        <w:t>LOS</w:t>
      </w:r>
      <w:r>
        <w:t>. In satellite-to</w:t>
      </w:r>
      <w:r w:rsidR="00297178">
        <w:t>-</w:t>
      </w:r>
      <w:r>
        <w:t>ground and intersatellite communications, transmitter and receiver have high relative velocity, and there is mechanical noise due to satellite-based motion and gimbal friction [22]. Thus, it is difficult to realize perfect tracking</w:t>
      </w:r>
      <w:r w:rsidR="000B390C">
        <w:t xml:space="preserve">; </w:t>
      </w:r>
      <w:r>
        <w:t xml:space="preserve">jitter and boresight can also arise as residual pointing error. In [17], the author proposed a </w:t>
      </w:r>
      <w:r>
        <w:lastRenderedPageBreak/>
        <w:t xml:space="preserve">mathematical model to minimize transmitter power and the beam divergence angle in an urban optical wireless communication system with pointing errors caused by building sway. In [23], a maximum-likelihood estimator was developed to </w:t>
      </w:r>
      <w:r w:rsidR="00780C48">
        <w:t>approximate</w:t>
      </w:r>
      <w:r>
        <w:t xml:space="preserve"> the boresight and jitter component of the pointing error</w:t>
      </w:r>
      <w:r w:rsidR="00780C48">
        <w:t>;</w:t>
      </w:r>
      <w:r>
        <w:t xml:space="preserve"> a point detector and nonzero boresight component are assumed. In a follow-up work [24], the same authors further considered the effects of atmospheric turbulence for the lognormal and Gamma-Gamma fading channels, and they adopted a wave</w:t>
      </w:r>
      <w:r w:rsidR="0078495D">
        <w:t xml:space="preserve"> </w:t>
      </w:r>
      <w:r w:rsidR="001E0D67">
        <w:t>optics-based</w:t>
      </w:r>
      <w:r>
        <w:t xml:space="preserve"> approach to evaluate channel capacity.</w:t>
      </w:r>
    </w:p>
    <w:p w14:paraId="32EA560D" w14:textId="77777777" w:rsidR="0098189F" w:rsidRDefault="007A4CDF" w:rsidP="005312F3">
      <w:pPr>
        <w:ind w:firstLine="720"/>
      </w:pPr>
      <w:r>
        <w:t xml:space="preserve">An experimental demonstration of FSO multi-user communication is reported in [25]. The authors characterized an optical link by three independent users and a dual-path fiber bundle receiver. In their previous work, diverse O-MAC techniques (e.g., </w:t>
      </w:r>
      <w:r w:rsidR="001E0D67">
        <w:t>i</w:t>
      </w:r>
      <w:r>
        <w:t xml:space="preserve">ndependent </w:t>
      </w:r>
      <w:r w:rsidR="001E0D67">
        <w:t>c</w:t>
      </w:r>
      <w:r>
        <w:t xml:space="preserve">omponent </w:t>
      </w:r>
      <w:r w:rsidR="001E0D67">
        <w:t>a</w:t>
      </w:r>
      <w:r>
        <w:t>nalysis</w:t>
      </w:r>
      <w:r w:rsidR="004E786C">
        <w:t xml:space="preserve"> (ICA)</w:t>
      </w:r>
      <w:r>
        <w:t xml:space="preserve">, non-orthogonal multiple access, </w:t>
      </w:r>
      <w:r w:rsidR="004E786C">
        <w:t>s</w:t>
      </w:r>
      <w:r>
        <w:t xml:space="preserve">ignal </w:t>
      </w:r>
      <w:r w:rsidR="004E786C">
        <w:t>s</w:t>
      </w:r>
      <w:r>
        <w:t xml:space="preserve">ubtraction), proved to support high-data rate multi-user communication successfully and accurately. However, previous techniques were tested separately with various experimental setups. </w:t>
      </w:r>
    </w:p>
    <w:p w14:paraId="6E347236" w14:textId="1C7440E5" w:rsidR="00FE22F1" w:rsidRDefault="007A4CDF" w:rsidP="005312F3">
      <w:pPr>
        <w:ind w:firstLine="720"/>
      </w:pPr>
      <w:r>
        <w:t>The authors overcame the limitations of each method</w:t>
      </w:r>
      <w:r w:rsidR="008A036B">
        <w:t>,</w:t>
      </w:r>
      <w:r>
        <w:t xml:space="preserve"> and</w:t>
      </w:r>
      <w:r w:rsidR="008A036B">
        <w:t>, in order</w:t>
      </w:r>
      <w:r>
        <w:t xml:space="preserve"> to consider potential Channel State Information (CSI) availability at the receiver side, </w:t>
      </w:r>
      <w:r w:rsidR="008A036B">
        <w:t xml:space="preserve">they proposed and experimentally evaluated </w:t>
      </w:r>
      <w:r>
        <w:t>combinations of the various O-MAC techniques (i.e., ICA and NOMA, ICA and subtraction, NOMA on one received mixed signal, and NOMA on both the received mixed signals)</w:t>
      </w:r>
      <w:r w:rsidR="008A036B">
        <w:t xml:space="preserve">. </w:t>
      </w:r>
      <w:r>
        <w:t>NOMA on both received signals proved to demodulate the signals with the greatest accuracy, although CSI at both receivers was required. ICA</w:t>
      </w:r>
      <w:r w:rsidR="005C35D4">
        <w:t>-</w:t>
      </w:r>
      <w:r>
        <w:t>and</w:t>
      </w:r>
      <w:r w:rsidR="005C35D4">
        <w:t>-</w:t>
      </w:r>
      <w:r>
        <w:t>NOMA combination and ICA</w:t>
      </w:r>
      <w:r w:rsidR="005C35D4">
        <w:t>-</w:t>
      </w:r>
      <w:r>
        <w:t>and</w:t>
      </w:r>
      <w:r w:rsidR="005C35D4">
        <w:t>-</w:t>
      </w:r>
      <w:r>
        <w:t>subtraction combination reconstructed transmitted signals with a mean cross-correlation greater than 0.9</w:t>
      </w:r>
      <w:r w:rsidR="005C35D4">
        <w:t xml:space="preserve"> between the three users</w:t>
      </w:r>
      <w:r>
        <w:t xml:space="preserve">. </w:t>
      </w:r>
      <w:r w:rsidR="005C35D4">
        <w:t>Notably</w:t>
      </w:r>
      <w:r>
        <w:t xml:space="preserve">, </w:t>
      </w:r>
      <w:r>
        <w:lastRenderedPageBreak/>
        <w:t>no prior work</w:t>
      </w:r>
      <w:r w:rsidR="00107374">
        <w:t xml:space="preserve"> has been reported</w:t>
      </w:r>
      <w:r>
        <w:t xml:space="preserve"> on the subtraction of known </w:t>
      </w:r>
      <w:r w:rsidR="00107374">
        <w:t>AWGN for</w:t>
      </w:r>
      <w:r>
        <w:t xml:space="preserve"> reconstruct</w:t>
      </w:r>
      <w:r w:rsidR="00107374">
        <w:t>ing</w:t>
      </w:r>
      <w:r>
        <w:t xml:space="preserve"> the original transmitted signal</w:t>
      </w:r>
      <w:r w:rsidR="00107374">
        <w:t xml:space="preserve"> nor</w:t>
      </w:r>
      <w:r w:rsidR="00C80421">
        <w:t xml:space="preserve"> on the addition for </w:t>
      </w:r>
      <w:r>
        <w:t>estimating additive noise parameters, when limited CSI is available at the receiver side.</w:t>
      </w:r>
    </w:p>
    <w:p w14:paraId="7D8556A1" w14:textId="7F594F54" w:rsidR="005312F3" w:rsidRDefault="005312F3" w:rsidP="005312F3">
      <w:pPr>
        <w:ind w:firstLine="720"/>
      </w:pPr>
    </w:p>
    <w:p w14:paraId="204538A3" w14:textId="1A9A8714" w:rsidR="005312F3" w:rsidRDefault="005312F3" w:rsidP="005312F3">
      <w:pPr>
        <w:ind w:firstLine="720"/>
      </w:pPr>
    </w:p>
    <w:p w14:paraId="353CD725" w14:textId="7A1667DA" w:rsidR="005312F3" w:rsidRDefault="005312F3" w:rsidP="005312F3">
      <w:pPr>
        <w:ind w:firstLine="720"/>
      </w:pPr>
    </w:p>
    <w:p w14:paraId="489B05FD" w14:textId="7E41950C" w:rsidR="005312F3" w:rsidRDefault="005312F3" w:rsidP="005312F3">
      <w:pPr>
        <w:ind w:firstLine="720"/>
      </w:pPr>
    </w:p>
    <w:p w14:paraId="34FFDAE8" w14:textId="567DBF56" w:rsidR="005312F3" w:rsidRDefault="005312F3" w:rsidP="005312F3">
      <w:pPr>
        <w:ind w:firstLine="720"/>
      </w:pPr>
    </w:p>
    <w:p w14:paraId="312223E7" w14:textId="05C830B6" w:rsidR="005312F3" w:rsidRDefault="005312F3" w:rsidP="005312F3">
      <w:pPr>
        <w:ind w:firstLine="720"/>
      </w:pPr>
    </w:p>
    <w:p w14:paraId="6C0156C9" w14:textId="0A6B3E5B" w:rsidR="005312F3" w:rsidRDefault="005312F3" w:rsidP="005312F3">
      <w:pPr>
        <w:ind w:firstLine="720"/>
      </w:pPr>
    </w:p>
    <w:p w14:paraId="4F43DABC" w14:textId="62F407CA" w:rsidR="005312F3" w:rsidRDefault="005312F3" w:rsidP="005312F3">
      <w:pPr>
        <w:ind w:firstLine="720"/>
      </w:pPr>
    </w:p>
    <w:p w14:paraId="46DBACC5" w14:textId="747FD9FB" w:rsidR="0098189F" w:rsidRDefault="0098189F" w:rsidP="005312F3">
      <w:pPr>
        <w:ind w:firstLine="720"/>
      </w:pPr>
    </w:p>
    <w:p w14:paraId="67DA58E8" w14:textId="3E91BDAF" w:rsidR="0098189F" w:rsidRDefault="0098189F" w:rsidP="005312F3">
      <w:pPr>
        <w:ind w:firstLine="720"/>
      </w:pPr>
    </w:p>
    <w:p w14:paraId="7826B0A5" w14:textId="7F53B47B" w:rsidR="0098189F" w:rsidRDefault="0098189F" w:rsidP="005312F3">
      <w:pPr>
        <w:ind w:firstLine="720"/>
      </w:pPr>
    </w:p>
    <w:p w14:paraId="493FCD57" w14:textId="2FB569C8" w:rsidR="0098189F" w:rsidRDefault="0098189F" w:rsidP="005312F3">
      <w:pPr>
        <w:ind w:firstLine="720"/>
      </w:pPr>
    </w:p>
    <w:p w14:paraId="5DA7FC10" w14:textId="107DECEC" w:rsidR="0098189F" w:rsidRDefault="0098189F" w:rsidP="005312F3">
      <w:pPr>
        <w:ind w:firstLine="720"/>
      </w:pPr>
    </w:p>
    <w:p w14:paraId="49F6DDEB" w14:textId="1EAC6574" w:rsidR="0098189F" w:rsidRDefault="0098189F" w:rsidP="005312F3">
      <w:pPr>
        <w:ind w:firstLine="720"/>
      </w:pPr>
    </w:p>
    <w:p w14:paraId="56BCC7E4" w14:textId="234D4AE0" w:rsidR="0098189F" w:rsidRDefault="0098189F" w:rsidP="005312F3">
      <w:pPr>
        <w:ind w:firstLine="720"/>
      </w:pPr>
    </w:p>
    <w:p w14:paraId="673E2D11" w14:textId="5753E022" w:rsidR="0098189F" w:rsidRDefault="0098189F" w:rsidP="005312F3">
      <w:pPr>
        <w:ind w:firstLine="720"/>
      </w:pPr>
    </w:p>
    <w:p w14:paraId="47CA54F6" w14:textId="382A4EB0" w:rsidR="0098189F" w:rsidRDefault="0098189F" w:rsidP="005312F3">
      <w:pPr>
        <w:ind w:firstLine="720"/>
      </w:pPr>
    </w:p>
    <w:p w14:paraId="4A19904D" w14:textId="51C1B60F" w:rsidR="0098189F" w:rsidRDefault="0098189F" w:rsidP="005312F3">
      <w:pPr>
        <w:ind w:firstLine="720"/>
      </w:pPr>
    </w:p>
    <w:p w14:paraId="0F72405C" w14:textId="2D1BB3E8" w:rsidR="0098189F" w:rsidRDefault="0098189F" w:rsidP="005312F3">
      <w:pPr>
        <w:ind w:firstLine="720"/>
      </w:pPr>
    </w:p>
    <w:p w14:paraId="1AD1A4C0" w14:textId="77777777" w:rsidR="0098189F" w:rsidRDefault="0098189F" w:rsidP="005312F3">
      <w:pPr>
        <w:ind w:firstLine="720"/>
      </w:pPr>
    </w:p>
    <w:p w14:paraId="774451A3" w14:textId="1E5693D4" w:rsidR="00EE4E35" w:rsidRPr="00EE4E35" w:rsidRDefault="000A362E" w:rsidP="00EE4E35">
      <w:pPr>
        <w:pStyle w:val="Heading1"/>
      </w:pPr>
      <w:r>
        <w:lastRenderedPageBreak/>
        <w:t xml:space="preserve">METHODOLOGY </w:t>
      </w:r>
    </w:p>
    <w:p w14:paraId="772C925E" w14:textId="4E548DA9" w:rsidR="00B96279" w:rsidRPr="00B96279" w:rsidRDefault="00F744EB" w:rsidP="00353083">
      <w:pPr>
        <w:pStyle w:val="Heading2"/>
      </w:pPr>
      <w:r>
        <w:t xml:space="preserve"> </w:t>
      </w:r>
      <w:r w:rsidR="00F56908">
        <w:t>Experimental</w:t>
      </w:r>
      <w:r w:rsidR="00652EAB">
        <w:t xml:space="preserve"> Setup</w:t>
      </w:r>
    </w:p>
    <w:p w14:paraId="1CE53985" w14:textId="45D93D3F" w:rsidR="008E094C" w:rsidRDefault="00D85BC3" w:rsidP="00792CF8">
      <w:pPr>
        <w:ind w:firstLine="720"/>
        <w:rPr>
          <w:rFonts w:ascii="Times New Roman" w:hAnsi="Times New Roman"/>
        </w:rPr>
      </w:pPr>
      <w:r w:rsidRPr="00E911E5">
        <w:rPr>
          <w:rFonts w:ascii="Times New Roman" w:hAnsi="Times New Roman"/>
        </w:rPr>
        <w:t xml:space="preserve">The FSO experimental setup used for </w:t>
      </w:r>
      <w:r w:rsidR="00E61984">
        <w:rPr>
          <w:rFonts w:ascii="Times New Roman" w:hAnsi="Times New Roman"/>
        </w:rPr>
        <w:t xml:space="preserve">research reported in this </w:t>
      </w:r>
      <w:r w:rsidR="008876D9">
        <w:rPr>
          <w:rFonts w:ascii="Times New Roman" w:hAnsi="Times New Roman"/>
        </w:rPr>
        <w:t>thesis</w:t>
      </w:r>
      <w:r w:rsidR="00D73BBB">
        <w:rPr>
          <w:rFonts w:ascii="Times New Roman" w:hAnsi="Times New Roman"/>
        </w:rPr>
        <w:t xml:space="preserve"> is </w:t>
      </w:r>
      <w:r w:rsidR="0038002F">
        <w:rPr>
          <w:rFonts w:ascii="Times New Roman" w:hAnsi="Times New Roman"/>
        </w:rPr>
        <w:t>shown in F</w:t>
      </w:r>
      <w:r w:rsidR="00CC05A3">
        <w:rPr>
          <w:rFonts w:ascii="Times New Roman" w:hAnsi="Times New Roman"/>
        </w:rPr>
        <w:t>igure 3-1</w:t>
      </w:r>
      <w:r w:rsidR="00D73BBB">
        <w:rPr>
          <w:rFonts w:ascii="Times New Roman" w:hAnsi="Times New Roman"/>
        </w:rPr>
        <w:t xml:space="preserve">. </w:t>
      </w:r>
      <w:r w:rsidR="00613E78">
        <w:rPr>
          <w:rFonts w:ascii="Times New Roman" w:hAnsi="Times New Roman"/>
        </w:rPr>
        <w:t xml:space="preserve">Figure </w:t>
      </w:r>
      <w:r w:rsidR="002132A7">
        <w:rPr>
          <w:rFonts w:ascii="Times New Roman" w:hAnsi="Times New Roman"/>
        </w:rPr>
        <w:t>3-1(a) depicts a flow diagram</w:t>
      </w:r>
      <w:r w:rsidR="00613E78">
        <w:rPr>
          <w:rFonts w:ascii="Times New Roman" w:hAnsi="Times New Roman"/>
        </w:rPr>
        <w:t>, and</w:t>
      </w:r>
      <w:r w:rsidR="002132A7">
        <w:rPr>
          <w:rFonts w:ascii="Times New Roman" w:hAnsi="Times New Roman"/>
        </w:rPr>
        <w:t xml:space="preserve"> 3-2(b) </w:t>
      </w:r>
      <w:r w:rsidR="00613E78">
        <w:rPr>
          <w:rFonts w:ascii="Times New Roman" w:hAnsi="Times New Roman"/>
        </w:rPr>
        <w:t>depicts</w:t>
      </w:r>
      <w:r w:rsidR="00AA57D5">
        <w:rPr>
          <w:rFonts w:ascii="Times New Roman" w:hAnsi="Times New Roman"/>
        </w:rPr>
        <w:t xml:space="preserve"> the hardware device configuration. </w:t>
      </w:r>
      <w:r w:rsidR="00C0604D">
        <w:rPr>
          <w:rFonts w:ascii="Times New Roman" w:hAnsi="Times New Roman"/>
        </w:rPr>
        <w:t>Perfect</w:t>
      </w:r>
      <w:r w:rsidR="00B93923" w:rsidRPr="00B93923">
        <w:rPr>
          <w:rFonts w:ascii="Times New Roman" w:hAnsi="Times New Roman"/>
        </w:rPr>
        <w:t xml:space="preserve"> alignment </w:t>
      </w:r>
      <w:r w:rsidR="00C0604D">
        <w:rPr>
          <w:rFonts w:ascii="Times New Roman" w:hAnsi="Times New Roman"/>
        </w:rPr>
        <w:t xml:space="preserve">was assumed </w:t>
      </w:r>
      <w:r w:rsidR="00B93923" w:rsidRPr="00B93923">
        <w:rPr>
          <w:rFonts w:ascii="Times New Roman" w:hAnsi="Times New Roman"/>
        </w:rPr>
        <w:t>between transmitter and</w:t>
      </w:r>
      <w:r w:rsidR="00AF18BF">
        <w:rPr>
          <w:rFonts w:ascii="Times New Roman" w:hAnsi="Times New Roman"/>
        </w:rPr>
        <w:t xml:space="preserve"> </w:t>
      </w:r>
      <w:r w:rsidR="00B93923" w:rsidRPr="00B93923">
        <w:rPr>
          <w:rFonts w:ascii="Times New Roman" w:hAnsi="Times New Roman"/>
        </w:rPr>
        <w:t xml:space="preserve">receiver. </w:t>
      </w:r>
      <w:r w:rsidR="00AF18BF">
        <w:rPr>
          <w:rFonts w:ascii="Times New Roman" w:hAnsi="Times New Roman"/>
        </w:rPr>
        <w:t>Furthermore</w:t>
      </w:r>
      <w:r w:rsidR="00B93923" w:rsidRPr="00B93923">
        <w:rPr>
          <w:rFonts w:ascii="Times New Roman" w:hAnsi="Times New Roman"/>
        </w:rPr>
        <w:t>, perfect time synchronization of</w:t>
      </w:r>
      <w:r w:rsidR="00AF18BF">
        <w:rPr>
          <w:rFonts w:ascii="Times New Roman" w:hAnsi="Times New Roman"/>
        </w:rPr>
        <w:t xml:space="preserve"> </w:t>
      </w:r>
      <w:r w:rsidR="00B93923" w:rsidRPr="00B93923">
        <w:rPr>
          <w:rFonts w:ascii="Times New Roman" w:hAnsi="Times New Roman"/>
        </w:rPr>
        <w:t>the system and absence of intersymbol interference</w:t>
      </w:r>
      <w:r w:rsidR="00FB36D0">
        <w:rPr>
          <w:rFonts w:ascii="Times New Roman" w:hAnsi="Times New Roman"/>
        </w:rPr>
        <w:t xml:space="preserve"> was also assumed</w:t>
      </w:r>
      <w:r w:rsidR="009711E3">
        <w:t xml:space="preserve">. </w:t>
      </w:r>
      <w:r w:rsidR="00AA57D5">
        <w:rPr>
          <w:rFonts w:ascii="Times New Roman" w:hAnsi="Times New Roman"/>
        </w:rPr>
        <w:t xml:space="preserve">The setup </w:t>
      </w:r>
      <w:r w:rsidR="007D622C">
        <w:rPr>
          <w:rFonts w:ascii="Times New Roman" w:hAnsi="Times New Roman"/>
        </w:rPr>
        <w:t xml:space="preserve">included </w:t>
      </w:r>
      <w:r w:rsidRPr="00E911E5">
        <w:rPr>
          <w:rFonts w:ascii="Times New Roman" w:hAnsi="Times New Roman"/>
        </w:rPr>
        <w:t xml:space="preserve">one user based on an intensity modulation—namely OOK—with direct detection scheme and an </w:t>
      </w:r>
      <w:r w:rsidR="00352340">
        <w:rPr>
          <w:rFonts w:ascii="Times New Roman" w:hAnsi="Times New Roman"/>
        </w:rPr>
        <w:t>a</w:t>
      </w:r>
      <w:r w:rsidRPr="00E911E5">
        <w:rPr>
          <w:rFonts w:ascii="Times New Roman" w:hAnsi="Times New Roman"/>
        </w:rPr>
        <w:t xml:space="preserve">dditive </w:t>
      </w:r>
      <w:r w:rsidR="00352340">
        <w:rPr>
          <w:rFonts w:ascii="Times New Roman" w:hAnsi="Times New Roman"/>
        </w:rPr>
        <w:t>n</w:t>
      </w:r>
      <w:r w:rsidRPr="00E911E5">
        <w:rPr>
          <w:rFonts w:ascii="Times New Roman" w:hAnsi="Times New Roman"/>
        </w:rPr>
        <w:t>oise signal</w:t>
      </w:r>
      <w:r w:rsidR="009B1F15">
        <w:rPr>
          <w:rFonts w:ascii="Times New Roman" w:hAnsi="Times New Roman"/>
        </w:rPr>
        <w:t>.</w:t>
      </w:r>
      <w:r w:rsidR="002F0989">
        <w:rPr>
          <w:rFonts w:ascii="Times New Roman" w:hAnsi="Times New Roman"/>
        </w:rPr>
        <w:t xml:space="preserve"> </w:t>
      </w:r>
    </w:p>
    <w:p w14:paraId="5DFCD914" w14:textId="3C18D6D2" w:rsidR="005132F6" w:rsidRDefault="00F36043" w:rsidP="00433D01">
      <w:pPr>
        <w:ind w:firstLine="720"/>
        <w:rPr>
          <w:rFonts w:asciiTheme="majorHAnsi" w:hAnsiTheme="majorHAnsi" w:cstheme="majorHAnsi"/>
        </w:rPr>
      </w:pPr>
      <w:r w:rsidRPr="00433D01">
        <w:rPr>
          <w:rFonts w:asciiTheme="majorHAnsi" w:hAnsiTheme="majorHAnsi" w:cstheme="majorHAnsi"/>
        </w:rPr>
        <w:t>In the Figure 3-1</w:t>
      </w:r>
      <w:r w:rsidR="003422EA">
        <w:rPr>
          <w:rFonts w:asciiTheme="majorHAnsi" w:hAnsiTheme="majorHAnsi" w:cstheme="majorHAnsi"/>
        </w:rPr>
        <w:t>(a)</w:t>
      </w:r>
      <w:r w:rsidR="00307A6F">
        <w:rPr>
          <w:rFonts w:asciiTheme="majorHAnsi" w:hAnsiTheme="majorHAnsi" w:cstheme="majorHAnsi"/>
        </w:rPr>
        <w:t xml:space="preserve"> block diagram</w:t>
      </w:r>
      <w:r w:rsidRPr="00433D01">
        <w:rPr>
          <w:rFonts w:asciiTheme="majorHAnsi" w:hAnsiTheme="majorHAnsi" w:cstheme="majorHAnsi"/>
        </w:rPr>
        <w:t>, the bla</w:t>
      </w:r>
      <w:r w:rsidR="00390733" w:rsidRPr="00433D01">
        <w:rPr>
          <w:rFonts w:asciiTheme="majorHAnsi" w:hAnsiTheme="majorHAnsi" w:cstheme="majorHAnsi"/>
        </w:rPr>
        <w:t>c</w:t>
      </w:r>
      <w:r w:rsidRPr="00433D01">
        <w:rPr>
          <w:rFonts w:asciiTheme="majorHAnsi" w:hAnsiTheme="majorHAnsi" w:cstheme="majorHAnsi"/>
        </w:rPr>
        <w:t>k s</w:t>
      </w:r>
      <w:r w:rsidR="00390733" w:rsidRPr="00433D01">
        <w:rPr>
          <w:rFonts w:asciiTheme="majorHAnsi" w:hAnsiTheme="majorHAnsi" w:cstheme="majorHAnsi"/>
        </w:rPr>
        <w:t>oli</w:t>
      </w:r>
      <w:r w:rsidRPr="00433D01">
        <w:rPr>
          <w:rFonts w:asciiTheme="majorHAnsi" w:hAnsiTheme="majorHAnsi" w:cstheme="majorHAnsi"/>
        </w:rPr>
        <w:t xml:space="preserve">d lines </w:t>
      </w:r>
      <w:r w:rsidR="00307A6F">
        <w:rPr>
          <w:rFonts w:asciiTheme="majorHAnsi" w:hAnsiTheme="majorHAnsi" w:cstheme="majorHAnsi"/>
        </w:rPr>
        <w:t>connecting</w:t>
      </w:r>
      <w:r w:rsidRPr="00433D01">
        <w:rPr>
          <w:rFonts w:asciiTheme="majorHAnsi" w:hAnsiTheme="majorHAnsi" w:cstheme="majorHAnsi"/>
        </w:rPr>
        <w:t xml:space="preserve"> the blocks represent electrical links; the red solid</w:t>
      </w:r>
      <w:r w:rsidR="000E2053" w:rsidRPr="00433D01">
        <w:rPr>
          <w:rFonts w:asciiTheme="majorHAnsi" w:hAnsiTheme="majorHAnsi" w:cstheme="majorHAnsi"/>
        </w:rPr>
        <w:t xml:space="preserve"> </w:t>
      </w:r>
      <w:r w:rsidRPr="00433D01">
        <w:rPr>
          <w:rFonts w:asciiTheme="majorHAnsi" w:hAnsiTheme="majorHAnsi" w:cstheme="majorHAnsi"/>
        </w:rPr>
        <w:t>line</w:t>
      </w:r>
      <w:r w:rsidR="000E2053" w:rsidRPr="00433D01">
        <w:rPr>
          <w:rFonts w:asciiTheme="majorHAnsi" w:hAnsiTheme="majorHAnsi" w:cstheme="majorHAnsi"/>
        </w:rPr>
        <w:t>s</w:t>
      </w:r>
      <w:r w:rsidRPr="00433D01">
        <w:rPr>
          <w:rFonts w:asciiTheme="majorHAnsi" w:hAnsiTheme="majorHAnsi" w:cstheme="majorHAnsi"/>
        </w:rPr>
        <w:t xml:space="preserve"> represent the optical fiber connections</w:t>
      </w:r>
      <w:r w:rsidR="00B226F7">
        <w:rPr>
          <w:rFonts w:asciiTheme="majorHAnsi" w:hAnsiTheme="majorHAnsi" w:cstheme="majorHAnsi"/>
        </w:rPr>
        <w:t>;</w:t>
      </w:r>
      <w:r w:rsidRPr="00433D01">
        <w:rPr>
          <w:rFonts w:asciiTheme="majorHAnsi" w:hAnsiTheme="majorHAnsi" w:cstheme="majorHAnsi"/>
        </w:rPr>
        <w:t xml:space="preserve"> and the blue dashed lines represent the free space optical links.</w:t>
      </w:r>
      <w:r w:rsidR="00390733" w:rsidRPr="00433D01">
        <w:rPr>
          <w:rFonts w:asciiTheme="majorHAnsi" w:hAnsiTheme="majorHAnsi" w:cstheme="majorHAnsi"/>
        </w:rPr>
        <w:t xml:space="preserve"> </w:t>
      </w:r>
      <w:r w:rsidR="00D85BC3" w:rsidRPr="00433D01">
        <w:rPr>
          <w:rFonts w:asciiTheme="majorHAnsi" w:hAnsiTheme="majorHAnsi" w:cstheme="majorHAnsi"/>
        </w:rPr>
        <w:t xml:space="preserve">Additive </w:t>
      </w:r>
      <w:r w:rsidR="00B226F7">
        <w:rPr>
          <w:rFonts w:asciiTheme="majorHAnsi" w:hAnsiTheme="majorHAnsi" w:cstheme="majorHAnsi"/>
        </w:rPr>
        <w:t>n</w:t>
      </w:r>
      <w:r w:rsidR="00D85BC3" w:rsidRPr="00433D01">
        <w:rPr>
          <w:rFonts w:asciiTheme="majorHAnsi" w:hAnsiTheme="majorHAnsi" w:cstheme="majorHAnsi"/>
        </w:rPr>
        <w:t xml:space="preserve">oise was generated using SIGLENT’S SDG6032X function generator </w:t>
      </w:r>
      <w:r w:rsidR="00814DEF">
        <w:rPr>
          <w:rFonts w:asciiTheme="majorHAnsi" w:hAnsiTheme="majorHAnsi" w:cstheme="majorHAnsi"/>
        </w:rPr>
        <w:t>and</w:t>
      </w:r>
      <w:r w:rsidR="00D85BC3" w:rsidRPr="00433D01">
        <w:rPr>
          <w:rFonts w:asciiTheme="majorHAnsi" w:hAnsiTheme="majorHAnsi" w:cstheme="majorHAnsi"/>
        </w:rPr>
        <w:t xml:space="preserve"> its </w:t>
      </w:r>
      <w:r w:rsidR="00F6098D">
        <w:rPr>
          <w:rFonts w:asciiTheme="majorHAnsi" w:hAnsiTheme="majorHAnsi" w:cstheme="majorHAnsi"/>
        </w:rPr>
        <w:t xml:space="preserve">noise </w:t>
      </w:r>
      <w:r w:rsidR="00D85BC3" w:rsidRPr="00433D01">
        <w:rPr>
          <w:rFonts w:asciiTheme="majorHAnsi" w:hAnsiTheme="majorHAnsi" w:cstheme="majorHAnsi"/>
        </w:rPr>
        <w:t xml:space="preserve">waveform function, </w:t>
      </w:r>
      <w:r w:rsidR="0025590E" w:rsidRPr="00433D01">
        <w:rPr>
          <w:rFonts w:asciiTheme="majorHAnsi" w:hAnsiTheme="majorHAnsi" w:cstheme="majorHAnsi"/>
        </w:rPr>
        <w:t xml:space="preserve">which </w:t>
      </w:r>
      <w:r w:rsidR="009A282F" w:rsidRPr="00433D01">
        <w:rPr>
          <w:rFonts w:asciiTheme="majorHAnsi" w:hAnsiTheme="majorHAnsi" w:cstheme="majorHAnsi"/>
        </w:rPr>
        <w:t>generates</w:t>
      </w:r>
      <w:r w:rsidR="0025590E" w:rsidRPr="00433D01">
        <w:rPr>
          <w:rFonts w:asciiTheme="majorHAnsi" w:hAnsiTheme="majorHAnsi" w:cstheme="majorHAnsi"/>
        </w:rPr>
        <w:t xml:space="preserve"> </w:t>
      </w:r>
      <w:r w:rsidR="00F6098D">
        <w:rPr>
          <w:rFonts w:asciiTheme="majorHAnsi" w:hAnsiTheme="majorHAnsi" w:cstheme="majorHAnsi"/>
        </w:rPr>
        <w:t>w</w:t>
      </w:r>
      <w:r w:rsidR="0025590E" w:rsidRPr="00433D01">
        <w:rPr>
          <w:rFonts w:asciiTheme="majorHAnsi" w:hAnsiTheme="majorHAnsi" w:cstheme="majorHAnsi"/>
        </w:rPr>
        <w:t xml:space="preserve">hite </w:t>
      </w:r>
      <w:r w:rsidR="00F6098D">
        <w:rPr>
          <w:rFonts w:asciiTheme="majorHAnsi" w:hAnsiTheme="majorHAnsi" w:cstheme="majorHAnsi"/>
        </w:rPr>
        <w:t>g</w:t>
      </w:r>
      <w:r w:rsidR="0025590E" w:rsidRPr="00433D01">
        <w:rPr>
          <w:rFonts w:asciiTheme="majorHAnsi" w:hAnsiTheme="majorHAnsi" w:cstheme="majorHAnsi"/>
        </w:rPr>
        <w:t xml:space="preserve">aussian </w:t>
      </w:r>
      <w:r w:rsidR="00F6098D">
        <w:rPr>
          <w:rFonts w:asciiTheme="majorHAnsi" w:hAnsiTheme="majorHAnsi" w:cstheme="majorHAnsi"/>
        </w:rPr>
        <w:t>n</w:t>
      </w:r>
      <w:r w:rsidR="0025590E" w:rsidRPr="00433D01">
        <w:rPr>
          <w:rFonts w:asciiTheme="majorHAnsi" w:hAnsiTheme="majorHAnsi" w:cstheme="majorHAnsi"/>
        </w:rPr>
        <w:t>oise</w:t>
      </w:r>
      <w:r w:rsidR="00EB6796" w:rsidRPr="00433D01">
        <w:rPr>
          <w:rFonts w:asciiTheme="majorHAnsi" w:hAnsiTheme="majorHAnsi" w:cstheme="majorHAnsi"/>
        </w:rPr>
        <w:t>,</w:t>
      </w:r>
      <w:r w:rsidR="0025590E" w:rsidRPr="00433D01">
        <w:rPr>
          <w:rFonts w:asciiTheme="majorHAnsi" w:hAnsiTheme="majorHAnsi" w:cstheme="majorHAnsi"/>
        </w:rPr>
        <w:t xml:space="preserve"> </w:t>
      </w:r>
      <w:r w:rsidR="00D85BC3" w:rsidRPr="00433D01">
        <w:rPr>
          <w:rFonts w:asciiTheme="majorHAnsi" w:hAnsiTheme="majorHAnsi" w:cstheme="majorHAnsi"/>
        </w:rPr>
        <w:t xml:space="preserve">driven using ThorLabs MX10B high-speed </w:t>
      </w:r>
      <w:r w:rsidR="00E867CE" w:rsidRPr="00433D01">
        <w:rPr>
          <w:rFonts w:asciiTheme="majorHAnsi" w:hAnsiTheme="majorHAnsi" w:cstheme="majorHAnsi"/>
        </w:rPr>
        <w:t>(e.g., 12.5 Gbps) D</w:t>
      </w:r>
      <w:r w:rsidR="00D85BC3" w:rsidRPr="00433D01">
        <w:rPr>
          <w:rFonts w:asciiTheme="majorHAnsi" w:hAnsiTheme="majorHAnsi" w:cstheme="majorHAnsi"/>
        </w:rPr>
        <w:t xml:space="preserve">igital </w:t>
      </w:r>
      <w:r w:rsidR="00033644" w:rsidRPr="00433D01">
        <w:rPr>
          <w:rFonts w:asciiTheme="majorHAnsi" w:hAnsiTheme="majorHAnsi" w:cstheme="majorHAnsi"/>
        </w:rPr>
        <w:t>R</w:t>
      </w:r>
      <w:r w:rsidR="00D85BC3" w:rsidRPr="00433D01">
        <w:rPr>
          <w:rFonts w:asciiTheme="majorHAnsi" w:hAnsiTheme="majorHAnsi" w:cstheme="majorHAnsi"/>
        </w:rPr>
        <w:t xml:space="preserve">eference </w:t>
      </w:r>
      <w:r w:rsidR="00033644" w:rsidRPr="00433D01">
        <w:rPr>
          <w:rFonts w:asciiTheme="majorHAnsi" w:hAnsiTheme="majorHAnsi" w:cstheme="majorHAnsi"/>
        </w:rPr>
        <w:t>O</w:t>
      </w:r>
      <w:r w:rsidR="00D85BC3" w:rsidRPr="00433D01">
        <w:rPr>
          <w:rFonts w:asciiTheme="majorHAnsi" w:hAnsiTheme="majorHAnsi" w:cstheme="majorHAnsi"/>
        </w:rPr>
        <w:t xml:space="preserve">ptical </w:t>
      </w:r>
      <w:r w:rsidR="00033644" w:rsidRPr="00433D01">
        <w:rPr>
          <w:rFonts w:asciiTheme="majorHAnsi" w:hAnsiTheme="majorHAnsi" w:cstheme="majorHAnsi"/>
        </w:rPr>
        <w:t>T</w:t>
      </w:r>
      <w:r w:rsidR="00D85BC3" w:rsidRPr="00433D01">
        <w:rPr>
          <w:rFonts w:asciiTheme="majorHAnsi" w:hAnsiTheme="majorHAnsi" w:cstheme="majorHAnsi"/>
        </w:rPr>
        <w:t>ransmitter</w:t>
      </w:r>
      <w:r w:rsidR="00F55798">
        <w:rPr>
          <w:rFonts w:asciiTheme="majorHAnsi" w:hAnsiTheme="majorHAnsi" w:cstheme="majorHAnsi"/>
        </w:rPr>
        <w:t xml:space="preserve"> </w:t>
      </w:r>
      <w:r w:rsidR="00675C4D">
        <w:rPr>
          <w:rFonts w:asciiTheme="majorHAnsi" w:hAnsiTheme="majorHAnsi" w:cstheme="majorHAnsi"/>
        </w:rPr>
        <w:t>at a 1550 nm optical wavelength</w:t>
      </w:r>
      <w:r w:rsidR="00433D01" w:rsidRPr="00433D01">
        <w:rPr>
          <w:rFonts w:asciiTheme="majorHAnsi" w:hAnsiTheme="majorHAnsi" w:cstheme="majorHAnsi"/>
        </w:rPr>
        <w:t xml:space="preserve">, </w:t>
      </w:r>
      <w:r w:rsidR="00F6098D">
        <w:rPr>
          <w:rFonts w:asciiTheme="majorHAnsi" w:hAnsiTheme="majorHAnsi" w:cstheme="majorHAnsi"/>
        </w:rPr>
        <w:t>with</w:t>
      </w:r>
      <w:r w:rsidR="00433D01" w:rsidRPr="00433D01">
        <w:rPr>
          <w:rFonts w:asciiTheme="majorHAnsi" w:hAnsiTheme="majorHAnsi" w:cstheme="majorHAnsi"/>
        </w:rPr>
        <w:t xml:space="preserve"> an integrated tunable C</w:t>
      </w:r>
      <w:r w:rsidR="00F6098D">
        <w:rPr>
          <w:rFonts w:asciiTheme="majorHAnsi" w:hAnsiTheme="majorHAnsi" w:cstheme="majorHAnsi"/>
        </w:rPr>
        <w:t>-</w:t>
      </w:r>
      <w:r w:rsidR="00433D01" w:rsidRPr="00433D01">
        <w:rPr>
          <w:rFonts w:asciiTheme="majorHAnsi" w:hAnsiTheme="majorHAnsi" w:cstheme="majorHAnsi"/>
        </w:rPr>
        <w:t>band laser source</w:t>
      </w:r>
      <w:r w:rsidR="00D85BC3" w:rsidRPr="00433D01">
        <w:rPr>
          <w:rFonts w:asciiTheme="majorHAnsi" w:hAnsiTheme="majorHAnsi" w:cstheme="majorHAnsi"/>
        </w:rPr>
        <w:t>.</w:t>
      </w:r>
    </w:p>
    <w:p w14:paraId="7D01DFD9" w14:textId="15DE97B0" w:rsidR="00D85BC3" w:rsidRPr="005132F6" w:rsidRDefault="00D85BC3" w:rsidP="005132F6">
      <w:pPr>
        <w:ind w:firstLine="720"/>
        <w:rPr>
          <w:rFonts w:asciiTheme="majorHAnsi" w:hAnsiTheme="majorHAnsi" w:cstheme="majorHAnsi"/>
        </w:rPr>
      </w:pPr>
      <w:r w:rsidRPr="00433D01">
        <w:rPr>
          <w:rFonts w:asciiTheme="majorHAnsi" w:hAnsiTheme="majorHAnsi" w:cstheme="majorHAnsi"/>
        </w:rPr>
        <w:t xml:space="preserve"> User 1 consisted of a 1</w:t>
      </w:r>
      <w:r w:rsidR="00DC0B27">
        <w:rPr>
          <w:rFonts w:asciiTheme="majorHAnsi" w:hAnsiTheme="majorHAnsi" w:cstheme="majorHAnsi"/>
        </w:rPr>
        <w:t>31</w:t>
      </w:r>
      <w:r w:rsidRPr="00433D01">
        <w:rPr>
          <w:rFonts w:asciiTheme="majorHAnsi" w:hAnsiTheme="majorHAnsi" w:cstheme="majorHAnsi"/>
        </w:rPr>
        <w:t xml:space="preserve">0 nm optical module transceiver (SFP) driven via </w:t>
      </w:r>
      <w:r w:rsidR="00572CF0" w:rsidRPr="00572CF0">
        <w:rPr>
          <w:rFonts w:asciiTheme="majorHAnsi" w:hAnsiTheme="majorHAnsi" w:cstheme="majorHAnsi"/>
        </w:rPr>
        <w:t xml:space="preserve">Hitech Global </w:t>
      </w:r>
      <w:r w:rsidRPr="00433D01">
        <w:rPr>
          <w:rFonts w:asciiTheme="majorHAnsi" w:hAnsiTheme="majorHAnsi" w:cstheme="majorHAnsi"/>
        </w:rPr>
        <w:t>SMA-to-SFP board by a PRBS</w:t>
      </w:r>
      <w:r w:rsidR="00F6098D">
        <w:rPr>
          <w:rFonts w:asciiTheme="majorHAnsi" w:hAnsiTheme="majorHAnsi" w:cstheme="majorHAnsi"/>
        </w:rPr>
        <w:t>,</w:t>
      </w:r>
      <w:r w:rsidRPr="00433D01">
        <w:rPr>
          <w:rFonts w:asciiTheme="majorHAnsi" w:hAnsiTheme="majorHAnsi" w:cstheme="majorHAnsi"/>
        </w:rPr>
        <w:t xml:space="preserve"> featuring </w:t>
      </w:r>
      <m:oMath>
        <m:sSup>
          <m:sSupPr>
            <m:ctrlPr>
              <w:rPr>
                <w:rFonts w:ascii="Cambria Math" w:hAnsi="Cambria Math" w:cstheme="majorHAnsi"/>
              </w:rPr>
            </m:ctrlPr>
          </m:sSupPr>
          <m:e>
            <m:r>
              <w:rPr>
                <w:rFonts w:ascii="Cambria Math" w:hAnsi="Cambria Math" w:cstheme="majorHAnsi"/>
              </w:rPr>
              <m:t>2</m:t>
            </m:r>
          </m:e>
          <m:sup>
            <m:r>
              <w:rPr>
                <w:rFonts w:ascii="Cambria Math" w:hAnsi="Cambria Math" w:cstheme="majorHAnsi"/>
              </w:rPr>
              <m:t>5</m:t>
            </m:r>
          </m:sup>
        </m:sSup>
      </m:oMath>
      <w:r w:rsidRPr="00433D01">
        <w:rPr>
          <w:rFonts w:asciiTheme="majorHAnsi" w:hAnsiTheme="majorHAnsi" w:cstheme="majorHAnsi"/>
        </w:rPr>
        <w:t xml:space="preserve"> −1 bits length</w:t>
      </w:r>
      <w:r w:rsidR="001D3387">
        <w:rPr>
          <w:rFonts w:asciiTheme="majorHAnsi" w:hAnsiTheme="majorHAnsi" w:cstheme="majorHAnsi"/>
        </w:rPr>
        <w:t xml:space="preserve">, </w:t>
      </w:r>
      <w:r w:rsidRPr="00433D01">
        <w:rPr>
          <w:rFonts w:asciiTheme="majorHAnsi" w:hAnsiTheme="majorHAnsi" w:cstheme="majorHAnsi"/>
        </w:rPr>
        <w:t>300 Mbps data-rate</w:t>
      </w:r>
      <w:r w:rsidR="005D26EC">
        <w:rPr>
          <w:rFonts w:asciiTheme="majorHAnsi" w:hAnsiTheme="majorHAnsi" w:cstheme="majorHAnsi"/>
        </w:rPr>
        <w:t>, 1.000 Vpp Amplitude and 2.8ns Rise/Fall</w:t>
      </w:r>
      <w:r w:rsidRPr="00433D01">
        <w:rPr>
          <w:rFonts w:asciiTheme="majorHAnsi" w:hAnsiTheme="majorHAnsi" w:cstheme="majorHAnsi"/>
        </w:rPr>
        <w:t xml:space="preserve">. </w:t>
      </w:r>
      <w:r w:rsidR="000A4FE3">
        <w:rPr>
          <w:rFonts w:asciiTheme="majorHAnsi" w:hAnsiTheme="majorHAnsi" w:cstheme="majorHAnsi"/>
        </w:rPr>
        <w:t xml:space="preserve">The </w:t>
      </w:r>
      <w:r w:rsidRPr="00433D01">
        <w:rPr>
          <w:rFonts w:asciiTheme="majorHAnsi" w:hAnsiTheme="majorHAnsi" w:cstheme="majorHAnsi"/>
        </w:rPr>
        <w:t>PRBS signal was generated with one independent, dual-channel pulse/arbitrary waveform generator, namely SIGLENT’s SDG6032X.</w:t>
      </w:r>
      <w:r w:rsidRPr="00E911E5">
        <w:rPr>
          <w:rFonts w:ascii="Times New Roman" w:hAnsi="Times New Roman"/>
        </w:rPr>
        <w:t xml:space="preserve"> </w:t>
      </w:r>
      <w:r>
        <w:rPr>
          <w:rFonts w:ascii="Times New Roman" w:hAnsi="Times New Roman"/>
        </w:rPr>
        <w:t xml:space="preserve"> </w:t>
      </w:r>
    </w:p>
    <w:p w14:paraId="135B6D09" w14:textId="77777777" w:rsidR="00E514A1" w:rsidRPr="00E911E5" w:rsidRDefault="00E514A1" w:rsidP="00E514A1">
      <w:pPr>
        <w:rPr>
          <w:rFonts w:ascii="Times New Roman" w:hAnsi="Times New Roman"/>
        </w:rPr>
      </w:pPr>
      <w:r>
        <w:rPr>
          <w:noProof/>
        </w:rPr>
        <w:lastRenderedPageBreak/>
        <w:drawing>
          <wp:anchor distT="0" distB="0" distL="114300" distR="114300" simplePos="0" relativeHeight="251667456" behindDoc="0" locked="0" layoutInCell="1" allowOverlap="1" wp14:anchorId="739F2B37" wp14:editId="3C49C655">
            <wp:simplePos x="0" y="0"/>
            <wp:positionH relativeFrom="margin">
              <wp:posOffset>-600710</wp:posOffset>
            </wp:positionH>
            <wp:positionV relativeFrom="paragraph">
              <wp:posOffset>180754</wp:posOffset>
            </wp:positionV>
            <wp:extent cx="6687820" cy="190500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8782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72A752" w14:textId="66997460" w:rsidR="00E514A1" w:rsidRDefault="00E514A1" w:rsidP="00E514A1">
      <w:pPr>
        <w:pStyle w:val="Caption"/>
        <w:numPr>
          <w:ilvl w:val="0"/>
          <w:numId w:val="21"/>
        </w:numPr>
        <w:jc w:val="center"/>
        <w:rPr>
          <w:b w:val="0"/>
          <w:bCs w:val="0"/>
        </w:rPr>
      </w:pPr>
      <w:r>
        <w:rPr>
          <w:b w:val="0"/>
          <w:bCs w:val="0"/>
        </w:rPr>
        <w:t>Depiction</w:t>
      </w:r>
      <w:r w:rsidR="0032432F">
        <w:rPr>
          <w:b w:val="0"/>
          <w:bCs w:val="0"/>
        </w:rPr>
        <w:t>.</w:t>
      </w:r>
    </w:p>
    <w:p w14:paraId="0A89BF59" w14:textId="77777777" w:rsidR="00E514A1" w:rsidRPr="00ED0CCD" w:rsidRDefault="00E514A1" w:rsidP="00E514A1">
      <w:r w:rsidRPr="00823285">
        <w:rPr>
          <w:noProof/>
        </w:rPr>
        <w:drawing>
          <wp:anchor distT="0" distB="0" distL="114300" distR="114300" simplePos="0" relativeHeight="251670528" behindDoc="0" locked="0" layoutInCell="1" allowOverlap="1" wp14:anchorId="754A6D56" wp14:editId="7350D3DD">
            <wp:simplePos x="0" y="0"/>
            <wp:positionH relativeFrom="margin">
              <wp:posOffset>-314325</wp:posOffset>
            </wp:positionH>
            <wp:positionV relativeFrom="paragraph">
              <wp:posOffset>441960</wp:posOffset>
            </wp:positionV>
            <wp:extent cx="6040120" cy="2431415"/>
            <wp:effectExtent l="0" t="0" r="0" b="698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040120" cy="2431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7E628A" w14:textId="77777777" w:rsidR="00E514A1" w:rsidRDefault="00E514A1" w:rsidP="00E514A1">
      <w:pPr>
        <w:jc w:val="center"/>
      </w:pPr>
    </w:p>
    <w:p w14:paraId="48974497" w14:textId="6779D0E7" w:rsidR="00E514A1" w:rsidRDefault="00E514A1" w:rsidP="00E514A1">
      <w:pPr>
        <w:pStyle w:val="Caption"/>
        <w:numPr>
          <w:ilvl w:val="0"/>
          <w:numId w:val="21"/>
        </w:numPr>
        <w:jc w:val="center"/>
        <w:rPr>
          <w:b w:val="0"/>
          <w:bCs w:val="0"/>
        </w:rPr>
      </w:pPr>
      <w:r>
        <w:rPr>
          <w:b w:val="0"/>
          <w:bCs w:val="0"/>
        </w:rPr>
        <w:t>Picture</w:t>
      </w:r>
      <w:r w:rsidR="0032432F">
        <w:rPr>
          <w:b w:val="0"/>
          <w:bCs w:val="0"/>
        </w:rPr>
        <w:t>.</w:t>
      </w:r>
    </w:p>
    <w:p w14:paraId="6E2F2361" w14:textId="77777777" w:rsidR="00E514A1" w:rsidRPr="00433D01" w:rsidRDefault="00E514A1" w:rsidP="00E514A1"/>
    <w:p w14:paraId="216D27DE" w14:textId="78FC76B6" w:rsidR="00E514A1" w:rsidRDefault="00E514A1" w:rsidP="00E514A1">
      <w:pPr>
        <w:pStyle w:val="Caption"/>
        <w:jc w:val="center"/>
        <w:rPr>
          <w:b w:val="0"/>
          <w:bCs w:val="0"/>
        </w:rPr>
      </w:pPr>
      <w:r w:rsidRPr="00AD65CF">
        <w:rPr>
          <w:b w:val="0"/>
          <w:bCs w:val="0"/>
        </w:rPr>
        <w:t xml:space="preserve">Figure </w:t>
      </w:r>
      <w:r>
        <w:rPr>
          <w:b w:val="0"/>
          <w:bCs w:val="0"/>
        </w:rPr>
        <w:fldChar w:fldCharType="begin"/>
      </w:r>
      <w:r>
        <w:rPr>
          <w:b w:val="0"/>
          <w:bCs w:val="0"/>
        </w:rPr>
        <w:instrText xml:space="preserve"> STYLEREF 1 \s </w:instrText>
      </w:r>
      <w:r>
        <w:rPr>
          <w:b w:val="0"/>
          <w:bCs w:val="0"/>
        </w:rPr>
        <w:fldChar w:fldCharType="separate"/>
      </w:r>
      <w:r w:rsidR="00C27BF0">
        <w:rPr>
          <w:b w:val="0"/>
          <w:bCs w:val="0"/>
          <w:noProof/>
        </w:rPr>
        <w:t>3</w:t>
      </w:r>
      <w:r>
        <w:rPr>
          <w:b w:val="0"/>
          <w:bCs w:val="0"/>
        </w:rPr>
        <w:fldChar w:fldCharType="end"/>
      </w:r>
      <w:r>
        <w:rPr>
          <w:b w:val="0"/>
          <w:bCs w:val="0"/>
        </w:rPr>
        <w:noBreakHyphen/>
      </w:r>
      <w:r>
        <w:rPr>
          <w:b w:val="0"/>
          <w:bCs w:val="0"/>
        </w:rPr>
        <w:fldChar w:fldCharType="begin"/>
      </w:r>
      <w:r>
        <w:rPr>
          <w:b w:val="0"/>
          <w:bCs w:val="0"/>
        </w:rPr>
        <w:instrText xml:space="preserve"> SEQ Figure \* ARABIC \s 1 </w:instrText>
      </w:r>
      <w:r>
        <w:rPr>
          <w:b w:val="0"/>
          <w:bCs w:val="0"/>
        </w:rPr>
        <w:fldChar w:fldCharType="separate"/>
      </w:r>
      <w:r w:rsidR="00C27BF0">
        <w:rPr>
          <w:b w:val="0"/>
          <w:bCs w:val="0"/>
          <w:noProof/>
        </w:rPr>
        <w:t>1</w:t>
      </w:r>
      <w:r>
        <w:rPr>
          <w:b w:val="0"/>
          <w:bCs w:val="0"/>
        </w:rPr>
        <w:fldChar w:fldCharType="end"/>
      </w:r>
      <w:r>
        <w:rPr>
          <w:b w:val="0"/>
          <w:bCs w:val="0"/>
        </w:rPr>
        <w:t xml:space="preserve">. Experimental </w:t>
      </w:r>
      <w:r w:rsidR="00310ED8">
        <w:rPr>
          <w:b w:val="0"/>
          <w:bCs w:val="0"/>
        </w:rPr>
        <w:t>s</w:t>
      </w:r>
      <w:r>
        <w:rPr>
          <w:b w:val="0"/>
          <w:bCs w:val="0"/>
        </w:rPr>
        <w:t>etup</w:t>
      </w:r>
      <w:r w:rsidR="0032432F">
        <w:rPr>
          <w:b w:val="0"/>
          <w:bCs w:val="0"/>
        </w:rPr>
        <w:t>.</w:t>
      </w:r>
      <w:r>
        <w:rPr>
          <w:b w:val="0"/>
          <w:bCs w:val="0"/>
        </w:rPr>
        <w:t xml:space="preserve"> </w:t>
      </w:r>
    </w:p>
    <w:p w14:paraId="4A1864FB" w14:textId="77777777" w:rsidR="00382922" w:rsidRDefault="00382922" w:rsidP="00675C4D">
      <w:pPr>
        <w:rPr>
          <w:rFonts w:ascii="Times New Roman" w:hAnsi="Times New Roman"/>
        </w:rPr>
      </w:pPr>
    </w:p>
    <w:p w14:paraId="056822E6" w14:textId="52653F92" w:rsidR="00B85D2B" w:rsidRDefault="00D85BC3" w:rsidP="005A4327">
      <w:pPr>
        <w:ind w:firstLine="720"/>
        <w:rPr>
          <w:rFonts w:ascii="Times New Roman" w:hAnsi="Times New Roman"/>
        </w:rPr>
      </w:pPr>
      <w:r w:rsidRPr="00746E0D">
        <w:rPr>
          <w:rFonts w:ascii="Times New Roman" w:hAnsi="Times New Roman"/>
        </w:rPr>
        <w:t>PRBS and AWGN signals were split into two outputs with equal power</w:t>
      </w:r>
      <w:r w:rsidR="008F3511">
        <w:rPr>
          <w:rFonts w:ascii="Times New Roman" w:hAnsi="Times New Roman"/>
        </w:rPr>
        <w:t>,</w:t>
      </w:r>
      <w:r w:rsidRPr="00746E0D">
        <w:rPr>
          <w:rFonts w:ascii="Times New Roman" w:hAnsi="Times New Roman"/>
        </w:rPr>
        <w:t xml:space="preserve"> using </w:t>
      </w:r>
      <w:r w:rsidRPr="00746E0D">
        <w:rPr>
          <w:rFonts w:ascii="Times New Roman" w:hAnsi="Times New Roman"/>
          <w:shd w:val="clear" w:color="auto" w:fill="FFFFFF"/>
        </w:rPr>
        <w:t>ThorLabs’ 10202A-50-FC 50:50 Splitter</w:t>
      </w:r>
      <w:r w:rsidR="00310ED8">
        <w:rPr>
          <w:rFonts w:ascii="Times New Roman" w:hAnsi="Times New Roman"/>
          <w:shd w:val="clear" w:color="auto" w:fill="FFFFFF"/>
        </w:rPr>
        <w:t xml:space="preserve"> (See</w:t>
      </w:r>
      <w:r w:rsidR="001F0893">
        <w:rPr>
          <w:rFonts w:ascii="Times New Roman" w:hAnsi="Times New Roman"/>
          <w:shd w:val="clear" w:color="auto" w:fill="FFFFFF"/>
        </w:rPr>
        <w:t xml:space="preserve"> </w:t>
      </w:r>
      <w:r w:rsidR="006C2F1D">
        <w:rPr>
          <w:rFonts w:ascii="Times New Roman" w:hAnsi="Times New Roman"/>
          <w:shd w:val="clear" w:color="auto" w:fill="FFFFFF"/>
        </w:rPr>
        <w:t>Figure 3-</w:t>
      </w:r>
      <w:r w:rsidR="00E514A1">
        <w:rPr>
          <w:rFonts w:ascii="Times New Roman" w:hAnsi="Times New Roman"/>
          <w:shd w:val="clear" w:color="auto" w:fill="FFFFFF"/>
        </w:rPr>
        <w:t>2</w:t>
      </w:r>
      <w:r w:rsidR="00310ED8">
        <w:rPr>
          <w:rFonts w:ascii="Times New Roman" w:hAnsi="Times New Roman"/>
          <w:shd w:val="clear" w:color="auto" w:fill="FFFFFF"/>
        </w:rPr>
        <w:t>)</w:t>
      </w:r>
      <w:r w:rsidRPr="00746E0D">
        <w:rPr>
          <w:rFonts w:ascii="Times New Roman" w:hAnsi="Times New Roman"/>
        </w:rPr>
        <w:t xml:space="preserve"> to facilitate oscilloscope data collection. PRBS and AWGN signals were combined using </w:t>
      </w:r>
      <w:r w:rsidR="00D64844">
        <w:rPr>
          <w:rFonts w:ascii="Times New Roman" w:hAnsi="Times New Roman"/>
        </w:rPr>
        <w:t>Thor</w:t>
      </w:r>
      <w:r w:rsidR="00763A31">
        <w:rPr>
          <w:rFonts w:ascii="Times New Roman" w:hAnsi="Times New Roman"/>
        </w:rPr>
        <w:t>L</w:t>
      </w:r>
      <w:r w:rsidR="00D64844">
        <w:rPr>
          <w:rFonts w:ascii="Times New Roman" w:hAnsi="Times New Roman"/>
        </w:rPr>
        <w:t xml:space="preserve">abs’ </w:t>
      </w:r>
      <w:r w:rsidR="00D64844" w:rsidRPr="00D64844">
        <w:rPr>
          <w:rFonts w:ascii="Times New Roman" w:hAnsi="Times New Roman"/>
        </w:rPr>
        <w:t>WD1350F - 1310 nm / 1550 nm Wavelength Division Multiplexer</w:t>
      </w:r>
      <w:r w:rsidR="001B751B">
        <w:rPr>
          <w:rFonts w:ascii="Times New Roman" w:hAnsi="Times New Roman"/>
        </w:rPr>
        <w:t>, (See</w:t>
      </w:r>
      <w:r w:rsidR="00AA28A5">
        <w:rPr>
          <w:rFonts w:ascii="Times New Roman" w:hAnsi="Times New Roman"/>
        </w:rPr>
        <w:t xml:space="preserve"> Figure</w:t>
      </w:r>
      <w:r w:rsidR="007A0BE2">
        <w:rPr>
          <w:rFonts w:ascii="Times New Roman" w:hAnsi="Times New Roman"/>
        </w:rPr>
        <w:t xml:space="preserve"> 3-3</w:t>
      </w:r>
      <w:r w:rsidR="001B751B">
        <w:rPr>
          <w:rFonts w:ascii="Times New Roman" w:hAnsi="Times New Roman"/>
        </w:rPr>
        <w:t>)</w:t>
      </w:r>
      <w:r w:rsidR="00E329C7">
        <w:rPr>
          <w:rFonts w:ascii="Times New Roman" w:hAnsi="Times New Roman"/>
        </w:rPr>
        <w:t>,</w:t>
      </w:r>
      <w:r w:rsidR="00534E43">
        <w:rPr>
          <w:rFonts w:ascii="Times New Roman" w:hAnsi="Times New Roman"/>
        </w:rPr>
        <w:t xml:space="preserve"> which is </w:t>
      </w:r>
      <w:r w:rsidR="007042F6">
        <w:t>designed</w:t>
      </w:r>
      <w:r w:rsidR="00864E81">
        <w:t xml:space="preserve"> to </w:t>
      </w:r>
      <w:r w:rsidR="00864E81">
        <w:lastRenderedPageBreak/>
        <w:t>combine</w:t>
      </w:r>
      <w:r w:rsidR="007042F6">
        <w:t xml:space="preserve"> </w:t>
      </w:r>
      <w:r w:rsidR="00473FE0">
        <w:t xml:space="preserve">the </w:t>
      </w:r>
      <w:r w:rsidR="00864E81">
        <w:t xml:space="preserve">two </w:t>
      </w:r>
      <w:r w:rsidR="007042F6">
        <w:t>1310 nm and 1550 nm</w:t>
      </w:r>
      <w:r w:rsidR="00864E81">
        <w:t xml:space="preserve"> signals</w:t>
      </w:r>
      <w:r w:rsidR="00085FFA">
        <w:t xml:space="preserve"> with a </w:t>
      </w:r>
      <w:r w:rsidR="007042F6">
        <w:t xml:space="preserve"> </w:t>
      </w:r>
      <w:r w:rsidR="00D46EF5">
        <w:rPr>
          <w:rFonts w:ascii="Cambria Math" w:hAnsi="Cambria Math" w:cs="Cambria Math"/>
        </w:rPr>
        <w:t>∓</w:t>
      </w:r>
      <w:r w:rsidR="00D46EF5">
        <w:t xml:space="preserve">15.0 nm bandwidth around the center wavelength of each channel </w:t>
      </w:r>
      <w:r w:rsidR="007042F6">
        <w:t>wavelength</w:t>
      </w:r>
      <w:r w:rsidRPr="00E911E5">
        <w:rPr>
          <w:rFonts w:ascii="Times New Roman" w:hAnsi="Times New Roman"/>
        </w:rPr>
        <w:t xml:space="preserve">. </w:t>
      </w:r>
    </w:p>
    <w:p w14:paraId="58A72BA0" w14:textId="77777777" w:rsidR="00B85D2B" w:rsidRDefault="00B85D2B" w:rsidP="00B85D2B">
      <w:pPr>
        <w:jc w:val="center"/>
      </w:pPr>
      <w:r>
        <w:rPr>
          <w:noProof/>
        </w:rPr>
        <w:drawing>
          <wp:inline distT="0" distB="0" distL="0" distR="0" wp14:anchorId="0C8AA0E3" wp14:editId="5F63CF49">
            <wp:extent cx="5284611" cy="16891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87095" cy="1689894"/>
                    </a:xfrm>
                    <a:prstGeom prst="rect">
                      <a:avLst/>
                    </a:prstGeom>
                  </pic:spPr>
                </pic:pic>
              </a:graphicData>
            </a:graphic>
          </wp:inline>
        </w:drawing>
      </w:r>
    </w:p>
    <w:p w14:paraId="204184A6" w14:textId="5E94CE30" w:rsidR="00B85D2B" w:rsidRDefault="00B85D2B" w:rsidP="00B85D2B">
      <w:pPr>
        <w:pStyle w:val="Caption"/>
        <w:jc w:val="center"/>
        <w:rPr>
          <w:b w:val="0"/>
          <w:bCs w:val="0"/>
        </w:rPr>
      </w:pPr>
      <w:r w:rsidRPr="00AD65CF">
        <w:rPr>
          <w:b w:val="0"/>
          <w:bCs w:val="0"/>
        </w:rPr>
        <w:t xml:space="preserve">Figure </w:t>
      </w:r>
      <w:r>
        <w:rPr>
          <w:b w:val="0"/>
          <w:bCs w:val="0"/>
        </w:rPr>
        <w:fldChar w:fldCharType="begin"/>
      </w:r>
      <w:r>
        <w:rPr>
          <w:b w:val="0"/>
          <w:bCs w:val="0"/>
        </w:rPr>
        <w:instrText xml:space="preserve"> STYLEREF 1 \s </w:instrText>
      </w:r>
      <w:r>
        <w:rPr>
          <w:b w:val="0"/>
          <w:bCs w:val="0"/>
        </w:rPr>
        <w:fldChar w:fldCharType="separate"/>
      </w:r>
      <w:r w:rsidR="00C27BF0">
        <w:rPr>
          <w:b w:val="0"/>
          <w:bCs w:val="0"/>
          <w:noProof/>
        </w:rPr>
        <w:t>3</w:t>
      </w:r>
      <w:r>
        <w:rPr>
          <w:b w:val="0"/>
          <w:bCs w:val="0"/>
        </w:rPr>
        <w:fldChar w:fldCharType="end"/>
      </w:r>
      <w:r>
        <w:rPr>
          <w:b w:val="0"/>
          <w:bCs w:val="0"/>
        </w:rPr>
        <w:noBreakHyphen/>
        <w:t xml:space="preserve">2. </w:t>
      </w:r>
      <w:r w:rsidRPr="00C04213">
        <w:rPr>
          <w:b w:val="0"/>
          <w:bCs w:val="0"/>
        </w:rPr>
        <w:t>ThorLabs’ 10202A-50-FC 50:50 Splitter</w:t>
      </w:r>
      <w:r w:rsidR="0032432F">
        <w:rPr>
          <w:b w:val="0"/>
          <w:bCs w:val="0"/>
        </w:rPr>
        <w:t>.</w:t>
      </w:r>
    </w:p>
    <w:p w14:paraId="7BB888E8" w14:textId="71693446" w:rsidR="007A0BE2" w:rsidRDefault="007A0BE2" w:rsidP="007A0BE2"/>
    <w:p w14:paraId="7061EACE" w14:textId="77777777" w:rsidR="007A0BE2" w:rsidRDefault="007A0BE2" w:rsidP="007A0BE2">
      <w:pPr>
        <w:jc w:val="center"/>
      </w:pPr>
      <w:r>
        <w:rPr>
          <w:noProof/>
        </w:rPr>
        <w:drawing>
          <wp:inline distT="0" distB="0" distL="0" distR="0" wp14:anchorId="18849C59" wp14:editId="2DE836C1">
            <wp:extent cx="5029200" cy="187138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31202" b="31587"/>
                    <a:stretch/>
                  </pic:blipFill>
                  <pic:spPr bwMode="auto">
                    <a:xfrm>
                      <a:off x="0" y="0"/>
                      <a:ext cx="5041885" cy="1876109"/>
                    </a:xfrm>
                    <a:prstGeom prst="rect">
                      <a:avLst/>
                    </a:prstGeom>
                    <a:noFill/>
                    <a:ln>
                      <a:noFill/>
                    </a:ln>
                    <a:extLst>
                      <a:ext uri="{53640926-AAD7-44D8-BBD7-CCE9431645EC}">
                        <a14:shadowObscured xmlns:a14="http://schemas.microsoft.com/office/drawing/2010/main"/>
                      </a:ext>
                    </a:extLst>
                  </pic:spPr>
                </pic:pic>
              </a:graphicData>
            </a:graphic>
          </wp:inline>
        </w:drawing>
      </w:r>
    </w:p>
    <w:p w14:paraId="7779D8F1" w14:textId="3CE74737" w:rsidR="007A0BE2" w:rsidRDefault="007A0BE2" w:rsidP="007A0BE2">
      <w:pPr>
        <w:pStyle w:val="Caption"/>
        <w:jc w:val="center"/>
        <w:rPr>
          <w:b w:val="0"/>
          <w:bCs w:val="0"/>
        </w:rPr>
      </w:pPr>
      <w:r w:rsidRPr="00AD65CF">
        <w:rPr>
          <w:b w:val="0"/>
          <w:bCs w:val="0"/>
        </w:rPr>
        <w:t xml:space="preserve">Figure </w:t>
      </w:r>
      <w:r>
        <w:rPr>
          <w:b w:val="0"/>
          <w:bCs w:val="0"/>
        </w:rPr>
        <w:fldChar w:fldCharType="begin"/>
      </w:r>
      <w:r>
        <w:rPr>
          <w:b w:val="0"/>
          <w:bCs w:val="0"/>
        </w:rPr>
        <w:instrText xml:space="preserve"> STYLEREF 1 \s </w:instrText>
      </w:r>
      <w:r>
        <w:rPr>
          <w:b w:val="0"/>
          <w:bCs w:val="0"/>
        </w:rPr>
        <w:fldChar w:fldCharType="separate"/>
      </w:r>
      <w:r w:rsidR="00C27BF0">
        <w:rPr>
          <w:b w:val="0"/>
          <w:bCs w:val="0"/>
          <w:noProof/>
        </w:rPr>
        <w:t>3</w:t>
      </w:r>
      <w:r>
        <w:rPr>
          <w:b w:val="0"/>
          <w:bCs w:val="0"/>
        </w:rPr>
        <w:fldChar w:fldCharType="end"/>
      </w:r>
      <w:r>
        <w:rPr>
          <w:b w:val="0"/>
          <w:bCs w:val="0"/>
        </w:rPr>
        <w:noBreakHyphen/>
        <w:t>3. Thor</w:t>
      </w:r>
      <w:r w:rsidR="00763A31">
        <w:rPr>
          <w:b w:val="0"/>
          <w:bCs w:val="0"/>
        </w:rPr>
        <w:t>L</w:t>
      </w:r>
      <w:r>
        <w:rPr>
          <w:b w:val="0"/>
          <w:bCs w:val="0"/>
        </w:rPr>
        <w:t xml:space="preserve">abs’ </w:t>
      </w:r>
      <w:r w:rsidRPr="0068274A">
        <w:rPr>
          <w:b w:val="0"/>
          <w:bCs w:val="0"/>
        </w:rPr>
        <w:t xml:space="preserve">WD1350F </w:t>
      </w:r>
      <w:r w:rsidR="00CE5FFD">
        <w:rPr>
          <w:b w:val="0"/>
          <w:bCs w:val="0"/>
        </w:rPr>
        <w:t>–</w:t>
      </w:r>
      <w:r w:rsidRPr="0068274A">
        <w:rPr>
          <w:b w:val="0"/>
          <w:bCs w:val="0"/>
        </w:rPr>
        <w:t xml:space="preserve"> 1310</w:t>
      </w:r>
      <w:r w:rsidR="00CE5FFD">
        <w:rPr>
          <w:b w:val="0"/>
          <w:bCs w:val="0"/>
        </w:rPr>
        <w:t>/</w:t>
      </w:r>
      <w:r w:rsidRPr="0068274A">
        <w:rPr>
          <w:b w:val="0"/>
          <w:bCs w:val="0"/>
        </w:rPr>
        <w:t>1550 nm Wavelength Division Multiplexer</w:t>
      </w:r>
      <w:r w:rsidR="0032432F">
        <w:rPr>
          <w:b w:val="0"/>
          <w:bCs w:val="0"/>
        </w:rPr>
        <w:t>.</w:t>
      </w:r>
    </w:p>
    <w:p w14:paraId="6C075557" w14:textId="77777777" w:rsidR="007A0BE2" w:rsidRPr="007A0BE2" w:rsidRDefault="007A0BE2" w:rsidP="007A0BE2"/>
    <w:p w14:paraId="0E2E2E54" w14:textId="2A0DEBFC" w:rsidR="00476CB5" w:rsidRDefault="006D6110" w:rsidP="005A4327">
      <w:pPr>
        <w:ind w:firstLine="720"/>
        <w:rPr>
          <w:rFonts w:ascii="Times New Roman" w:hAnsi="Times New Roman"/>
        </w:rPr>
      </w:pPr>
      <w:r>
        <w:rPr>
          <w:rFonts w:ascii="Times New Roman" w:hAnsi="Times New Roman"/>
        </w:rPr>
        <w:t>Two</w:t>
      </w:r>
      <w:r w:rsidR="00D85BC3" w:rsidRPr="00E911E5">
        <w:rPr>
          <w:rFonts w:ascii="Times New Roman" w:hAnsi="Times New Roman"/>
        </w:rPr>
        <w:t xml:space="preserve"> collimators with</w:t>
      </w:r>
      <w:r w:rsidR="00B80AE9">
        <w:rPr>
          <w:rFonts w:ascii="Times New Roman" w:hAnsi="Times New Roman"/>
        </w:rPr>
        <w:t xml:space="preserve"> </w:t>
      </w:r>
      <w:r w:rsidR="00D85BC3" w:rsidRPr="00E911E5">
        <w:rPr>
          <w:rFonts w:ascii="Times New Roman" w:hAnsi="Times New Roman"/>
        </w:rPr>
        <w:t>37.17 mm focal length (i.e., 1550</w:t>
      </w:r>
      <w:r w:rsidR="00EC50A3">
        <w:rPr>
          <w:rFonts w:ascii="Times New Roman" w:hAnsi="Times New Roman"/>
        </w:rPr>
        <w:t xml:space="preserve"> n</w:t>
      </w:r>
      <w:r w:rsidR="00D85BC3" w:rsidRPr="00E911E5">
        <w:rPr>
          <w:rFonts w:ascii="Times New Roman" w:hAnsi="Times New Roman"/>
        </w:rPr>
        <w:t>m wavelength dependent) were used for transmission and reception</w:t>
      </w:r>
      <w:r w:rsidR="007A0D34">
        <w:rPr>
          <w:rFonts w:ascii="Times New Roman" w:hAnsi="Times New Roman"/>
        </w:rPr>
        <w:t xml:space="preserve"> of the signals</w:t>
      </w:r>
      <w:r w:rsidR="00C56288">
        <w:rPr>
          <w:rFonts w:ascii="Times New Roman" w:hAnsi="Times New Roman"/>
        </w:rPr>
        <w:t xml:space="preserve"> (See Figure 3-4[a])</w:t>
      </w:r>
      <w:r w:rsidR="00D85BC3" w:rsidRPr="00E911E5">
        <w:rPr>
          <w:rFonts w:ascii="Times New Roman" w:hAnsi="Times New Roman"/>
        </w:rPr>
        <w:t xml:space="preserve">. </w:t>
      </w:r>
      <w:r w:rsidR="00C56288">
        <w:rPr>
          <w:rFonts w:ascii="Times New Roman" w:hAnsi="Times New Roman"/>
        </w:rPr>
        <w:t>A</w:t>
      </w:r>
      <w:r>
        <w:rPr>
          <w:rFonts w:ascii="Times New Roman" w:hAnsi="Times New Roman"/>
        </w:rPr>
        <w:t>ddition</w:t>
      </w:r>
      <w:r w:rsidR="00C56288">
        <w:rPr>
          <w:rFonts w:ascii="Times New Roman" w:hAnsi="Times New Roman"/>
        </w:rPr>
        <w:t>ally</w:t>
      </w:r>
      <w:r w:rsidR="00D1361A">
        <w:rPr>
          <w:rFonts w:ascii="Times New Roman" w:hAnsi="Times New Roman"/>
        </w:rPr>
        <w:t xml:space="preserve">, </w:t>
      </w:r>
      <w:r>
        <w:rPr>
          <w:rFonts w:ascii="Times New Roman" w:hAnsi="Times New Roman"/>
        </w:rPr>
        <w:t xml:space="preserve">one </w:t>
      </w:r>
      <w:r w:rsidRPr="00E911E5">
        <w:rPr>
          <w:rFonts w:ascii="Times New Roman" w:hAnsi="Times New Roman"/>
        </w:rPr>
        <w:t>collimator</w:t>
      </w:r>
      <w:r w:rsidR="00D1361A">
        <w:rPr>
          <w:rFonts w:ascii="Times New Roman" w:hAnsi="Times New Roman"/>
        </w:rPr>
        <w:t xml:space="preserve"> </w:t>
      </w:r>
      <w:r>
        <w:rPr>
          <w:rFonts w:ascii="Times New Roman" w:hAnsi="Times New Roman"/>
        </w:rPr>
        <w:t xml:space="preserve">with </w:t>
      </w:r>
      <w:r w:rsidR="00476CB5">
        <w:t xml:space="preserve">36.90 mm focal length (i.e., 1310 nm wavelength dependent) was </w:t>
      </w:r>
      <w:r w:rsidR="001457EF">
        <w:t>also utilized</w:t>
      </w:r>
      <w:r w:rsidR="00D1361A" w:rsidRPr="00E911E5">
        <w:rPr>
          <w:rFonts w:ascii="Times New Roman" w:hAnsi="Times New Roman"/>
        </w:rPr>
        <w:t xml:space="preserve"> for transmission and reception</w:t>
      </w:r>
      <w:r w:rsidR="00D1361A">
        <w:rPr>
          <w:rFonts w:ascii="Times New Roman" w:hAnsi="Times New Roman"/>
        </w:rPr>
        <w:t xml:space="preserve"> of </w:t>
      </w:r>
      <w:r w:rsidR="00D40039">
        <w:rPr>
          <w:rFonts w:ascii="Times New Roman" w:hAnsi="Times New Roman"/>
        </w:rPr>
        <w:t>these</w:t>
      </w:r>
      <w:r w:rsidR="001457EF">
        <w:rPr>
          <w:rFonts w:ascii="Times New Roman" w:hAnsi="Times New Roman"/>
        </w:rPr>
        <w:t xml:space="preserve"> optical </w:t>
      </w:r>
      <w:r w:rsidR="00D1361A">
        <w:rPr>
          <w:rFonts w:ascii="Times New Roman" w:hAnsi="Times New Roman"/>
        </w:rPr>
        <w:t>signals</w:t>
      </w:r>
      <w:r w:rsidR="00862F99">
        <w:rPr>
          <w:rFonts w:ascii="Times New Roman" w:hAnsi="Times New Roman"/>
        </w:rPr>
        <w:t xml:space="preserve"> (See Figure 3-4[b])</w:t>
      </w:r>
      <w:r w:rsidR="00862F99" w:rsidRPr="00E911E5">
        <w:rPr>
          <w:rFonts w:ascii="Times New Roman" w:hAnsi="Times New Roman"/>
        </w:rPr>
        <w:t>.</w:t>
      </w:r>
    </w:p>
    <w:p w14:paraId="614327CE" w14:textId="77777777" w:rsidR="00B85D2B" w:rsidRDefault="00B85D2B" w:rsidP="00B85D2B">
      <w:pPr>
        <w:jc w:val="center"/>
      </w:pPr>
      <w:r>
        <w:rPr>
          <w:noProof/>
        </w:rPr>
        <w:lastRenderedPageBreak/>
        <w:drawing>
          <wp:inline distT="0" distB="0" distL="0" distR="0" wp14:anchorId="5B76FB94" wp14:editId="7E9E334E">
            <wp:extent cx="2427889" cy="2150712"/>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5495"/>
                    <a:stretch/>
                  </pic:blipFill>
                  <pic:spPr bwMode="auto">
                    <a:xfrm>
                      <a:off x="0" y="0"/>
                      <a:ext cx="2440061" cy="2161494"/>
                    </a:xfrm>
                    <a:prstGeom prst="rect">
                      <a:avLst/>
                    </a:prstGeom>
                    <a:noFill/>
                    <a:ln>
                      <a:noFill/>
                    </a:ln>
                    <a:extLst>
                      <a:ext uri="{53640926-AAD7-44D8-BBD7-CCE9431645EC}">
                        <a14:shadowObscured xmlns:a14="http://schemas.microsoft.com/office/drawing/2010/main"/>
                      </a:ext>
                    </a:extLst>
                  </pic:spPr>
                </pic:pic>
              </a:graphicData>
            </a:graphic>
          </wp:inline>
        </w:drawing>
      </w:r>
    </w:p>
    <w:p w14:paraId="685AE6F8" w14:textId="00F3DD28" w:rsidR="00B85D2B" w:rsidRDefault="00B85D2B" w:rsidP="00B85D2B">
      <w:pPr>
        <w:pStyle w:val="ListParagraph"/>
        <w:numPr>
          <w:ilvl w:val="0"/>
          <w:numId w:val="23"/>
        </w:numPr>
        <w:jc w:val="center"/>
      </w:pPr>
      <w:r w:rsidRPr="00A46CC9">
        <w:t>1550</w:t>
      </w:r>
      <w:r>
        <w:t xml:space="preserve"> </w:t>
      </w:r>
      <w:r w:rsidRPr="00A46CC9">
        <w:t xml:space="preserve">nm </w:t>
      </w:r>
      <w:r w:rsidR="00862F99">
        <w:t>w</w:t>
      </w:r>
      <w:r w:rsidRPr="00A46CC9">
        <w:t xml:space="preserve">avelength </w:t>
      </w:r>
      <w:r w:rsidR="00862F99">
        <w:t>d</w:t>
      </w:r>
      <w:r w:rsidRPr="00A46CC9">
        <w:t>ependent</w:t>
      </w:r>
      <w:r w:rsidR="0032432F">
        <w:t>.</w:t>
      </w:r>
    </w:p>
    <w:p w14:paraId="7E9F874D" w14:textId="77777777" w:rsidR="00272B4A" w:rsidRDefault="00272B4A" w:rsidP="00272B4A">
      <w:pPr>
        <w:jc w:val="center"/>
      </w:pPr>
    </w:p>
    <w:p w14:paraId="025BAFD5" w14:textId="77777777" w:rsidR="00B85D2B" w:rsidRDefault="00B85D2B" w:rsidP="00B85D2B">
      <w:pPr>
        <w:pStyle w:val="ListParagraph"/>
        <w:jc w:val="center"/>
      </w:pPr>
      <w:r w:rsidRPr="00696B01">
        <w:rPr>
          <w:noProof/>
        </w:rPr>
        <w:drawing>
          <wp:anchor distT="0" distB="0" distL="114300" distR="114300" simplePos="0" relativeHeight="251673600" behindDoc="0" locked="0" layoutInCell="1" allowOverlap="1" wp14:anchorId="16232FAC" wp14:editId="155D2A66">
            <wp:simplePos x="0" y="0"/>
            <wp:positionH relativeFrom="column">
              <wp:posOffset>1513205</wp:posOffset>
            </wp:positionH>
            <wp:positionV relativeFrom="paragraph">
              <wp:posOffset>10160</wp:posOffset>
            </wp:positionV>
            <wp:extent cx="2459355" cy="245935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59355" cy="245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753BE6" w14:textId="77777777" w:rsidR="00B85D2B" w:rsidRDefault="00B85D2B" w:rsidP="00B85D2B">
      <w:pPr>
        <w:pStyle w:val="ListParagraph"/>
        <w:jc w:val="center"/>
      </w:pPr>
    </w:p>
    <w:p w14:paraId="36879EE7" w14:textId="77777777" w:rsidR="00B85D2B" w:rsidRDefault="00B85D2B" w:rsidP="00B85D2B">
      <w:pPr>
        <w:pStyle w:val="ListParagraph"/>
        <w:jc w:val="center"/>
      </w:pPr>
    </w:p>
    <w:p w14:paraId="0BE7E52E" w14:textId="77777777" w:rsidR="00B85D2B" w:rsidRDefault="00B85D2B" w:rsidP="00B85D2B">
      <w:pPr>
        <w:pStyle w:val="ListParagraph"/>
        <w:jc w:val="center"/>
      </w:pPr>
    </w:p>
    <w:p w14:paraId="5A4FC058" w14:textId="77777777" w:rsidR="00B85D2B" w:rsidRDefault="00B85D2B" w:rsidP="00B85D2B">
      <w:pPr>
        <w:pStyle w:val="ListParagraph"/>
        <w:jc w:val="center"/>
      </w:pPr>
    </w:p>
    <w:p w14:paraId="4092D75F" w14:textId="77777777" w:rsidR="00B85D2B" w:rsidRDefault="00B85D2B" w:rsidP="00B85D2B">
      <w:pPr>
        <w:pStyle w:val="ListParagraph"/>
        <w:jc w:val="center"/>
      </w:pPr>
    </w:p>
    <w:p w14:paraId="5C5D2476" w14:textId="77777777" w:rsidR="00B85D2B" w:rsidRDefault="00B85D2B" w:rsidP="00B85D2B">
      <w:pPr>
        <w:pStyle w:val="ListParagraph"/>
        <w:jc w:val="center"/>
      </w:pPr>
    </w:p>
    <w:p w14:paraId="7C4CB19C" w14:textId="77777777" w:rsidR="00B85D2B" w:rsidRDefault="00B85D2B" w:rsidP="00B85D2B">
      <w:pPr>
        <w:pStyle w:val="ListParagraph"/>
        <w:jc w:val="center"/>
      </w:pPr>
    </w:p>
    <w:p w14:paraId="25469959" w14:textId="6383340C" w:rsidR="00B85D2B" w:rsidRPr="001C343A" w:rsidRDefault="00B85D2B" w:rsidP="00B85D2B">
      <w:pPr>
        <w:pStyle w:val="ListParagraph"/>
        <w:numPr>
          <w:ilvl w:val="0"/>
          <w:numId w:val="23"/>
        </w:numPr>
        <w:jc w:val="center"/>
      </w:pPr>
      <w:r>
        <w:t xml:space="preserve">1310 </w:t>
      </w:r>
      <w:r w:rsidRPr="00A46CC9">
        <w:t xml:space="preserve">nm </w:t>
      </w:r>
      <w:r w:rsidR="00862F99">
        <w:t>w</w:t>
      </w:r>
      <w:r w:rsidRPr="00A46CC9">
        <w:t xml:space="preserve">avelength </w:t>
      </w:r>
      <w:r w:rsidR="00862F99">
        <w:t>d</w:t>
      </w:r>
      <w:r w:rsidRPr="00A46CC9">
        <w:t>ependent</w:t>
      </w:r>
      <w:r w:rsidR="00CA3450">
        <w:t>.</w:t>
      </w:r>
    </w:p>
    <w:p w14:paraId="20759F8F" w14:textId="1B335BA1" w:rsidR="00B85D2B" w:rsidRDefault="00B85D2B" w:rsidP="00B85D2B">
      <w:pPr>
        <w:pStyle w:val="Caption"/>
        <w:jc w:val="center"/>
        <w:rPr>
          <w:b w:val="0"/>
          <w:bCs w:val="0"/>
        </w:rPr>
      </w:pPr>
      <w:r w:rsidRPr="00AD65CF">
        <w:rPr>
          <w:b w:val="0"/>
          <w:bCs w:val="0"/>
        </w:rPr>
        <w:t xml:space="preserve">Figure </w:t>
      </w:r>
      <w:r>
        <w:rPr>
          <w:b w:val="0"/>
          <w:bCs w:val="0"/>
        </w:rPr>
        <w:fldChar w:fldCharType="begin"/>
      </w:r>
      <w:r>
        <w:rPr>
          <w:b w:val="0"/>
          <w:bCs w:val="0"/>
        </w:rPr>
        <w:instrText xml:space="preserve"> STYLEREF 1 \s </w:instrText>
      </w:r>
      <w:r>
        <w:rPr>
          <w:b w:val="0"/>
          <w:bCs w:val="0"/>
        </w:rPr>
        <w:fldChar w:fldCharType="separate"/>
      </w:r>
      <w:r w:rsidR="00C27BF0">
        <w:rPr>
          <w:b w:val="0"/>
          <w:bCs w:val="0"/>
          <w:noProof/>
        </w:rPr>
        <w:t>3</w:t>
      </w:r>
      <w:r>
        <w:rPr>
          <w:b w:val="0"/>
          <w:bCs w:val="0"/>
        </w:rPr>
        <w:fldChar w:fldCharType="end"/>
      </w:r>
      <w:r>
        <w:rPr>
          <w:b w:val="0"/>
          <w:bCs w:val="0"/>
        </w:rPr>
        <w:noBreakHyphen/>
      </w:r>
      <w:r w:rsidR="007A0BE2">
        <w:rPr>
          <w:b w:val="0"/>
          <w:bCs w:val="0"/>
        </w:rPr>
        <w:t>4</w:t>
      </w:r>
      <w:r>
        <w:rPr>
          <w:b w:val="0"/>
          <w:bCs w:val="0"/>
        </w:rPr>
        <w:t xml:space="preserve">. Transmission and </w:t>
      </w:r>
      <w:r w:rsidR="00862F99">
        <w:rPr>
          <w:b w:val="0"/>
          <w:bCs w:val="0"/>
        </w:rPr>
        <w:t>r</w:t>
      </w:r>
      <w:r>
        <w:rPr>
          <w:b w:val="0"/>
          <w:bCs w:val="0"/>
        </w:rPr>
        <w:t xml:space="preserve">eception </w:t>
      </w:r>
      <w:r w:rsidR="00862F99">
        <w:rPr>
          <w:b w:val="0"/>
          <w:bCs w:val="0"/>
        </w:rPr>
        <w:t>c</w:t>
      </w:r>
      <w:r>
        <w:rPr>
          <w:b w:val="0"/>
          <w:bCs w:val="0"/>
        </w:rPr>
        <w:t>ollimators</w:t>
      </w:r>
      <w:r w:rsidR="00CA3450">
        <w:rPr>
          <w:b w:val="0"/>
          <w:bCs w:val="0"/>
        </w:rPr>
        <w:t>.</w:t>
      </w:r>
    </w:p>
    <w:p w14:paraId="6C1AF558" w14:textId="77777777" w:rsidR="00B85D2B" w:rsidRDefault="00B85D2B" w:rsidP="005A4327">
      <w:pPr>
        <w:ind w:firstLine="720"/>
        <w:rPr>
          <w:rFonts w:ascii="Times New Roman" w:hAnsi="Times New Roman"/>
        </w:rPr>
      </w:pPr>
    </w:p>
    <w:p w14:paraId="3403DAC2" w14:textId="557973DE" w:rsidR="00F9620D" w:rsidRPr="00F9620D" w:rsidRDefault="00F9620D" w:rsidP="00F9620D">
      <w:pPr>
        <w:pStyle w:val="Heading2"/>
      </w:pPr>
      <w:r>
        <w:t xml:space="preserve">Data Collection </w:t>
      </w:r>
    </w:p>
    <w:p w14:paraId="07929F58" w14:textId="47BC03C1" w:rsidR="001E3BE3" w:rsidRPr="007A0BE2" w:rsidRDefault="007A0D34" w:rsidP="007A0BE2">
      <w:pPr>
        <w:ind w:firstLine="720"/>
        <w:rPr>
          <w:rFonts w:ascii="Times New Roman" w:hAnsi="Times New Roman"/>
        </w:rPr>
      </w:pPr>
      <w:r>
        <w:rPr>
          <w:rFonts w:ascii="Times New Roman" w:hAnsi="Times New Roman"/>
        </w:rPr>
        <w:t xml:space="preserve">The </w:t>
      </w:r>
      <w:r w:rsidR="00A978ED">
        <w:rPr>
          <w:rFonts w:ascii="Times New Roman" w:hAnsi="Times New Roman"/>
        </w:rPr>
        <w:t>c</w:t>
      </w:r>
      <w:r w:rsidR="00D85BC3" w:rsidRPr="00E911E5">
        <w:rPr>
          <w:rFonts w:ascii="Times New Roman" w:hAnsi="Times New Roman"/>
        </w:rPr>
        <w:t>ombined (PRBS + AWGN)</w:t>
      </w:r>
      <w:r w:rsidR="008C2C53">
        <w:rPr>
          <w:rFonts w:ascii="Times New Roman" w:hAnsi="Times New Roman"/>
        </w:rPr>
        <w:t>, PRBS</w:t>
      </w:r>
      <w:r w:rsidR="00A978ED">
        <w:rPr>
          <w:rFonts w:ascii="Times New Roman" w:hAnsi="Times New Roman"/>
        </w:rPr>
        <w:t>,</w:t>
      </w:r>
      <w:r w:rsidR="008C2C53">
        <w:rPr>
          <w:rFonts w:ascii="Times New Roman" w:hAnsi="Times New Roman"/>
        </w:rPr>
        <w:t xml:space="preserve"> and AWGN</w:t>
      </w:r>
      <w:r w:rsidR="00D85BC3" w:rsidRPr="00E911E5">
        <w:rPr>
          <w:rFonts w:ascii="Times New Roman" w:hAnsi="Times New Roman"/>
        </w:rPr>
        <w:t xml:space="preserve"> </w:t>
      </w:r>
      <w:r w:rsidR="008C2C53">
        <w:rPr>
          <w:rFonts w:ascii="Times New Roman" w:hAnsi="Times New Roman"/>
        </w:rPr>
        <w:t xml:space="preserve">signals </w:t>
      </w:r>
      <w:r w:rsidR="00D85BC3" w:rsidRPr="00E911E5">
        <w:rPr>
          <w:rFonts w:ascii="Times New Roman" w:hAnsi="Times New Roman"/>
        </w:rPr>
        <w:t>were propagated through free space for 1</w:t>
      </w:r>
      <w:r w:rsidR="006B6D9E">
        <w:rPr>
          <w:rFonts w:ascii="Times New Roman" w:hAnsi="Times New Roman"/>
        </w:rPr>
        <w:t>.1</w:t>
      </w:r>
      <w:r w:rsidR="0060233E">
        <w:rPr>
          <w:rFonts w:ascii="Times New Roman" w:hAnsi="Times New Roman"/>
        </w:rPr>
        <w:t>-</w:t>
      </w:r>
      <w:r w:rsidR="00D85BC3" w:rsidRPr="00E911E5">
        <w:rPr>
          <w:rFonts w:ascii="Times New Roman" w:hAnsi="Times New Roman"/>
        </w:rPr>
        <w:t>m</w:t>
      </w:r>
      <w:r w:rsidR="004D78F7">
        <w:rPr>
          <w:rFonts w:ascii="Times New Roman" w:hAnsi="Times New Roman"/>
        </w:rPr>
        <w:t xml:space="preserve"> independently</w:t>
      </w:r>
      <w:r w:rsidR="00D85BC3" w:rsidRPr="00E911E5">
        <w:rPr>
          <w:rFonts w:ascii="Times New Roman" w:hAnsi="Times New Roman"/>
        </w:rPr>
        <w:t>, and then collected by three 5</w:t>
      </w:r>
      <w:r w:rsidR="00775902">
        <w:rPr>
          <w:rFonts w:ascii="Times New Roman" w:hAnsi="Times New Roman"/>
        </w:rPr>
        <w:t xml:space="preserve"> </w:t>
      </w:r>
      <w:r w:rsidR="00D85BC3" w:rsidRPr="00E911E5">
        <w:rPr>
          <w:rFonts w:ascii="Times New Roman" w:hAnsi="Times New Roman"/>
        </w:rPr>
        <w:t>GHz InGaAs photodetectors, namely Thor</w:t>
      </w:r>
      <w:r w:rsidR="00D617F5">
        <w:rPr>
          <w:rFonts w:ascii="Times New Roman" w:hAnsi="Times New Roman"/>
        </w:rPr>
        <w:t>L</w:t>
      </w:r>
      <w:r w:rsidR="00D85BC3" w:rsidRPr="00E911E5">
        <w:rPr>
          <w:rFonts w:ascii="Times New Roman" w:hAnsi="Times New Roman"/>
        </w:rPr>
        <w:t>abs DET08CFC</w:t>
      </w:r>
      <w:r w:rsidR="00EF3D71">
        <w:rPr>
          <w:rFonts w:ascii="Times New Roman" w:hAnsi="Times New Roman"/>
        </w:rPr>
        <w:t>,</w:t>
      </w:r>
      <w:r w:rsidR="00CE7FA6">
        <w:rPr>
          <w:rFonts w:ascii="Times New Roman" w:hAnsi="Times New Roman"/>
        </w:rPr>
        <w:t xml:space="preserve"> </w:t>
      </w:r>
      <w:r w:rsidR="00A978ED">
        <w:rPr>
          <w:rFonts w:ascii="Times New Roman" w:hAnsi="Times New Roman"/>
        </w:rPr>
        <w:t>(See</w:t>
      </w:r>
      <w:r w:rsidR="00CE7FA6">
        <w:rPr>
          <w:rFonts w:ascii="Times New Roman" w:hAnsi="Times New Roman"/>
        </w:rPr>
        <w:t xml:space="preserve"> Figure 3</w:t>
      </w:r>
      <w:r w:rsidR="00EA2F47">
        <w:rPr>
          <w:rFonts w:ascii="Times New Roman" w:hAnsi="Times New Roman"/>
        </w:rPr>
        <w:t>-5</w:t>
      </w:r>
      <w:r w:rsidR="00A978ED">
        <w:rPr>
          <w:rFonts w:ascii="Times New Roman" w:hAnsi="Times New Roman"/>
        </w:rPr>
        <w:t>)</w:t>
      </w:r>
      <w:r w:rsidR="00EA2F47">
        <w:rPr>
          <w:rFonts w:ascii="Times New Roman" w:hAnsi="Times New Roman"/>
        </w:rPr>
        <w:t>,</w:t>
      </w:r>
      <w:r w:rsidR="004D78F7">
        <w:rPr>
          <w:rFonts w:ascii="Times New Roman" w:hAnsi="Times New Roman"/>
        </w:rPr>
        <w:t xml:space="preserve"> </w:t>
      </w:r>
      <w:r w:rsidR="00A978ED">
        <w:rPr>
          <w:rFonts w:ascii="Times New Roman" w:hAnsi="Times New Roman"/>
        </w:rPr>
        <w:t>which</w:t>
      </w:r>
      <w:r w:rsidR="00775902">
        <w:rPr>
          <w:rFonts w:ascii="Times New Roman" w:hAnsi="Times New Roman"/>
        </w:rPr>
        <w:t xml:space="preserve"> </w:t>
      </w:r>
      <w:r w:rsidR="0010366B">
        <w:rPr>
          <w:rFonts w:ascii="Times New Roman" w:hAnsi="Times New Roman"/>
        </w:rPr>
        <w:t xml:space="preserve">were used </w:t>
      </w:r>
      <w:r w:rsidR="0010366B">
        <w:t xml:space="preserve">for </w:t>
      </w:r>
      <w:r w:rsidR="0010366B">
        <w:lastRenderedPageBreak/>
        <w:t>optical-to-electrical conversion</w:t>
      </w:r>
      <w:r w:rsidR="00D85BC3" w:rsidRPr="00E911E5">
        <w:rPr>
          <w:rFonts w:ascii="Times New Roman" w:hAnsi="Times New Roman"/>
        </w:rPr>
        <w:t xml:space="preserve">. Although three wavelengths were employed at the transmitting side, no wavelength selective filter was implemented at the receiving side. </w:t>
      </w:r>
      <w:r w:rsidR="00A978ED">
        <w:rPr>
          <w:rFonts w:ascii="Times New Roman" w:hAnsi="Times New Roman"/>
        </w:rPr>
        <w:t>P</w:t>
      </w:r>
      <w:r w:rsidR="00165A75">
        <w:t>hotodetector outputs were</w:t>
      </w:r>
      <w:r w:rsidR="00775902">
        <w:t xml:space="preserve"> then</w:t>
      </w:r>
      <w:r w:rsidR="00165A75">
        <w:t xml:space="preserve"> connected to </w:t>
      </w:r>
      <w:r w:rsidR="00775902">
        <w:t xml:space="preserve">a </w:t>
      </w:r>
      <w:r w:rsidR="00165A75">
        <w:t xml:space="preserve">WavePro 254HD-MS </w:t>
      </w:r>
      <w:r w:rsidR="00775902">
        <w:t>O</w:t>
      </w:r>
      <w:r w:rsidR="00165A75">
        <w:t>scilloscope with a 20 GSample/s sampling rate for data collection and visualization</w:t>
      </w:r>
      <w:r w:rsidR="005A4327">
        <w:t xml:space="preserve">, </w:t>
      </w:r>
      <w:r w:rsidR="00D85BC3" w:rsidRPr="00E911E5">
        <w:rPr>
          <w:rFonts w:ascii="Times New Roman" w:hAnsi="Times New Roman"/>
        </w:rPr>
        <w:t xml:space="preserve">including the </w:t>
      </w:r>
      <w:r w:rsidR="00A978ED">
        <w:rPr>
          <w:rFonts w:ascii="Times New Roman" w:hAnsi="Times New Roman"/>
        </w:rPr>
        <w:t>c</w:t>
      </w:r>
      <w:r w:rsidR="00D85BC3" w:rsidRPr="00E911E5">
        <w:rPr>
          <w:rFonts w:ascii="Times New Roman" w:hAnsi="Times New Roman"/>
        </w:rPr>
        <w:t>ombined (PRBS + AWGN), PRBS</w:t>
      </w:r>
      <w:r w:rsidR="00A978ED">
        <w:rPr>
          <w:rFonts w:ascii="Times New Roman" w:hAnsi="Times New Roman"/>
        </w:rPr>
        <w:t>,</w:t>
      </w:r>
      <w:r w:rsidR="00D85BC3" w:rsidRPr="00E911E5">
        <w:rPr>
          <w:rFonts w:ascii="Times New Roman" w:hAnsi="Times New Roman"/>
        </w:rPr>
        <w:t xml:space="preserve"> and AWGN</w:t>
      </w:r>
      <w:r w:rsidR="00174F03">
        <w:rPr>
          <w:rFonts w:ascii="Times New Roman" w:hAnsi="Times New Roman"/>
        </w:rPr>
        <w:t xml:space="preserve"> </w:t>
      </w:r>
      <w:r w:rsidR="00174F03" w:rsidRPr="00E911E5">
        <w:rPr>
          <w:rFonts w:ascii="Times New Roman" w:hAnsi="Times New Roman"/>
        </w:rPr>
        <w:t>signals</w:t>
      </w:r>
      <w:r w:rsidR="00D85BC3" w:rsidRPr="00E911E5">
        <w:rPr>
          <w:rFonts w:ascii="Times New Roman" w:hAnsi="Times New Roman"/>
        </w:rPr>
        <w:t xml:space="preserve">, simultaneously. </w:t>
      </w:r>
    </w:p>
    <w:p w14:paraId="1CA54181" w14:textId="40C336F0" w:rsidR="001E3BE3" w:rsidRPr="001E3BE3" w:rsidRDefault="001E3BE3" w:rsidP="001E3BE3">
      <w:pPr>
        <w:jc w:val="center"/>
      </w:pPr>
      <w:r>
        <w:rPr>
          <w:noProof/>
        </w:rPr>
        <w:drawing>
          <wp:inline distT="0" distB="0" distL="0" distR="0" wp14:anchorId="65067587" wp14:editId="1A630EBF">
            <wp:extent cx="2270928" cy="227092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98213" cy="2298213"/>
                    </a:xfrm>
                    <a:prstGeom prst="rect">
                      <a:avLst/>
                    </a:prstGeom>
                    <a:noFill/>
                    <a:ln>
                      <a:noFill/>
                    </a:ln>
                  </pic:spPr>
                </pic:pic>
              </a:graphicData>
            </a:graphic>
          </wp:inline>
        </w:drawing>
      </w:r>
    </w:p>
    <w:p w14:paraId="1D821BFD" w14:textId="1D1D6499" w:rsidR="00272B4A" w:rsidRDefault="001E3BE3" w:rsidP="00272B4A">
      <w:pPr>
        <w:pStyle w:val="Caption"/>
        <w:jc w:val="center"/>
        <w:rPr>
          <w:b w:val="0"/>
          <w:bCs w:val="0"/>
        </w:rPr>
      </w:pPr>
      <w:r w:rsidRPr="00AD65CF">
        <w:rPr>
          <w:b w:val="0"/>
          <w:bCs w:val="0"/>
        </w:rPr>
        <w:t xml:space="preserve">Figure </w:t>
      </w:r>
      <w:r>
        <w:rPr>
          <w:b w:val="0"/>
          <w:bCs w:val="0"/>
        </w:rPr>
        <w:fldChar w:fldCharType="begin"/>
      </w:r>
      <w:r>
        <w:rPr>
          <w:b w:val="0"/>
          <w:bCs w:val="0"/>
        </w:rPr>
        <w:instrText xml:space="preserve"> STYLEREF 1 \s </w:instrText>
      </w:r>
      <w:r>
        <w:rPr>
          <w:b w:val="0"/>
          <w:bCs w:val="0"/>
        </w:rPr>
        <w:fldChar w:fldCharType="separate"/>
      </w:r>
      <w:r w:rsidR="00C27BF0">
        <w:rPr>
          <w:b w:val="0"/>
          <w:bCs w:val="0"/>
          <w:noProof/>
        </w:rPr>
        <w:t>3</w:t>
      </w:r>
      <w:r>
        <w:rPr>
          <w:b w:val="0"/>
          <w:bCs w:val="0"/>
        </w:rPr>
        <w:fldChar w:fldCharType="end"/>
      </w:r>
      <w:r>
        <w:rPr>
          <w:b w:val="0"/>
          <w:bCs w:val="0"/>
        </w:rPr>
        <w:noBreakHyphen/>
        <w:t xml:space="preserve">5. </w:t>
      </w:r>
      <w:r w:rsidR="002E1C53" w:rsidRPr="002E1C53">
        <w:rPr>
          <w:b w:val="0"/>
          <w:bCs w:val="0"/>
        </w:rPr>
        <w:t>Thor</w:t>
      </w:r>
      <w:r w:rsidR="00D617F5">
        <w:rPr>
          <w:b w:val="0"/>
          <w:bCs w:val="0"/>
        </w:rPr>
        <w:t>L</w:t>
      </w:r>
      <w:r w:rsidR="002E1C53" w:rsidRPr="002E1C53">
        <w:rPr>
          <w:b w:val="0"/>
          <w:bCs w:val="0"/>
        </w:rPr>
        <w:t>abs</w:t>
      </w:r>
      <w:r w:rsidR="002E1C53">
        <w:rPr>
          <w:b w:val="0"/>
          <w:bCs w:val="0"/>
        </w:rPr>
        <w:t>’</w:t>
      </w:r>
      <w:r w:rsidR="002E1C53" w:rsidRPr="002E1C53">
        <w:rPr>
          <w:b w:val="0"/>
          <w:bCs w:val="0"/>
        </w:rPr>
        <w:t xml:space="preserve"> DET08CFC 5 GHz InGaAs </w:t>
      </w:r>
      <w:r w:rsidR="00A978ED">
        <w:rPr>
          <w:b w:val="0"/>
          <w:bCs w:val="0"/>
        </w:rPr>
        <w:t>p</w:t>
      </w:r>
      <w:r w:rsidR="002E1C53" w:rsidRPr="002E1C53">
        <w:rPr>
          <w:b w:val="0"/>
          <w:bCs w:val="0"/>
        </w:rPr>
        <w:t>hotodetector</w:t>
      </w:r>
      <w:r w:rsidR="00CA3450">
        <w:rPr>
          <w:b w:val="0"/>
          <w:bCs w:val="0"/>
        </w:rPr>
        <w:t>.</w:t>
      </w:r>
    </w:p>
    <w:p w14:paraId="30D4F9D9" w14:textId="653965F0" w:rsidR="00272B4A" w:rsidRDefault="00272B4A" w:rsidP="0068274A"/>
    <w:p w14:paraId="66089D00" w14:textId="77777777" w:rsidR="00D40039" w:rsidRPr="0068274A" w:rsidRDefault="00D40039" w:rsidP="0068274A"/>
    <w:p w14:paraId="03B1D133" w14:textId="0CEEEA4F" w:rsidR="00311EB8" w:rsidRDefault="001C74F2" w:rsidP="00EE4352">
      <w:pPr>
        <w:pStyle w:val="Heading2"/>
      </w:pPr>
      <w:bookmarkStart w:id="12" w:name="_Toc37689002"/>
      <w:r>
        <w:t xml:space="preserve">Data </w:t>
      </w:r>
      <w:bookmarkEnd w:id="12"/>
      <w:r w:rsidR="00EB2E54">
        <w:t xml:space="preserve">Analysis </w:t>
      </w:r>
    </w:p>
    <w:p w14:paraId="75671D8B" w14:textId="28F9B4B8" w:rsidR="00DB0C64" w:rsidRDefault="001A6476" w:rsidP="00F66F21">
      <w:pPr>
        <w:ind w:firstLine="576"/>
        <w:jc w:val="both"/>
      </w:pPr>
      <w:r>
        <w:rPr>
          <w:rFonts w:ascii="Times New Roman" w:hAnsi="Times New Roman"/>
        </w:rPr>
        <w:t xml:space="preserve">After the </w:t>
      </w:r>
      <w:r>
        <w:t>optical-to-electrical conversion</w:t>
      </w:r>
      <w:r>
        <w:rPr>
          <w:rFonts w:ascii="Times New Roman" w:hAnsi="Times New Roman"/>
        </w:rPr>
        <w:t xml:space="preserve">, </w:t>
      </w:r>
      <w:r w:rsidR="002E1C53">
        <w:rPr>
          <w:rFonts w:ascii="Times New Roman" w:hAnsi="Times New Roman"/>
        </w:rPr>
        <w:t>10</w:t>
      </w:r>
      <w:r w:rsidR="00661F14">
        <w:rPr>
          <w:rFonts w:ascii="Times New Roman" w:hAnsi="Times New Roman"/>
        </w:rPr>
        <w:t xml:space="preserve">0,000 samples were </w:t>
      </w:r>
      <w:r w:rsidR="00F80435">
        <w:rPr>
          <w:rFonts w:ascii="Times New Roman" w:hAnsi="Times New Roman"/>
        </w:rPr>
        <w:t>collected for each of the three optical signals</w:t>
      </w:r>
      <w:r w:rsidR="0086014D">
        <w:rPr>
          <w:rFonts w:ascii="Times New Roman" w:hAnsi="Times New Roman"/>
        </w:rPr>
        <w:t xml:space="preserve"> </w:t>
      </w:r>
      <w:r w:rsidR="00254744">
        <w:rPr>
          <w:rFonts w:ascii="Times New Roman" w:hAnsi="Times New Roman"/>
        </w:rPr>
        <w:t>examined in</w:t>
      </w:r>
      <w:r w:rsidR="0086014D">
        <w:rPr>
          <w:rFonts w:ascii="Times New Roman" w:hAnsi="Times New Roman"/>
        </w:rPr>
        <w:t xml:space="preserve"> this </w:t>
      </w:r>
      <w:r w:rsidR="003F398D">
        <w:rPr>
          <w:rFonts w:ascii="Times New Roman" w:hAnsi="Times New Roman"/>
        </w:rPr>
        <w:t>research</w:t>
      </w:r>
      <w:r w:rsidR="009A631A">
        <w:rPr>
          <w:rFonts w:ascii="Times New Roman" w:hAnsi="Times New Roman"/>
        </w:rPr>
        <w:t xml:space="preserve">. </w:t>
      </w:r>
      <w:r w:rsidR="00254744">
        <w:t>A</w:t>
      </w:r>
      <w:r w:rsidR="009A631A">
        <w:t xml:space="preserve">cquired </w:t>
      </w:r>
      <w:r w:rsidR="0086014D">
        <w:t>data</w:t>
      </w:r>
      <w:r w:rsidR="009A631A">
        <w:t xml:space="preserve"> was </w:t>
      </w:r>
      <w:r w:rsidR="00254744">
        <w:t>formatted in</w:t>
      </w:r>
      <w:r w:rsidR="009A631A">
        <w:t xml:space="preserve"> .csv files. </w:t>
      </w:r>
      <w:r w:rsidR="00561A2D">
        <w:t>Data</w:t>
      </w:r>
      <w:r w:rsidR="009A631A">
        <w:t xml:space="preserve"> was </w:t>
      </w:r>
      <w:r w:rsidR="00561A2D">
        <w:t xml:space="preserve">then </w:t>
      </w:r>
      <w:r w:rsidR="009A631A" w:rsidRPr="00E911E5">
        <w:rPr>
          <w:rFonts w:ascii="Times New Roman" w:hAnsi="Times New Roman"/>
        </w:rPr>
        <w:t>post</w:t>
      </w:r>
      <w:r w:rsidR="009A631A">
        <w:rPr>
          <w:rFonts w:ascii="Times New Roman" w:hAnsi="Times New Roman"/>
        </w:rPr>
        <w:t>-</w:t>
      </w:r>
      <w:r w:rsidR="009A631A" w:rsidRPr="00E911E5">
        <w:rPr>
          <w:rFonts w:ascii="Times New Roman" w:hAnsi="Times New Roman"/>
        </w:rPr>
        <w:t>processed offline</w:t>
      </w:r>
      <w:r w:rsidR="009A631A">
        <w:t xml:space="preserve"> and entered to into the</w:t>
      </w:r>
      <w:r w:rsidR="009A631A">
        <w:rPr>
          <w:rFonts w:ascii="Times New Roman" w:hAnsi="Times New Roman"/>
        </w:rPr>
        <w:t xml:space="preserve"> </w:t>
      </w:r>
      <w:r w:rsidR="009A631A" w:rsidRPr="00E911E5">
        <w:rPr>
          <w:rFonts w:ascii="Times New Roman" w:hAnsi="Times New Roman"/>
        </w:rPr>
        <w:t xml:space="preserve">MATLAB software on a </w:t>
      </w:r>
      <w:r w:rsidR="009A631A">
        <w:rPr>
          <w:rFonts w:ascii="Times New Roman" w:hAnsi="Times New Roman"/>
        </w:rPr>
        <w:t>1</w:t>
      </w:r>
      <w:r w:rsidR="009A631A" w:rsidRPr="00E911E5">
        <w:rPr>
          <w:rFonts w:ascii="Times New Roman" w:hAnsi="Times New Roman"/>
        </w:rPr>
        <w:t>.</w:t>
      </w:r>
      <w:r w:rsidR="009A631A">
        <w:rPr>
          <w:rFonts w:ascii="Times New Roman" w:hAnsi="Times New Roman"/>
        </w:rPr>
        <w:t>8</w:t>
      </w:r>
      <w:r w:rsidR="009A631A" w:rsidRPr="00E911E5">
        <w:rPr>
          <w:rFonts w:ascii="Times New Roman" w:hAnsi="Times New Roman"/>
        </w:rPr>
        <w:t>0-GHz Intel Core i7 processor.</w:t>
      </w:r>
      <w:r w:rsidR="005C0E81">
        <w:t xml:space="preserve"> Before further analysis of </w:t>
      </w:r>
      <w:r w:rsidR="00F631B4">
        <w:t xml:space="preserve">collected </w:t>
      </w:r>
      <w:r w:rsidR="005C0E81">
        <w:t xml:space="preserve">data, </w:t>
      </w:r>
      <w:r w:rsidR="000C4DBA">
        <w:t xml:space="preserve">the </w:t>
      </w:r>
      <w:r w:rsidR="00F631B4">
        <w:t>n</w:t>
      </w:r>
      <w:r w:rsidR="000C4DBA">
        <w:t xml:space="preserve">oise produced from the function generator and driven by the </w:t>
      </w:r>
      <w:r w:rsidR="00B22123">
        <w:rPr>
          <w:rFonts w:asciiTheme="majorHAnsi" w:hAnsiTheme="majorHAnsi" w:cstheme="majorHAnsi"/>
        </w:rPr>
        <w:t>o</w:t>
      </w:r>
      <w:r w:rsidR="00B22123" w:rsidRPr="00433D01">
        <w:rPr>
          <w:rFonts w:asciiTheme="majorHAnsi" w:hAnsiTheme="majorHAnsi" w:cstheme="majorHAnsi"/>
        </w:rPr>
        <w:t xml:space="preserve">ptical </w:t>
      </w:r>
      <w:r w:rsidR="00B22123">
        <w:rPr>
          <w:rFonts w:asciiTheme="majorHAnsi" w:hAnsiTheme="majorHAnsi" w:cstheme="majorHAnsi"/>
        </w:rPr>
        <w:t>t</w:t>
      </w:r>
      <w:r w:rsidR="00B22123" w:rsidRPr="00433D01">
        <w:rPr>
          <w:rFonts w:asciiTheme="majorHAnsi" w:hAnsiTheme="majorHAnsi" w:cstheme="majorHAnsi"/>
        </w:rPr>
        <w:t>ransmitter</w:t>
      </w:r>
      <w:r w:rsidR="00B22123">
        <w:rPr>
          <w:rFonts w:asciiTheme="majorHAnsi" w:hAnsiTheme="majorHAnsi" w:cstheme="majorHAnsi"/>
        </w:rPr>
        <w:t xml:space="preserve"> was </w:t>
      </w:r>
      <w:r w:rsidR="000C4D46">
        <w:rPr>
          <w:rFonts w:asciiTheme="majorHAnsi" w:hAnsiTheme="majorHAnsi" w:cstheme="majorHAnsi"/>
        </w:rPr>
        <w:t xml:space="preserve">tested to determine if it </w:t>
      </w:r>
      <w:r w:rsidR="00446961">
        <w:rPr>
          <w:rFonts w:asciiTheme="majorHAnsi" w:hAnsiTheme="majorHAnsi" w:cstheme="majorHAnsi"/>
        </w:rPr>
        <w:t>follow</w:t>
      </w:r>
      <w:r w:rsidR="000C4D46">
        <w:rPr>
          <w:rFonts w:asciiTheme="majorHAnsi" w:hAnsiTheme="majorHAnsi" w:cstheme="majorHAnsi"/>
        </w:rPr>
        <w:t>ed</w:t>
      </w:r>
      <w:r w:rsidR="00446961">
        <w:rPr>
          <w:rFonts w:asciiTheme="majorHAnsi" w:hAnsiTheme="majorHAnsi" w:cstheme="majorHAnsi"/>
        </w:rPr>
        <w:t xml:space="preserve"> the corresponding distribution</w:t>
      </w:r>
      <w:r w:rsidR="002A0CE0">
        <w:rPr>
          <w:rFonts w:asciiTheme="majorHAnsi" w:hAnsiTheme="majorHAnsi" w:cstheme="majorHAnsi"/>
        </w:rPr>
        <w:t xml:space="preserve">. </w:t>
      </w:r>
      <w:r w:rsidR="0069585C">
        <w:t>To</w:t>
      </w:r>
      <w:r w:rsidR="00B27C16">
        <w:t xml:space="preserve"> </w:t>
      </w:r>
      <w:r w:rsidR="00BF0552">
        <w:t>verify that</w:t>
      </w:r>
      <w:r w:rsidR="0069585C">
        <w:t xml:space="preserve"> </w:t>
      </w:r>
      <w:r w:rsidR="00B27C16">
        <w:t xml:space="preserve">the </w:t>
      </w:r>
      <w:r w:rsidR="000C4D46">
        <w:t>a</w:t>
      </w:r>
      <w:r w:rsidR="00B27C16">
        <w:t xml:space="preserve">dditive </w:t>
      </w:r>
      <w:r w:rsidR="000C4D46">
        <w:t>w</w:t>
      </w:r>
      <w:r w:rsidR="00503C9A">
        <w:t xml:space="preserve">hite </w:t>
      </w:r>
      <w:r w:rsidR="000C4D46">
        <w:t>n</w:t>
      </w:r>
      <w:r w:rsidR="00B27C16">
        <w:t xml:space="preserve">oise signal </w:t>
      </w:r>
      <w:r w:rsidR="00D35D37">
        <w:t xml:space="preserve">followed a Gaussian distribution, an </w:t>
      </w:r>
      <w:r w:rsidR="00ED45CB">
        <w:t>empirical 1-D histogram was computed</w:t>
      </w:r>
      <w:r w:rsidR="00503C9A">
        <w:t xml:space="preserve"> </w:t>
      </w:r>
      <w:r w:rsidR="00503C9A">
        <w:lastRenderedPageBreak/>
        <w:t>for verification</w:t>
      </w:r>
      <w:r w:rsidR="00D22687">
        <w:t>, shown in Figure 3-</w:t>
      </w:r>
      <w:r w:rsidR="005E66A5">
        <w:t>6</w:t>
      </w:r>
      <w:r w:rsidR="00030C47">
        <w:t>.</w:t>
      </w:r>
      <w:r w:rsidR="00400A1C">
        <w:t xml:space="preserve"> The histogram proved that the additive </w:t>
      </w:r>
      <w:r w:rsidR="000C4D46">
        <w:t>n</w:t>
      </w:r>
      <w:r w:rsidR="00400A1C">
        <w:t>oise</w:t>
      </w:r>
      <w:r w:rsidR="00724181">
        <w:t xml:space="preserve"> did indeed follow</w:t>
      </w:r>
      <w:r w:rsidR="00400A1C">
        <w:t xml:space="preserve"> a Gaussian distribution</w:t>
      </w:r>
      <w:r w:rsidR="00724181">
        <w:t>, thus was fit for use in the research for this thesis.</w:t>
      </w:r>
      <w:r w:rsidR="00D24315">
        <w:t xml:space="preserve"> </w:t>
      </w:r>
    </w:p>
    <w:p w14:paraId="71E4DFAB" w14:textId="13450166" w:rsidR="005E66A5" w:rsidRDefault="00272B4A" w:rsidP="00272B4A">
      <w:r w:rsidRPr="00763226">
        <w:rPr>
          <w:noProof/>
        </w:rPr>
        <w:drawing>
          <wp:anchor distT="0" distB="0" distL="114300" distR="114300" simplePos="0" relativeHeight="251676672" behindDoc="1" locked="0" layoutInCell="1" allowOverlap="1" wp14:anchorId="072F553A" wp14:editId="27B4D4B7">
            <wp:simplePos x="0" y="0"/>
            <wp:positionH relativeFrom="page">
              <wp:align>center</wp:align>
            </wp:positionH>
            <wp:positionV relativeFrom="paragraph">
              <wp:posOffset>0</wp:posOffset>
            </wp:positionV>
            <wp:extent cx="5435600" cy="2883535"/>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420" t="3676" r="8418" b="3182"/>
                    <a:stretch/>
                  </pic:blipFill>
                  <pic:spPr bwMode="auto">
                    <a:xfrm>
                      <a:off x="0" y="0"/>
                      <a:ext cx="5435600" cy="2883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16E01A" w14:textId="0D1AE365" w:rsidR="004F35C5" w:rsidRDefault="004F35C5" w:rsidP="005E66A5">
      <w:pPr>
        <w:jc w:val="center"/>
      </w:pPr>
      <w:r>
        <w:t>Figure 3-</w:t>
      </w:r>
      <w:r w:rsidR="005E66A5">
        <w:t>6</w:t>
      </w:r>
      <w:r>
        <w:t xml:space="preserve">. </w:t>
      </w:r>
      <w:r w:rsidR="00B17A3F">
        <w:t xml:space="preserve">Additive </w:t>
      </w:r>
      <w:r w:rsidR="007228B1">
        <w:t>n</w:t>
      </w:r>
      <w:r w:rsidR="00B17A3F">
        <w:t>oise</w:t>
      </w:r>
      <w:r w:rsidR="00272B4A">
        <w:t xml:space="preserve"> </w:t>
      </w:r>
      <w:r w:rsidR="007228B1">
        <w:t>e</w:t>
      </w:r>
      <w:r w:rsidR="00B17A3F">
        <w:t xml:space="preserve">mpirical 1-D </w:t>
      </w:r>
      <w:r w:rsidR="007228B1">
        <w:t>h</w:t>
      </w:r>
      <w:r w:rsidR="00B17A3F">
        <w:t>istogram</w:t>
      </w:r>
      <w:r w:rsidR="00CA3450">
        <w:t>.</w:t>
      </w:r>
    </w:p>
    <w:p w14:paraId="60001DC8" w14:textId="44F67D7C" w:rsidR="008610FA" w:rsidRDefault="00EA2BBA" w:rsidP="00DF4B38">
      <w:pPr>
        <w:jc w:val="both"/>
      </w:pPr>
      <w:r>
        <w:t>The</w:t>
      </w:r>
      <w:r w:rsidR="00030C47">
        <w:t xml:space="preserve"> visual representation of three signals</w:t>
      </w:r>
      <w:r w:rsidR="00B245B3">
        <w:t xml:space="preserve"> (i.e., 2000 samples for better visualization)</w:t>
      </w:r>
      <w:r w:rsidR="009D4D29">
        <w:t>, along with their corresponding histograms</w:t>
      </w:r>
      <w:r w:rsidR="00E30C50">
        <w:t xml:space="preserve"> </w:t>
      </w:r>
      <w:r w:rsidR="00030C47">
        <w:t xml:space="preserve">(a) </w:t>
      </w:r>
      <w:r w:rsidR="00E30C50">
        <w:t>AWGN</w:t>
      </w:r>
      <w:r w:rsidR="00A9326C">
        <w:t>-</w:t>
      </w:r>
      <w:r w:rsidR="00030C47">
        <w:t xml:space="preserve"> (b) </w:t>
      </w:r>
      <w:r w:rsidR="0013361E">
        <w:t>PRBS;</w:t>
      </w:r>
      <w:r w:rsidR="00FE1F8C">
        <w:t xml:space="preserve"> </w:t>
      </w:r>
      <w:r w:rsidR="00030C47">
        <w:t xml:space="preserve">and (c) </w:t>
      </w:r>
      <w:r w:rsidR="00A9326C">
        <w:t>c</w:t>
      </w:r>
      <w:r w:rsidR="00030C47">
        <w:t xml:space="preserve">ombined </w:t>
      </w:r>
      <w:r w:rsidR="00A9326C">
        <w:t>s</w:t>
      </w:r>
      <w:r w:rsidR="00030C47">
        <w:t>ignals</w:t>
      </w:r>
      <w:r w:rsidR="00A9326C">
        <w:t xml:space="preserve"> </w:t>
      </w:r>
      <w:r w:rsidR="00427FED">
        <w:t>are shown in Figure</w:t>
      </w:r>
      <w:r w:rsidR="002457A7">
        <w:t>s</w:t>
      </w:r>
      <w:r w:rsidR="00427FED">
        <w:t xml:space="preserve"> 3-</w:t>
      </w:r>
      <w:r w:rsidR="006278C2">
        <w:t>7</w:t>
      </w:r>
      <w:r w:rsidR="00D347D3">
        <w:t>,</w:t>
      </w:r>
      <w:r w:rsidR="00A9326C">
        <w:t xml:space="preserve"> -</w:t>
      </w:r>
      <w:r w:rsidR="006278C2">
        <w:t>8</w:t>
      </w:r>
      <w:r w:rsidR="00043FF7">
        <w:t>,</w:t>
      </w:r>
      <w:r w:rsidR="00A9326C">
        <w:t xml:space="preserve"> and -</w:t>
      </w:r>
      <w:r w:rsidR="006278C2">
        <w:t>9</w:t>
      </w:r>
      <w:r w:rsidR="00043FF7">
        <w:t>,</w:t>
      </w:r>
      <w:r w:rsidR="00D347D3">
        <w:t xml:space="preserve"> </w:t>
      </w:r>
      <w:r w:rsidR="008610FA">
        <w:t>respectively.</w:t>
      </w:r>
      <w:r w:rsidR="00B01255">
        <w:t xml:space="preserve"> </w:t>
      </w:r>
    </w:p>
    <w:p w14:paraId="0800E75F" w14:textId="77777777" w:rsidR="008610FA" w:rsidRDefault="008610FA" w:rsidP="00DF4B38">
      <w:pPr>
        <w:jc w:val="both"/>
      </w:pPr>
    </w:p>
    <w:p w14:paraId="40F4FF3A" w14:textId="77777777" w:rsidR="008610FA" w:rsidRDefault="008610FA" w:rsidP="00DF4B38">
      <w:pPr>
        <w:jc w:val="both"/>
      </w:pPr>
    </w:p>
    <w:p w14:paraId="467CF10C" w14:textId="77777777" w:rsidR="008610FA" w:rsidRDefault="008610FA" w:rsidP="00DF4B38">
      <w:pPr>
        <w:jc w:val="both"/>
      </w:pPr>
    </w:p>
    <w:p w14:paraId="039D7FD9" w14:textId="77777777" w:rsidR="008610FA" w:rsidRDefault="008610FA" w:rsidP="00DF4B38">
      <w:pPr>
        <w:jc w:val="both"/>
      </w:pPr>
    </w:p>
    <w:p w14:paraId="76C587E3" w14:textId="03B4D0E1" w:rsidR="00D06C6F" w:rsidRDefault="00D06C6F" w:rsidP="00C03CCB"/>
    <w:p w14:paraId="4ABDFBAA" w14:textId="6E44FCF7" w:rsidR="008610FA" w:rsidRDefault="008610FA" w:rsidP="00C03CCB"/>
    <w:p w14:paraId="67A973AF" w14:textId="6AC7E666" w:rsidR="008610FA" w:rsidRDefault="008610FA" w:rsidP="00C03CCB"/>
    <w:p w14:paraId="11DED17E" w14:textId="2C177AC2" w:rsidR="008610FA" w:rsidRDefault="008610FA" w:rsidP="00C03CCB"/>
    <w:p w14:paraId="1BCD2FDB" w14:textId="29B1B40F" w:rsidR="008610FA" w:rsidRDefault="008610FA" w:rsidP="00C03CCB"/>
    <w:p w14:paraId="21557293" w14:textId="12428562" w:rsidR="008610FA" w:rsidRDefault="008610FA" w:rsidP="00C03CCB">
      <w:r w:rsidRPr="00763226">
        <w:rPr>
          <w:noProof/>
        </w:rPr>
        <w:drawing>
          <wp:anchor distT="0" distB="0" distL="114300" distR="114300" simplePos="0" relativeHeight="251679744" behindDoc="0" locked="0" layoutInCell="1" allowOverlap="1" wp14:anchorId="7254679C" wp14:editId="35537015">
            <wp:simplePos x="0" y="0"/>
            <wp:positionH relativeFrom="margin">
              <wp:align>right</wp:align>
            </wp:positionH>
            <wp:positionV relativeFrom="paragraph">
              <wp:posOffset>12700</wp:posOffset>
            </wp:positionV>
            <wp:extent cx="5337175" cy="279019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8128" t="4290" r="8272" b="3473"/>
                    <a:stretch/>
                  </pic:blipFill>
                  <pic:spPr bwMode="auto">
                    <a:xfrm>
                      <a:off x="0" y="0"/>
                      <a:ext cx="5337175" cy="2790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3E59E6" w14:textId="3F38D1E4" w:rsidR="008610FA" w:rsidRDefault="008610FA" w:rsidP="008610FA">
      <w:pPr>
        <w:pStyle w:val="ListParagraph"/>
        <w:numPr>
          <w:ilvl w:val="0"/>
          <w:numId w:val="22"/>
        </w:numPr>
        <w:jc w:val="center"/>
      </w:pPr>
      <w:r w:rsidRPr="00763226">
        <w:rPr>
          <w:noProof/>
        </w:rPr>
        <w:drawing>
          <wp:anchor distT="0" distB="0" distL="114300" distR="114300" simplePos="0" relativeHeight="251631616" behindDoc="0" locked="0" layoutInCell="1" allowOverlap="1" wp14:anchorId="7B7DDCDF" wp14:editId="5DD85C82">
            <wp:simplePos x="0" y="0"/>
            <wp:positionH relativeFrom="margin">
              <wp:posOffset>131445</wp:posOffset>
            </wp:positionH>
            <wp:positionV relativeFrom="paragraph">
              <wp:posOffset>453390</wp:posOffset>
            </wp:positionV>
            <wp:extent cx="5481320" cy="2908300"/>
            <wp:effectExtent l="0" t="0" r="5080" b="635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8420" t="3676" r="8418" b="3182"/>
                    <a:stretch/>
                  </pic:blipFill>
                  <pic:spPr bwMode="auto">
                    <a:xfrm>
                      <a:off x="0" y="0"/>
                      <a:ext cx="5481320" cy="2908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22F32">
        <w:t>Signal</w:t>
      </w:r>
      <w:r w:rsidR="00A9326C">
        <w:t>.</w:t>
      </w:r>
    </w:p>
    <w:p w14:paraId="2A584349" w14:textId="6C981011" w:rsidR="008610FA" w:rsidRDefault="008610FA" w:rsidP="009078DD">
      <w:pPr>
        <w:ind w:left="360"/>
      </w:pPr>
    </w:p>
    <w:p w14:paraId="4878A75F" w14:textId="01D8FB7D" w:rsidR="00043FF7" w:rsidRDefault="0069694A" w:rsidP="00022F32">
      <w:pPr>
        <w:pStyle w:val="ListParagraph"/>
        <w:numPr>
          <w:ilvl w:val="0"/>
          <w:numId w:val="22"/>
        </w:numPr>
        <w:jc w:val="center"/>
      </w:pPr>
      <w:r>
        <w:t>Histogram</w:t>
      </w:r>
      <w:r w:rsidR="00A9326C">
        <w:t>.</w:t>
      </w:r>
    </w:p>
    <w:p w14:paraId="39F284AD" w14:textId="7C348DD9" w:rsidR="00C03CCB" w:rsidRDefault="00C03CCB" w:rsidP="00C03CCB">
      <w:pPr>
        <w:ind w:left="360"/>
        <w:jc w:val="center"/>
      </w:pPr>
      <w:r>
        <w:t>Figure 3-</w:t>
      </w:r>
      <w:r w:rsidR="009C3A65">
        <w:t>7</w:t>
      </w:r>
      <w:r>
        <w:t>. Addition White Gaussian Noise</w:t>
      </w:r>
      <w:r w:rsidR="00A81061">
        <w:t xml:space="preserve"> (AWGN)</w:t>
      </w:r>
      <w:r w:rsidR="00A9326C">
        <w:t>.</w:t>
      </w:r>
    </w:p>
    <w:p w14:paraId="0B7808F4" w14:textId="16FC1F75" w:rsidR="008610FA" w:rsidRDefault="008610FA" w:rsidP="008610FA"/>
    <w:p w14:paraId="2418A997" w14:textId="77777777" w:rsidR="008610FA" w:rsidRPr="003A6E15" w:rsidRDefault="008610FA" w:rsidP="00C03CCB">
      <w:pPr>
        <w:ind w:left="360"/>
        <w:jc w:val="center"/>
      </w:pPr>
    </w:p>
    <w:p w14:paraId="1AB0D98D" w14:textId="4AA251D2" w:rsidR="001E3A9E" w:rsidRDefault="009078DD" w:rsidP="000F622A">
      <w:pPr>
        <w:pStyle w:val="Standard"/>
        <w:jc w:val="center"/>
      </w:pPr>
      <w:r w:rsidRPr="00763226">
        <w:rPr>
          <w:noProof/>
        </w:rPr>
        <w:drawing>
          <wp:anchor distT="0" distB="0" distL="114300" distR="114300" simplePos="0" relativeHeight="251628544" behindDoc="0" locked="0" layoutInCell="1" allowOverlap="1" wp14:anchorId="42BB49A4" wp14:editId="6FE62082">
            <wp:simplePos x="0" y="0"/>
            <wp:positionH relativeFrom="margin">
              <wp:align>center</wp:align>
            </wp:positionH>
            <wp:positionV relativeFrom="paragraph">
              <wp:posOffset>140601</wp:posOffset>
            </wp:positionV>
            <wp:extent cx="5018405" cy="263652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8419" t="3982" r="8419" b="3805"/>
                    <a:stretch/>
                  </pic:blipFill>
                  <pic:spPr bwMode="auto">
                    <a:xfrm>
                      <a:off x="0" y="0"/>
                      <a:ext cx="5018405" cy="26365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F3CA9B" w14:textId="0732BAD2" w:rsidR="00C63CAA" w:rsidRDefault="009078DD" w:rsidP="009078DD">
      <w:pPr>
        <w:pStyle w:val="Standard"/>
        <w:numPr>
          <w:ilvl w:val="0"/>
          <w:numId w:val="24"/>
        </w:numPr>
        <w:jc w:val="center"/>
      </w:pPr>
      <w:r>
        <w:t>Signal</w:t>
      </w:r>
      <w:r w:rsidR="00A9326C">
        <w:t>.</w:t>
      </w:r>
    </w:p>
    <w:p w14:paraId="3BC86430" w14:textId="3F568461" w:rsidR="009078DD" w:rsidRDefault="00AE2DFE" w:rsidP="009078DD">
      <w:pPr>
        <w:pStyle w:val="Standard"/>
        <w:ind w:left="720"/>
      </w:pPr>
      <w:r w:rsidRPr="00AE2DFE">
        <w:rPr>
          <w:noProof/>
        </w:rPr>
        <w:drawing>
          <wp:anchor distT="0" distB="0" distL="114300" distR="114300" simplePos="0" relativeHeight="251634688" behindDoc="0" locked="0" layoutInCell="1" allowOverlap="1" wp14:anchorId="536399A5" wp14:editId="70DFCF8C">
            <wp:simplePos x="0" y="0"/>
            <wp:positionH relativeFrom="column">
              <wp:posOffset>323451</wp:posOffset>
            </wp:positionH>
            <wp:positionV relativeFrom="paragraph">
              <wp:posOffset>179070</wp:posOffset>
            </wp:positionV>
            <wp:extent cx="4929341" cy="2658139"/>
            <wp:effectExtent l="0" t="0" r="5080" b="889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9496" t="2863" r="8527" b="3845"/>
                    <a:stretch/>
                  </pic:blipFill>
                  <pic:spPr bwMode="auto">
                    <a:xfrm>
                      <a:off x="0" y="0"/>
                      <a:ext cx="4929341" cy="265813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340B0F" w14:textId="1569F59D" w:rsidR="00AA0B30" w:rsidRDefault="00AA0B30" w:rsidP="009078DD">
      <w:pPr>
        <w:pStyle w:val="Standard"/>
        <w:ind w:left="720"/>
      </w:pPr>
    </w:p>
    <w:p w14:paraId="0C6AC8E4" w14:textId="2E1DE60C" w:rsidR="009078DD" w:rsidRDefault="009078DD" w:rsidP="009078DD">
      <w:pPr>
        <w:pStyle w:val="Standard"/>
        <w:jc w:val="center"/>
      </w:pPr>
    </w:p>
    <w:p w14:paraId="3CA39ABE" w14:textId="4035AD95" w:rsidR="009078DD" w:rsidRDefault="009078DD" w:rsidP="009078DD">
      <w:pPr>
        <w:pStyle w:val="Standard"/>
        <w:numPr>
          <w:ilvl w:val="0"/>
          <w:numId w:val="24"/>
        </w:numPr>
        <w:jc w:val="center"/>
      </w:pPr>
      <w:r>
        <w:t>Histogram</w:t>
      </w:r>
      <w:r w:rsidR="00A9326C">
        <w:t>.</w:t>
      </w:r>
    </w:p>
    <w:p w14:paraId="60FC4F34" w14:textId="4A775B67" w:rsidR="009078DD" w:rsidRDefault="009078DD" w:rsidP="009078DD">
      <w:pPr>
        <w:pStyle w:val="Standard"/>
        <w:jc w:val="center"/>
      </w:pPr>
    </w:p>
    <w:p w14:paraId="5FFA4C44" w14:textId="77777777" w:rsidR="009078DD" w:rsidRDefault="009078DD" w:rsidP="009078DD">
      <w:pPr>
        <w:pStyle w:val="Standard"/>
        <w:jc w:val="center"/>
      </w:pPr>
    </w:p>
    <w:p w14:paraId="396B7F52" w14:textId="0E586004" w:rsidR="00272729" w:rsidRDefault="00C455D1" w:rsidP="00F56903">
      <w:pPr>
        <w:pStyle w:val="ListParagraph"/>
        <w:jc w:val="center"/>
      </w:pPr>
      <w:r>
        <w:t>Figure 3-</w:t>
      </w:r>
      <w:r w:rsidR="009C3A65">
        <w:t>8</w:t>
      </w:r>
      <w:r>
        <w:t xml:space="preserve">. </w:t>
      </w:r>
      <w:r w:rsidR="00A11D5B">
        <w:t>P</w:t>
      </w:r>
      <w:r w:rsidR="00A11D5B" w:rsidRPr="00A11D5B">
        <w:t xml:space="preserve">seudorandom </w:t>
      </w:r>
      <w:r w:rsidR="00A11D5B">
        <w:t>B</w:t>
      </w:r>
      <w:r w:rsidR="00A11D5B" w:rsidRPr="00A11D5B">
        <w:t>inary</w:t>
      </w:r>
      <w:r w:rsidR="00A11D5B">
        <w:t xml:space="preserve"> S</w:t>
      </w:r>
      <w:r w:rsidR="00A11D5B" w:rsidRPr="00A11D5B">
        <w:t>equence</w:t>
      </w:r>
      <w:r w:rsidR="00A11D5B">
        <w:t xml:space="preserve"> (PRBS)</w:t>
      </w:r>
      <w:r w:rsidR="00A9326C">
        <w:t>.</w:t>
      </w:r>
    </w:p>
    <w:p w14:paraId="6D9DC628" w14:textId="58C7E70A" w:rsidR="00B1560D" w:rsidRDefault="00B1560D" w:rsidP="00F56903">
      <w:pPr>
        <w:pStyle w:val="ListParagraph"/>
        <w:jc w:val="center"/>
      </w:pPr>
    </w:p>
    <w:p w14:paraId="07F743E0" w14:textId="1FEBAF23" w:rsidR="00B1560D" w:rsidRDefault="00B1560D" w:rsidP="00F56903">
      <w:pPr>
        <w:pStyle w:val="ListParagraph"/>
        <w:jc w:val="center"/>
      </w:pPr>
    </w:p>
    <w:p w14:paraId="2FAAA317" w14:textId="403F66DF" w:rsidR="002307F5" w:rsidRDefault="002307F5" w:rsidP="00F56903">
      <w:pPr>
        <w:pStyle w:val="ListParagraph"/>
        <w:jc w:val="center"/>
      </w:pPr>
    </w:p>
    <w:p w14:paraId="5B5A57B8" w14:textId="5EE37BE4" w:rsidR="002307F5" w:rsidRDefault="002307F5" w:rsidP="00F56903">
      <w:pPr>
        <w:pStyle w:val="ListParagraph"/>
        <w:jc w:val="center"/>
      </w:pPr>
      <w:r w:rsidRPr="00763226">
        <w:rPr>
          <w:noProof/>
        </w:rPr>
        <w:drawing>
          <wp:anchor distT="0" distB="0" distL="114300" distR="114300" simplePos="0" relativeHeight="251637760" behindDoc="0" locked="0" layoutInCell="1" allowOverlap="1" wp14:anchorId="5D5DCD73" wp14:editId="5814D0BD">
            <wp:simplePos x="0" y="0"/>
            <wp:positionH relativeFrom="margin">
              <wp:align>center</wp:align>
            </wp:positionH>
            <wp:positionV relativeFrom="paragraph">
              <wp:posOffset>310</wp:posOffset>
            </wp:positionV>
            <wp:extent cx="4933315" cy="2596551"/>
            <wp:effectExtent l="0" t="0" r="63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8709" t="3983" r="8272" b="3800"/>
                    <a:stretch/>
                  </pic:blipFill>
                  <pic:spPr bwMode="auto">
                    <a:xfrm>
                      <a:off x="0" y="0"/>
                      <a:ext cx="4933315" cy="25965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716EEE" w14:textId="6F681FAA" w:rsidR="002307F5" w:rsidRDefault="002307F5" w:rsidP="002307F5">
      <w:pPr>
        <w:pStyle w:val="ListParagraph"/>
        <w:numPr>
          <w:ilvl w:val="0"/>
          <w:numId w:val="25"/>
        </w:numPr>
        <w:jc w:val="center"/>
      </w:pPr>
      <w:r>
        <w:t>Signal</w:t>
      </w:r>
      <w:r w:rsidR="00A9326C">
        <w:t>.</w:t>
      </w:r>
    </w:p>
    <w:p w14:paraId="33AEF97A" w14:textId="6E380CEC" w:rsidR="007D1B6B" w:rsidRDefault="00AB2BE3" w:rsidP="00DB272B">
      <w:pPr>
        <w:jc w:val="center"/>
      </w:pPr>
      <w:r w:rsidRPr="00AB2BE3">
        <w:rPr>
          <w:noProof/>
        </w:rPr>
        <w:drawing>
          <wp:inline distT="0" distB="0" distL="0" distR="0" wp14:anchorId="3C06AC2E" wp14:editId="0377027F">
            <wp:extent cx="4944140" cy="261549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8141" t="3272" r="8333" b="3477"/>
                    <a:stretch/>
                  </pic:blipFill>
                  <pic:spPr bwMode="auto">
                    <a:xfrm>
                      <a:off x="0" y="0"/>
                      <a:ext cx="4956706" cy="2622143"/>
                    </a:xfrm>
                    <a:prstGeom prst="rect">
                      <a:avLst/>
                    </a:prstGeom>
                    <a:noFill/>
                    <a:ln>
                      <a:noFill/>
                    </a:ln>
                    <a:extLst>
                      <a:ext uri="{53640926-AAD7-44D8-BBD7-CCE9431645EC}">
                        <a14:shadowObscured xmlns:a14="http://schemas.microsoft.com/office/drawing/2010/main"/>
                      </a:ext>
                    </a:extLst>
                  </pic:spPr>
                </pic:pic>
              </a:graphicData>
            </a:graphic>
          </wp:inline>
        </w:drawing>
      </w:r>
    </w:p>
    <w:p w14:paraId="3A682B13" w14:textId="0893AF07" w:rsidR="002307F5" w:rsidRDefault="007D1B6B" w:rsidP="002307F5">
      <w:pPr>
        <w:pStyle w:val="ListParagraph"/>
        <w:numPr>
          <w:ilvl w:val="0"/>
          <w:numId w:val="25"/>
        </w:numPr>
        <w:jc w:val="center"/>
      </w:pPr>
      <w:r>
        <w:t>Histogram</w:t>
      </w:r>
      <w:r w:rsidR="00A9326C">
        <w:t>.</w:t>
      </w:r>
    </w:p>
    <w:p w14:paraId="35AAD2E8" w14:textId="24AE532C" w:rsidR="00DB272B" w:rsidRDefault="00DB272B" w:rsidP="0073505E">
      <w:pPr>
        <w:jc w:val="center"/>
      </w:pPr>
      <w:r>
        <w:t>Figure 3-</w:t>
      </w:r>
      <w:r w:rsidR="009C3A65">
        <w:t>9</w:t>
      </w:r>
      <w:r>
        <w:t>. Combined (PRBS + AWGN)</w:t>
      </w:r>
      <w:r w:rsidR="00A9326C">
        <w:t>.</w:t>
      </w:r>
    </w:p>
    <w:p w14:paraId="737E57A8" w14:textId="77777777" w:rsidR="002307F5" w:rsidRPr="003A6E15" w:rsidRDefault="002307F5" w:rsidP="00F56903">
      <w:pPr>
        <w:pStyle w:val="ListParagraph"/>
        <w:jc w:val="center"/>
      </w:pPr>
    </w:p>
    <w:p w14:paraId="687EF755" w14:textId="555796EB" w:rsidR="00586852" w:rsidRDefault="00586852" w:rsidP="00EE4352">
      <w:pPr>
        <w:pStyle w:val="Heading2"/>
      </w:pPr>
      <w:r>
        <w:lastRenderedPageBreak/>
        <w:t>Results</w:t>
      </w:r>
    </w:p>
    <w:p w14:paraId="1C45A517" w14:textId="43610E75" w:rsidR="00230E07" w:rsidRPr="00230E07" w:rsidRDefault="00230E07" w:rsidP="00022F7D">
      <w:pPr>
        <w:pStyle w:val="Heading3"/>
      </w:pPr>
      <w:r>
        <w:t xml:space="preserve">Subtraction and Extraction of </w:t>
      </w:r>
      <w:r w:rsidR="00182E4B">
        <w:t xml:space="preserve">Synchronized </w:t>
      </w:r>
      <w:r>
        <w:t>Noise Signals</w:t>
      </w:r>
    </w:p>
    <w:p w14:paraId="11155847" w14:textId="6D64106B" w:rsidR="003D331A" w:rsidRDefault="0064414F" w:rsidP="006C0A9F">
      <w:pPr>
        <w:ind w:firstLine="576"/>
      </w:pPr>
      <w:r w:rsidRPr="00763226">
        <w:rPr>
          <w:noProof/>
        </w:rPr>
        <w:drawing>
          <wp:anchor distT="0" distB="0" distL="114300" distR="114300" simplePos="0" relativeHeight="251640832" behindDoc="0" locked="0" layoutInCell="1" allowOverlap="1" wp14:anchorId="5E77C4EB" wp14:editId="3A4E7C0B">
            <wp:simplePos x="0" y="0"/>
            <wp:positionH relativeFrom="page">
              <wp:align>center</wp:align>
            </wp:positionH>
            <wp:positionV relativeFrom="paragraph">
              <wp:posOffset>3533264</wp:posOffset>
            </wp:positionV>
            <wp:extent cx="5551170" cy="292100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8565" t="3676" r="8127" b="3788"/>
                    <a:stretch/>
                  </pic:blipFill>
                  <pic:spPr bwMode="auto">
                    <a:xfrm>
                      <a:off x="0" y="0"/>
                      <a:ext cx="5551170" cy="2921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70BF">
        <w:t xml:space="preserve">This section </w:t>
      </w:r>
      <w:r w:rsidR="00A86977">
        <w:t>presents the subtraction method to</w:t>
      </w:r>
      <w:r w:rsidR="00A9326C">
        <w:t xml:space="preserve"> used</w:t>
      </w:r>
      <w:r w:rsidR="00A86977">
        <w:t xml:space="preserve"> extract AWGN signals from the </w:t>
      </w:r>
      <w:r w:rsidR="00A9326C">
        <w:t>c</w:t>
      </w:r>
      <w:r w:rsidR="00A86977">
        <w:t>ombined</w:t>
      </w:r>
      <w:r w:rsidR="00652C95">
        <w:t xml:space="preserve">, </w:t>
      </w:r>
      <w:r w:rsidR="00A9326C">
        <w:t>n</w:t>
      </w:r>
      <w:r w:rsidR="00652C95">
        <w:t>oisy</w:t>
      </w:r>
      <w:r w:rsidR="00A86977">
        <w:t xml:space="preserve"> (PRBS + AWGN) </w:t>
      </w:r>
      <w:r w:rsidR="00652C95">
        <w:t>s</w:t>
      </w:r>
      <w:r w:rsidR="00A86977">
        <w:t xml:space="preserve">ignals. </w:t>
      </w:r>
      <w:r w:rsidR="00803D81">
        <w:t xml:space="preserve">As mentioned in the previous section, </w:t>
      </w:r>
      <w:r w:rsidR="00A072C9">
        <w:rPr>
          <w:rFonts w:ascii="Times New Roman" w:hAnsi="Times New Roman"/>
        </w:rPr>
        <w:t xml:space="preserve">100,000 samples were collected for each of the three optical signals for this research. </w:t>
      </w:r>
      <w:r w:rsidR="00A072C9">
        <w:t xml:space="preserve">The acquired data was </w:t>
      </w:r>
      <w:r w:rsidR="00A9326C">
        <w:t>formatted in</w:t>
      </w:r>
      <w:r w:rsidR="00A072C9">
        <w:t xml:space="preserve"> .csv files. </w:t>
      </w:r>
      <w:r w:rsidR="00A9326C">
        <w:t>A</w:t>
      </w:r>
      <w:r w:rsidR="00001C1B">
        <w:t>cquired d</w:t>
      </w:r>
      <w:r w:rsidR="00A072C9">
        <w:t>ata wa</w:t>
      </w:r>
      <w:r w:rsidR="00001C1B">
        <w:t>s</w:t>
      </w:r>
      <w:r w:rsidR="00CE5D02">
        <w:t xml:space="preserve"> </w:t>
      </w:r>
      <w:r w:rsidR="00A072C9">
        <w:t xml:space="preserve">entered into </w:t>
      </w:r>
      <w:r w:rsidR="00A072C9" w:rsidRPr="00E911E5">
        <w:rPr>
          <w:rFonts w:ascii="Times New Roman" w:hAnsi="Times New Roman"/>
        </w:rPr>
        <w:t>MATLAB</w:t>
      </w:r>
      <w:r w:rsidR="00A072C9">
        <w:rPr>
          <w:rFonts w:ascii="Times New Roman" w:hAnsi="Times New Roman"/>
        </w:rPr>
        <w:t xml:space="preserve"> in the form of 100,000x1 arrays. </w:t>
      </w:r>
      <w:r w:rsidR="007A3344">
        <w:rPr>
          <w:rFonts w:ascii="Times New Roman" w:hAnsi="Times New Roman"/>
        </w:rPr>
        <w:t>Because</w:t>
      </w:r>
      <w:r w:rsidR="00137865">
        <w:rPr>
          <w:rFonts w:ascii="Times New Roman" w:hAnsi="Times New Roman"/>
        </w:rPr>
        <w:t xml:space="preserve"> three signals were captured </w:t>
      </w:r>
      <w:r w:rsidR="00EA2BBA" w:rsidRPr="00EA2BBA">
        <w:rPr>
          <w:rFonts w:ascii="Times New Roman" w:hAnsi="Times New Roman"/>
        </w:rPr>
        <w:t>simultaneously</w:t>
      </w:r>
      <w:r w:rsidR="00EA2BBA">
        <w:rPr>
          <w:rFonts w:ascii="Times New Roman" w:hAnsi="Times New Roman"/>
        </w:rPr>
        <w:t xml:space="preserve">, </w:t>
      </w:r>
      <w:r w:rsidR="006C0A9F">
        <w:rPr>
          <w:rFonts w:ascii="Times New Roman" w:hAnsi="Times New Roman"/>
        </w:rPr>
        <w:t xml:space="preserve">they </w:t>
      </w:r>
      <w:r w:rsidR="00336B1C">
        <w:rPr>
          <w:rFonts w:ascii="Times New Roman" w:hAnsi="Times New Roman"/>
        </w:rPr>
        <w:t>were</w:t>
      </w:r>
      <w:r w:rsidR="006C0A9F">
        <w:rPr>
          <w:rFonts w:ascii="Times New Roman" w:hAnsi="Times New Roman"/>
        </w:rPr>
        <w:t xml:space="preserve"> s</w:t>
      </w:r>
      <w:r w:rsidR="00137865" w:rsidRPr="007C3995">
        <w:t>ynchroni</w:t>
      </w:r>
      <w:r w:rsidR="006C0A9F">
        <w:t xml:space="preserve">zed </w:t>
      </w:r>
      <w:r w:rsidR="00B565FB">
        <w:t>to</w:t>
      </w:r>
      <w:r w:rsidR="00843428">
        <w:t xml:space="preserve"> the same time samples.</w:t>
      </w:r>
      <w:r w:rsidR="005A5A6F">
        <w:t xml:space="preserve"> Given the internal memory of the oscilloscope for data acquisition (i.e., 100,000 samples), normalized cross-correlation was used for evaluating performance of the extracted </w:t>
      </w:r>
      <w:r w:rsidR="006D4850">
        <w:t xml:space="preserve">PRBS </w:t>
      </w:r>
      <w:r w:rsidR="005A5A6F">
        <w:t xml:space="preserve">signal </w:t>
      </w:r>
      <w:r w:rsidR="000F0923">
        <w:t>vs. the original</w:t>
      </w:r>
      <w:r w:rsidR="006D4850">
        <w:t xml:space="preserve"> PRBS</w:t>
      </w:r>
      <w:r w:rsidR="000F0923">
        <w:t xml:space="preserve"> signal. </w:t>
      </w:r>
      <w:r w:rsidR="002E25C7">
        <w:t xml:space="preserve">In </w:t>
      </w:r>
      <w:r w:rsidR="000F0923">
        <w:t xml:space="preserve">Figure </w:t>
      </w:r>
      <w:r w:rsidR="00F83D78">
        <w:t>3-</w:t>
      </w:r>
      <w:r w:rsidR="006278C2">
        <w:t>10</w:t>
      </w:r>
      <w:r w:rsidR="002E25C7">
        <w:t xml:space="preserve">, the </w:t>
      </w:r>
      <w:r w:rsidR="00C22584">
        <w:t xml:space="preserve">red and blue lines represent the </w:t>
      </w:r>
      <w:r w:rsidR="00B565FB">
        <w:t>c</w:t>
      </w:r>
      <w:r w:rsidR="00C22584">
        <w:t>ombined signals</w:t>
      </w:r>
      <w:r w:rsidR="00F83D78">
        <w:t xml:space="preserve"> </w:t>
      </w:r>
      <w:r w:rsidR="00180939">
        <w:t xml:space="preserve">and </w:t>
      </w:r>
      <w:r w:rsidR="00B565FB">
        <w:t>AWGN</w:t>
      </w:r>
      <w:r w:rsidR="00180939">
        <w:t xml:space="preserve"> signals, respectively.</w:t>
      </w:r>
    </w:p>
    <w:p w14:paraId="3DD21E5E" w14:textId="4E015290" w:rsidR="00180939" w:rsidRDefault="00180939" w:rsidP="006C0A9F">
      <w:pPr>
        <w:ind w:firstLine="576"/>
      </w:pPr>
    </w:p>
    <w:p w14:paraId="722C00AA" w14:textId="694C7920" w:rsidR="00684AAF" w:rsidRDefault="00180939" w:rsidP="0073505E">
      <w:pPr>
        <w:jc w:val="center"/>
      </w:pPr>
      <w:r>
        <w:t>Figure 3-</w:t>
      </w:r>
      <w:r w:rsidR="009C3A65">
        <w:t>10</w:t>
      </w:r>
      <w:r>
        <w:t xml:space="preserve">. </w:t>
      </w:r>
      <w:r w:rsidR="00710D6A">
        <w:t xml:space="preserve">Synchronized </w:t>
      </w:r>
      <w:r w:rsidR="00B565FB">
        <w:t>c</w:t>
      </w:r>
      <w:r>
        <w:t>ombined (PRBS + AWGN)</w:t>
      </w:r>
      <w:r w:rsidR="00710D6A">
        <w:t xml:space="preserve"> vs</w:t>
      </w:r>
      <w:r w:rsidR="00B565FB">
        <w:t>.</w:t>
      </w:r>
      <w:r w:rsidR="00710D6A">
        <w:t xml:space="preserve"> AWGN </w:t>
      </w:r>
      <w:r w:rsidR="00B565FB">
        <w:t>s</w:t>
      </w:r>
      <w:r w:rsidR="00710D6A">
        <w:t>ignals</w:t>
      </w:r>
      <w:r w:rsidR="00107618">
        <w:t>.</w:t>
      </w:r>
      <w:r w:rsidR="00710D6A">
        <w:t xml:space="preserve"> </w:t>
      </w:r>
    </w:p>
    <w:p w14:paraId="61168518" w14:textId="3259F4DB" w:rsidR="00FB4B77" w:rsidRDefault="00CC39B7" w:rsidP="00F66F21">
      <w:pPr>
        <w:ind w:firstLine="720"/>
      </w:pPr>
      <w:r>
        <w:lastRenderedPageBreak/>
        <w:t xml:space="preserve">Since </w:t>
      </w:r>
      <w:r w:rsidR="00DA66E8">
        <w:t xml:space="preserve">channel state information (CSI) is </w:t>
      </w:r>
      <w:r>
        <w:t>known</w:t>
      </w:r>
      <w:r w:rsidR="00DA66E8">
        <w:t xml:space="preserve">, </w:t>
      </w:r>
      <w:r w:rsidR="00567801">
        <w:t>e</w:t>
      </w:r>
      <w:r w:rsidR="00DA66E8">
        <w:t xml:space="preserve">xtracted signals </w:t>
      </w:r>
      <w:r w:rsidR="00567801">
        <w:t>were</w:t>
      </w:r>
      <w:r w:rsidR="00DA66E8">
        <w:t xml:space="preserve"> reconstructed and subtracted from the </w:t>
      </w:r>
      <w:r w:rsidR="00567801">
        <w:t>c</w:t>
      </w:r>
      <w:r w:rsidR="00DA66E8">
        <w:t xml:space="preserve">ombined, </w:t>
      </w:r>
      <w:r w:rsidR="00567801">
        <w:t>n</w:t>
      </w:r>
      <w:r w:rsidR="00DA66E8">
        <w:t xml:space="preserve">oisy received signal. </w:t>
      </w:r>
      <w:r w:rsidR="008D728A">
        <w:t xml:space="preserve">Using the subtraction method, AWGN signal </w:t>
      </w:r>
      <w:r w:rsidR="00534A38">
        <w:t xml:space="preserve">was shown and proven viable for </w:t>
      </w:r>
      <w:r w:rsidR="00C8577D">
        <w:t>subtraction</w:t>
      </w:r>
      <w:r w:rsidR="008D728A">
        <w:t xml:space="preserve"> from the </w:t>
      </w:r>
      <w:r w:rsidR="00C8577D">
        <w:t>c</w:t>
      </w:r>
      <w:r w:rsidR="008D728A">
        <w:t xml:space="preserve">ombined signals </w:t>
      </w:r>
      <w:r w:rsidR="00C8577D">
        <w:t>for</w:t>
      </w:r>
      <w:r w:rsidR="003E117B">
        <w:t xml:space="preserve"> extract</w:t>
      </w:r>
      <w:r w:rsidR="00C8577D">
        <w:t>ing</w:t>
      </w:r>
      <w:r w:rsidR="003E117B">
        <w:t xml:space="preserve"> the original PRBS signal. </w:t>
      </w:r>
      <w:r w:rsidR="00C8577D">
        <w:t>It was</w:t>
      </w:r>
      <w:r w:rsidR="00F66F21" w:rsidRPr="00F66F21">
        <w:t xml:space="preserve"> assume</w:t>
      </w:r>
      <w:r w:rsidR="007E5F76">
        <w:t>d</w:t>
      </w:r>
      <w:r w:rsidR="00F66F21" w:rsidRPr="00F66F21">
        <w:t xml:space="preserve"> </w:t>
      </w:r>
      <w:r w:rsidR="00C8577D">
        <w:t xml:space="preserve">that </w:t>
      </w:r>
      <w:r w:rsidR="00F66F21" w:rsidRPr="00F66F21">
        <w:t xml:space="preserve">the ideal subtractor condition </w:t>
      </w:r>
      <w:r w:rsidR="003B4E94">
        <w:t>without</w:t>
      </w:r>
      <w:r w:rsidR="00F66F21" w:rsidRPr="00F66F21">
        <w:t xml:space="preserve"> loss signal occurs during subtraction.</w:t>
      </w:r>
      <w:r w:rsidR="00F66F21">
        <w:t xml:space="preserve"> </w:t>
      </w:r>
      <w:r w:rsidR="003E117B">
        <w:t>Figure 3-1</w:t>
      </w:r>
      <w:r w:rsidR="00283CE4">
        <w:t>1</w:t>
      </w:r>
      <w:r w:rsidR="003E117B">
        <w:t xml:space="preserve"> </w:t>
      </w:r>
      <w:r w:rsidR="00A77D1C">
        <w:t xml:space="preserve">shows </w:t>
      </w:r>
      <w:r w:rsidR="005963A1">
        <w:t xml:space="preserve">the original </w:t>
      </w:r>
      <w:r w:rsidR="003B4E94">
        <w:t>PRBS</w:t>
      </w:r>
      <w:r w:rsidR="00791845">
        <w:t xml:space="preserve"> vs</w:t>
      </w:r>
      <w:r w:rsidR="007F7EB1">
        <w:t>.</w:t>
      </w:r>
      <w:r w:rsidR="00791845">
        <w:t xml:space="preserve"> </w:t>
      </w:r>
      <w:r w:rsidR="003B4E94">
        <w:t>e</w:t>
      </w:r>
      <w:r w:rsidR="00791845">
        <w:t xml:space="preserve">xtracted PRBS </w:t>
      </w:r>
      <w:r w:rsidR="005963A1">
        <w:t>signal</w:t>
      </w:r>
      <w:r w:rsidR="00C478E8">
        <w:t>.</w:t>
      </w:r>
      <w:r w:rsidR="00F03BF7">
        <w:t xml:space="preserve"> Figure 3-1</w:t>
      </w:r>
      <w:r w:rsidR="00283CE4">
        <w:t>2</w:t>
      </w:r>
      <w:r w:rsidR="00F03BF7">
        <w:t xml:space="preserve"> shows</w:t>
      </w:r>
      <w:r w:rsidR="00200C00">
        <w:t xml:space="preserve"> that</w:t>
      </w:r>
      <w:r w:rsidR="00F03BF7">
        <w:t xml:space="preserve"> a</w:t>
      </w:r>
      <w:r w:rsidR="008F28E3">
        <w:t xml:space="preserve"> normalized</w:t>
      </w:r>
      <w:r w:rsidR="00F03BF7">
        <w:t xml:space="preserve"> cross-correlation of 0.9964 was obtained for the </w:t>
      </w:r>
      <w:r w:rsidR="00107618">
        <w:t>PRBS</w:t>
      </w:r>
      <w:r w:rsidR="00F03BF7">
        <w:t xml:space="preserve"> signal</w:t>
      </w:r>
      <w:r w:rsidR="0032080B">
        <w:t xml:space="preserve"> vs</w:t>
      </w:r>
      <w:r w:rsidR="00107618">
        <w:t>. e</w:t>
      </w:r>
      <w:r w:rsidR="0032080B">
        <w:t>xtracted PRBS signal</w:t>
      </w:r>
      <w:r w:rsidR="00200C00">
        <w:t>.</w:t>
      </w:r>
    </w:p>
    <w:p w14:paraId="78DFA616" w14:textId="47DC76C1" w:rsidR="0032080B" w:rsidRDefault="008F14DF" w:rsidP="00FB4B77">
      <w:pPr>
        <w:jc w:val="center"/>
      </w:pPr>
      <w:r w:rsidRPr="00763226">
        <w:rPr>
          <w:noProof/>
        </w:rPr>
        <w:drawing>
          <wp:anchor distT="0" distB="0" distL="114300" distR="114300" simplePos="0" relativeHeight="251643904" behindDoc="0" locked="0" layoutInCell="1" allowOverlap="1" wp14:anchorId="79A19731" wp14:editId="12E03E61">
            <wp:simplePos x="0" y="0"/>
            <wp:positionH relativeFrom="margin">
              <wp:align>center</wp:align>
            </wp:positionH>
            <wp:positionV relativeFrom="paragraph">
              <wp:posOffset>286193</wp:posOffset>
            </wp:positionV>
            <wp:extent cx="5867989" cy="3094074"/>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8855" t="4288" r="8272" b="3490"/>
                    <a:stretch/>
                  </pic:blipFill>
                  <pic:spPr bwMode="auto">
                    <a:xfrm>
                      <a:off x="0" y="0"/>
                      <a:ext cx="5867989" cy="30940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17AC5">
        <w:t xml:space="preserve"> </w:t>
      </w:r>
    </w:p>
    <w:p w14:paraId="33B21FDC" w14:textId="77777777" w:rsidR="008F14DF" w:rsidRDefault="008F14DF" w:rsidP="00FB4B77">
      <w:pPr>
        <w:jc w:val="center"/>
      </w:pPr>
    </w:p>
    <w:p w14:paraId="2F216222" w14:textId="4EFA0988" w:rsidR="00FB4B77" w:rsidRDefault="00FB4B77" w:rsidP="00FB4B77">
      <w:pPr>
        <w:jc w:val="center"/>
      </w:pPr>
      <w:r>
        <w:t>Figure 3-1</w:t>
      </w:r>
      <w:r w:rsidR="009C3A65">
        <w:t>1</w:t>
      </w:r>
      <w:r>
        <w:t xml:space="preserve">. </w:t>
      </w:r>
      <w:r w:rsidR="008F14DF">
        <w:t xml:space="preserve">Original </w:t>
      </w:r>
      <w:r>
        <w:t>PRBS vs</w:t>
      </w:r>
      <w:r w:rsidR="00107618">
        <w:t>. e</w:t>
      </w:r>
      <w:r>
        <w:t xml:space="preserve">xtracted PRBS </w:t>
      </w:r>
      <w:r w:rsidR="00107618">
        <w:t>s</w:t>
      </w:r>
      <w:r>
        <w:t>ignal</w:t>
      </w:r>
      <w:r w:rsidR="00107618">
        <w:t>.</w:t>
      </w:r>
    </w:p>
    <w:p w14:paraId="2287F222" w14:textId="5CC8B4FF" w:rsidR="003D331A" w:rsidRDefault="00737175" w:rsidP="00E73510">
      <w:r w:rsidRPr="00763226">
        <w:rPr>
          <w:noProof/>
        </w:rPr>
        <w:lastRenderedPageBreak/>
        <w:drawing>
          <wp:anchor distT="0" distB="0" distL="114300" distR="114300" simplePos="0" relativeHeight="251646976" behindDoc="0" locked="0" layoutInCell="1" allowOverlap="1" wp14:anchorId="27F95BFA" wp14:editId="4439B80A">
            <wp:simplePos x="0" y="0"/>
            <wp:positionH relativeFrom="page">
              <wp:align>center</wp:align>
            </wp:positionH>
            <wp:positionV relativeFrom="paragraph">
              <wp:posOffset>0</wp:posOffset>
            </wp:positionV>
            <wp:extent cx="5808961" cy="3094074"/>
            <wp:effectExtent l="0" t="0" r="190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8711" t="4289" r="8707" b="2878"/>
                    <a:stretch/>
                  </pic:blipFill>
                  <pic:spPr bwMode="auto">
                    <a:xfrm>
                      <a:off x="0" y="0"/>
                      <a:ext cx="5808961" cy="309407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5335CC" w14:textId="073D647E" w:rsidR="0094526C" w:rsidRDefault="00737175" w:rsidP="002834AF">
      <w:pPr>
        <w:jc w:val="center"/>
      </w:pPr>
      <w:r>
        <w:t>Figure 3-</w:t>
      </w:r>
      <w:r w:rsidR="009C3A65">
        <w:t>12</w:t>
      </w:r>
      <w:r>
        <w:t xml:space="preserve">. </w:t>
      </w:r>
      <w:r w:rsidR="008F28E3">
        <w:t xml:space="preserve">Normalized </w:t>
      </w:r>
      <w:r w:rsidR="00107618">
        <w:t>c</w:t>
      </w:r>
      <w:r>
        <w:t>ross-</w:t>
      </w:r>
      <w:r w:rsidR="00107618">
        <w:t>c</w:t>
      </w:r>
      <w:r>
        <w:t>orrelation of PRBS vs</w:t>
      </w:r>
      <w:r w:rsidR="00107618">
        <w:t>.</w:t>
      </w:r>
      <w:r>
        <w:t xml:space="preserve"> </w:t>
      </w:r>
      <w:r w:rsidR="00107618">
        <w:t>e</w:t>
      </w:r>
      <w:r>
        <w:t xml:space="preserve">xtracted PRBS </w:t>
      </w:r>
      <w:r w:rsidR="00107618">
        <w:t>s</w:t>
      </w:r>
      <w:r>
        <w:t>ignals</w:t>
      </w:r>
      <w:r w:rsidR="002840C0">
        <w:t>.</w:t>
      </w:r>
    </w:p>
    <w:p w14:paraId="229D6334" w14:textId="77777777" w:rsidR="008F14DF" w:rsidRDefault="008F14DF" w:rsidP="002834AF">
      <w:pPr>
        <w:jc w:val="center"/>
      </w:pPr>
    </w:p>
    <w:p w14:paraId="7DF19D2F" w14:textId="44EC5A03" w:rsidR="002834AF" w:rsidRDefault="002834AF" w:rsidP="000D3515">
      <w:pPr>
        <w:ind w:firstLine="720"/>
      </w:pPr>
      <w:r>
        <w:t>Using this</w:t>
      </w:r>
      <w:r w:rsidR="00E23077">
        <w:t xml:space="preserve"> method </w:t>
      </w:r>
      <w:r w:rsidR="00C2372C">
        <w:t>demonstrates</w:t>
      </w:r>
      <w:r w:rsidR="00E23077">
        <w:t xml:space="preserve"> that the subtraction </w:t>
      </w:r>
      <w:r w:rsidR="003B1F83">
        <w:t>process</w:t>
      </w:r>
      <w:r w:rsidR="00E23077">
        <w:t xml:space="preserve"> can be used to extract the original</w:t>
      </w:r>
      <w:r w:rsidR="00DE1FC3">
        <w:t xml:space="preserve"> PRBS</w:t>
      </w:r>
      <w:r w:rsidR="00E23077">
        <w:t xml:space="preserve"> </w:t>
      </w:r>
      <w:r w:rsidR="0065794A">
        <w:t xml:space="preserve">signal from the </w:t>
      </w:r>
      <w:r w:rsidR="00107618">
        <w:t>c</w:t>
      </w:r>
      <w:r w:rsidR="0065794A">
        <w:t xml:space="preserve">ombined, </w:t>
      </w:r>
      <w:r w:rsidR="00107618">
        <w:t>n</w:t>
      </w:r>
      <w:r w:rsidR="0065794A">
        <w:t xml:space="preserve">oisy signal when </w:t>
      </w:r>
      <w:r w:rsidR="00D51199">
        <w:t>all three signals</w:t>
      </w:r>
      <w:r w:rsidR="0065794A">
        <w:t xml:space="preserve"> are </w:t>
      </w:r>
      <w:r w:rsidR="00D51199">
        <w:t>simultaneously collected</w:t>
      </w:r>
      <w:r w:rsidR="00AC58F8">
        <w:t>,</w:t>
      </w:r>
      <w:r w:rsidR="00D51199">
        <w:t xml:space="preserve"> at the </w:t>
      </w:r>
      <w:r w:rsidR="00AC58F8">
        <w:t>receiver end</w:t>
      </w:r>
      <w:r w:rsidR="00107618">
        <w:t xml:space="preserve"> </w:t>
      </w:r>
      <w:r w:rsidR="00B00AE6">
        <w:t>and show nearly</w:t>
      </w:r>
      <w:r w:rsidR="00BE72AE">
        <w:t xml:space="preserve"> </w:t>
      </w:r>
      <w:r w:rsidR="00791139">
        <w:t xml:space="preserve">complete accuracy </w:t>
      </w:r>
      <w:r w:rsidR="00802AA2" w:rsidRPr="00802AA2">
        <w:t>(i.e., cross-correlation of 0.9</w:t>
      </w:r>
      <w:r w:rsidR="00802AA2">
        <w:t>964</w:t>
      </w:r>
      <w:r w:rsidR="00802AA2" w:rsidRPr="00802AA2">
        <w:t>)</w:t>
      </w:r>
      <w:r w:rsidR="00802AA2">
        <w:t>.</w:t>
      </w:r>
    </w:p>
    <w:p w14:paraId="2DCFC88C" w14:textId="77777777" w:rsidR="00215C0E" w:rsidRDefault="00215C0E" w:rsidP="000D3515">
      <w:pPr>
        <w:ind w:firstLine="720"/>
      </w:pPr>
    </w:p>
    <w:p w14:paraId="7584D8CE" w14:textId="45040D1B" w:rsidR="00182E4B" w:rsidRPr="00230E07" w:rsidRDefault="00182E4B" w:rsidP="00022F7D">
      <w:pPr>
        <w:pStyle w:val="Heading3"/>
      </w:pPr>
      <w:r>
        <w:t>Subtraction and Extraction of Unsynchronized Noise Signals</w:t>
      </w:r>
    </w:p>
    <w:p w14:paraId="4E3DF174" w14:textId="4C5ED9AC" w:rsidR="00ED0860" w:rsidRDefault="00CB18A8" w:rsidP="00BF0A9F">
      <w:pPr>
        <w:ind w:firstLine="720"/>
      </w:pPr>
      <w:r>
        <w:t xml:space="preserve">As mentioned above, </w:t>
      </w:r>
      <w:r w:rsidR="00110733">
        <w:t xml:space="preserve">the subtraction method of </w:t>
      </w:r>
      <w:r w:rsidR="00B65B8E">
        <w:t xml:space="preserve">all three </w:t>
      </w:r>
      <w:r w:rsidR="00110733">
        <w:t>synchronized</w:t>
      </w:r>
      <w:r w:rsidR="00B65B8E">
        <w:t xml:space="preserve"> optical signals yields a</w:t>
      </w:r>
      <w:r w:rsidR="00161079">
        <w:t>n accurate cross-correlation</w:t>
      </w:r>
      <w:r w:rsidR="002555F0">
        <w:t xml:space="preserve"> (i.e., 0.9964)</w:t>
      </w:r>
      <w:r w:rsidR="00161079">
        <w:t xml:space="preserve"> of the original PRBS signal</w:t>
      </w:r>
      <w:r w:rsidR="00ED0860">
        <w:t xml:space="preserve"> vs</w:t>
      </w:r>
      <w:r w:rsidR="00B00AE6">
        <w:t>.</w:t>
      </w:r>
      <w:r w:rsidR="00ED0860">
        <w:t xml:space="preserve"> the </w:t>
      </w:r>
      <w:r w:rsidR="00B00AE6">
        <w:t>e</w:t>
      </w:r>
      <w:r w:rsidR="00ED0860">
        <w:t xml:space="preserve">xtracted PRBS signals. </w:t>
      </w:r>
    </w:p>
    <w:p w14:paraId="5499A019" w14:textId="0712CDA3" w:rsidR="0094526C" w:rsidRDefault="00ED0860" w:rsidP="00C2372C">
      <w:pPr>
        <w:ind w:firstLine="720"/>
        <w:rPr>
          <w:rFonts w:asciiTheme="majorHAnsi" w:hAnsiTheme="majorHAnsi" w:cstheme="majorHAnsi"/>
          <w:shd w:val="clear" w:color="auto" w:fill="FFFFFF"/>
        </w:rPr>
      </w:pPr>
      <w:r>
        <w:t xml:space="preserve">To </w:t>
      </w:r>
      <w:r w:rsidRPr="00EA0388">
        <w:rPr>
          <w:rFonts w:asciiTheme="majorHAnsi" w:hAnsiTheme="majorHAnsi" w:cstheme="majorHAnsi"/>
        </w:rPr>
        <w:t xml:space="preserve">evaluate if </w:t>
      </w:r>
      <w:r w:rsidR="008C1D37" w:rsidRPr="00EA0388">
        <w:rPr>
          <w:rFonts w:asciiTheme="majorHAnsi" w:hAnsiTheme="majorHAnsi" w:cstheme="majorHAnsi"/>
        </w:rPr>
        <w:t xml:space="preserve">the subtraction method can </w:t>
      </w:r>
      <w:r w:rsidR="003B1F83">
        <w:rPr>
          <w:rFonts w:asciiTheme="majorHAnsi" w:hAnsiTheme="majorHAnsi" w:cstheme="majorHAnsi"/>
        </w:rPr>
        <w:t>similarly</w:t>
      </w:r>
      <w:r w:rsidR="008C1D37" w:rsidRPr="00EA0388">
        <w:rPr>
          <w:rFonts w:asciiTheme="majorHAnsi" w:hAnsiTheme="majorHAnsi" w:cstheme="majorHAnsi"/>
        </w:rPr>
        <w:t xml:space="preserve"> be used to </w:t>
      </w:r>
      <w:r w:rsidR="00EA0388" w:rsidRPr="00EA0388">
        <w:rPr>
          <w:rFonts w:asciiTheme="majorHAnsi" w:hAnsiTheme="majorHAnsi" w:cstheme="majorHAnsi"/>
        </w:rPr>
        <w:t>extract</w:t>
      </w:r>
      <w:r w:rsidR="008C1D37" w:rsidRPr="00EA0388">
        <w:rPr>
          <w:rFonts w:asciiTheme="majorHAnsi" w:hAnsiTheme="majorHAnsi" w:cstheme="majorHAnsi"/>
        </w:rPr>
        <w:t xml:space="preserve"> the PRBS signal from a </w:t>
      </w:r>
      <w:r w:rsidR="00B00AE6">
        <w:rPr>
          <w:rFonts w:asciiTheme="majorHAnsi" w:hAnsiTheme="majorHAnsi" w:cstheme="majorHAnsi"/>
        </w:rPr>
        <w:t>c</w:t>
      </w:r>
      <w:r w:rsidR="008C1D37" w:rsidRPr="00EA0388">
        <w:rPr>
          <w:rFonts w:asciiTheme="majorHAnsi" w:hAnsiTheme="majorHAnsi" w:cstheme="majorHAnsi"/>
        </w:rPr>
        <w:t xml:space="preserve">ombined, </w:t>
      </w:r>
      <w:r w:rsidR="00B00AE6">
        <w:rPr>
          <w:rFonts w:asciiTheme="majorHAnsi" w:hAnsiTheme="majorHAnsi" w:cstheme="majorHAnsi"/>
        </w:rPr>
        <w:t>n</w:t>
      </w:r>
      <w:r w:rsidR="008C1D37" w:rsidRPr="00EA0388">
        <w:rPr>
          <w:rFonts w:asciiTheme="majorHAnsi" w:hAnsiTheme="majorHAnsi" w:cstheme="majorHAnsi"/>
        </w:rPr>
        <w:t xml:space="preserve">oisy signal, </w:t>
      </w:r>
      <w:r w:rsidR="00B00AE6">
        <w:rPr>
          <w:rFonts w:asciiTheme="majorHAnsi" w:hAnsiTheme="majorHAnsi" w:cstheme="majorHAnsi"/>
        </w:rPr>
        <w:t>AWGN</w:t>
      </w:r>
      <w:r w:rsidR="002179B7" w:rsidRPr="00EA0388">
        <w:rPr>
          <w:rFonts w:asciiTheme="majorHAnsi" w:hAnsiTheme="majorHAnsi" w:cstheme="majorHAnsi"/>
        </w:rPr>
        <w:t xml:space="preserve"> with the same parameters</w:t>
      </w:r>
      <w:r w:rsidR="00D835EE">
        <w:rPr>
          <w:rFonts w:asciiTheme="majorHAnsi" w:hAnsiTheme="majorHAnsi" w:cstheme="majorHAnsi"/>
        </w:rPr>
        <w:t xml:space="preserve"> </w:t>
      </w:r>
      <w:r w:rsidR="002179B7" w:rsidRPr="00EA0388">
        <w:rPr>
          <w:rFonts w:asciiTheme="majorHAnsi" w:hAnsiTheme="majorHAnsi" w:cstheme="majorHAnsi"/>
        </w:rPr>
        <w:t>sigma</w:t>
      </w:r>
      <w:r w:rsidR="00EA0388" w:rsidRPr="00EA0388">
        <w:rPr>
          <w:rFonts w:asciiTheme="majorHAnsi" w:hAnsiTheme="majorHAnsi" w:cstheme="majorHAnsi"/>
        </w:rPr>
        <w:t xml:space="preserve"> </w:t>
      </w:r>
      <w:bookmarkStart w:id="13" w:name="_Hlk67576733"/>
      <w:r w:rsidR="00EA0388" w:rsidRPr="00EA0388">
        <w:rPr>
          <w:rFonts w:asciiTheme="majorHAnsi" w:hAnsiTheme="majorHAnsi" w:cstheme="majorHAnsi"/>
        </w:rPr>
        <w:t>(</w:t>
      </w:r>
      <w:r w:rsidR="00EA0388" w:rsidRPr="00EA0388">
        <w:rPr>
          <w:rFonts w:asciiTheme="majorHAnsi" w:hAnsiTheme="majorHAnsi" w:cstheme="majorHAnsi"/>
          <w:shd w:val="clear" w:color="auto" w:fill="FFFFFF"/>
        </w:rPr>
        <w:t>σ</w:t>
      </w:r>
      <w:bookmarkEnd w:id="13"/>
      <w:r w:rsidR="00EA0388" w:rsidRPr="00EA0388">
        <w:rPr>
          <w:rFonts w:asciiTheme="majorHAnsi" w:hAnsiTheme="majorHAnsi" w:cstheme="majorHAnsi"/>
          <w:shd w:val="clear" w:color="auto" w:fill="FFFFFF"/>
        </w:rPr>
        <w:t>)</w:t>
      </w:r>
      <w:r w:rsidR="002179B7" w:rsidRPr="00EA0388">
        <w:rPr>
          <w:rFonts w:asciiTheme="majorHAnsi" w:hAnsiTheme="majorHAnsi" w:cstheme="majorHAnsi"/>
        </w:rPr>
        <w:t xml:space="preserve"> and mu</w:t>
      </w:r>
      <w:r w:rsidR="00EA0388" w:rsidRPr="00EA0388">
        <w:rPr>
          <w:rFonts w:asciiTheme="majorHAnsi" w:hAnsiTheme="majorHAnsi" w:cstheme="majorHAnsi"/>
        </w:rPr>
        <w:t xml:space="preserve"> (</w:t>
      </w:r>
      <w:r w:rsidR="00EA0388" w:rsidRPr="00EA0388">
        <w:rPr>
          <w:rFonts w:asciiTheme="majorHAnsi" w:hAnsiTheme="majorHAnsi" w:cstheme="majorHAnsi"/>
          <w:shd w:val="clear" w:color="auto" w:fill="FFFFFF"/>
        </w:rPr>
        <w:t xml:space="preserve">μ), </w:t>
      </w:r>
      <w:r w:rsidR="00BF0A9F">
        <w:rPr>
          <w:rFonts w:asciiTheme="majorHAnsi" w:hAnsiTheme="majorHAnsi" w:cstheme="majorHAnsi"/>
          <w:shd w:val="clear" w:color="auto" w:fill="FFFFFF"/>
        </w:rPr>
        <w:t>was</w:t>
      </w:r>
      <w:r w:rsidR="00BE3937">
        <w:rPr>
          <w:rFonts w:asciiTheme="majorHAnsi" w:hAnsiTheme="majorHAnsi" w:cstheme="majorHAnsi"/>
          <w:shd w:val="clear" w:color="auto" w:fill="FFFFFF"/>
        </w:rPr>
        <w:t xml:space="preserve"> used to </w:t>
      </w:r>
      <w:r w:rsidR="000B1136">
        <w:rPr>
          <w:rFonts w:asciiTheme="majorHAnsi" w:hAnsiTheme="majorHAnsi" w:cstheme="majorHAnsi"/>
          <w:shd w:val="clear" w:color="auto" w:fill="FFFFFF"/>
        </w:rPr>
        <w:t xml:space="preserve">subtract and </w:t>
      </w:r>
      <w:r w:rsidR="00BE3937">
        <w:rPr>
          <w:rFonts w:asciiTheme="majorHAnsi" w:hAnsiTheme="majorHAnsi" w:cstheme="majorHAnsi"/>
          <w:shd w:val="clear" w:color="auto" w:fill="FFFFFF"/>
        </w:rPr>
        <w:t>analyze</w:t>
      </w:r>
      <w:r w:rsidR="002555F0">
        <w:rPr>
          <w:rFonts w:asciiTheme="majorHAnsi" w:hAnsiTheme="majorHAnsi" w:cstheme="majorHAnsi"/>
          <w:shd w:val="clear" w:color="auto" w:fill="FFFFFF"/>
        </w:rPr>
        <w:t xml:space="preserve"> combined signal</w:t>
      </w:r>
      <w:r w:rsidR="00F47356">
        <w:rPr>
          <w:rFonts w:asciiTheme="majorHAnsi" w:hAnsiTheme="majorHAnsi" w:cstheme="majorHAnsi"/>
          <w:shd w:val="clear" w:color="auto" w:fill="FFFFFF"/>
        </w:rPr>
        <w:t xml:space="preserve"> output</w:t>
      </w:r>
      <w:r w:rsidR="002555F0">
        <w:rPr>
          <w:rFonts w:asciiTheme="majorHAnsi" w:hAnsiTheme="majorHAnsi" w:cstheme="majorHAnsi"/>
          <w:shd w:val="clear" w:color="auto" w:fill="FFFFFF"/>
        </w:rPr>
        <w:t>.</w:t>
      </w:r>
      <w:r w:rsidR="00BF2D4C">
        <w:rPr>
          <w:rFonts w:asciiTheme="majorHAnsi" w:hAnsiTheme="majorHAnsi" w:cstheme="majorHAnsi"/>
          <w:shd w:val="clear" w:color="auto" w:fill="FFFFFF"/>
        </w:rPr>
        <w:t xml:space="preserve"> </w:t>
      </w:r>
    </w:p>
    <w:p w14:paraId="3C48C206" w14:textId="36DE4A37" w:rsidR="008F14DF" w:rsidRPr="008F14DF" w:rsidRDefault="00F0078E" w:rsidP="003B1F83">
      <w:pPr>
        <w:ind w:firstLine="720"/>
      </w:pPr>
      <w:r w:rsidRPr="00710D6A">
        <w:rPr>
          <w:noProof/>
        </w:rPr>
        <w:lastRenderedPageBreak/>
        <w:drawing>
          <wp:anchor distT="0" distB="0" distL="114300" distR="114300" simplePos="0" relativeHeight="251650048" behindDoc="0" locked="0" layoutInCell="1" allowOverlap="1" wp14:anchorId="7B06365F" wp14:editId="3D85D59B">
            <wp:simplePos x="0" y="0"/>
            <wp:positionH relativeFrom="margin">
              <wp:align>center</wp:align>
            </wp:positionH>
            <wp:positionV relativeFrom="paragraph">
              <wp:posOffset>1843809</wp:posOffset>
            </wp:positionV>
            <wp:extent cx="5927725" cy="3080385"/>
            <wp:effectExtent l="0" t="0" r="5080" b="317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7946" t="3681" r="8139" b="4287"/>
                    <a:stretch/>
                  </pic:blipFill>
                  <pic:spPr bwMode="auto">
                    <a:xfrm>
                      <a:off x="0" y="0"/>
                      <a:ext cx="5927725" cy="3080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3475">
        <w:rPr>
          <w:rFonts w:asciiTheme="majorHAnsi" w:hAnsiTheme="majorHAnsi" w:cstheme="majorHAnsi"/>
          <w:shd w:val="clear" w:color="auto" w:fill="FFFFFF"/>
        </w:rPr>
        <w:t>Previously</w:t>
      </w:r>
      <w:r w:rsidR="00A56714">
        <w:rPr>
          <w:rFonts w:asciiTheme="majorHAnsi" w:hAnsiTheme="majorHAnsi" w:cstheme="majorHAnsi"/>
          <w:shd w:val="clear" w:color="auto" w:fill="FFFFFF"/>
        </w:rPr>
        <w:t>,</w:t>
      </w:r>
      <w:r w:rsidR="00853475">
        <w:rPr>
          <w:rFonts w:asciiTheme="majorHAnsi" w:hAnsiTheme="majorHAnsi" w:cstheme="majorHAnsi"/>
          <w:shd w:val="clear" w:color="auto" w:fill="FFFFFF"/>
        </w:rPr>
        <w:t xml:space="preserve"> the AWGN signal was </w:t>
      </w:r>
      <w:r w:rsidR="00853475">
        <w:t xml:space="preserve">simultaneously captured </w:t>
      </w:r>
      <w:r w:rsidR="006B4575">
        <w:t>with the same</w:t>
      </w:r>
      <w:r w:rsidR="00853475">
        <w:t xml:space="preserve"> sample sequence as the original PRBS and Combined signals.</w:t>
      </w:r>
      <w:r w:rsidR="00FA5F5D">
        <w:t xml:space="preserve"> </w:t>
      </w:r>
      <w:r w:rsidR="002768FE">
        <w:t>In this analysis</w:t>
      </w:r>
      <w:r w:rsidR="000A7D56">
        <w:t>,</w:t>
      </w:r>
      <w:r w:rsidR="00DF7224">
        <w:t xml:space="preserve"> when</w:t>
      </w:r>
      <w:r w:rsidR="000A7D56">
        <w:t xml:space="preserve"> u</w:t>
      </w:r>
      <w:r w:rsidR="00440EE4">
        <w:t xml:space="preserve">sing the same subtraction method, the </w:t>
      </w:r>
      <w:r w:rsidR="00950967">
        <w:t xml:space="preserve">random </w:t>
      </w:r>
      <w:r w:rsidR="00440EE4">
        <w:t>AWGN signal</w:t>
      </w:r>
      <w:r w:rsidR="009047E1">
        <w:t xml:space="preserve"> (i.e., blue lines)</w:t>
      </w:r>
      <w:r w:rsidR="00DF7224">
        <w:t xml:space="preserve"> </w:t>
      </w:r>
      <w:r w:rsidR="00950967">
        <w:t xml:space="preserve">with known </w:t>
      </w:r>
      <w:r w:rsidR="00950967" w:rsidRPr="00EA0388">
        <w:rPr>
          <w:rFonts w:asciiTheme="majorHAnsi" w:hAnsiTheme="majorHAnsi" w:cstheme="majorHAnsi"/>
        </w:rPr>
        <w:t>sigma (</w:t>
      </w:r>
      <w:r w:rsidR="00950967" w:rsidRPr="00EA0388">
        <w:rPr>
          <w:rFonts w:asciiTheme="majorHAnsi" w:hAnsiTheme="majorHAnsi" w:cstheme="majorHAnsi"/>
          <w:shd w:val="clear" w:color="auto" w:fill="FFFFFF"/>
        </w:rPr>
        <w:t>σ)</w:t>
      </w:r>
      <w:r w:rsidR="00950967" w:rsidRPr="00EA0388">
        <w:rPr>
          <w:rFonts w:asciiTheme="majorHAnsi" w:hAnsiTheme="majorHAnsi" w:cstheme="majorHAnsi"/>
        </w:rPr>
        <w:t xml:space="preserve"> and mu (</w:t>
      </w:r>
      <w:r w:rsidR="00950967" w:rsidRPr="00EA0388">
        <w:rPr>
          <w:rFonts w:asciiTheme="majorHAnsi" w:hAnsiTheme="majorHAnsi" w:cstheme="majorHAnsi"/>
          <w:shd w:val="clear" w:color="auto" w:fill="FFFFFF"/>
        </w:rPr>
        <w:t>μ)</w:t>
      </w:r>
      <w:r w:rsidR="00950967">
        <w:rPr>
          <w:rFonts w:asciiTheme="majorHAnsi" w:hAnsiTheme="majorHAnsi" w:cstheme="majorHAnsi"/>
          <w:shd w:val="clear" w:color="auto" w:fill="FFFFFF"/>
        </w:rPr>
        <w:t xml:space="preserve"> parameters</w:t>
      </w:r>
      <w:r w:rsidR="009E1C40">
        <w:rPr>
          <w:rFonts w:asciiTheme="majorHAnsi" w:hAnsiTheme="majorHAnsi" w:cstheme="majorHAnsi"/>
          <w:shd w:val="clear" w:color="auto" w:fill="FFFFFF"/>
        </w:rPr>
        <w:t>—albeit</w:t>
      </w:r>
      <w:r w:rsidR="009E1C40">
        <w:t xml:space="preserve"> </w:t>
      </w:r>
      <w:r w:rsidR="003B3F50">
        <w:t xml:space="preserve">collected on its own </w:t>
      </w:r>
      <w:r w:rsidR="001C3E11">
        <w:t>with</w:t>
      </w:r>
      <w:r w:rsidR="003B3F50">
        <w:t xml:space="preserve"> separate time sample, </w:t>
      </w:r>
      <w:r w:rsidR="000A7D56">
        <w:t>was</w:t>
      </w:r>
      <w:r w:rsidR="00440EE4">
        <w:t xml:space="preserve"> subtracted from </w:t>
      </w:r>
      <w:r w:rsidR="00950967">
        <w:t>the</w:t>
      </w:r>
      <w:r w:rsidR="00440EE4">
        <w:t xml:space="preserve"> </w:t>
      </w:r>
      <w:r w:rsidR="001C3E11">
        <w:t>c</w:t>
      </w:r>
      <w:r w:rsidR="00950967">
        <w:t xml:space="preserve">ombined, </w:t>
      </w:r>
      <w:r w:rsidR="001C3E11">
        <w:t>n</w:t>
      </w:r>
      <w:r w:rsidR="00950967">
        <w:t>oisy signal</w:t>
      </w:r>
      <w:r w:rsidR="009047E1">
        <w:t xml:space="preserve"> (i.e., red lines</w:t>
      </w:r>
      <w:r w:rsidR="00283CE4">
        <w:t>)</w:t>
      </w:r>
      <w:r w:rsidR="00950967">
        <w:t>, as shown in Figure 3-1</w:t>
      </w:r>
      <w:r w:rsidR="00283CE4">
        <w:t>3</w:t>
      </w:r>
      <w:r w:rsidR="00950967">
        <w:t xml:space="preserve">. </w:t>
      </w:r>
    </w:p>
    <w:p w14:paraId="1C8FC53C" w14:textId="77777777" w:rsidR="00F0078E" w:rsidRDefault="00F0078E" w:rsidP="009047E1">
      <w:pPr>
        <w:jc w:val="center"/>
      </w:pPr>
    </w:p>
    <w:p w14:paraId="78015EB8" w14:textId="5944EC79" w:rsidR="008F14DF" w:rsidRDefault="00710D6A" w:rsidP="00F0078E">
      <w:pPr>
        <w:jc w:val="center"/>
      </w:pPr>
      <w:r>
        <w:t>Figure 3-</w:t>
      </w:r>
      <w:r w:rsidR="00207B6E">
        <w:t>1</w:t>
      </w:r>
      <w:r w:rsidR="009C3A65">
        <w:t>3</w:t>
      </w:r>
      <w:r>
        <w:t xml:space="preserve">. Unsynchronized </w:t>
      </w:r>
      <w:r w:rsidR="009E1C40">
        <w:t>c</w:t>
      </w:r>
      <w:r>
        <w:t>ombined (PRBS + AWGN) vs</w:t>
      </w:r>
      <w:r w:rsidR="009E1C40">
        <w:t>.</w:t>
      </w:r>
      <w:r>
        <w:t xml:space="preserve"> AWGN </w:t>
      </w:r>
      <w:r w:rsidR="009E1C40">
        <w:t>s</w:t>
      </w:r>
      <w:r>
        <w:t>ignals</w:t>
      </w:r>
      <w:r w:rsidR="002840C0">
        <w:t>.</w:t>
      </w:r>
      <w:r>
        <w:t xml:space="preserve"> </w:t>
      </w:r>
    </w:p>
    <w:p w14:paraId="4430B3DD" w14:textId="77777777" w:rsidR="002840C0" w:rsidRDefault="002840C0" w:rsidP="00F0078E">
      <w:pPr>
        <w:jc w:val="center"/>
      </w:pPr>
    </w:p>
    <w:p w14:paraId="0368373B" w14:textId="77777777" w:rsidR="002840C0" w:rsidRDefault="002840C0" w:rsidP="000D3515">
      <w:pPr>
        <w:ind w:firstLine="720"/>
      </w:pPr>
    </w:p>
    <w:p w14:paraId="48AE272E" w14:textId="77777777" w:rsidR="002840C0" w:rsidRDefault="002840C0" w:rsidP="000D3515">
      <w:pPr>
        <w:ind w:firstLine="720"/>
      </w:pPr>
    </w:p>
    <w:p w14:paraId="1EC1389A" w14:textId="77777777" w:rsidR="002840C0" w:rsidRDefault="002840C0" w:rsidP="000D3515">
      <w:pPr>
        <w:ind w:firstLine="720"/>
      </w:pPr>
    </w:p>
    <w:p w14:paraId="5AA7C46C" w14:textId="77777777" w:rsidR="002840C0" w:rsidRDefault="002840C0" w:rsidP="000D3515">
      <w:pPr>
        <w:ind w:firstLine="720"/>
      </w:pPr>
    </w:p>
    <w:p w14:paraId="0BCBB7A5" w14:textId="77777777" w:rsidR="002840C0" w:rsidRDefault="002840C0" w:rsidP="000D3515">
      <w:pPr>
        <w:ind w:firstLine="720"/>
      </w:pPr>
    </w:p>
    <w:p w14:paraId="5C5DA283" w14:textId="0586A7EC" w:rsidR="0032080B" w:rsidRDefault="002840C0" w:rsidP="000D3515">
      <w:pPr>
        <w:ind w:firstLine="720"/>
      </w:pPr>
      <w:r w:rsidRPr="00FD6B28">
        <w:rPr>
          <w:noProof/>
        </w:rPr>
        <w:lastRenderedPageBreak/>
        <w:drawing>
          <wp:anchor distT="0" distB="0" distL="114300" distR="114300" simplePos="0" relativeHeight="251658240" behindDoc="0" locked="0" layoutInCell="1" allowOverlap="1" wp14:anchorId="5DD1805F" wp14:editId="555DA3B2">
            <wp:simplePos x="0" y="0"/>
            <wp:positionH relativeFrom="margin">
              <wp:posOffset>-383468</wp:posOffset>
            </wp:positionH>
            <wp:positionV relativeFrom="paragraph">
              <wp:posOffset>1428428</wp:posOffset>
            </wp:positionV>
            <wp:extent cx="5936615" cy="3138170"/>
            <wp:effectExtent l="0" t="0" r="6985" b="508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l="7984" t="3066" r="8272" b="3417"/>
                    <a:stretch/>
                  </pic:blipFill>
                  <pic:spPr bwMode="auto">
                    <a:xfrm>
                      <a:off x="0" y="0"/>
                      <a:ext cx="5936615" cy="3138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D61C0">
        <w:t>Figure 3-1</w:t>
      </w:r>
      <w:r w:rsidR="00684927">
        <w:t>4</w:t>
      </w:r>
      <w:r w:rsidR="00D92A28">
        <w:t xml:space="preserve"> </w:t>
      </w:r>
      <w:r w:rsidR="008A6707">
        <w:t>displays</w:t>
      </w:r>
      <w:r w:rsidR="009047E1">
        <w:t xml:space="preserve"> the original </w:t>
      </w:r>
      <w:r w:rsidR="009047E1" w:rsidRPr="00521BD4">
        <w:t>PRBS</w:t>
      </w:r>
      <w:r w:rsidR="009047E1">
        <w:t xml:space="preserve"> vs</w:t>
      </w:r>
      <w:r w:rsidR="009E1C40">
        <w:t>.</w:t>
      </w:r>
      <w:r w:rsidR="009047E1">
        <w:t xml:space="preserve"> </w:t>
      </w:r>
      <w:r w:rsidR="009E1C40">
        <w:t>e</w:t>
      </w:r>
      <w:r w:rsidR="009047E1">
        <w:t>xtracted PRBS signal</w:t>
      </w:r>
      <w:r w:rsidR="004D61C0">
        <w:t xml:space="preserve">. </w:t>
      </w:r>
      <w:r w:rsidR="00207B6E">
        <w:t>Additionally</w:t>
      </w:r>
      <w:r w:rsidR="00A1740F">
        <w:t>, Figure 3-1</w:t>
      </w:r>
      <w:r w:rsidR="00283CE4">
        <w:t>5</w:t>
      </w:r>
      <w:r w:rsidR="00A1740F">
        <w:t xml:space="preserve"> </w:t>
      </w:r>
      <w:r w:rsidR="0032080B">
        <w:t>shows that a</w:t>
      </w:r>
      <w:r w:rsidR="008A6707">
        <w:t xml:space="preserve"> normalized</w:t>
      </w:r>
      <w:r w:rsidR="0032080B">
        <w:t xml:space="preserve"> cross-correlation of 0.8044 was obtained for the</w:t>
      </w:r>
      <w:r>
        <w:t xml:space="preserve"> PRBS</w:t>
      </w:r>
      <w:r w:rsidR="0032080B">
        <w:t xml:space="preserve"> signal vs</w:t>
      </w:r>
      <w:r w:rsidR="00F919FA">
        <w:t>.</w:t>
      </w:r>
      <w:r w:rsidR="0032080B">
        <w:t xml:space="preserve"> </w:t>
      </w:r>
      <w:r w:rsidR="00F919FA">
        <w:t>e</w:t>
      </w:r>
      <w:r w:rsidR="0032080B">
        <w:t>xtracted PRBS signal, when a random</w:t>
      </w:r>
      <w:r w:rsidR="008420AF">
        <w:t xml:space="preserve">, unsynchronized </w:t>
      </w:r>
      <w:r w:rsidR="0032080B">
        <w:t>AWGN signal</w:t>
      </w:r>
      <w:r w:rsidR="00550FB8">
        <w:t xml:space="preserve"> </w:t>
      </w:r>
      <w:r w:rsidR="0032080B">
        <w:t>with known parameters</w:t>
      </w:r>
      <w:r w:rsidR="00550FB8">
        <w:t xml:space="preserve"> </w:t>
      </w:r>
      <w:r w:rsidR="0032080B">
        <w:t xml:space="preserve">was subtracted from the </w:t>
      </w:r>
      <w:r w:rsidR="00550FB8">
        <w:t>c</w:t>
      </w:r>
      <w:r w:rsidR="0032080B">
        <w:t xml:space="preserve">ombined, </w:t>
      </w:r>
      <w:r w:rsidR="00550FB8">
        <w:t>n</w:t>
      </w:r>
      <w:r w:rsidR="0032080B">
        <w:t>oisy signal.</w:t>
      </w:r>
    </w:p>
    <w:p w14:paraId="47865E56" w14:textId="77777777" w:rsidR="002840C0" w:rsidRDefault="002840C0" w:rsidP="002840C0">
      <w:pPr>
        <w:jc w:val="center"/>
      </w:pPr>
    </w:p>
    <w:p w14:paraId="1D708FD5" w14:textId="7C1833C1" w:rsidR="008F14DF" w:rsidRDefault="00481885" w:rsidP="002840C0">
      <w:pPr>
        <w:jc w:val="center"/>
      </w:pPr>
      <w:r>
        <w:t>F</w:t>
      </w:r>
      <w:r w:rsidR="008F14DF">
        <w:t>igure 3-1</w:t>
      </w:r>
      <w:r w:rsidR="00684927">
        <w:t>4</w:t>
      </w:r>
      <w:r w:rsidR="008F14DF">
        <w:t>. Original PRBS vs</w:t>
      </w:r>
      <w:r w:rsidR="002840C0">
        <w:t>. e</w:t>
      </w:r>
      <w:r w:rsidR="008F14DF">
        <w:t xml:space="preserve">xtracted PRBS </w:t>
      </w:r>
      <w:r w:rsidR="002840C0">
        <w:t>s</w:t>
      </w:r>
      <w:r w:rsidR="008F14DF">
        <w:t>ignal</w:t>
      </w:r>
      <w:r w:rsidR="00D34A51">
        <w:t>s</w:t>
      </w:r>
      <w:r w:rsidR="002840C0">
        <w:t>.</w:t>
      </w:r>
    </w:p>
    <w:p w14:paraId="2A3C3E8D" w14:textId="4396ABBA" w:rsidR="008F14DF" w:rsidRDefault="002840C0" w:rsidP="008F14DF">
      <w:pPr>
        <w:jc w:val="center"/>
      </w:pPr>
      <w:r w:rsidRPr="00EC1168">
        <w:rPr>
          <w:noProof/>
        </w:rPr>
        <w:lastRenderedPageBreak/>
        <w:drawing>
          <wp:anchor distT="0" distB="0" distL="114300" distR="114300" simplePos="0" relativeHeight="251664384" behindDoc="0" locked="0" layoutInCell="1" allowOverlap="1" wp14:anchorId="46DC39DF" wp14:editId="55FA2620">
            <wp:simplePos x="0" y="0"/>
            <wp:positionH relativeFrom="margin">
              <wp:posOffset>-272994</wp:posOffset>
            </wp:positionH>
            <wp:positionV relativeFrom="paragraph">
              <wp:posOffset>199604</wp:posOffset>
            </wp:positionV>
            <wp:extent cx="5868035" cy="3098800"/>
            <wp:effectExtent l="0" t="0" r="0" b="6350"/>
            <wp:wrapSquare wrapText="bothSides"/>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8528" t="4089" r="8527" b="3464"/>
                    <a:stretch/>
                  </pic:blipFill>
                  <pic:spPr bwMode="auto">
                    <a:xfrm>
                      <a:off x="0" y="0"/>
                      <a:ext cx="5868035" cy="309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1EB793" w14:textId="7A094471" w:rsidR="0094526C" w:rsidRDefault="004D61C0" w:rsidP="00EC1168">
      <w:pPr>
        <w:jc w:val="center"/>
      </w:pPr>
      <w:r>
        <w:t>Figure 3-1</w:t>
      </w:r>
      <w:r w:rsidR="00684927">
        <w:t>5</w:t>
      </w:r>
      <w:r>
        <w:t xml:space="preserve">. </w:t>
      </w:r>
      <w:r w:rsidR="008A6707">
        <w:t xml:space="preserve">Normalized </w:t>
      </w:r>
      <w:r w:rsidR="00550FB8">
        <w:t>c</w:t>
      </w:r>
      <w:r>
        <w:t>ross-</w:t>
      </w:r>
      <w:r w:rsidR="00550FB8">
        <w:t>c</w:t>
      </w:r>
      <w:r>
        <w:t>orrelation of PRBS vs</w:t>
      </w:r>
      <w:r w:rsidR="00550FB8">
        <w:t>. e</w:t>
      </w:r>
      <w:r>
        <w:t xml:space="preserve">xtracted PRBS </w:t>
      </w:r>
      <w:r w:rsidR="00550FB8">
        <w:t>s</w:t>
      </w:r>
      <w:r>
        <w:t>ignals</w:t>
      </w:r>
      <w:r w:rsidR="003F58C4">
        <w:t>.</w:t>
      </w:r>
    </w:p>
    <w:p w14:paraId="1B4E5B3E" w14:textId="77777777" w:rsidR="00550FB8" w:rsidRDefault="00550FB8" w:rsidP="00EC1168">
      <w:pPr>
        <w:jc w:val="center"/>
      </w:pPr>
    </w:p>
    <w:p w14:paraId="285C65B6" w14:textId="05AE10BD" w:rsidR="00BA26B9" w:rsidRDefault="00BA26B9" w:rsidP="00022F7D">
      <w:pPr>
        <w:pStyle w:val="Heading3"/>
      </w:pPr>
      <w:r>
        <w:t>Signal</w:t>
      </w:r>
      <w:r w:rsidR="008A651F">
        <w:t>-to-Noise Ratio (SNR)</w:t>
      </w:r>
    </w:p>
    <w:p w14:paraId="324433E6" w14:textId="60B23B33" w:rsidR="008E391B" w:rsidRPr="00481885" w:rsidRDefault="008E391B" w:rsidP="002948D4">
      <w:pPr>
        <w:ind w:firstLine="720"/>
        <w:rPr>
          <w:rFonts w:asciiTheme="majorHAnsi" w:hAnsiTheme="majorHAnsi" w:cstheme="majorHAnsi"/>
        </w:rPr>
      </w:pPr>
      <w:r w:rsidRPr="008E391B">
        <w:t xml:space="preserve">To </w:t>
      </w:r>
      <w:r w:rsidRPr="00481885">
        <w:rPr>
          <w:rFonts w:asciiTheme="majorHAnsi" w:hAnsiTheme="majorHAnsi" w:cstheme="majorHAnsi"/>
        </w:rPr>
        <w:t>quantify the performance of a direct detection receiver, the output signal</w:t>
      </w:r>
      <w:r w:rsidR="00C57821">
        <w:rPr>
          <w:rFonts w:asciiTheme="majorHAnsi" w:hAnsiTheme="majorHAnsi" w:cstheme="majorHAnsi"/>
        </w:rPr>
        <w:t>-</w:t>
      </w:r>
      <w:r w:rsidRPr="00481885">
        <w:rPr>
          <w:rFonts w:asciiTheme="majorHAnsi" w:hAnsiTheme="majorHAnsi" w:cstheme="majorHAnsi"/>
        </w:rPr>
        <w:t>to-noise ratio (SNR) is defined as the ratio of the detector signal power to the total noise power. In practice, the received power is typically large enough such that the signal current dominates over the dark current and background illumination noise</w:t>
      </w:r>
    </w:p>
    <w:p w14:paraId="03CDA16A" w14:textId="39091A21" w:rsidR="009D634A" w:rsidRDefault="009D634A" w:rsidP="00DA4959">
      <w:pPr>
        <w:ind w:firstLine="720"/>
        <w:rPr>
          <w:rFonts w:asciiTheme="majorHAnsi" w:hAnsiTheme="majorHAnsi" w:cstheme="majorHAnsi"/>
        </w:rPr>
      </w:pPr>
      <w:r w:rsidRPr="00481885">
        <w:rPr>
          <w:rFonts w:asciiTheme="majorHAnsi" w:hAnsiTheme="majorHAnsi" w:cstheme="majorHAnsi"/>
        </w:rPr>
        <w:t>SNR</w:t>
      </w:r>
      <w:r w:rsidR="00C57821">
        <w:rPr>
          <w:rFonts w:asciiTheme="majorHAnsi" w:hAnsiTheme="majorHAnsi" w:cstheme="majorHAnsi"/>
        </w:rPr>
        <w:t xml:space="preserve"> </w:t>
      </w:r>
      <w:r w:rsidRPr="00481885">
        <w:rPr>
          <w:rFonts w:asciiTheme="majorHAnsi" w:hAnsiTheme="majorHAnsi" w:cstheme="majorHAnsi"/>
        </w:rPr>
        <w:t>serves as a benchmark indicator for optical transmission system</w:t>
      </w:r>
      <w:r w:rsidR="005E7792">
        <w:rPr>
          <w:rFonts w:asciiTheme="majorHAnsi" w:hAnsiTheme="majorHAnsi" w:cstheme="majorHAnsi"/>
        </w:rPr>
        <w:t xml:space="preserve"> performance assessment</w:t>
      </w:r>
      <w:r w:rsidRPr="00481885">
        <w:rPr>
          <w:rFonts w:asciiTheme="majorHAnsi" w:hAnsiTheme="majorHAnsi" w:cstheme="majorHAnsi"/>
        </w:rPr>
        <w:t>.</w:t>
      </w:r>
      <w:r w:rsidR="00AB30A7">
        <w:rPr>
          <w:rFonts w:asciiTheme="majorHAnsi" w:hAnsiTheme="majorHAnsi" w:cstheme="majorHAnsi"/>
        </w:rPr>
        <w:t xml:space="preserve"> </w:t>
      </w:r>
      <w:r w:rsidR="00DF464F" w:rsidRPr="00481885">
        <w:rPr>
          <w:rFonts w:asciiTheme="majorHAnsi" w:hAnsiTheme="majorHAnsi" w:cstheme="majorHAnsi"/>
        </w:rPr>
        <w:t xml:space="preserve">SNR values </w:t>
      </w:r>
      <w:r w:rsidR="00AB30A7">
        <w:rPr>
          <w:rFonts w:asciiTheme="majorHAnsi" w:hAnsiTheme="majorHAnsi" w:cstheme="majorHAnsi"/>
        </w:rPr>
        <w:t>most valued</w:t>
      </w:r>
      <w:r w:rsidR="00DF464F" w:rsidRPr="00481885">
        <w:rPr>
          <w:rFonts w:asciiTheme="majorHAnsi" w:hAnsiTheme="majorHAnsi" w:cstheme="majorHAnsi"/>
        </w:rPr>
        <w:t xml:space="preserve"> are at the receiver</w:t>
      </w:r>
      <w:r w:rsidR="00986A6B" w:rsidRPr="00481885">
        <w:rPr>
          <w:rFonts w:asciiTheme="majorHAnsi" w:hAnsiTheme="majorHAnsi" w:cstheme="majorHAnsi"/>
        </w:rPr>
        <w:t xml:space="preserve"> end</w:t>
      </w:r>
      <w:r w:rsidR="00AB30A7">
        <w:rPr>
          <w:rFonts w:asciiTheme="majorHAnsi" w:hAnsiTheme="majorHAnsi" w:cstheme="majorHAnsi"/>
        </w:rPr>
        <w:t>. Con</w:t>
      </w:r>
      <w:r w:rsidR="00665BDF">
        <w:rPr>
          <w:rFonts w:asciiTheme="majorHAnsi" w:hAnsiTheme="majorHAnsi" w:cstheme="majorHAnsi"/>
        </w:rPr>
        <w:t xml:space="preserve">sequently, </w:t>
      </w:r>
      <w:r w:rsidR="00DF464F" w:rsidRPr="00481885">
        <w:rPr>
          <w:rFonts w:asciiTheme="majorHAnsi" w:hAnsiTheme="majorHAnsi" w:cstheme="majorHAnsi"/>
        </w:rPr>
        <w:t xml:space="preserve">a low SNR </w:t>
      </w:r>
      <w:r w:rsidR="00665BDF">
        <w:rPr>
          <w:rFonts w:asciiTheme="majorHAnsi" w:hAnsiTheme="majorHAnsi" w:cstheme="majorHAnsi"/>
        </w:rPr>
        <w:t>indicates</w:t>
      </w:r>
      <w:r w:rsidR="00DF464F" w:rsidRPr="00481885">
        <w:rPr>
          <w:rFonts w:asciiTheme="majorHAnsi" w:hAnsiTheme="majorHAnsi" w:cstheme="majorHAnsi"/>
        </w:rPr>
        <w:t xml:space="preserve"> that the receiver will </w:t>
      </w:r>
      <w:r w:rsidR="00A03CB0" w:rsidRPr="00481885">
        <w:rPr>
          <w:rFonts w:asciiTheme="majorHAnsi" w:hAnsiTheme="majorHAnsi" w:cstheme="majorHAnsi"/>
        </w:rPr>
        <w:t>most likely</w:t>
      </w:r>
      <w:r w:rsidR="00DF464F" w:rsidRPr="00481885">
        <w:rPr>
          <w:rFonts w:asciiTheme="majorHAnsi" w:hAnsiTheme="majorHAnsi" w:cstheme="majorHAnsi"/>
        </w:rPr>
        <w:t xml:space="preserve"> not detect or recover the signal</w:t>
      </w:r>
      <w:r w:rsidR="00A43E7D" w:rsidRPr="00481885">
        <w:rPr>
          <w:rFonts w:asciiTheme="majorHAnsi" w:hAnsiTheme="majorHAnsi" w:cstheme="majorHAnsi"/>
        </w:rPr>
        <w:t xml:space="preserve"> as well as a higher </w:t>
      </w:r>
      <w:r w:rsidR="002243C5" w:rsidRPr="00481885">
        <w:rPr>
          <w:rFonts w:asciiTheme="majorHAnsi" w:hAnsiTheme="majorHAnsi" w:cstheme="majorHAnsi"/>
        </w:rPr>
        <w:t>SNR value</w:t>
      </w:r>
      <w:r w:rsidR="00DF464F" w:rsidRPr="00481885">
        <w:rPr>
          <w:rFonts w:asciiTheme="majorHAnsi" w:hAnsiTheme="majorHAnsi" w:cstheme="majorHAnsi"/>
        </w:rPr>
        <w:t>. The SNR limit is one of the key parameters that determine how far a wavelength can travel prior to regeneration.</w:t>
      </w:r>
      <w:r w:rsidR="00EE1E2B" w:rsidRPr="00481885">
        <w:rPr>
          <w:rFonts w:asciiTheme="majorHAnsi" w:hAnsiTheme="majorHAnsi" w:cstheme="majorHAnsi"/>
        </w:rPr>
        <w:t xml:space="preserve"> </w:t>
      </w:r>
    </w:p>
    <w:p w14:paraId="2D3C3690" w14:textId="7A05EC3B" w:rsidR="00E11AEA" w:rsidRDefault="00E11AEA" w:rsidP="00DA4959">
      <w:pPr>
        <w:ind w:firstLine="720"/>
        <w:rPr>
          <w:rFonts w:asciiTheme="majorHAnsi" w:hAnsiTheme="majorHAnsi" w:cstheme="majorHAnsi"/>
        </w:rPr>
      </w:pPr>
    </w:p>
    <w:p w14:paraId="50447CEF" w14:textId="77777777" w:rsidR="00E11AEA" w:rsidRDefault="00E11AEA" w:rsidP="00DA4959">
      <w:pPr>
        <w:ind w:firstLine="720"/>
        <w:rPr>
          <w:rFonts w:asciiTheme="majorHAnsi" w:hAnsiTheme="majorHAnsi" w:cstheme="majorHAnsi"/>
        </w:rPr>
      </w:pPr>
    </w:p>
    <w:p w14:paraId="23117B74" w14:textId="78014B38" w:rsidR="00EE1E2B" w:rsidRPr="00481885" w:rsidRDefault="0070298C" w:rsidP="009D634A">
      <w:pPr>
        <w:rPr>
          <w:rFonts w:asciiTheme="majorHAnsi" w:hAnsiTheme="majorHAnsi" w:cstheme="majorHAnsi"/>
        </w:rPr>
      </w:pPr>
      <w:r w:rsidRPr="00481885">
        <w:rPr>
          <w:rFonts w:asciiTheme="majorHAnsi" w:hAnsiTheme="majorHAnsi" w:cstheme="majorHAnsi"/>
        </w:rPr>
        <w:lastRenderedPageBreak/>
        <w:t>The</w:t>
      </w:r>
      <w:r w:rsidR="00043EA6" w:rsidRPr="00481885">
        <w:rPr>
          <w:rFonts w:asciiTheme="majorHAnsi" w:hAnsiTheme="majorHAnsi" w:cstheme="majorHAnsi"/>
        </w:rPr>
        <w:t xml:space="preserve"> </w:t>
      </w:r>
      <w:r w:rsidR="002243C5" w:rsidRPr="00481885">
        <w:rPr>
          <w:rFonts w:asciiTheme="majorHAnsi" w:hAnsiTheme="majorHAnsi" w:cstheme="majorHAnsi"/>
        </w:rPr>
        <w:t>o</w:t>
      </w:r>
      <w:r w:rsidR="00043EA6" w:rsidRPr="00481885">
        <w:rPr>
          <w:rFonts w:asciiTheme="majorHAnsi" w:hAnsiTheme="majorHAnsi" w:cstheme="majorHAnsi"/>
        </w:rPr>
        <w:t>ptical</w:t>
      </w:r>
      <w:r w:rsidRPr="00481885">
        <w:rPr>
          <w:rFonts w:asciiTheme="majorHAnsi" w:hAnsiTheme="majorHAnsi" w:cstheme="majorHAnsi"/>
        </w:rPr>
        <w:t xml:space="preserve"> </w:t>
      </w:r>
      <w:r w:rsidR="00665BDF">
        <w:rPr>
          <w:rFonts w:asciiTheme="majorHAnsi" w:hAnsiTheme="majorHAnsi" w:cstheme="majorHAnsi"/>
        </w:rPr>
        <w:t>SNR</w:t>
      </w:r>
      <w:r w:rsidRPr="00481885">
        <w:rPr>
          <w:rFonts w:asciiTheme="majorHAnsi" w:hAnsiTheme="majorHAnsi" w:cstheme="majorHAnsi"/>
        </w:rPr>
        <w:t xml:space="preserve"> ratio </w:t>
      </w:r>
      <w:r w:rsidR="00712C17" w:rsidRPr="00481885">
        <w:rPr>
          <w:rFonts w:asciiTheme="majorHAnsi" w:hAnsiTheme="majorHAnsi" w:cstheme="majorHAnsi"/>
        </w:rPr>
        <w:t>is given by the equation,</w:t>
      </w:r>
    </w:p>
    <w:p w14:paraId="39119349" w14:textId="545E1534" w:rsidR="00712C17" w:rsidRPr="00481885" w:rsidRDefault="006F7B88" w:rsidP="006F7B88">
      <w:pPr>
        <w:jc w:val="center"/>
        <w:rPr>
          <w:rFonts w:asciiTheme="majorHAnsi" w:hAnsiTheme="majorHAnsi" w:cstheme="majorHAnsi"/>
        </w:rPr>
      </w:pPr>
      <w:r w:rsidRPr="00481885">
        <w:rPr>
          <w:rFonts w:asciiTheme="majorHAnsi" w:hAnsiTheme="majorHAnsi" w:cstheme="majorHAnsi"/>
        </w:rPr>
        <w:t xml:space="preserve">                                             </w:t>
      </w:r>
      <m:oMath>
        <m:r>
          <m:rPr>
            <m:sty m:val="p"/>
          </m:rPr>
          <w:rPr>
            <w:rFonts w:ascii="Cambria Math" w:hAnsi="Cambria Math" w:cstheme="majorHAnsi"/>
          </w:rPr>
          <m:t xml:space="preserve">SNR=10 dB∙ </m:t>
        </m:r>
        <m:func>
          <m:funcPr>
            <m:ctrlPr>
              <w:rPr>
                <w:rFonts w:ascii="Cambria Math" w:hAnsi="Cambria Math" w:cstheme="majorHAnsi"/>
              </w:rPr>
            </m:ctrlPr>
          </m:funcPr>
          <m:fName>
            <m:sSub>
              <m:sSubPr>
                <m:ctrlPr>
                  <w:rPr>
                    <w:rFonts w:ascii="Cambria Math" w:hAnsi="Cambria Math" w:cstheme="majorHAnsi"/>
                  </w:rPr>
                </m:ctrlPr>
              </m:sSubPr>
              <m:e>
                <m:r>
                  <m:rPr>
                    <m:sty m:val="p"/>
                  </m:rPr>
                  <w:rPr>
                    <w:rFonts w:ascii="Cambria Math" w:hAnsi="Cambria Math" w:cstheme="majorHAnsi"/>
                  </w:rPr>
                  <m:t>log</m:t>
                </m:r>
              </m:e>
              <m:sub>
                <m:r>
                  <w:rPr>
                    <w:rFonts w:ascii="Cambria Math" w:hAnsi="Cambria Math" w:cstheme="majorHAnsi"/>
                  </w:rPr>
                  <m:t>10</m:t>
                </m:r>
              </m:sub>
            </m:sSub>
          </m:fName>
          <m:e>
            <m:r>
              <w:rPr>
                <w:rFonts w:ascii="Cambria Math" w:hAnsi="Cambria Math" w:cstheme="majorHAnsi"/>
              </w:rPr>
              <m:t>(</m:t>
            </m:r>
            <m:f>
              <m:fPr>
                <m:ctrlPr>
                  <w:rPr>
                    <w:rFonts w:ascii="Cambria Math" w:hAnsi="Cambria Math" w:cstheme="majorHAnsi"/>
                    <w:i/>
                  </w:rPr>
                </m:ctrlPr>
              </m:fPr>
              <m:num>
                <m:r>
                  <w:rPr>
                    <w:rFonts w:ascii="Cambria Math" w:hAnsi="Cambria Math" w:cstheme="majorHAnsi"/>
                  </w:rPr>
                  <m:t>Signal</m:t>
                </m:r>
              </m:num>
              <m:den>
                <m:r>
                  <w:rPr>
                    <w:rFonts w:ascii="Cambria Math" w:hAnsi="Cambria Math" w:cstheme="majorHAnsi"/>
                  </w:rPr>
                  <m:t>Noise</m:t>
                </m:r>
              </m:den>
            </m:f>
          </m:e>
        </m:func>
        <m:r>
          <w:rPr>
            <w:rFonts w:ascii="Cambria Math" w:hAnsi="Cambria Math" w:cstheme="majorHAnsi"/>
          </w:rPr>
          <m:t>)</m:t>
        </m:r>
      </m:oMath>
      <w:r w:rsidRPr="00481885">
        <w:rPr>
          <w:rFonts w:asciiTheme="majorHAnsi" w:eastAsiaTheme="minorEastAsia" w:hAnsiTheme="majorHAnsi" w:cstheme="majorHAnsi"/>
        </w:rPr>
        <w:t xml:space="preserve"> </w:t>
      </w:r>
      <w:r w:rsidRPr="00481885">
        <w:rPr>
          <w:rFonts w:asciiTheme="majorHAnsi" w:eastAsiaTheme="minorEastAsia" w:hAnsiTheme="majorHAnsi" w:cstheme="majorHAnsi"/>
        </w:rPr>
        <w:tab/>
        <w:t xml:space="preserve">                                  Eq. (</w:t>
      </w:r>
      <w:r w:rsidR="0073505E" w:rsidRPr="00481885">
        <w:rPr>
          <w:rFonts w:asciiTheme="majorHAnsi" w:eastAsiaTheme="minorEastAsia" w:hAnsiTheme="majorHAnsi" w:cstheme="majorHAnsi"/>
        </w:rPr>
        <w:t>2</w:t>
      </w:r>
      <w:r w:rsidRPr="00481885">
        <w:rPr>
          <w:rFonts w:asciiTheme="majorHAnsi" w:eastAsiaTheme="minorEastAsia" w:hAnsiTheme="majorHAnsi" w:cstheme="majorHAnsi"/>
        </w:rPr>
        <w:t>)</w:t>
      </w:r>
    </w:p>
    <w:p w14:paraId="7EFF6787" w14:textId="41EDBFC4" w:rsidR="00551FB9" w:rsidRPr="00481885" w:rsidRDefault="002F30E8" w:rsidP="00DA4959">
      <w:pPr>
        <w:ind w:firstLine="720"/>
        <w:rPr>
          <w:rFonts w:asciiTheme="majorHAnsi" w:hAnsiTheme="majorHAnsi" w:cstheme="majorHAnsi"/>
        </w:rPr>
      </w:pPr>
      <w:r w:rsidRPr="00481885">
        <w:rPr>
          <w:rFonts w:asciiTheme="majorHAnsi" w:hAnsiTheme="majorHAnsi" w:cstheme="majorHAnsi"/>
        </w:rPr>
        <w:t xml:space="preserve">The </w:t>
      </w:r>
      <w:r w:rsidR="00665BDF">
        <w:rPr>
          <w:rFonts w:asciiTheme="majorHAnsi" w:hAnsiTheme="majorHAnsi" w:cstheme="majorHAnsi"/>
        </w:rPr>
        <w:t>s</w:t>
      </w:r>
      <w:r w:rsidRPr="00481885">
        <w:rPr>
          <w:rFonts w:asciiTheme="majorHAnsi" w:hAnsiTheme="majorHAnsi" w:cstheme="majorHAnsi"/>
        </w:rPr>
        <w:t xml:space="preserve">ignal given in Eq. (1) is </w:t>
      </w:r>
      <w:r w:rsidR="00564F2A" w:rsidRPr="00481885">
        <w:rPr>
          <w:rFonts w:asciiTheme="majorHAnsi" w:hAnsiTheme="majorHAnsi" w:cstheme="majorHAnsi"/>
        </w:rPr>
        <w:t>rep</w:t>
      </w:r>
      <w:r w:rsidRPr="00481885">
        <w:rPr>
          <w:rFonts w:asciiTheme="majorHAnsi" w:hAnsiTheme="majorHAnsi" w:cstheme="majorHAnsi"/>
        </w:rPr>
        <w:t xml:space="preserve">resented by the </w:t>
      </w:r>
      <w:r w:rsidR="00D24BCA" w:rsidRPr="00481885">
        <w:rPr>
          <w:rFonts w:asciiTheme="majorHAnsi" w:hAnsiTheme="majorHAnsi" w:cstheme="majorHAnsi"/>
        </w:rPr>
        <w:t>range</w:t>
      </w:r>
      <w:r w:rsidR="007F1B90" w:rsidRPr="00481885">
        <w:rPr>
          <w:rFonts w:asciiTheme="majorHAnsi" w:hAnsiTheme="majorHAnsi" w:cstheme="majorHAnsi"/>
        </w:rPr>
        <w:t xml:space="preserve"> of the original PRBS</w:t>
      </w:r>
      <w:r w:rsidR="00564F2A" w:rsidRPr="00481885">
        <w:rPr>
          <w:rFonts w:asciiTheme="majorHAnsi" w:hAnsiTheme="majorHAnsi" w:cstheme="majorHAnsi"/>
        </w:rPr>
        <w:t xml:space="preserve"> signal</w:t>
      </w:r>
      <w:r w:rsidR="00277DCE" w:rsidRPr="00481885">
        <w:rPr>
          <w:rFonts w:asciiTheme="majorHAnsi" w:hAnsiTheme="majorHAnsi" w:cstheme="majorHAnsi"/>
        </w:rPr>
        <w:t>, which is the difference between the maximum and minimum values of the</w:t>
      </w:r>
      <w:r w:rsidR="00275DAF" w:rsidRPr="00481885">
        <w:rPr>
          <w:rFonts w:asciiTheme="majorHAnsi" w:hAnsiTheme="majorHAnsi" w:cstheme="majorHAnsi"/>
        </w:rPr>
        <w:t xml:space="preserve"> input data</w:t>
      </w:r>
      <w:r w:rsidR="00277DCE" w:rsidRPr="00481885">
        <w:rPr>
          <w:rFonts w:asciiTheme="majorHAnsi" w:hAnsiTheme="majorHAnsi" w:cstheme="majorHAnsi"/>
        </w:rPr>
        <w:t xml:space="preserve"> signal itself</w:t>
      </w:r>
      <w:r w:rsidR="00564F2A" w:rsidRPr="00481885">
        <w:rPr>
          <w:rFonts w:asciiTheme="majorHAnsi" w:hAnsiTheme="majorHAnsi" w:cstheme="majorHAnsi"/>
        </w:rPr>
        <w:t xml:space="preserve">. On the other hand, the </w:t>
      </w:r>
      <w:r w:rsidR="00665BDF">
        <w:rPr>
          <w:rFonts w:asciiTheme="majorHAnsi" w:hAnsiTheme="majorHAnsi" w:cstheme="majorHAnsi"/>
        </w:rPr>
        <w:t>n</w:t>
      </w:r>
      <w:r w:rsidR="00564F2A" w:rsidRPr="00481885">
        <w:rPr>
          <w:rFonts w:asciiTheme="majorHAnsi" w:hAnsiTheme="majorHAnsi" w:cstheme="majorHAnsi"/>
        </w:rPr>
        <w:t>oise in Eq. (1) is represented by the</w:t>
      </w:r>
      <w:r w:rsidR="00146BAC" w:rsidRPr="00481885">
        <w:rPr>
          <w:rFonts w:asciiTheme="majorHAnsi" w:hAnsiTheme="majorHAnsi" w:cstheme="majorHAnsi"/>
        </w:rPr>
        <w:t xml:space="preserve"> range of the </w:t>
      </w:r>
      <w:r w:rsidR="00665BDF">
        <w:rPr>
          <w:rFonts w:asciiTheme="majorHAnsi" w:hAnsiTheme="majorHAnsi" w:cstheme="majorHAnsi"/>
        </w:rPr>
        <w:t>AWGN</w:t>
      </w:r>
      <w:r w:rsidR="00146BAC" w:rsidRPr="00481885">
        <w:rPr>
          <w:rFonts w:asciiTheme="majorHAnsi" w:hAnsiTheme="majorHAnsi" w:cstheme="majorHAnsi"/>
        </w:rPr>
        <w:t>, which remained constant during</w:t>
      </w:r>
      <w:r w:rsidR="00A47CBA" w:rsidRPr="00481885">
        <w:rPr>
          <w:rFonts w:asciiTheme="majorHAnsi" w:hAnsiTheme="majorHAnsi" w:cstheme="majorHAnsi"/>
        </w:rPr>
        <w:t xml:space="preserve"> the SNR calculation</w:t>
      </w:r>
      <w:r w:rsidR="00854CE3" w:rsidRPr="00481885">
        <w:rPr>
          <w:rFonts w:asciiTheme="majorHAnsi" w:hAnsiTheme="majorHAnsi" w:cstheme="majorHAnsi"/>
        </w:rPr>
        <w:t>, only varying PRBS signal range</w:t>
      </w:r>
      <w:r w:rsidR="00A47CBA" w:rsidRPr="00481885">
        <w:rPr>
          <w:rFonts w:asciiTheme="majorHAnsi" w:hAnsiTheme="majorHAnsi" w:cstheme="majorHAnsi"/>
        </w:rPr>
        <w:t>.</w:t>
      </w:r>
    </w:p>
    <w:p w14:paraId="1696E745" w14:textId="2D343BE4" w:rsidR="000415C9" w:rsidRDefault="000F517B" w:rsidP="002948D4">
      <w:pPr>
        <w:ind w:firstLine="720"/>
      </w:pPr>
      <w:r w:rsidRPr="00481885">
        <w:rPr>
          <w:rFonts w:asciiTheme="majorHAnsi" w:hAnsiTheme="majorHAnsi" w:cstheme="majorHAnsi"/>
        </w:rPr>
        <w:t xml:space="preserve">SNR </w:t>
      </w:r>
      <w:r w:rsidR="0070298C" w:rsidRPr="00481885">
        <w:rPr>
          <w:rFonts w:asciiTheme="majorHAnsi" w:hAnsiTheme="majorHAnsi" w:cstheme="majorHAnsi"/>
        </w:rPr>
        <w:t xml:space="preserve">was </w:t>
      </w:r>
      <w:r w:rsidR="00870204" w:rsidRPr="00481885">
        <w:rPr>
          <w:rFonts w:asciiTheme="majorHAnsi" w:hAnsiTheme="majorHAnsi" w:cstheme="majorHAnsi"/>
        </w:rPr>
        <w:t>utilized</w:t>
      </w:r>
      <w:r w:rsidR="0070298C" w:rsidRPr="00481885">
        <w:rPr>
          <w:rFonts w:asciiTheme="majorHAnsi" w:hAnsiTheme="majorHAnsi" w:cstheme="majorHAnsi"/>
        </w:rPr>
        <w:t xml:space="preserve"> to observe </w:t>
      </w:r>
      <w:r w:rsidR="00EE1E2B" w:rsidRPr="00481885">
        <w:rPr>
          <w:rFonts w:asciiTheme="majorHAnsi" w:hAnsiTheme="majorHAnsi" w:cstheme="majorHAnsi"/>
        </w:rPr>
        <w:t xml:space="preserve">cross-correlation </w:t>
      </w:r>
      <w:r w:rsidR="0070298C" w:rsidRPr="00481885">
        <w:rPr>
          <w:rFonts w:asciiTheme="majorHAnsi" w:hAnsiTheme="majorHAnsi" w:cstheme="majorHAnsi"/>
        </w:rPr>
        <w:t xml:space="preserve">accuracy </w:t>
      </w:r>
      <w:r w:rsidR="001E2A85" w:rsidRPr="00481885">
        <w:rPr>
          <w:rFonts w:asciiTheme="majorHAnsi" w:hAnsiTheme="majorHAnsi" w:cstheme="majorHAnsi"/>
        </w:rPr>
        <w:t>of</w:t>
      </w:r>
      <w:r w:rsidR="002021E4" w:rsidRPr="00481885">
        <w:rPr>
          <w:rFonts w:asciiTheme="majorHAnsi" w:hAnsiTheme="majorHAnsi" w:cstheme="majorHAnsi"/>
        </w:rPr>
        <w:t xml:space="preserve"> the original PRBS vs</w:t>
      </w:r>
      <w:r w:rsidR="00965B74">
        <w:rPr>
          <w:rFonts w:asciiTheme="majorHAnsi" w:hAnsiTheme="majorHAnsi" w:cstheme="majorHAnsi"/>
        </w:rPr>
        <w:t>.</w:t>
      </w:r>
      <w:r w:rsidR="002021E4" w:rsidRPr="00481885">
        <w:rPr>
          <w:rFonts w:asciiTheme="majorHAnsi" w:hAnsiTheme="majorHAnsi" w:cstheme="majorHAnsi"/>
        </w:rPr>
        <w:t xml:space="preserve"> </w:t>
      </w:r>
      <w:r w:rsidR="00965B74">
        <w:rPr>
          <w:rFonts w:asciiTheme="majorHAnsi" w:hAnsiTheme="majorHAnsi" w:cstheme="majorHAnsi"/>
        </w:rPr>
        <w:t>e</w:t>
      </w:r>
      <w:r w:rsidR="002021E4" w:rsidRPr="00481885">
        <w:rPr>
          <w:rFonts w:asciiTheme="majorHAnsi" w:hAnsiTheme="majorHAnsi" w:cstheme="majorHAnsi"/>
        </w:rPr>
        <w:t>xtracted PRBS signals vs</w:t>
      </w:r>
      <w:r w:rsidR="00965B74">
        <w:rPr>
          <w:rFonts w:asciiTheme="majorHAnsi" w:hAnsiTheme="majorHAnsi" w:cstheme="majorHAnsi"/>
        </w:rPr>
        <w:t>.</w:t>
      </w:r>
      <w:r w:rsidR="002021E4" w:rsidRPr="00481885">
        <w:rPr>
          <w:rFonts w:asciiTheme="majorHAnsi" w:hAnsiTheme="majorHAnsi" w:cstheme="majorHAnsi"/>
        </w:rPr>
        <w:t xml:space="preserve"> </w:t>
      </w:r>
      <w:r w:rsidR="00EE1E2B" w:rsidRPr="00481885">
        <w:rPr>
          <w:rFonts w:asciiTheme="majorHAnsi" w:hAnsiTheme="majorHAnsi" w:cstheme="majorHAnsi"/>
        </w:rPr>
        <w:t>SNR (dB)</w:t>
      </w:r>
      <w:r w:rsidR="000A774D" w:rsidRPr="00481885">
        <w:rPr>
          <w:rFonts w:asciiTheme="majorHAnsi" w:hAnsiTheme="majorHAnsi" w:cstheme="majorHAnsi"/>
        </w:rPr>
        <w:t xml:space="preserve">, </w:t>
      </w:r>
      <w:r w:rsidR="00965B74">
        <w:rPr>
          <w:rFonts w:asciiTheme="majorHAnsi" w:hAnsiTheme="majorHAnsi" w:cstheme="majorHAnsi"/>
        </w:rPr>
        <w:t xml:space="preserve">as </w:t>
      </w:r>
      <w:r w:rsidR="000A774D" w:rsidRPr="00481885">
        <w:rPr>
          <w:rFonts w:asciiTheme="majorHAnsi" w:hAnsiTheme="majorHAnsi" w:cstheme="majorHAnsi"/>
        </w:rPr>
        <w:t>shown in Figure 3-1</w:t>
      </w:r>
      <w:r w:rsidR="00684927" w:rsidRPr="00481885">
        <w:rPr>
          <w:rFonts w:asciiTheme="majorHAnsi" w:hAnsiTheme="majorHAnsi" w:cstheme="majorHAnsi"/>
        </w:rPr>
        <w:t>6</w:t>
      </w:r>
      <w:r w:rsidR="000A774D" w:rsidRPr="00481885">
        <w:rPr>
          <w:rFonts w:asciiTheme="majorHAnsi" w:hAnsiTheme="majorHAnsi" w:cstheme="majorHAnsi"/>
        </w:rPr>
        <w:t>.</w:t>
      </w:r>
      <w:r w:rsidR="00B144F4" w:rsidRPr="00481885">
        <w:rPr>
          <w:rFonts w:asciiTheme="majorHAnsi" w:hAnsiTheme="majorHAnsi" w:cstheme="majorHAnsi"/>
        </w:rPr>
        <w:t xml:space="preserve"> </w:t>
      </w:r>
      <w:r w:rsidR="00965B74">
        <w:rPr>
          <w:rFonts w:asciiTheme="majorHAnsi" w:hAnsiTheme="majorHAnsi" w:cstheme="majorHAnsi"/>
        </w:rPr>
        <w:t>R</w:t>
      </w:r>
      <w:r w:rsidR="00B144F4" w:rsidRPr="00481885">
        <w:rPr>
          <w:rFonts w:asciiTheme="majorHAnsi" w:hAnsiTheme="majorHAnsi" w:cstheme="majorHAnsi"/>
        </w:rPr>
        <w:t xml:space="preserve">esults </w:t>
      </w:r>
      <w:r w:rsidR="00965B74">
        <w:rPr>
          <w:rFonts w:asciiTheme="majorHAnsi" w:hAnsiTheme="majorHAnsi" w:cstheme="majorHAnsi"/>
        </w:rPr>
        <w:t>demonstrated</w:t>
      </w:r>
      <w:r w:rsidR="00FB1DAE" w:rsidRPr="00481885">
        <w:rPr>
          <w:rFonts w:asciiTheme="majorHAnsi" w:hAnsiTheme="majorHAnsi" w:cstheme="majorHAnsi"/>
        </w:rPr>
        <w:t xml:space="preserve"> that </w:t>
      </w:r>
      <w:r w:rsidR="00742222" w:rsidRPr="00481885">
        <w:rPr>
          <w:rFonts w:asciiTheme="majorHAnsi" w:hAnsiTheme="majorHAnsi" w:cstheme="majorHAnsi"/>
        </w:rPr>
        <w:t xml:space="preserve">cross-correlation of the </w:t>
      </w:r>
      <w:r w:rsidR="00965B74">
        <w:rPr>
          <w:rFonts w:asciiTheme="majorHAnsi" w:hAnsiTheme="majorHAnsi" w:cstheme="majorHAnsi"/>
        </w:rPr>
        <w:t>e</w:t>
      </w:r>
      <w:r w:rsidR="00742222" w:rsidRPr="00481885">
        <w:rPr>
          <w:rFonts w:asciiTheme="majorHAnsi" w:hAnsiTheme="majorHAnsi" w:cstheme="majorHAnsi"/>
        </w:rPr>
        <w:t>xtracted</w:t>
      </w:r>
      <w:r w:rsidR="00FB1DAE" w:rsidRPr="00481885">
        <w:rPr>
          <w:rFonts w:asciiTheme="majorHAnsi" w:hAnsiTheme="majorHAnsi" w:cstheme="majorHAnsi"/>
        </w:rPr>
        <w:t xml:space="preserve"> PRBS signal </w:t>
      </w:r>
      <w:r w:rsidR="00742222" w:rsidRPr="00481885">
        <w:rPr>
          <w:rFonts w:asciiTheme="majorHAnsi" w:hAnsiTheme="majorHAnsi" w:cstheme="majorHAnsi"/>
        </w:rPr>
        <w:t>vs</w:t>
      </w:r>
      <w:r w:rsidR="00965B74">
        <w:rPr>
          <w:rFonts w:asciiTheme="majorHAnsi" w:hAnsiTheme="majorHAnsi" w:cstheme="majorHAnsi"/>
        </w:rPr>
        <w:t>. the</w:t>
      </w:r>
      <w:r w:rsidR="00742222" w:rsidRPr="00481885">
        <w:rPr>
          <w:rFonts w:asciiTheme="majorHAnsi" w:hAnsiTheme="majorHAnsi" w:cstheme="majorHAnsi"/>
        </w:rPr>
        <w:t xml:space="preserve"> original PRBS signal increased as SNR</w:t>
      </w:r>
      <w:r w:rsidR="002E2702" w:rsidRPr="00481885">
        <w:rPr>
          <w:rFonts w:asciiTheme="majorHAnsi" w:hAnsiTheme="majorHAnsi" w:cstheme="majorHAnsi"/>
        </w:rPr>
        <w:t xml:space="preserve"> increased,</w:t>
      </w:r>
      <w:r w:rsidR="000D1191">
        <w:rPr>
          <w:rFonts w:asciiTheme="majorHAnsi" w:hAnsiTheme="majorHAnsi" w:cstheme="majorHAnsi"/>
        </w:rPr>
        <w:t xml:space="preserve"> meaning</w:t>
      </w:r>
      <w:r w:rsidR="00C633D5" w:rsidRPr="00481885">
        <w:rPr>
          <w:rFonts w:asciiTheme="majorHAnsi" w:hAnsiTheme="majorHAnsi" w:cstheme="majorHAnsi"/>
        </w:rPr>
        <w:t xml:space="preserve"> </w:t>
      </w:r>
      <w:r w:rsidR="000D1191">
        <w:rPr>
          <w:rFonts w:asciiTheme="majorHAnsi" w:hAnsiTheme="majorHAnsi" w:cstheme="majorHAnsi"/>
        </w:rPr>
        <w:t xml:space="preserve">that </w:t>
      </w:r>
      <w:r w:rsidR="00C633D5" w:rsidRPr="00481885">
        <w:rPr>
          <w:rFonts w:asciiTheme="majorHAnsi" w:hAnsiTheme="majorHAnsi" w:cstheme="majorHAnsi"/>
        </w:rPr>
        <w:t>as PRBS signal power</w:t>
      </w:r>
      <w:r w:rsidR="00EC751D">
        <w:rPr>
          <w:rFonts w:asciiTheme="majorHAnsi" w:hAnsiTheme="majorHAnsi" w:cstheme="majorHAnsi"/>
        </w:rPr>
        <w:t>—</w:t>
      </w:r>
      <w:r w:rsidR="00C95543" w:rsidRPr="00481885">
        <w:rPr>
          <w:rFonts w:asciiTheme="majorHAnsi" w:hAnsiTheme="majorHAnsi" w:cstheme="majorHAnsi"/>
        </w:rPr>
        <w:t>compared to AWGN power</w:t>
      </w:r>
      <w:r w:rsidR="00EC751D" w:rsidRPr="00481885">
        <w:rPr>
          <w:rFonts w:asciiTheme="majorHAnsi" w:hAnsiTheme="majorHAnsi" w:cstheme="majorHAnsi"/>
        </w:rPr>
        <w:t>,</w:t>
      </w:r>
      <w:r w:rsidR="00EC751D">
        <w:rPr>
          <w:rFonts w:asciiTheme="majorHAnsi" w:hAnsiTheme="majorHAnsi" w:cstheme="majorHAnsi"/>
        </w:rPr>
        <w:t>—i</w:t>
      </w:r>
      <w:r w:rsidR="00C633D5" w:rsidRPr="00481885">
        <w:rPr>
          <w:rFonts w:asciiTheme="majorHAnsi" w:hAnsiTheme="majorHAnsi" w:cstheme="majorHAnsi"/>
        </w:rPr>
        <w:t>ncreased,</w:t>
      </w:r>
      <w:r w:rsidR="002E2702" w:rsidRPr="00481885">
        <w:rPr>
          <w:rFonts w:asciiTheme="majorHAnsi" w:hAnsiTheme="majorHAnsi" w:cstheme="majorHAnsi"/>
        </w:rPr>
        <w:t xml:space="preserve"> </w:t>
      </w:r>
      <w:r w:rsidR="00C95543" w:rsidRPr="00481885">
        <w:rPr>
          <w:rFonts w:asciiTheme="majorHAnsi" w:hAnsiTheme="majorHAnsi" w:cstheme="majorHAnsi"/>
        </w:rPr>
        <w:t xml:space="preserve">the </w:t>
      </w:r>
      <w:r w:rsidR="00774DCB">
        <w:rPr>
          <w:rFonts w:asciiTheme="majorHAnsi" w:hAnsiTheme="majorHAnsi" w:cstheme="majorHAnsi"/>
        </w:rPr>
        <w:t>e</w:t>
      </w:r>
      <w:r w:rsidR="007C55E8" w:rsidRPr="00481885">
        <w:rPr>
          <w:rFonts w:asciiTheme="majorHAnsi" w:hAnsiTheme="majorHAnsi" w:cstheme="majorHAnsi"/>
        </w:rPr>
        <w:t>xtracted PRBS signal vs</w:t>
      </w:r>
      <w:r w:rsidR="00774DCB">
        <w:rPr>
          <w:rFonts w:asciiTheme="majorHAnsi" w:hAnsiTheme="majorHAnsi" w:cstheme="majorHAnsi"/>
        </w:rPr>
        <w:t>.</w:t>
      </w:r>
      <w:r w:rsidR="007C55E8" w:rsidRPr="00481885">
        <w:rPr>
          <w:rFonts w:asciiTheme="majorHAnsi" w:hAnsiTheme="majorHAnsi" w:cstheme="majorHAnsi"/>
        </w:rPr>
        <w:t xml:space="preserve"> original PRBS cross-correlation</w:t>
      </w:r>
      <w:r w:rsidR="007C55E8">
        <w:t xml:space="preserve"> </w:t>
      </w:r>
      <w:r w:rsidR="0007716D">
        <w:t xml:space="preserve">increased. In other words, </w:t>
      </w:r>
      <w:r w:rsidR="0078526C">
        <w:t xml:space="preserve">the </w:t>
      </w:r>
      <w:r w:rsidR="00774DCB">
        <w:t>e</w:t>
      </w:r>
      <w:r w:rsidR="0078526C">
        <w:t>xtracted</w:t>
      </w:r>
      <w:r w:rsidR="0007716D">
        <w:t xml:space="preserve"> </w:t>
      </w:r>
      <w:r w:rsidR="001E18D8">
        <w:t>PRBS</w:t>
      </w:r>
      <w:r w:rsidR="0007716D">
        <w:t xml:space="preserve"> signal was </w:t>
      </w:r>
      <w:r w:rsidR="00BC2055">
        <w:t xml:space="preserve">more </w:t>
      </w:r>
      <w:r w:rsidR="00774DCB">
        <w:t>fitting</w:t>
      </w:r>
      <w:r w:rsidR="00BC2055">
        <w:t xml:space="preserve"> to extract w</w:t>
      </w:r>
      <w:r w:rsidR="000415C9">
        <w:t>hen the PRBS signal power dominate</w:t>
      </w:r>
      <w:r w:rsidR="0038319A">
        <w:t xml:space="preserve">d </w:t>
      </w:r>
      <w:r w:rsidR="000415C9">
        <w:t>the AWGN signal power.</w:t>
      </w:r>
    </w:p>
    <w:p w14:paraId="40A77CE8" w14:textId="361F09B4" w:rsidR="00261E64" w:rsidRDefault="00A35B6C" w:rsidP="00261E64">
      <w:pPr>
        <w:jc w:val="center"/>
      </w:pPr>
      <w:r w:rsidRPr="00A35B6C">
        <w:rPr>
          <w:noProof/>
        </w:rPr>
        <w:drawing>
          <wp:inline distT="0" distB="0" distL="0" distR="0" wp14:anchorId="6A4B7649" wp14:editId="566A4EE4">
            <wp:extent cx="4472349" cy="2838734"/>
            <wp:effectExtent l="0" t="0" r="4445"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8334" t="3664" r="22466" b="3638"/>
                    <a:stretch/>
                  </pic:blipFill>
                  <pic:spPr bwMode="auto">
                    <a:xfrm>
                      <a:off x="0" y="0"/>
                      <a:ext cx="4513159" cy="2864638"/>
                    </a:xfrm>
                    <a:prstGeom prst="rect">
                      <a:avLst/>
                    </a:prstGeom>
                    <a:noFill/>
                    <a:ln>
                      <a:noFill/>
                    </a:ln>
                    <a:extLst>
                      <a:ext uri="{53640926-AAD7-44D8-BBD7-CCE9431645EC}">
                        <a14:shadowObscured xmlns:a14="http://schemas.microsoft.com/office/drawing/2010/main"/>
                      </a:ext>
                    </a:extLst>
                  </pic:spPr>
                </pic:pic>
              </a:graphicData>
            </a:graphic>
          </wp:inline>
        </w:drawing>
      </w:r>
    </w:p>
    <w:p w14:paraId="5BFF50FD" w14:textId="03B6756D" w:rsidR="005C64E0" w:rsidRPr="008A651F" w:rsidRDefault="00261E64" w:rsidP="000E38E8">
      <w:pPr>
        <w:jc w:val="center"/>
      </w:pPr>
      <w:r>
        <w:t>Figure 3-1</w:t>
      </w:r>
      <w:r w:rsidR="00684927">
        <w:t>6</w:t>
      </w:r>
      <w:r>
        <w:t>. SNR vs</w:t>
      </w:r>
      <w:r w:rsidR="003F58C4">
        <w:t>.</w:t>
      </w:r>
      <w:r w:rsidR="00C20B12">
        <w:t xml:space="preserve"> PRBS</w:t>
      </w:r>
      <w:r>
        <w:t xml:space="preserve"> </w:t>
      </w:r>
      <w:r w:rsidR="003F58C4">
        <w:t>c</w:t>
      </w:r>
      <w:r>
        <w:t>ross-</w:t>
      </w:r>
      <w:r w:rsidR="003F58C4">
        <w:t>c</w:t>
      </w:r>
      <w:r>
        <w:t xml:space="preserve">orrelation </w:t>
      </w:r>
      <w:r w:rsidR="003F58C4">
        <w:t>a</w:t>
      </w:r>
      <w:r>
        <w:t>ccuracy</w:t>
      </w:r>
      <w:r w:rsidR="003F58C4">
        <w:t>.</w:t>
      </w:r>
    </w:p>
    <w:p w14:paraId="7311C869" w14:textId="05A145FA" w:rsidR="00BA26B9" w:rsidRDefault="008A651F" w:rsidP="00022F7D">
      <w:pPr>
        <w:pStyle w:val="Heading3"/>
      </w:pPr>
      <w:r>
        <w:lastRenderedPageBreak/>
        <w:t>Jitter</w:t>
      </w:r>
    </w:p>
    <w:p w14:paraId="1F19BED5" w14:textId="3C28B1FB" w:rsidR="000D3515" w:rsidRDefault="00DA4959" w:rsidP="00C20B12">
      <w:pPr>
        <w:ind w:firstLine="432"/>
      </w:pPr>
      <w:r w:rsidRPr="00DA4959">
        <w:t xml:space="preserve">Jitter is the random delay </w:t>
      </w:r>
      <w:r w:rsidR="003F58C4">
        <w:t xml:space="preserve">occurring </w:t>
      </w:r>
      <w:r w:rsidRPr="00DA4959">
        <w:t>from the time a photon is incident on a photo-detector to the time a photoelectron is detected.</w:t>
      </w:r>
      <w:r w:rsidR="00510B46">
        <w:t xml:space="preserve"> </w:t>
      </w:r>
      <w:r w:rsidR="003C05EA">
        <w:t>Figures in the previous section evidenced that</w:t>
      </w:r>
      <w:r w:rsidR="00BE3463">
        <w:t>, PRBS, AWGN,</w:t>
      </w:r>
      <w:r w:rsidR="00067CAF">
        <w:t xml:space="preserve"> and</w:t>
      </w:r>
      <w:r w:rsidR="00BE3463">
        <w:t xml:space="preserve"> </w:t>
      </w:r>
      <w:r w:rsidR="003C05EA">
        <w:t>c</w:t>
      </w:r>
      <w:r w:rsidR="00BE3463">
        <w:t>ombined</w:t>
      </w:r>
      <w:r w:rsidR="00067CAF">
        <w:t xml:space="preserve"> signals</w:t>
      </w:r>
      <w:r w:rsidR="00BE3463">
        <w:t xml:space="preserve"> were simultaneously collected in the same time sample sequences. </w:t>
      </w:r>
      <w:r w:rsidR="00761549">
        <w:t>Consequently,</w:t>
      </w:r>
      <w:r w:rsidR="00633576">
        <w:t xml:space="preserve"> the subtraction </w:t>
      </w:r>
      <w:r w:rsidR="007407D7">
        <w:t>process</w:t>
      </w:r>
      <w:r w:rsidR="00761549">
        <w:t xml:space="preserve"> was leveraged</w:t>
      </w:r>
      <w:r w:rsidR="00633576">
        <w:t xml:space="preserve"> to</w:t>
      </w:r>
      <w:r w:rsidR="005D26FE">
        <w:t xml:space="preserve"> extract</w:t>
      </w:r>
      <w:r w:rsidR="007407D7">
        <w:t xml:space="preserve"> </w:t>
      </w:r>
      <w:r w:rsidR="005D26FE">
        <w:t xml:space="preserve">the PRBS </w:t>
      </w:r>
      <w:r w:rsidR="00591156">
        <w:t xml:space="preserve">signal, </w:t>
      </w:r>
      <w:r w:rsidR="005D26FE">
        <w:t xml:space="preserve">compared to the original PRBS signal with almost </w:t>
      </w:r>
      <w:r w:rsidR="00475917">
        <w:t xml:space="preserve">ideal cross-correlation </w:t>
      </w:r>
      <w:r w:rsidR="00313842">
        <w:t xml:space="preserve">(i.e., 0.9964). </w:t>
      </w:r>
      <w:r w:rsidR="003A7398">
        <w:t>In</w:t>
      </w:r>
      <w:r w:rsidR="00591156">
        <w:t xml:space="preserve"> this sc</w:t>
      </w:r>
      <w:r w:rsidR="003A7398">
        <w:t xml:space="preserve">enario it </w:t>
      </w:r>
      <w:r w:rsidR="00761549">
        <w:t>was</w:t>
      </w:r>
      <w:r w:rsidR="003A7398">
        <w:t xml:space="preserve"> assumed that there </w:t>
      </w:r>
      <w:r w:rsidR="00573643">
        <w:t>was</w:t>
      </w:r>
      <w:r w:rsidR="003A7398">
        <w:t xml:space="preserve"> no jitter in collected signals. </w:t>
      </w:r>
    </w:p>
    <w:p w14:paraId="2C705D00" w14:textId="7DA6E486" w:rsidR="0082159E" w:rsidRDefault="00F65329" w:rsidP="00C20B12">
      <w:pPr>
        <w:ind w:firstLine="432"/>
      </w:pPr>
      <w:r>
        <w:t xml:space="preserve">To further investigate the effects on these signals, </w:t>
      </w:r>
      <w:r w:rsidR="003206C7">
        <w:t xml:space="preserve">the </w:t>
      </w:r>
      <w:r w:rsidR="007E62DF">
        <w:t>AWGN</w:t>
      </w:r>
      <w:r w:rsidR="003206C7">
        <w:t xml:space="preserve"> signal </w:t>
      </w:r>
      <w:r w:rsidR="007E62DF">
        <w:t>was</w:t>
      </w:r>
      <w:r w:rsidR="009C0F82">
        <w:t xml:space="preserve"> jittered before </w:t>
      </w:r>
      <w:r w:rsidR="00894890">
        <w:t xml:space="preserve">it </w:t>
      </w:r>
      <w:r w:rsidR="00573643">
        <w:t>was</w:t>
      </w:r>
      <w:r w:rsidR="00894890">
        <w:t xml:space="preserve"> subtracted from the </w:t>
      </w:r>
      <w:r w:rsidR="007E62DF">
        <w:t>c</w:t>
      </w:r>
      <w:r w:rsidR="00894890">
        <w:t xml:space="preserve">ombined, </w:t>
      </w:r>
      <w:r w:rsidR="007E62DF">
        <w:t>n</w:t>
      </w:r>
      <w:r w:rsidR="00894890">
        <w:t>oisy signal. Figure 3-1</w:t>
      </w:r>
      <w:r w:rsidR="00684927">
        <w:t>7</w:t>
      </w:r>
      <w:r w:rsidR="004F2026">
        <w:t xml:space="preserve"> shows that </w:t>
      </w:r>
      <w:r w:rsidR="00CC1EE8">
        <w:t xml:space="preserve">as the jitter </w:t>
      </w:r>
      <w:r w:rsidR="004F2026">
        <w:t>increased</w:t>
      </w:r>
      <w:r w:rsidR="00CC1EE8">
        <w:t>, cross-correlation accuracy between the extracted PRBS signal vs</w:t>
      </w:r>
      <w:r w:rsidR="004F2026">
        <w:t>. the</w:t>
      </w:r>
      <w:r w:rsidR="00CC1EE8">
        <w:t xml:space="preserve"> original PRBS </w:t>
      </w:r>
      <w:r w:rsidR="00EA3C1B">
        <w:t>signal decreas</w:t>
      </w:r>
      <w:r w:rsidR="004F2026">
        <w:t>ed</w:t>
      </w:r>
      <w:r w:rsidR="00EA3C1B">
        <w:t xml:space="preserve">. This </w:t>
      </w:r>
      <w:r w:rsidR="00147F9B">
        <w:t>proposes</w:t>
      </w:r>
      <w:r w:rsidR="00EA3C1B">
        <w:t xml:space="preserve"> </w:t>
      </w:r>
      <w:r w:rsidR="00047110">
        <w:t>tha</w:t>
      </w:r>
      <w:r w:rsidR="00316821">
        <w:t xml:space="preserve">t as the AWGN </w:t>
      </w:r>
      <w:r w:rsidR="00147F9B">
        <w:t xml:space="preserve">signal </w:t>
      </w:r>
      <w:r w:rsidR="00936A57">
        <w:t>becomes no</w:t>
      </w:r>
      <w:r w:rsidR="00316821">
        <w:t xml:space="preserve"> longer synchronized with the </w:t>
      </w:r>
      <w:r w:rsidR="00936A57">
        <w:t>c</w:t>
      </w:r>
      <w:r w:rsidR="00C779B8">
        <w:t xml:space="preserve">ombined, </w:t>
      </w:r>
      <w:r w:rsidR="00936A57">
        <w:t>n</w:t>
      </w:r>
      <w:r w:rsidR="00C779B8">
        <w:t xml:space="preserve">oisy signal, the accuracy of PRBS decreases. At </w:t>
      </w:r>
      <w:r w:rsidR="008E7260">
        <w:t>and</w:t>
      </w:r>
      <w:r w:rsidR="00C779B8">
        <w:t xml:space="preserve"> around </w:t>
      </w:r>
      <w:r w:rsidR="00EC2D36">
        <w:t>20 jitter samples (</w:t>
      </w:r>
      <w:r w:rsidR="001A75E8">
        <w:t xml:space="preserve">i.e., </w:t>
      </w:r>
      <w:r w:rsidR="00EC2D36">
        <w:t xml:space="preserve">20 ns), cross-correlation </w:t>
      </w:r>
      <w:r w:rsidR="00147F9B">
        <w:t>hovers</w:t>
      </w:r>
      <w:r w:rsidR="00EC2D36">
        <w:t xml:space="preserve"> </w:t>
      </w:r>
      <w:r w:rsidR="00337D3F">
        <w:t>at approximately</w:t>
      </w:r>
      <w:r w:rsidR="00EC2D36">
        <w:t xml:space="preserve"> 75-</w:t>
      </w:r>
      <w:r w:rsidR="00337D3F">
        <w:t xml:space="preserve"> to </w:t>
      </w:r>
      <w:r w:rsidR="00A1091F">
        <w:t>77%</w:t>
      </w:r>
      <w:r w:rsidR="008E7260">
        <w:t xml:space="preserve"> cross-correlation (i.e., 0.75</w:t>
      </w:r>
      <w:r w:rsidR="00D04765">
        <w:t xml:space="preserve">-0.77) </w:t>
      </w:r>
      <w:r w:rsidR="008E7260">
        <w:t>accuracy</w:t>
      </w:r>
      <w:r w:rsidR="00337D3F">
        <w:t xml:space="preserve">, </w:t>
      </w:r>
      <w:r w:rsidR="00521ED9">
        <w:t>implying</w:t>
      </w:r>
      <w:r w:rsidR="00A1091F">
        <w:t xml:space="preserve"> </w:t>
      </w:r>
      <w:r w:rsidR="00D04765">
        <w:t xml:space="preserve">that </w:t>
      </w:r>
      <w:r w:rsidR="00593496">
        <w:t xml:space="preserve">the </w:t>
      </w:r>
      <w:r w:rsidR="00B772EF">
        <w:t>PRBS</w:t>
      </w:r>
      <w:r w:rsidR="005501AA">
        <w:t xml:space="preserve"> signal </w:t>
      </w:r>
      <w:r w:rsidR="0082159E">
        <w:t>reassembles</w:t>
      </w:r>
      <w:r w:rsidR="00CE27B7">
        <w:t xml:space="preserve"> over the</w:t>
      </w:r>
      <w:r w:rsidR="00341486">
        <w:t xml:space="preserve"> </w:t>
      </w:r>
      <w:r w:rsidR="00B772EF">
        <w:t>e</w:t>
      </w:r>
      <w:r w:rsidR="00341486">
        <w:t>xtracted PRBS signal</w:t>
      </w:r>
      <w:r w:rsidR="00E80B26">
        <w:t xml:space="preserve"> throughout </w:t>
      </w:r>
      <w:r w:rsidR="00A41263">
        <w:t>all time samples collected.</w:t>
      </w:r>
    </w:p>
    <w:p w14:paraId="57C4A1D2" w14:textId="010FEB00" w:rsidR="005C64E0" w:rsidRDefault="009E7E94" w:rsidP="00C20B12">
      <w:pPr>
        <w:jc w:val="center"/>
      </w:pPr>
      <w:r w:rsidRPr="009E7E94">
        <w:rPr>
          <w:noProof/>
        </w:rPr>
        <w:lastRenderedPageBreak/>
        <w:drawing>
          <wp:inline distT="0" distB="0" distL="0" distR="0" wp14:anchorId="0DFF4E59" wp14:editId="5A81273B">
            <wp:extent cx="5580257" cy="2956956"/>
            <wp:effectExtent l="0" t="0" r="1905"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8442" t="3198" r="8225" b="3588"/>
                    <a:stretch/>
                  </pic:blipFill>
                  <pic:spPr bwMode="auto">
                    <a:xfrm>
                      <a:off x="0" y="0"/>
                      <a:ext cx="5580257" cy="2956956"/>
                    </a:xfrm>
                    <a:prstGeom prst="rect">
                      <a:avLst/>
                    </a:prstGeom>
                    <a:noFill/>
                    <a:ln>
                      <a:noFill/>
                    </a:ln>
                    <a:extLst>
                      <a:ext uri="{53640926-AAD7-44D8-BBD7-CCE9431645EC}">
                        <a14:shadowObscured xmlns:a14="http://schemas.microsoft.com/office/drawing/2010/main"/>
                      </a:ext>
                    </a:extLst>
                  </pic:spPr>
                </pic:pic>
              </a:graphicData>
            </a:graphic>
          </wp:inline>
        </w:drawing>
      </w:r>
    </w:p>
    <w:p w14:paraId="5AB6FFD1" w14:textId="77777777" w:rsidR="00C20B12" w:rsidRPr="005C64E0" w:rsidRDefault="00C20B12" w:rsidP="00C20B12">
      <w:pPr>
        <w:jc w:val="center"/>
      </w:pPr>
    </w:p>
    <w:p w14:paraId="0B787CE7" w14:textId="2285D043" w:rsidR="00BA26B9" w:rsidRDefault="00C20B12" w:rsidP="00E70749">
      <w:pPr>
        <w:jc w:val="center"/>
      </w:pPr>
      <w:r>
        <w:t>Figure 3-1</w:t>
      </w:r>
      <w:r w:rsidR="00684927">
        <w:t>7</w:t>
      </w:r>
      <w:r>
        <w:t>. Jitter vs</w:t>
      </w:r>
      <w:r w:rsidR="00BF7ED9">
        <w:t>.</w:t>
      </w:r>
      <w:r>
        <w:t xml:space="preserve"> PRBS </w:t>
      </w:r>
      <w:r w:rsidR="00BF7ED9">
        <w:t>c</w:t>
      </w:r>
      <w:r>
        <w:t>ross-</w:t>
      </w:r>
      <w:r w:rsidR="00BF7ED9">
        <w:t>c</w:t>
      </w:r>
      <w:r>
        <w:t xml:space="preserve">orrelation </w:t>
      </w:r>
      <w:r w:rsidR="00BF7ED9">
        <w:t>a</w:t>
      </w:r>
      <w:r>
        <w:t>ccuracy</w:t>
      </w:r>
      <w:r w:rsidR="00BF7ED9">
        <w:t>.</w:t>
      </w:r>
    </w:p>
    <w:p w14:paraId="132532F6" w14:textId="74E5B7A3" w:rsidR="00E70749" w:rsidRDefault="00E70749" w:rsidP="00E70749">
      <w:pPr>
        <w:jc w:val="center"/>
      </w:pPr>
    </w:p>
    <w:p w14:paraId="2BC2D3D0" w14:textId="6C44A61B" w:rsidR="00CE7A06" w:rsidRDefault="00CE7A06" w:rsidP="00E70749">
      <w:pPr>
        <w:jc w:val="center"/>
      </w:pPr>
    </w:p>
    <w:p w14:paraId="20A547F5" w14:textId="7FC63613" w:rsidR="00CE7A06" w:rsidRDefault="00CE7A06" w:rsidP="00E70749">
      <w:pPr>
        <w:jc w:val="center"/>
      </w:pPr>
    </w:p>
    <w:p w14:paraId="72158051" w14:textId="3DE8A8B9" w:rsidR="00CE7A06" w:rsidRDefault="00CE7A06" w:rsidP="00E70749">
      <w:pPr>
        <w:jc w:val="center"/>
      </w:pPr>
    </w:p>
    <w:p w14:paraId="219DA071" w14:textId="3720E3B8" w:rsidR="00CE7A06" w:rsidRDefault="00CE7A06" w:rsidP="00E70749">
      <w:pPr>
        <w:jc w:val="center"/>
      </w:pPr>
    </w:p>
    <w:p w14:paraId="03CCED6D" w14:textId="02936C04" w:rsidR="00CE7A06" w:rsidRDefault="00CE7A06" w:rsidP="00E70749">
      <w:pPr>
        <w:jc w:val="center"/>
      </w:pPr>
    </w:p>
    <w:p w14:paraId="6CA3887A" w14:textId="58B7A4E9" w:rsidR="00BF7ED9" w:rsidRDefault="00BF7ED9" w:rsidP="00E70749">
      <w:pPr>
        <w:jc w:val="center"/>
      </w:pPr>
    </w:p>
    <w:p w14:paraId="183E617A" w14:textId="2C2E4F33" w:rsidR="00BF7ED9" w:rsidRDefault="00BF7ED9" w:rsidP="00E70749">
      <w:pPr>
        <w:jc w:val="center"/>
      </w:pPr>
    </w:p>
    <w:p w14:paraId="07A1351E" w14:textId="4E7F6E5A" w:rsidR="00BF7ED9" w:rsidRDefault="00BF7ED9" w:rsidP="00E70749">
      <w:pPr>
        <w:jc w:val="center"/>
      </w:pPr>
    </w:p>
    <w:p w14:paraId="09B96437" w14:textId="28464C93" w:rsidR="00BF7ED9" w:rsidRDefault="00BF7ED9" w:rsidP="00E70749">
      <w:pPr>
        <w:jc w:val="center"/>
      </w:pPr>
    </w:p>
    <w:p w14:paraId="2BF47EE4" w14:textId="5DB4C259" w:rsidR="00BF7ED9" w:rsidRDefault="00BF7ED9" w:rsidP="00E70749">
      <w:pPr>
        <w:jc w:val="center"/>
      </w:pPr>
    </w:p>
    <w:p w14:paraId="7A90C225" w14:textId="77777777" w:rsidR="00BF7ED9" w:rsidRDefault="00BF7ED9" w:rsidP="00E70749">
      <w:pPr>
        <w:jc w:val="center"/>
      </w:pPr>
    </w:p>
    <w:p w14:paraId="7455E587" w14:textId="02AAFBFE" w:rsidR="009F273A" w:rsidRPr="009F273A" w:rsidRDefault="000A362E" w:rsidP="009F273A">
      <w:pPr>
        <w:pStyle w:val="Heading1"/>
      </w:pPr>
      <w:r>
        <w:lastRenderedPageBreak/>
        <w:t>GAUSSIAN MIXTURE MODEL (GMM)</w:t>
      </w:r>
    </w:p>
    <w:p w14:paraId="7E70815F" w14:textId="2F01BDA7" w:rsidR="009F273A" w:rsidRPr="009F273A" w:rsidRDefault="00367061" w:rsidP="009F273A">
      <w:pPr>
        <w:pStyle w:val="Heading2"/>
      </w:pPr>
      <w:bookmarkStart w:id="14" w:name="_Ref36396918"/>
      <w:bookmarkStart w:id="15" w:name="_Toc37689019"/>
      <w:r>
        <w:t>Motivation</w:t>
      </w:r>
      <w:r w:rsidR="00DD4251">
        <w:t xml:space="preserve"> </w:t>
      </w:r>
      <w:bookmarkEnd w:id="14"/>
      <w:bookmarkEnd w:id="15"/>
    </w:p>
    <w:p w14:paraId="46C85608" w14:textId="707D0B8A" w:rsidR="006F023A" w:rsidRDefault="00D26EF9" w:rsidP="009F273A">
      <w:pPr>
        <w:ind w:firstLine="576"/>
        <w:rPr>
          <w:rFonts w:asciiTheme="majorHAnsi" w:hAnsiTheme="majorHAnsi" w:cstheme="majorHAnsi"/>
        </w:rPr>
      </w:pPr>
      <w:r>
        <w:rPr>
          <w:rFonts w:asciiTheme="majorHAnsi" w:hAnsiTheme="majorHAnsi" w:cstheme="majorHAnsi"/>
        </w:rPr>
        <w:t xml:space="preserve">As </w:t>
      </w:r>
      <w:r w:rsidR="001014BF">
        <w:rPr>
          <w:rFonts w:asciiTheme="majorHAnsi" w:hAnsiTheme="majorHAnsi" w:cstheme="majorHAnsi"/>
        </w:rPr>
        <w:t>demonstrated</w:t>
      </w:r>
      <w:r w:rsidR="00A41263">
        <w:rPr>
          <w:rFonts w:asciiTheme="majorHAnsi" w:hAnsiTheme="majorHAnsi" w:cstheme="majorHAnsi"/>
        </w:rPr>
        <w:t xml:space="preserve"> and proven</w:t>
      </w:r>
      <w:r>
        <w:rPr>
          <w:rFonts w:asciiTheme="majorHAnsi" w:hAnsiTheme="majorHAnsi" w:cstheme="majorHAnsi"/>
        </w:rPr>
        <w:t xml:space="preserve"> in the previous sections, the subtraction method </w:t>
      </w:r>
      <w:r w:rsidR="003C5E15">
        <w:rPr>
          <w:rFonts w:asciiTheme="majorHAnsi" w:hAnsiTheme="majorHAnsi" w:cstheme="majorHAnsi"/>
        </w:rPr>
        <w:t xml:space="preserve">was </w:t>
      </w:r>
      <w:r w:rsidR="00BF7ED9">
        <w:rPr>
          <w:rFonts w:asciiTheme="majorHAnsi" w:hAnsiTheme="majorHAnsi" w:cstheme="majorHAnsi"/>
        </w:rPr>
        <w:t xml:space="preserve">successfully </w:t>
      </w:r>
      <w:r w:rsidR="003C5E15">
        <w:rPr>
          <w:rFonts w:asciiTheme="majorHAnsi" w:hAnsiTheme="majorHAnsi" w:cstheme="majorHAnsi"/>
        </w:rPr>
        <w:t>used to extract AWGN signal</w:t>
      </w:r>
      <w:r w:rsidR="001014BF">
        <w:rPr>
          <w:rFonts w:asciiTheme="majorHAnsi" w:hAnsiTheme="majorHAnsi" w:cstheme="majorHAnsi"/>
        </w:rPr>
        <w:t>s</w:t>
      </w:r>
      <w:r w:rsidR="003C5E15">
        <w:rPr>
          <w:rFonts w:asciiTheme="majorHAnsi" w:hAnsiTheme="majorHAnsi" w:cstheme="majorHAnsi"/>
        </w:rPr>
        <w:t xml:space="preserve"> from </w:t>
      </w:r>
      <w:r w:rsidR="00124409">
        <w:rPr>
          <w:rFonts w:asciiTheme="majorHAnsi" w:hAnsiTheme="majorHAnsi" w:cstheme="majorHAnsi"/>
        </w:rPr>
        <w:t xml:space="preserve">the </w:t>
      </w:r>
      <w:r w:rsidR="00BF7ED9">
        <w:rPr>
          <w:rFonts w:asciiTheme="majorHAnsi" w:hAnsiTheme="majorHAnsi" w:cstheme="majorHAnsi"/>
        </w:rPr>
        <w:t>c</w:t>
      </w:r>
      <w:r w:rsidR="003C5E15">
        <w:rPr>
          <w:rFonts w:asciiTheme="majorHAnsi" w:hAnsiTheme="majorHAnsi" w:cstheme="majorHAnsi"/>
        </w:rPr>
        <w:t xml:space="preserve">ombined, </w:t>
      </w:r>
      <w:r w:rsidR="00464E26">
        <w:rPr>
          <w:rFonts w:asciiTheme="majorHAnsi" w:hAnsiTheme="majorHAnsi" w:cstheme="majorHAnsi"/>
        </w:rPr>
        <w:t>n</w:t>
      </w:r>
      <w:r w:rsidR="003C5E15">
        <w:rPr>
          <w:rFonts w:asciiTheme="majorHAnsi" w:hAnsiTheme="majorHAnsi" w:cstheme="majorHAnsi"/>
        </w:rPr>
        <w:t xml:space="preserve">oisy signals when the </w:t>
      </w:r>
      <w:r w:rsidR="00464E26">
        <w:rPr>
          <w:rFonts w:asciiTheme="majorHAnsi" w:hAnsiTheme="majorHAnsi" w:cstheme="majorHAnsi"/>
        </w:rPr>
        <w:t xml:space="preserve">AWGN </w:t>
      </w:r>
      <w:r w:rsidR="003C5E15">
        <w:rPr>
          <w:rFonts w:asciiTheme="majorHAnsi" w:hAnsiTheme="majorHAnsi" w:cstheme="majorHAnsi"/>
        </w:rPr>
        <w:t xml:space="preserve">parameters </w:t>
      </w:r>
      <w:r w:rsidR="000F795D">
        <w:rPr>
          <w:rFonts w:asciiTheme="majorHAnsi" w:hAnsiTheme="majorHAnsi" w:cstheme="majorHAnsi"/>
        </w:rPr>
        <w:t>were</w:t>
      </w:r>
      <w:r w:rsidR="001B4714">
        <w:rPr>
          <w:rFonts w:asciiTheme="majorHAnsi" w:hAnsiTheme="majorHAnsi" w:cstheme="majorHAnsi"/>
        </w:rPr>
        <w:t xml:space="preserve"> previously</w:t>
      </w:r>
      <w:r w:rsidR="000F795D">
        <w:rPr>
          <w:rFonts w:asciiTheme="majorHAnsi" w:hAnsiTheme="majorHAnsi" w:cstheme="majorHAnsi"/>
        </w:rPr>
        <w:t xml:space="preserve"> know</w:t>
      </w:r>
      <w:r w:rsidR="008F67CF">
        <w:rPr>
          <w:rFonts w:asciiTheme="majorHAnsi" w:hAnsiTheme="majorHAnsi" w:cstheme="majorHAnsi"/>
        </w:rPr>
        <w:t>n</w:t>
      </w:r>
      <w:r w:rsidR="000F795D">
        <w:rPr>
          <w:rFonts w:asciiTheme="majorHAnsi" w:hAnsiTheme="majorHAnsi" w:cstheme="majorHAnsi"/>
        </w:rPr>
        <w:t xml:space="preserve">. </w:t>
      </w:r>
      <w:r w:rsidR="000F795D" w:rsidRPr="001D0510">
        <w:rPr>
          <w:rFonts w:asciiTheme="majorHAnsi" w:hAnsiTheme="majorHAnsi" w:cstheme="majorHAnsi"/>
        </w:rPr>
        <w:t xml:space="preserve">The motivation behind </w:t>
      </w:r>
      <w:r w:rsidR="008F67CF">
        <w:rPr>
          <w:rFonts w:asciiTheme="majorHAnsi" w:hAnsiTheme="majorHAnsi" w:cstheme="majorHAnsi"/>
        </w:rPr>
        <w:t>choosing GMM</w:t>
      </w:r>
      <w:r w:rsidR="000F795D" w:rsidRPr="001D0510">
        <w:rPr>
          <w:rFonts w:asciiTheme="majorHAnsi" w:hAnsiTheme="majorHAnsi" w:cstheme="majorHAnsi"/>
        </w:rPr>
        <w:t xml:space="preserve"> was find</w:t>
      </w:r>
      <w:r w:rsidR="008F67CF">
        <w:rPr>
          <w:rFonts w:asciiTheme="majorHAnsi" w:hAnsiTheme="majorHAnsi" w:cstheme="majorHAnsi"/>
        </w:rPr>
        <w:t>ing</w:t>
      </w:r>
      <w:r w:rsidR="000F795D" w:rsidRPr="001D0510">
        <w:rPr>
          <w:rFonts w:asciiTheme="majorHAnsi" w:hAnsiTheme="majorHAnsi" w:cstheme="majorHAnsi"/>
        </w:rPr>
        <w:t xml:space="preserve"> a model to derive, output</w:t>
      </w:r>
      <w:r w:rsidR="008F67CF">
        <w:rPr>
          <w:rFonts w:asciiTheme="majorHAnsi" w:hAnsiTheme="majorHAnsi" w:cstheme="majorHAnsi"/>
        </w:rPr>
        <w:t>,</w:t>
      </w:r>
      <w:r w:rsidR="000F795D" w:rsidRPr="001D0510">
        <w:rPr>
          <w:rFonts w:asciiTheme="majorHAnsi" w:hAnsiTheme="majorHAnsi" w:cstheme="majorHAnsi"/>
        </w:rPr>
        <w:t xml:space="preserve"> and estimate the AWGN parameters sigma (</w:t>
      </w:r>
      <w:r w:rsidR="000F795D" w:rsidRPr="001D0510">
        <w:rPr>
          <w:rFonts w:asciiTheme="majorHAnsi" w:hAnsiTheme="majorHAnsi" w:cstheme="majorHAnsi"/>
          <w:color w:val="202124"/>
          <w:shd w:val="clear" w:color="auto" w:fill="FFFFFF"/>
        </w:rPr>
        <w:t>σ)</w:t>
      </w:r>
      <w:r w:rsidR="000F795D" w:rsidRPr="001D0510">
        <w:rPr>
          <w:rFonts w:asciiTheme="majorHAnsi" w:hAnsiTheme="majorHAnsi" w:cstheme="majorHAnsi"/>
        </w:rPr>
        <w:t xml:space="preserve"> and </w:t>
      </w:r>
      <w:r w:rsidR="000F795D" w:rsidRPr="00896A73">
        <w:rPr>
          <w:rFonts w:asciiTheme="majorHAnsi" w:hAnsiTheme="majorHAnsi" w:cstheme="majorHAnsi"/>
        </w:rPr>
        <w:t>mu (</w:t>
      </w:r>
      <w:r w:rsidR="000F795D" w:rsidRPr="00896A73">
        <w:rPr>
          <w:rFonts w:asciiTheme="majorHAnsi" w:hAnsiTheme="majorHAnsi" w:cstheme="majorHAnsi"/>
          <w:color w:val="5F6368"/>
          <w:shd w:val="clear" w:color="auto" w:fill="FFFFFF"/>
        </w:rPr>
        <w:t>μ)</w:t>
      </w:r>
      <w:r w:rsidR="009C5D4B">
        <w:rPr>
          <w:rFonts w:asciiTheme="majorHAnsi" w:hAnsiTheme="majorHAnsi" w:cstheme="majorHAnsi"/>
        </w:rPr>
        <w:t xml:space="preserve"> </w:t>
      </w:r>
      <w:r w:rsidR="000F795D" w:rsidRPr="00896A73">
        <w:rPr>
          <w:rFonts w:asciiTheme="majorHAnsi" w:hAnsiTheme="majorHAnsi" w:cstheme="majorHAnsi"/>
        </w:rPr>
        <w:t>in order</w:t>
      </w:r>
      <w:r w:rsidR="000F795D" w:rsidRPr="001D0510">
        <w:rPr>
          <w:rFonts w:asciiTheme="majorHAnsi" w:hAnsiTheme="majorHAnsi" w:cstheme="majorHAnsi"/>
        </w:rPr>
        <w:t xml:space="preserve"> to generate a</w:t>
      </w:r>
      <w:r w:rsidR="000F795D">
        <w:rPr>
          <w:rFonts w:asciiTheme="majorHAnsi" w:hAnsiTheme="majorHAnsi" w:cstheme="majorHAnsi"/>
        </w:rPr>
        <w:t xml:space="preserve"> random</w:t>
      </w:r>
      <w:r w:rsidR="000F795D" w:rsidRPr="001D0510">
        <w:rPr>
          <w:rFonts w:asciiTheme="majorHAnsi" w:hAnsiTheme="majorHAnsi" w:cstheme="majorHAnsi"/>
        </w:rPr>
        <w:t xml:space="preserve"> AWGN signal</w:t>
      </w:r>
      <w:r w:rsidR="000F795D">
        <w:rPr>
          <w:rFonts w:asciiTheme="majorHAnsi" w:hAnsiTheme="majorHAnsi" w:cstheme="majorHAnsi"/>
        </w:rPr>
        <w:t xml:space="preserve"> with the estimated parameters</w:t>
      </w:r>
      <w:r w:rsidR="009C5D4B">
        <w:rPr>
          <w:rFonts w:asciiTheme="majorHAnsi" w:hAnsiTheme="majorHAnsi" w:cstheme="majorHAnsi"/>
        </w:rPr>
        <w:t xml:space="preserve"> for </w:t>
      </w:r>
      <w:r w:rsidR="000F795D" w:rsidRPr="001D0510">
        <w:rPr>
          <w:rFonts w:asciiTheme="majorHAnsi" w:hAnsiTheme="majorHAnsi" w:cstheme="majorHAnsi"/>
        </w:rPr>
        <w:t>subtract</w:t>
      </w:r>
      <w:r w:rsidR="009C5D4B">
        <w:rPr>
          <w:rFonts w:asciiTheme="majorHAnsi" w:hAnsiTheme="majorHAnsi" w:cstheme="majorHAnsi"/>
        </w:rPr>
        <w:t>ing</w:t>
      </w:r>
      <w:r w:rsidR="000F795D" w:rsidRPr="001D0510">
        <w:rPr>
          <w:rFonts w:asciiTheme="majorHAnsi" w:hAnsiTheme="majorHAnsi" w:cstheme="majorHAnsi"/>
        </w:rPr>
        <w:t xml:space="preserve"> and extract</w:t>
      </w:r>
      <w:r w:rsidR="009C5D4B">
        <w:rPr>
          <w:rFonts w:asciiTheme="majorHAnsi" w:hAnsiTheme="majorHAnsi" w:cstheme="majorHAnsi"/>
        </w:rPr>
        <w:t>ing</w:t>
      </w:r>
      <w:r w:rsidR="000F795D" w:rsidRPr="001D0510">
        <w:rPr>
          <w:rFonts w:asciiTheme="majorHAnsi" w:hAnsiTheme="majorHAnsi" w:cstheme="majorHAnsi"/>
        </w:rPr>
        <w:t xml:space="preserve"> </w:t>
      </w:r>
      <w:r w:rsidR="00124409">
        <w:rPr>
          <w:rFonts w:asciiTheme="majorHAnsi" w:hAnsiTheme="majorHAnsi" w:cstheme="majorHAnsi"/>
        </w:rPr>
        <w:t xml:space="preserve">the </w:t>
      </w:r>
      <w:r w:rsidR="009C5D4B">
        <w:rPr>
          <w:rFonts w:asciiTheme="majorHAnsi" w:hAnsiTheme="majorHAnsi" w:cstheme="majorHAnsi"/>
        </w:rPr>
        <w:t>AWGN</w:t>
      </w:r>
      <w:r w:rsidR="00FE3667">
        <w:rPr>
          <w:rFonts w:asciiTheme="majorHAnsi" w:hAnsiTheme="majorHAnsi" w:cstheme="majorHAnsi"/>
        </w:rPr>
        <w:t xml:space="preserve"> </w:t>
      </w:r>
      <w:r w:rsidR="000F795D" w:rsidRPr="001D0510">
        <w:rPr>
          <w:rFonts w:asciiTheme="majorHAnsi" w:hAnsiTheme="majorHAnsi" w:cstheme="majorHAnsi"/>
        </w:rPr>
        <w:t xml:space="preserve">from </w:t>
      </w:r>
      <w:r w:rsidR="00124409">
        <w:rPr>
          <w:rFonts w:asciiTheme="majorHAnsi" w:hAnsiTheme="majorHAnsi" w:cstheme="majorHAnsi"/>
        </w:rPr>
        <w:t>the</w:t>
      </w:r>
      <w:r w:rsidR="000F795D" w:rsidRPr="001D0510">
        <w:rPr>
          <w:rFonts w:asciiTheme="majorHAnsi" w:hAnsiTheme="majorHAnsi" w:cstheme="majorHAnsi"/>
        </w:rPr>
        <w:t xml:space="preserve"> </w:t>
      </w:r>
      <w:r w:rsidR="00282B1D">
        <w:rPr>
          <w:rFonts w:asciiTheme="majorHAnsi" w:hAnsiTheme="majorHAnsi" w:cstheme="majorHAnsi"/>
        </w:rPr>
        <w:t>c</w:t>
      </w:r>
      <w:r w:rsidR="000F795D" w:rsidRPr="001D0510">
        <w:rPr>
          <w:rFonts w:asciiTheme="majorHAnsi" w:hAnsiTheme="majorHAnsi" w:cstheme="majorHAnsi"/>
        </w:rPr>
        <w:t>ombined</w:t>
      </w:r>
      <w:r w:rsidR="000F795D">
        <w:rPr>
          <w:rFonts w:asciiTheme="majorHAnsi" w:hAnsiTheme="majorHAnsi" w:cstheme="majorHAnsi"/>
        </w:rPr>
        <w:t>,</w:t>
      </w:r>
      <w:r w:rsidR="000F795D" w:rsidRPr="001D0510">
        <w:rPr>
          <w:rFonts w:asciiTheme="majorHAnsi" w:hAnsiTheme="majorHAnsi" w:cstheme="majorHAnsi"/>
        </w:rPr>
        <w:t xml:space="preserve"> </w:t>
      </w:r>
      <w:r w:rsidR="00282B1D">
        <w:rPr>
          <w:rFonts w:asciiTheme="majorHAnsi" w:hAnsiTheme="majorHAnsi" w:cstheme="majorHAnsi"/>
        </w:rPr>
        <w:t>n</w:t>
      </w:r>
      <w:r w:rsidR="000F795D" w:rsidRPr="001D0510">
        <w:rPr>
          <w:rFonts w:asciiTheme="majorHAnsi" w:hAnsiTheme="majorHAnsi" w:cstheme="majorHAnsi"/>
        </w:rPr>
        <w:t>oisy signal (</w:t>
      </w:r>
      <w:r w:rsidR="00282B1D">
        <w:rPr>
          <w:rFonts w:asciiTheme="majorHAnsi" w:hAnsiTheme="majorHAnsi" w:cstheme="majorHAnsi"/>
        </w:rPr>
        <w:t xml:space="preserve">e.g., </w:t>
      </w:r>
      <w:r w:rsidR="000F795D" w:rsidRPr="001D0510">
        <w:rPr>
          <w:rFonts w:asciiTheme="majorHAnsi" w:hAnsiTheme="majorHAnsi" w:cstheme="majorHAnsi"/>
        </w:rPr>
        <w:t>PRBS + Noise) in this thesis</w:t>
      </w:r>
      <w:r w:rsidR="000F795D">
        <w:rPr>
          <w:rFonts w:asciiTheme="majorHAnsi" w:hAnsiTheme="majorHAnsi" w:cstheme="majorHAnsi"/>
        </w:rPr>
        <w:t xml:space="preserve"> </w:t>
      </w:r>
      <w:r w:rsidR="00124409">
        <w:rPr>
          <w:rFonts w:asciiTheme="majorHAnsi" w:hAnsiTheme="majorHAnsi" w:cstheme="majorHAnsi"/>
        </w:rPr>
        <w:t xml:space="preserve">research </w:t>
      </w:r>
      <w:r w:rsidR="000F795D">
        <w:rPr>
          <w:rFonts w:asciiTheme="majorHAnsi" w:hAnsiTheme="majorHAnsi" w:cstheme="majorHAnsi"/>
        </w:rPr>
        <w:t>work</w:t>
      </w:r>
      <w:r w:rsidR="000F795D" w:rsidRPr="001D0510">
        <w:rPr>
          <w:rFonts w:asciiTheme="majorHAnsi" w:hAnsiTheme="majorHAnsi" w:cstheme="majorHAnsi"/>
        </w:rPr>
        <w:t>.</w:t>
      </w:r>
      <w:r w:rsidR="005632F9">
        <w:rPr>
          <w:rFonts w:asciiTheme="majorHAnsi" w:hAnsiTheme="majorHAnsi" w:cstheme="majorHAnsi"/>
        </w:rPr>
        <w:t xml:space="preserve"> In addition, </w:t>
      </w:r>
      <w:r w:rsidR="00282B1D">
        <w:rPr>
          <w:rFonts w:asciiTheme="majorHAnsi" w:hAnsiTheme="majorHAnsi" w:cstheme="majorHAnsi"/>
        </w:rPr>
        <w:t>GMMs</w:t>
      </w:r>
      <w:r w:rsidR="001B39E4" w:rsidRPr="001B39E4">
        <w:rPr>
          <w:rFonts w:asciiTheme="majorHAnsi" w:hAnsiTheme="majorHAnsi" w:cstheme="majorHAnsi"/>
        </w:rPr>
        <w:t xml:space="preserve"> maintain many of the theoretical and computational benefits of Gaussian models, making them practical for efficiently modeling large datasets</w:t>
      </w:r>
      <w:r w:rsidR="0056381F">
        <w:rPr>
          <w:rFonts w:asciiTheme="majorHAnsi" w:hAnsiTheme="majorHAnsi" w:cstheme="majorHAnsi"/>
        </w:rPr>
        <w:t xml:space="preserve">. </w:t>
      </w:r>
      <w:r w:rsidR="00A93F29">
        <w:rPr>
          <w:rFonts w:asciiTheme="majorHAnsi" w:hAnsiTheme="majorHAnsi" w:cstheme="majorHAnsi"/>
        </w:rPr>
        <w:t>Recall that in</w:t>
      </w:r>
      <w:r w:rsidR="0070583C">
        <w:rPr>
          <w:rFonts w:asciiTheme="majorHAnsi" w:hAnsiTheme="majorHAnsi" w:cstheme="majorHAnsi"/>
        </w:rPr>
        <w:t xml:space="preserve"> Figure 3-8(b), the histogram</w:t>
      </w:r>
      <w:r w:rsidR="00C40B1E">
        <w:rPr>
          <w:rFonts w:asciiTheme="majorHAnsi" w:hAnsiTheme="majorHAnsi" w:cstheme="majorHAnsi"/>
        </w:rPr>
        <w:t xml:space="preserve"> of the </w:t>
      </w:r>
      <w:r w:rsidR="00A93F29">
        <w:rPr>
          <w:rFonts w:asciiTheme="majorHAnsi" w:hAnsiTheme="majorHAnsi" w:cstheme="majorHAnsi"/>
        </w:rPr>
        <w:t>c</w:t>
      </w:r>
      <w:r w:rsidR="00C40B1E">
        <w:rPr>
          <w:rFonts w:asciiTheme="majorHAnsi" w:hAnsiTheme="majorHAnsi" w:cstheme="majorHAnsi"/>
        </w:rPr>
        <w:t xml:space="preserve">ombined, </w:t>
      </w:r>
      <w:r w:rsidR="00A93F29">
        <w:rPr>
          <w:rFonts w:asciiTheme="majorHAnsi" w:hAnsiTheme="majorHAnsi" w:cstheme="majorHAnsi"/>
        </w:rPr>
        <w:t>n</w:t>
      </w:r>
      <w:r w:rsidR="00C40B1E">
        <w:rPr>
          <w:rFonts w:asciiTheme="majorHAnsi" w:hAnsiTheme="majorHAnsi" w:cstheme="majorHAnsi"/>
        </w:rPr>
        <w:t xml:space="preserve">oisy signal has two peaks, </w:t>
      </w:r>
      <w:r w:rsidR="00803349">
        <w:rPr>
          <w:rFonts w:asciiTheme="majorHAnsi" w:hAnsiTheme="majorHAnsi" w:cstheme="majorHAnsi"/>
        </w:rPr>
        <w:t xml:space="preserve">which </w:t>
      </w:r>
      <w:r w:rsidR="00A93F29">
        <w:rPr>
          <w:rFonts w:asciiTheme="majorHAnsi" w:hAnsiTheme="majorHAnsi" w:cstheme="majorHAnsi"/>
        </w:rPr>
        <w:t>suggests</w:t>
      </w:r>
      <w:r w:rsidR="00803349" w:rsidRPr="00803349">
        <w:rPr>
          <w:rFonts w:asciiTheme="majorHAnsi" w:hAnsiTheme="majorHAnsi" w:cstheme="majorHAnsi"/>
        </w:rPr>
        <w:t xml:space="preserve"> that</w:t>
      </w:r>
      <w:r w:rsidR="00803349">
        <w:rPr>
          <w:rFonts w:asciiTheme="majorHAnsi" w:hAnsiTheme="majorHAnsi" w:cstheme="majorHAnsi"/>
        </w:rPr>
        <w:t xml:space="preserve"> </w:t>
      </w:r>
      <w:r w:rsidR="00803349" w:rsidRPr="00803349">
        <w:rPr>
          <w:rFonts w:asciiTheme="majorHAnsi" w:hAnsiTheme="majorHAnsi" w:cstheme="majorHAnsi"/>
        </w:rPr>
        <w:t>data might follow a mixture model</w:t>
      </w:r>
      <w:r w:rsidR="00803349">
        <w:rPr>
          <w:rFonts w:asciiTheme="majorHAnsi" w:hAnsiTheme="majorHAnsi" w:cstheme="majorHAnsi"/>
        </w:rPr>
        <w:t>.</w:t>
      </w:r>
    </w:p>
    <w:p w14:paraId="556D5312" w14:textId="77777777" w:rsidR="009F273A" w:rsidRPr="001D0510" w:rsidRDefault="009F273A" w:rsidP="009F273A">
      <w:pPr>
        <w:ind w:firstLine="576"/>
        <w:rPr>
          <w:rFonts w:asciiTheme="majorHAnsi" w:hAnsiTheme="majorHAnsi" w:cstheme="majorHAnsi"/>
        </w:rPr>
      </w:pPr>
    </w:p>
    <w:p w14:paraId="6CE0466F" w14:textId="3679729A" w:rsidR="00ED62ED" w:rsidRDefault="00367061" w:rsidP="00EE4352">
      <w:pPr>
        <w:pStyle w:val="Heading2"/>
      </w:pPr>
      <w:r>
        <w:t>The Model</w:t>
      </w:r>
    </w:p>
    <w:p w14:paraId="2DE12A8D" w14:textId="77777777" w:rsidR="000E38E8" w:rsidRDefault="00F85BEB" w:rsidP="000D3515">
      <w:pPr>
        <w:ind w:firstLine="576"/>
        <w:rPr>
          <w:rFonts w:ascii="Times New Roman" w:hAnsi="Times New Roman"/>
        </w:rPr>
      </w:pPr>
      <w:r w:rsidRPr="00B22D4D">
        <w:rPr>
          <w:rFonts w:ascii="Times New Roman" w:hAnsi="Times New Roman"/>
        </w:rPr>
        <w:t>A</w:t>
      </w:r>
      <w:r w:rsidR="00A93F29">
        <w:rPr>
          <w:rFonts w:ascii="Times New Roman" w:hAnsi="Times New Roman"/>
        </w:rPr>
        <w:t xml:space="preserve"> </w:t>
      </w:r>
      <w:r w:rsidRPr="00B22D4D">
        <w:rPr>
          <w:rFonts w:ascii="Times New Roman" w:hAnsi="Times New Roman"/>
        </w:rPr>
        <w:t>GMM</w:t>
      </w:r>
      <w:r w:rsidR="00A93F29">
        <w:rPr>
          <w:rFonts w:ascii="Times New Roman" w:hAnsi="Times New Roman"/>
        </w:rPr>
        <w:t xml:space="preserve"> </w:t>
      </w:r>
      <w:r w:rsidRPr="00B22D4D">
        <w:rPr>
          <w:rFonts w:ascii="Times New Roman" w:hAnsi="Times New Roman"/>
        </w:rPr>
        <w:t>is a parametric probability density function represented as a weighted sum of Gaussian component densities. GMMs are commonly used as a parametric model of the probability distribution of continuous measurements or features in a</w:t>
      </w:r>
      <w:r w:rsidR="007126CF">
        <w:rPr>
          <w:rFonts w:ascii="Times New Roman" w:hAnsi="Times New Roman"/>
        </w:rPr>
        <w:t xml:space="preserve">n application </w:t>
      </w:r>
      <w:r w:rsidRPr="00B22D4D">
        <w:rPr>
          <w:rFonts w:ascii="Times New Roman" w:hAnsi="Times New Roman"/>
        </w:rPr>
        <w:t xml:space="preserve">system. GMM parameters are estimated from training data using the iterative </w:t>
      </w:r>
      <w:r w:rsidR="006133F6">
        <w:rPr>
          <w:rFonts w:ascii="Times New Roman" w:hAnsi="Times New Roman"/>
        </w:rPr>
        <w:t>e</w:t>
      </w:r>
      <w:r w:rsidRPr="00B22D4D">
        <w:rPr>
          <w:rFonts w:ascii="Times New Roman" w:hAnsi="Times New Roman"/>
        </w:rPr>
        <w:t>xpectation-</w:t>
      </w:r>
      <w:r w:rsidR="006133F6">
        <w:rPr>
          <w:rFonts w:ascii="Times New Roman" w:hAnsi="Times New Roman"/>
        </w:rPr>
        <w:t>m</w:t>
      </w:r>
      <w:r w:rsidRPr="00B22D4D">
        <w:rPr>
          <w:rFonts w:ascii="Times New Roman" w:hAnsi="Times New Roman"/>
        </w:rPr>
        <w:t xml:space="preserve">aximization (EM) algorithm or </w:t>
      </w:r>
      <w:r w:rsidR="006133F6">
        <w:rPr>
          <w:rFonts w:ascii="Times New Roman" w:hAnsi="Times New Roman"/>
        </w:rPr>
        <w:t>m</w:t>
      </w:r>
      <w:r w:rsidRPr="00B22D4D">
        <w:rPr>
          <w:rFonts w:ascii="Times New Roman" w:hAnsi="Times New Roman"/>
        </w:rPr>
        <w:t xml:space="preserve">aximum </w:t>
      </w:r>
      <w:r w:rsidR="006133F6">
        <w:rPr>
          <w:rFonts w:ascii="Times New Roman" w:hAnsi="Times New Roman"/>
        </w:rPr>
        <w:t>a p</w:t>
      </w:r>
      <w:r w:rsidRPr="00B22D4D">
        <w:rPr>
          <w:rFonts w:ascii="Times New Roman" w:hAnsi="Times New Roman"/>
        </w:rPr>
        <w:t xml:space="preserve">osteriori (MAP) estimation from a prior </w:t>
      </w:r>
      <w:r w:rsidR="00BA7383">
        <w:rPr>
          <w:rFonts w:ascii="Times New Roman" w:hAnsi="Times New Roman"/>
        </w:rPr>
        <w:t>signal</w:t>
      </w:r>
      <w:r w:rsidR="00261F17">
        <w:rPr>
          <w:rFonts w:ascii="Times New Roman" w:hAnsi="Times New Roman"/>
        </w:rPr>
        <w:t xml:space="preserve"> (i.e.,</w:t>
      </w:r>
      <w:r w:rsidR="00F36EE9">
        <w:rPr>
          <w:rFonts w:ascii="Times New Roman" w:hAnsi="Times New Roman"/>
        </w:rPr>
        <w:t xml:space="preserve"> </w:t>
      </w:r>
      <w:r w:rsidR="006133F6">
        <w:rPr>
          <w:rFonts w:ascii="Times New Roman" w:hAnsi="Times New Roman"/>
        </w:rPr>
        <w:t>c</w:t>
      </w:r>
      <w:r w:rsidR="00F36EE9">
        <w:rPr>
          <w:rFonts w:ascii="Times New Roman" w:hAnsi="Times New Roman"/>
        </w:rPr>
        <w:t xml:space="preserve">ombined, </w:t>
      </w:r>
      <w:r w:rsidR="006133F6">
        <w:rPr>
          <w:rFonts w:ascii="Times New Roman" w:hAnsi="Times New Roman"/>
        </w:rPr>
        <w:t>n</w:t>
      </w:r>
      <w:r w:rsidR="00F36EE9">
        <w:rPr>
          <w:rFonts w:ascii="Times New Roman" w:hAnsi="Times New Roman"/>
        </w:rPr>
        <w:t>oisy signal</w:t>
      </w:r>
      <w:r w:rsidR="0005165A">
        <w:rPr>
          <w:rFonts w:ascii="Times New Roman" w:hAnsi="Times New Roman"/>
        </w:rPr>
        <w:t>)</w:t>
      </w:r>
      <w:r w:rsidR="00261F17">
        <w:rPr>
          <w:rFonts w:ascii="Times New Roman" w:hAnsi="Times New Roman"/>
        </w:rPr>
        <w:t xml:space="preserve"> in this model</w:t>
      </w:r>
      <w:r w:rsidRPr="00B22D4D">
        <w:rPr>
          <w:rFonts w:ascii="Times New Roman" w:hAnsi="Times New Roman"/>
        </w:rPr>
        <w:t>.</w:t>
      </w:r>
      <w:r>
        <w:rPr>
          <w:rFonts w:ascii="Times New Roman" w:hAnsi="Times New Roman"/>
        </w:rPr>
        <w:t xml:space="preserve"> </w:t>
      </w:r>
    </w:p>
    <w:p w14:paraId="151452ED" w14:textId="77777777" w:rsidR="000E38E8" w:rsidRDefault="000E38E8" w:rsidP="000D3515">
      <w:pPr>
        <w:ind w:firstLine="576"/>
        <w:rPr>
          <w:rFonts w:ascii="Times New Roman" w:hAnsi="Times New Roman"/>
        </w:rPr>
      </w:pPr>
    </w:p>
    <w:p w14:paraId="5EA2BDD5" w14:textId="77777777" w:rsidR="000E38E8" w:rsidRDefault="000E38E8" w:rsidP="000D3515">
      <w:pPr>
        <w:ind w:firstLine="576"/>
        <w:rPr>
          <w:rFonts w:ascii="Times New Roman" w:hAnsi="Times New Roman"/>
        </w:rPr>
      </w:pPr>
    </w:p>
    <w:p w14:paraId="13C2BD09" w14:textId="47BDFD14" w:rsidR="00F85BEB" w:rsidRDefault="00F85BEB" w:rsidP="000D3515">
      <w:pPr>
        <w:ind w:firstLine="576"/>
        <w:rPr>
          <w:rFonts w:ascii="Times New Roman" w:eastAsiaTheme="minorEastAsia" w:hAnsi="Times New Roman"/>
        </w:rPr>
      </w:pPr>
      <w:r w:rsidRPr="00092DA2">
        <w:rPr>
          <w:rFonts w:ascii="Times New Roman" w:hAnsi="Times New Roman"/>
        </w:rPr>
        <w:lastRenderedPageBreak/>
        <w:t xml:space="preserve">A </w:t>
      </w:r>
      <w:r w:rsidR="006133F6">
        <w:rPr>
          <w:rFonts w:ascii="Times New Roman" w:hAnsi="Times New Roman"/>
        </w:rPr>
        <w:t>GMM</w:t>
      </w:r>
      <w:r w:rsidRPr="00092DA2">
        <w:rPr>
          <w:rFonts w:ascii="Times New Roman" w:hAnsi="Times New Roman"/>
        </w:rPr>
        <w:t xml:space="preserve"> is a weighted sum of M component Gaussian densities</w:t>
      </w:r>
      <w:r w:rsidR="004320C2">
        <w:rPr>
          <w:rFonts w:ascii="Times New Roman" w:hAnsi="Times New Roman"/>
        </w:rPr>
        <w:t>,</w:t>
      </w:r>
      <w:r w:rsidRPr="00092DA2">
        <w:rPr>
          <w:rFonts w:ascii="Times New Roman" w:hAnsi="Times New Roman"/>
        </w:rPr>
        <w:t xml:space="preserve"> as given by the equation,</w:t>
      </w:r>
      <w:r>
        <w:rPr>
          <w:rFonts w:ascii="Times New Roman" w:eastAsiaTheme="minorEastAsia" w:hAnsi="Times New Roman"/>
        </w:rPr>
        <w:t xml:space="preserve">    </w:t>
      </w:r>
    </w:p>
    <w:p w14:paraId="4A30D2D6" w14:textId="5FA23124" w:rsidR="00F85BEB" w:rsidRDefault="00F85BEB" w:rsidP="00F85BEB">
      <w:pPr>
        <w:rPr>
          <w:rFonts w:ascii="Times New Roman" w:eastAsiaTheme="minorEastAsia" w:hAnsi="Times New Roman"/>
        </w:rPr>
      </w:pPr>
      <w:r>
        <w:rPr>
          <w:rFonts w:ascii="Times New Roman" w:eastAsiaTheme="minorEastAsia" w:hAnsi="Times New Roman"/>
        </w:rPr>
        <w:t xml:space="preserve">                                                       </w:t>
      </w:r>
      <m:oMath>
        <m:r>
          <w:rPr>
            <w:rFonts w:ascii="Cambria Math" w:hAnsi="Cambria Math"/>
          </w:rPr>
          <m:t>p</m:t>
        </m:r>
        <m:d>
          <m:dPr>
            <m:ctrlPr>
              <w:rPr>
                <w:rFonts w:ascii="Cambria Math" w:hAnsi="Cambria Math"/>
                <w:i/>
              </w:rPr>
            </m:ctrlPr>
          </m:dPr>
          <m:e>
            <m:r>
              <w:rPr>
                <w:rFonts w:ascii="Cambria Math" w:hAnsi="Cambria Math"/>
              </w:rPr>
              <m:t>x</m:t>
            </m:r>
          </m:e>
          <m:e>
            <m:r>
              <m:rPr>
                <m:sty m:val="p"/>
              </m:rPr>
              <w:rPr>
                <w:rFonts w:ascii="Cambria Math" w:hAnsi="Cambria Math"/>
              </w:rPr>
              <m:t>λ</m:t>
            </m:r>
            <m:ctrlPr>
              <w:rPr>
                <w:rFonts w:ascii="Cambria Math" w:hAnsi="Cambria Math"/>
              </w:rPr>
            </m:ctrlPr>
          </m:e>
        </m:d>
        <m:r>
          <w:rPr>
            <w:rFonts w:ascii="Cambria Math" w:eastAsia="Cambria Math" w:hAnsi="Cambria Math"/>
          </w:rPr>
          <m:t>=</m:t>
        </m:r>
        <m:nary>
          <m:naryPr>
            <m:chr m:val="∑"/>
            <m:grow m:val="1"/>
            <m:ctrlPr>
              <w:rPr>
                <w:rFonts w:ascii="Cambria Math" w:hAnsi="Cambria Math"/>
              </w:rPr>
            </m:ctrlPr>
          </m:naryPr>
          <m:sub>
            <m:r>
              <w:rPr>
                <w:rFonts w:ascii="Cambria Math" w:eastAsia="Cambria Math" w:hAnsi="Cambria Math"/>
              </w:rPr>
              <m:t>i=0</m:t>
            </m:r>
          </m:sub>
          <m:sup>
            <m:r>
              <w:rPr>
                <w:rFonts w:ascii="Cambria Math" w:eastAsia="Cambria Math" w:hAnsi="Cambria Math"/>
              </w:rPr>
              <m:t>M</m:t>
            </m:r>
          </m:sup>
          <m:e>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g(x|</m:t>
            </m:r>
            <m:sSub>
              <m:sSubPr>
                <m:ctrlPr>
                  <w:rPr>
                    <w:rFonts w:ascii="Cambria Math" w:hAnsi="Cambria Math"/>
                    <w:i/>
                  </w:rPr>
                </m:ctrlPr>
              </m:sSubPr>
              <m:e>
                <m:r>
                  <w:rPr>
                    <w:rFonts w:ascii="Cambria Math" w:hAnsi="Cambria Math"/>
                  </w:rPr>
                  <m:t>μ</m:t>
                </m:r>
              </m:e>
              <m:sub>
                <m:r>
                  <w:rPr>
                    <w:rFonts w:ascii="Cambria Math" w:hAnsi="Cambria Math"/>
                  </w:rPr>
                  <m:t xml:space="preserve">i </m:t>
                </m:r>
              </m:sub>
            </m:sSub>
            <m:r>
              <w:rPr>
                <w:rFonts w:ascii="Cambria Math" w:hAnsi="Cambria Math"/>
              </w:rPr>
              <m:t>,</m:t>
            </m:r>
          </m:e>
        </m:nary>
        <m:sSub>
          <m:sSubPr>
            <m:ctrlPr>
              <w:rPr>
                <w:rFonts w:ascii="Cambria Math" w:hAnsi="Cambria Math"/>
              </w:rPr>
            </m:ctrlPr>
          </m:sSubPr>
          <m:e>
            <m:r>
              <m:rPr>
                <m:sty m:val="p"/>
              </m:rPr>
              <w:rPr>
                <w:rFonts w:ascii="Cambria Math" w:hAnsi="Cambria Math"/>
              </w:rPr>
              <m:t>Σ</m:t>
            </m:r>
          </m:e>
          <m:sub>
            <m:r>
              <w:rPr>
                <w:rFonts w:ascii="Cambria Math" w:hAnsi="Cambria Math"/>
              </w:rPr>
              <m:t>i</m:t>
            </m:r>
          </m:sub>
        </m:sSub>
        <m:r>
          <w:rPr>
            <w:rFonts w:ascii="Cambria Math" w:hAnsi="Cambria Math"/>
          </w:rPr>
          <m:t>)</m:t>
        </m:r>
      </m:oMath>
      <w:r>
        <w:rPr>
          <w:rFonts w:ascii="Times New Roman" w:eastAsiaTheme="minorEastAsia" w:hAnsi="Times New Roman"/>
        </w:rPr>
        <w:t xml:space="preserve">                             Eq. (</w:t>
      </w:r>
      <w:r w:rsidR="0073505E">
        <w:rPr>
          <w:rFonts w:ascii="Times New Roman" w:eastAsiaTheme="minorEastAsia" w:hAnsi="Times New Roman"/>
        </w:rPr>
        <w:t>3</w:t>
      </w:r>
      <w:r>
        <w:rPr>
          <w:rFonts w:ascii="Times New Roman" w:eastAsiaTheme="minorEastAsia" w:hAnsi="Times New Roman"/>
        </w:rPr>
        <w:t xml:space="preserve">)                                                                     </w:t>
      </w:r>
    </w:p>
    <w:p w14:paraId="30DAB512" w14:textId="257685F2" w:rsidR="00F85BEB" w:rsidRDefault="00F85BEB" w:rsidP="00F85BEB">
      <w:pPr>
        <w:rPr>
          <w:rFonts w:ascii="Times New Roman" w:hAnsi="Times New Roman"/>
        </w:rPr>
      </w:pPr>
      <w:r w:rsidRPr="00092DA2">
        <w:rPr>
          <w:rFonts w:ascii="Times New Roman" w:hAnsi="Times New Roman"/>
        </w:rPr>
        <w:t xml:space="preserve">where </w:t>
      </w:r>
      <m:oMath>
        <m:r>
          <w:rPr>
            <w:rFonts w:ascii="Cambria Math" w:hAnsi="Cambria Math"/>
          </w:rPr>
          <m:t>x</m:t>
        </m:r>
      </m:oMath>
      <w:r w:rsidRPr="00092DA2">
        <w:rPr>
          <w:rFonts w:ascii="Times New Roman" w:hAnsi="Times New Roman"/>
        </w:rPr>
        <w:t xml:space="preserve"> D-dimensional continuous-valued data vector (i.e. measurement or features), </w:t>
      </w:r>
      <m:oMath>
        <m:sSub>
          <m:sSubPr>
            <m:ctrlPr>
              <w:rPr>
                <w:rFonts w:ascii="Cambria Math" w:hAnsi="Cambria Math"/>
                <w:i/>
              </w:rPr>
            </m:ctrlPr>
          </m:sSubPr>
          <m:e>
            <m:r>
              <w:rPr>
                <w:rFonts w:ascii="Cambria Math" w:hAnsi="Cambria Math"/>
              </w:rPr>
              <m:t>ω</m:t>
            </m:r>
          </m:e>
          <m:sub>
            <m:r>
              <w:rPr>
                <w:rFonts w:ascii="Cambria Math" w:hAnsi="Cambria Math"/>
              </w:rPr>
              <m:t>i</m:t>
            </m:r>
          </m:sub>
        </m:sSub>
      </m:oMath>
      <w:r w:rsidRPr="00092DA2">
        <w:rPr>
          <w:rFonts w:ascii="Times New Roman" w:eastAsiaTheme="minorEastAsia" w:hAnsi="Times New Roman"/>
        </w:rPr>
        <w:t xml:space="preserve">, </w:t>
      </w:r>
      <m:oMath>
        <m:r>
          <w:rPr>
            <w:rFonts w:ascii="Cambria Math" w:eastAsiaTheme="minorEastAsia" w:hAnsi="Cambria Math"/>
          </w:rPr>
          <m:t>i=1,   .   .   .  , M</m:t>
        </m:r>
      </m:oMath>
      <w:r w:rsidRPr="00092DA2">
        <w:rPr>
          <w:rFonts w:ascii="Times New Roman" w:eastAsiaTheme="minorEastAsia" w:hAnsi="Times New Roman"/>
        </w:rPr>
        <w:t xml:space="preserve">, are </w:t>
      </w:r>
      <w:r w:rsidRPr="00092DA2">
        <w:rPr>
          <w:rFonts w:ascii="Times New Roman" w:hAnsi="Times New Roman"/>
        </w:rPr>
        <w:t>the mixture weights, and</w:t>
      </w:r>
      <w:r w:rsidRPr="00092DA2">
        <w:rPr>
          <w:rFonts w:ascii="Times New Roman" w:eastAsiaTheme="minorEastAsia" w:hAnsi="Times New Roman"/>
        </w:rPr>
        <w:t xml:space="preserve"> </w:t>
      </w:r>
      <m:oMath>
        <m:r>
          <w:rPr>
            <w:rFonts w:ascii="Cambria Math" w:hAnsi="Cambria Math"/>
          </w:rPr>
          <m:t>g</m:t>
        </m:r>
        <m:d>
          <m:dPr>
            <m:ctrlPr>
              <w:rPr>
                <w:rFonts w:ascii="Cambria Math" w:hAnsi="Cambria Math"/>
                <w:i/>
              </w:rPr>
            </m:ctrlPr>
          </m:dPr>
          <m:e>
            <m:r>
              <w:rPr>
                <w:rFonts w:ascii="Cambria Math" w:hAnsi="Cambria Math"/>
              </w:rPr>
              <m:t>x</m:t>
            </m:r>
          </m:e>
          <m:e>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rPr>
                </m:ctrlPr>
              </m:sSubPr>
              <m:e>
                <m:r>
                  <m:rPr>
                    <m:sty m:val="p"/>
                  </m:rPr>
                  <w:rPr>
                    <w:rFonts w:ascii="Cambria Math" w:hAnsi="Cambria Math"/>
                  </w:rPr>
                  <m:t>Σ</m:t>
                </m:r>
              </m:e>
              <m:sub>
                <m:r>
                  <w:rPr>
                    <w:rFonts w:ascii="Cambria Math" w:hAnsi="Cambria Math"/>
                  </w:rPr>
                  <m:t>i</m:t>
                </m:r>
              </m:sub>
            </m:sSub>
          </m:e>
        </m:d>
        <m:r>
          <w:rPr>
            <w:rFonts w:ascii="Cambria Math" w:eastAsiaTheme="minorEastAsia" w:hAnsi="Cambria Math"/>
          </w:rPr>
          <m:t>, i=1,   .   .   .  , M</m:t>
        </m:r>
      </m:oMath>
      <w:r w:rsidR="00E37DF5">
        <w:rPr>
          <w:rFonts w:ascii="Times New Roman" w:eastAsiaTheme="minorEastAsia" w:hAnsi="Times New Roman"/>
        </w:rPr>
        <w:t xml:space="preserve"> </w:t>
      </w:r>
      <w:r w:rsidRPr="00092DA2">
        <w:rPr>
          <w:rFonts w:ascii="Times New Roman" w:hAnsi="Times New Roman"/>
        </w:rPr>
        <w:t>are the component Gaussian densities. Each component density is a D-variate Gaussian function of the form,</w:t>
      </w:r>
    </w:p>
    <w:p w14:paraId="51615339" w14:textId="09FD02E0" w:rsidR="00F85BEB" w:rsidRPr="0000164E" w:rsidRDefault="00F85BEB" w:rsidP="00F85BEB">
      <w:pPr>
        <w:rPr>
          <w:rFonts w:ascii="Times New Roman" w:eastAsiaTheme="minorHAnsi" w:hAnsi="Times New Roman"/>
          <w:lang w:bidi="ar-SA"/>
        </w:rPr>
      </w:pPr>
      <w:r>
        <w:rPr>
          <w:rFonts w:ascii="Times New Roman" w:hAnsi="Times New Roman"/>
        </w:rPr>
        <w:t xml:space="preserve">                             </w:t>
      </w:r>
      <m:oMath>
        <m:r>
          <w:rPr>
            <w:rFonts w:ascii="Cambria Math" w:hAnsi="Cambria Math"/>
          </w:rPr>
          <m:t>g</m:t>
        </m:r>
        <m:d>
          <m:dPr>
            <m:ctrlPr>
              <w:rPr>
                <w:rFonts w:ascii="Cambria Math" w:hAnsi="Cambria Math"/>
                <w:i/>
              </w:rPr>
            </m:ctrlPr>
          </m:dPr>
          <m:e>
            <m:r>
              <w:rPr>
                <w:rFonts w:ascii="Cambria Math" w:hAnsi="Cambria Math"/>
              </w:rPr>
              <m:t>x</m:t>
            </m:r>
          </m:e>
          <m:e>
            <m:sSub>
              <m:sSubPr>
                <m:ctrlPr>
                  <w:rPr>
                    <w:rFonts w:ascii="Cambria Math" w:hAnsi="Cambria Math"/>
                    <w:i/>
                  </w:rPr>
                </m:ctrlPr>
              </m:sSubPr>
              <m:e>
                <m:r>
                  <w:rPr>
                    <w:rFonts w:ascii="Cambria Math" w:hAnsi="Cambria Math"/>
                  </w:rPr>
                  <m:t>μ</m:t>
                </m:r>
              </m:e>
              <m:sub>
                <m:r>
                  <w:rPr>
                    <w:rFonts w:ascii="Cambria Math" w:hAnsi="Cambria Math"/>
                  </w:rPr>
                  <m:t>i</m:t>
                </m:r>
              </m:sub>
            </m:sSub>
            <m:r>
              <w:rPr>
                <w:rFonts w:ascii="Cambria Math" w:hAnsi="Cambria Math"/>
              </w:rPr>
              <m:t>,</m:t>
            </m:r>
            <m:sSub>
              <m:sSubPr>
                <m:ctrlPr>
                  <w:rPr>
                    <w:rFonts w:ascii="Cambria Math" w:hAnsi="Cambria Math"/>
                  </w:rPr>
                </m:ctrlPr>
              </m:sSubPr>
              <m:e>
                <m:r>
                  <m:rPr>
                    <m:sty m:val="p"/>
                  </m:rPr>
                  <w:rPr>
                    <w:rFonts w:ascii="Cambria Math" w:hAnsi="Cambria Math"/>
                  </w:rPr>
                  <m:t>Σ</m:t>
                </m:r>
              </m:e>
              <m:sub>
                <m:r>
                  <w:rPr>
                    <w:rFonts w:ascii="Cambria Math" w:hAnsi="Cambria Math"/>
                  </w:rPr>
                  <m:t>i</m:t>
                </m:r>
              </m:sub>
            </m:sSub>
          </m:e>
        </m:d>
        <m:r>
          <w:rPr>
            <w:rFonts w:ascii="Cambria Math" w:eastAsia="Cambria Math" w:hAnsi="Cambria Math"/>
          </w:rPr>
          <m:t>=</m:t>
        </m:r>
        <m:f>
          <m:fPr>
            <m:ctrlPr>
              <w:rPr>
                <w:rFonts w:ascii="Cambria Math" w:eastAsia="Cambria Math" w:hAnsi="Cambria Math"/>
                <w:i/>
              </w:rPr>
            </m:ctrlPr>
          </m:fPr>
          <m:num>
            <m:r>
              <w:rPr>
                <w:rFonts w:ascii="Cambria Math" w:eastAsia="Cambria Math" w:hAnsi="Cambria Math"/>
              </w:rPr>
              <m:t>1</m:t>
            </m:r>
          </m:num>
          <m:den>
            <m:sSup>
              <m:sSupPr>
                <m:ctrlPr>
                  <w:rPr>
                    <w:rFonts w:ascii="Cambria Math" w:eastAsia="Cambria Math" w:hAnsi="Cambria Math"/>
                    <w:i/>
                  </w:rPr>
                </m:ctrlPr>
              </m:sSupPr>
              <m:e>
                <m:r>
                  <w:rPr>
                    <w:rFonts w:ascii="Cambria Math" w:eastAsia="Cambria Math" w:hAnsi="Cambria Math"/>
                  </w:rPr>
                  <m:t>(2π)</m:t>
                </m:r>
              </m:e>
              <m:sup>
                <m:f>
                  <m:fPr>
                    <m:ctrlPr>
                      <w:rPr>
                        <w:rFonts w:ascii="Cambria Math" w:eastAsia="Cambria Math" w:hAnsi="Cambria Math"/>
                        <w:i/>
                      </w:rPr>
                    </m:ctrlPr>
                  </m:fPr>
                  <m:num>
                    <m:r>
                      <w:rPr>
                        <w:rFonts w:ascii="Cambria Math" w:eastAsia="Cambria Math" w:hAnsi="Cambria Math"/>
                      </w:rPr>
                      <m:t>D</m:t>
                    </m:r>
                  </m:num>
                  <m:den>
                    <m:r>
                      <w:rPr>
                        <w:rFonts w:ascii="Cambria Math" w:eastAsia="Cambria Math" w:hAnsi="Cambria Math"/>
                      </w:rPr>
                      <m:t>2</m:t>
                    </m:r>
                  </m:den>
                </m:f>
              </m:sup>
            </m:sSup>
            <m:sSup>
              <m:sSupPr>
                <m:ctrlPr>
                  <w:rPr>
                    <w:rFonts w:ascii="Cambria Math" w:eastAsia="Cambria Math" w:hAnsi="Cambria Math"/>
                    <w:i/>
                  </w:rPr>
                </m:ctrlPr>
              </m:sSupPr>
              <m:e>
                <m:r>
                  <w:rPr>
                    <w:rFonts w:ascii="Cambria Math" w:eastAsia="Cambria Math" w:hAnsi="Cambria Math"/>
                  </w:rPr>
                  <m:t>|</m:t>
                </m:r>
                <m:sSub>
                  <m:sSubPr>
                    <m:ctrlPr>
                      <w:rPr>
                        <w:rFonts w:ascii="Cambria Math" w:hAnsi="Cambria Math"/>
                      </w:rPr>
                    </m:ctrlPr>
                  </m:sSubPr>
                  <m:e>
                    <m:r>
                      <m:rPr>
                        <m:sty m:val="p"/>
                      </m:rPr>
                      <w:rPr>
                        <w:rFonts w:ascii="Cambria Math" w:hAnsi="Cambria Math"/>
                      </w:rPr>
                      <m:t>Σ</m:t>
                    </m:r>
                  </m:e>
                  <m:sub>
                    <m:r>
                      <w:rPr>
                        <w:rFonts w:ascii="Cambria Math" w:hAnsi="Cambria Math"/>
                      </w:rPr>
                      <m:t>i</m:t>
                    </m:r>
                  </m:sub>
                </m:sSub>
                <m:r>
                  <w:rPr>
                    <w:rFonts w:ascii="Cambria Math" w:eastAsia="Cambria Math" w:hAnsi="Cambria Math"/>
                  </w:rPr>
                  <m:t>|</m:t>
                </m:r>
              </m:e>
              <m:sup>
                <m:f>
                  <m:fPr>
                    <m:ctrlPr>
                      <w:rPr>
                        <w:rFonts w:ascii="Cambria Math" w:eastAsia="Cambria Math" w:hAnsi="Cambria Math"/>
                        <w:i/>
                      </w:rPr>
                    </m:ctrlPr>
                  </m:fPr>
                  <m:num>
                    <m:r>
                      <w:rPr>
                        <w:rFonts w:ascii="Cambria Math" w:eastAsia="Cambria Math" w:hAnsi="Cambria Math"/>
                      </w:rPr>
                      <m:t>1</m:t>
                    </m:r>
                  </m:num>
                  <m:den>
                    <m:r>
                      <w:rPr>
                        <w:rFonts w:ascii="Cambria Math" w:eastAsia="Cambria Math" w:hAnsi="Cambria Math"/>
                      </w:rPr>
                      <m:t>2</m:t>
                    </m:r>
                  </m:den>
                </m:f>
              </m:sup>
            </m:sSup>
            <m:r>
              <w:rPr>
                <w:rFonts w:ascii="Cambria Math" w:eastAsia="Cambria Math" w:hAnsi="Cambria Math"/>
              </w:rPr>
              <m:t xml:space="preserve"> </m:t>
            </m:r>
          </m:den>
        </m:f>
        <m:r>
          <m:rPr>
            <m:sty m:val="p"/>
          </m:rPr>
          <w:rPr>
            <w:rFonts w:ascii="Cambria Math" w:eastAsia="Cambria Math" w:hAnsi="Cambria Math"/>
          </w:rPr>
          <m:t>exp⁡</m:t>
        </m:r>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μ</m:t>
                    </m:r>
                  </m:e>
                  <m:sub>
                    <m:r>
                      <w:rPr>
                        <w:rFonts w:ascii="Cambria Math" w:hAnsi="Cambria Math"/>
                      </w:rPr>
                      <m:t xml:space="preserve">i </m:t>
                    </m:r>
                  </m:sub>
                </m:sSub>
              </m:e>
            </m:d>
          </m:e>
          <m:sup>
            <m:r>
              <w:rPr>
                <w:rFonts w:ascii="Cambria Math" w:hAnsi="Cambria Math"/>
              </w:rPr>
              <m:t>'</m:t>
            </m:r>
          </m:sup>
        </m:sSup>
        <m:nary>
          <m:naryPr>
            <m:chr m:val="∑"/>
            <m:limLoc m:val="subSup"/>
            <m:ctrlPr>
              <w:rPr>
                <w:rFonts w:ascii="Cambria Math" w:hAnsi="Cambria Math"/>
                <w:i/>
              </w:rPr>
            </m:ctrlPr>
          </m:naryPr>
          <m:sub>
            <m:r>
              <w:rPr>
                <w:rFonts w:ascii="Cambria Math" w:hAnsi="Cambria Math"/>
              </w:rPr>
              <m:t>i</m:t>
            </m:r>
          </m:sub>
          <m:sup>
            <m:r>
              <w:rPr>
                <w:rFonts w:ascii="Cambria Math" w:hAnsi="Cambria Math"/>
              </w:rPr>
              <m:t>-1</m:t>
            </m:r>
          </m:sup>
          <m:e>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μ</m:t>
                    </m:r>
                  </m:e>
                  <m:sub>
                    <m:r>
                      <w:rPr>
                        <w:rFonts w:ascii="Cambria Math" w:hAnsi="Cambria Math"/>
                      </w:rPr>
                      <m:t xml:space="preserve">i </m:t>
                    </m:r>
                  </m:sub>
                </m:sSub>
              </m:e>
            </m:d>
          </m:e>
        </m:nary>
        <m:r>
          <w:rPr>
            <w:rFonts w:ascii="Cambria Math" w:hAnsi="Cambria Math"/>
          </w:rPr>
          <m:t>}</m:t>
        </m:r>
      </m:oMath>
      <w:r w:rsidRPr="00092DA2">
        <w:rPr>
          <w:rFonts w:ascii="Times New Roman" w:eastAsiaTheme="minorEastAsia" w:hAnsi="Times New Roman"/>
        </w:rPr>
        <w:t>,</w:t>
      </w:r>
      <w:r>
        <w:rPr>
          <w:rFonts w:ascii="Times New Roman" w:eastAsiaTheme="minorEastAsia" w:hAnsi="Times New Roman"/>
        </w:rPr>
        <w:t xml:space="preserve">           Eq. (</w:t>
      </w:r>
      <w:r w:rsidR="0073505E">
        <w:rPr>
          <w:rFonts w:ascii="Times New Roman" w:eastAsiaTheme="minorEastAsia" w:hAnsi="Times New Roman"/>
        </w:rPr>
        <w:t>4</w:t>
      </w:r>
      <w:r>
        <w:rPr>
          <w:rFonts w:ascii="Times New Roman" w:eastAsiaTheme="minorEastAsia" w:hAnsi="Times New Roman"/>
        </w:rPr>
        <w:t>)</w:t>
      </w:r>
    </w:p>
    <w:p w14:paraId="1DC289D3" w14:textId="4EF4280A" w:rsidR="00F85BEB" w:rsidRDefault="00F85BEB" w:rsidP="00F85BEB">
      <w:pPr>
        <w:rPr>
          <w:rFonts w:ascii="Times New Roman" w:eastAsiaTheme="minorEastAsia" w:hAnsi="Times New Roman"/>
        </w:rPr>
      </w:pPr>
      <w:r w:rsidRPr="00092DA2">
        <w:rPr>
          <w:rFonts w:ascii="Times New Roman" w:hAnsi="Times New Roman"/>
        </w:rPr>
        <w:t xml:space="preserve">with mean vector </w:t>
      </w:r>
      <m:oMath>
        <m:sSub>
          <m:sSubPr>
            <m:ctrlPr>
              <w:rPr>
                <w:rFonts w:ascii="Cambria Math" w:hAnsi="Cambria Math"/>
                <w:i/>
              </w:rPr>
            </m:ctrlPr>
          </m:sSubPr>
          <m:e>
            <m:r>
              <w:rPr>
                <w:rFonts w:ascii="Cambria Math" w:hAnsi="Cambria Math"/>
              </w:rPr>
              <m:t>μ</m:t>
            </m:r>
          </m:e>
          <m:sub>
            <m:r>
              <w:rPr>
                <w:rFonts w:ascii="Cambria Math" w:hAnsi="Cambria Math"/>
              </w:rPr>
              <m:t xml:space="preserve">i </m:t>
            </m:r>
          </m:sub>
        </m:sSub>
      </m:oMath>
      <w:r w:rsidRPr="00092DA2">
        <w:rPr>
          <w:rFonts w:ascii="Times New Roman" w:eastAsiaTheme="minorEastAsia" w:hAnsi="Times New Roman"/>
        </w:rPr>
        <w:t xml:space="preserve">and covariance matrix </w:t>
      </w:r>
      <m:oMath>
        <m:sSub>
          <m:sSubPr>
            <m:ctrlPr>
              <w:rPr>
                <w:rFonts w:ascii="Cambria Math" w:hAnsi="Cambria Math"/>
              </w:rPr>
            </m:ctrlPr>
          </m:sSubPr>
          <m:e>
            <m:r>
              <m:rPr>
                <m:sty m:val="p"/>
              </m:rPr>
              <w:rPr>
                <w:rFonts w:ascii="Cambria Math" w:hAnsi="Cambria Math"/>
              </w:rPr>
              <m:t>Σ</m:t>
            </m:r>
          </m:e>
          <m:sub>
            <m:r>
              <w:rPr>
                <w:rFonts w:ascii="Cambria Math" w:hAnsi="Cambria Math"/>
              </w:rPr>
              <m:t>i</m:t>
            </m:r>
          </m:sub>
        </m:sSub>
      </m:oMath>
      <w:r w:rsidRPr="00092DA2">
        <w:rPr>
          <w:rFonts w:ascii="Times New Roman" w:eastAsiaTheme="minorEastAsia" w:hAnsi="Times New Roman"/>
        </w:rPr>
        <w:t xml:space="preserve">. </w:t>
      </w:r>
      <w:r w:rsidRPr="00092DA2">
        <w:rPr>
          <w:rFonts w:ascii="Times New Roman" w:hAnsi="Times New Roman"/>
        </w:rPr>
        <w:t xml:space="preserve">The </w:t>
      </w:r>
      <w:r w:rsidR="006A23F6">
        <w:rPr>
          <w:rFonts w:ascii="Times New Roman" w:hAnsi="Times New Roman"/>
        </w:rPr>
        <w:t>M</w:t>
      </w:r>
      <w:r w:rsidRPr="00092DA2">
        <w:rPr>
          <w:rFonts w:ascii="Times New Roman" w:hAnsi="Times New Roman"/>
        </w:rPr>
        <w:t xml:space="preserve">ixture weights satisfy the constraint that </w:t>
      </w:r>
      <m:oMath>
        <m:nary>
          <m:naryPr>
            <m:chr m:val="∑"/>
            <m:limLoc m:val="subSup"/>
            <m:ctrlPr>
              <w:rPr>
                <w:rFonts w:ascii="Cambria Math" w:hAnsi="Cambria Math"/>
                <w:i/>
              </w:rPr>
            </m:ctrlPr>
          </m:naryPr>
          <m:sub>
            <m:r>
              <w:rPr>
                <w:rFonts w:ascii="Cambria Math" w:hAnsi="Cambria Math"/>
              </w:rPr>
              <m:t>i=1</m:t>
            </m:r>
          </m:sub>
          <m:sup>
            <m:r>
              <w:rPr>
                <w:rFonts w:ascii="Cambria Math" w:hAnsi="Cambria Math"/>
              </w:rPr>
              <m:t>M</m:t>
            </m:r>
          </m:sup>
          <m:e>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 xml:space="preserve">=1. </m:t>
            </m:r>
          </m:e>
        </m:nary>
      </m:oMath>
      <w:r w:rsidRPr="00092DA2">
        <w:rPr>
          <w:rFonts w:ascii="Times New Roman" w:eastAsiaTheme="minorEastAsia" w:hAnsi="Times New Roman"/>
        </w:rPr>
        <w:t xml:space="preserve"> </w:t>
      </w:r>
      <w:r w:rsidRPr="00092DA2">
        <w:rPr>
          <w:rFonts w:ascii="Times New Roman" w:hAnsi="Times New Roman"/>
        </w:rPr>
        <w:t xml:space="preserve">The complete </w:t>
      </w:r>
      <w:r w:rsidR="006A23F6">
        <w:rPr>
          <w:rFonts w:ascii="Times New Roman" w:hAnsi="Times New Roman"/>
        </w:rPr>
        <w:t>GMM</w:t>
      </w:r>
      <w:r w:rsidRPr="00092DA2">
        <w:rPr>
          <w:rFonts w:ascii="Times New Roman" w:hAnsi="Times New Roman"/>
        </w:rPr>
        <w:t xml:space="preserve"> is parameterized by the mean vectors, covariance matrices and mixture weights from all component densities. </w:t>
      </w:r>
      <w:r w:rsidR="006A23F6">
        <w:rPr>
          <w:rFonts w:ascii="Times New Roman" w:hAnsi="Times New Roman"/>
        </w:rPr>
        <w:t>P</w:t>
      </w:r>
      <w:r w:rsidRPr="00092DA2">
        <w:rPr>
          <w:rFonts w:ascii="Times New Roman" w:hAnsi="Times New Roman"/>
        </w:rPr>
        <w:t>arameters are collectively represented by the notation,</w:t>
      </w:r>
      <w:r>
        <w:rPr>
          <w:rFonts w:ascii="Times New Roman" w:hAnsi="Times New Roman"/>
        </w:rPr>
        <w:t xml:space="preserve"> </w:t>
      </w:r>
    </w:p>
    <w:p w14:paraId="4B2E2E81" w14:textId="7774570A" w:rsidR="00F85BEB" w:rsidRDefault="00F85BEB" w:rsidP="00F85BEB">
      <w:pPr>
        <w:jc w:val="center"/>
        <w:rPr>
          <w:rFonts w:ascii="Times New Roman" w:eastAsiaTheme="minorEastAsia" w:hAnsi="Times New Roman"/>
        </w:rPr>
      </w:pPr>
      <w:r>
        <w:rPr>
          <w:rFonts w:ascii="Times New Roman" w:eastAsiaTheme="minorEastAsia" w:hAnsi="Times New Roman"/>
        </w:rPr>
        <w:t xml:space="preserve">                                       </w:t>
      </w:r>
      <m:oMath>
        <m:r>
          <w:rPr>
            <w:rFonts w:ascii="Cambria Math" w:hAnsi="Cambria Math"/>
          </w:rPr>
          <m:t>λ=</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ω</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 xml:space="preserve">i </m:t>
                </m:r>
              </m:sub>
            </m:sSub>
            <m:r>
              <w:rPr>
                <w:rFonts w:ascii="Cambria Math" w:hAnsi="Cambria Math"/>
              </w:rPr>
              <m:t>,</m:t>
            </m:r>
            <m:sSub>
              <m:sSubPr>
                <m:ctrlPr>
                  <w:rPr>
                    <w:rFonts w:ascii="Cambria Math" w:hAnsi="Cambria Math"/>
                  </w:rPr>
                </m:ctrlPr>
              </m:sSubPr>
              <m:e>
                <m:r>
                  <m:rPr>
                    <m:sty m:val="p"/>
                  </m:rPr>
                  <w:rPr>
                    <w:rFonts w:ascii="Cambria Math" w:hAnsi="Cambria Math"/>
                  </w:rPr>
                  <m:t>Σ</m:t>
                </m:r>
              </m:e>
              <m:sub>
                <m:r>
                  <w:rPr>
                    <w:rFonts w:ascii="Cambria Math" w:hAnsi="Cambria Math"/>
                  </w:rPr>
                  <m:t>i</m:t>
                </m:r>
              </m:sub>
            </m:sSub>
          </m:e>
        </m:d>
        <m:r>
          <w:rPr>
            <w:rFonts w:ascii="Cambria Math" w:hAnsi="Cambria Math"/>
          </w:rPr>
          <m:t xml:space="preserve">          </m:t>
        </m:r>
        <m:r>
          <w:rPr>
            <w:rFonts w:ascii="Cambria Math" w:eastAsiaTheme="minorEastAsia" w:hAnsi="Cambria Math"/>
          </w:rPr>
          <m:t>i=1,   .   .   .  , M</m:t>
        </m:r>
        <m:r>
          <w:rPr>
            <w:rFonts w:ascii="Cambria Math" w:hAnsi="Cambria Math"/>
          </w:rPr>
          <m:t xml:space="preserve"> </m:t>
        </m:r>
        <m:r>
          <w:rPr>
            <w:rFonts w:ascii="Cambria Math" w:eastAsiaTheme="minorEastAsia" w:hAnsi="Cambria Math"/>
          </w:rPr>
          <m:t>.</m:t>
        </m:r>
      </m:oMath>
      <w:r>
        <w:rPr>
          <w:rFonts w:ascii="Times New Roman" w:eastAsiaTheme="minorEastAsia" w:hAnsi="Times New Roman"/>
        </w:rPr>
        <w:t xml:space="preserve">                               Eq. (</w:t>
      </w:r>
      <w:r w:rsidR="0073505E">
        <w:rPr>
          <w:rFonts w:ascii="Times New Roman" w:eastAsiaTheme="minorEastAsia" w:hAnsi="Times New Roman"/>
        </w:rPr>
        <w:t>5</w:t>
      </w:r>
      <w:r>
        <w:rPr>
          <w:rFonts w:ascii="Times New Roman" w:eastAsiaTheme="minorEastAsia" w:hAnsi="Times New Roman"/>
        </w:rPr>
        <w:t>)</w:t>
      </w:r>
    </w:p>
    <w:p w14:paraId="2BA41E3D" w14:textId="54C4E7D1" w:rsidR="006F023A" w:rsidRDefault="006A23F6" w:rsidP="000D3515">
      <w:pPr>
        <w:ind w:firstLine="576"/>
        <w:rPr>
          <w:rFonts w:ascii="Times New Roman" w:eastAsiaTheme="minorEastAsia" w:hAnsi="Times New Roman"/>
        </w:rPr>
      </w:pPr>
      <w:r>
        <w:rPr>
          <w:rFonts w:ascii="Times New Roman" w:eastAsiaTheme="minorEastAsia" w:hAnsi="Times New Roman"/>
        </w:rPr>
        <w:t>S</w:t>
      </w:r>
      <w:r w:rsidR="00F85BEB" w:rsidRPr="007741AD">
        <w:rPr>
          <w:rFonts w:ascii="Times New Roman" w:eastAsiaTheme="minorEastAsia" w:hAnsi="Times New Roman"/>
        </w:rPr>
        <w:t>everal variants o</w:t>
      </w:r>
      <w:r w:rsidR="00BB3FE9">
        <w:rPr>
          <w:rFonts w:ascii="Times New Roman" w:eastAsiaTheme="minorEastAsia" w:hAnsi="Times New Roman"/>
        </w:rPr>
        <w:t xml:space="preserve">f </w:t>
      </w:r>
      <w:r w:rsidR="00F85BEB" w:rsidRPr="007741AD">
        <w:rPr>
          <w:rFonts w:ascii="Times New Roman" w:eastAsiaTheme="minorEastAsia" w:hAnsi="Times New Roman"/>
        </w:rPr>
        <w:t xml:space="preserve">GMM shown in Equation (3). </w:t>
      </w:r>
      <w:r w:rsidR="00BB3FE9">
        <w:rPr>
          <w:rFonts w:ascii="Times New Roman" w:eastAsiaTheme="minorEastAsia" w:hAnsi="Times New Roman"/>
        </w:rPr>
        <w:t>C</w:t>
      </w:r>
      <w:r w:rsidR="00F85BEB" w:rsidRPr="007741AD">
        <w:rPr>
          <w:rFonts w:ascii="Times New Roman" w:eastAsiaTheme="minorEastAsia" w:hAnsi="Times New Roman"/>
        </w:rPr>
        <w:t>ovariance matrices,</w:t>
      </w:r>
      <w:r w:rsidR="00F85BEB">
        <w:rPr>
          <w:rFonts w:ascii="Times New Roman" w:eastAsiaTheme="minorEastAsia" w:hAnsi="Times New Roman"/>
        </w:rPr>
        <w:t xml:space="preserve"> </w:t>
      </w:r>
      <m:oMath>
        <m:sSub>
          <m:sSubPr>
            <m:ctrlPr>
              <w:rPr>
                <w:rFonts w:ascii="Cambria Math" w:hAnsi="Cambria Math"/>
              </w:rPr>
            </m:ctrlPr>
          </m:sSubPr>
          <m:e>
            <m:r>
              <m:rPr>
                <m:sty m:val="p"/>
              </m:rPr>
              <w:rPr>
                <w:rFonts w:ascii="Cambria Math" w:hAnsi="Cambria Math"/>
              </w:rPr>
              <m:t>Σ</m:t>
            </m:r>
          </m:e>
          <m:sub>
            <m:r>
              <w:rPr>
                <w:rFonts w:ascii="Cambria Math" w:hAnsi="Cambria Math"/>
              </w:rPr>
              <m:t>i</m:t>
            </m:r>
          </m:sub>
        </m:sSub>
      </m:oMath>
      <w:r w:rsidR="00F85BEB" w:rsidRPr="007741AD">
        <w:rPr>
          <w:rFonts w:ascii="Times New Roman" w:eastAsiaTheme="minorEastAsia" w:hAnsi="Times New Roman"/>
        </w:rPr>
        <w:t>, can be full rank or constrained</w:t>
      </w:r>
      <w:r w:rsidR="00F85BEB">
        <w:rPr>
          <w:rFonts w:ascii="Times New Roman" w:eastAsiaTheme="minorEastAsia" w:hAnsi="Times New Roman"/>
        </w:rPr>
        <w:t xml:space="preserve"> </w:t>
      </w:r>
      <w:r w:rsidR="00F85BEB" w:rsidRPr="007741AD">
        <w:rPr>
          <w:rFonts w:ascii="Times New Roman" w:eastAsiaTheme="minorEastAsia" w:hAnsi="Times New Roman"/>
        </w:rPr>
        <w:t>to be diagonal. Additionally, parameters can be shared or tied</w:t>
      </w:r>
      <w:r w:rsidR="00BB3FE9">
        <w:rPr>
          <w:rFonts w:ascii="Times New Roman" w:eastAsiaTheme="minorEastAsia" w:hAnsi="Times New Roman"/>
        </w:rPr>
        <w:t xml:space="preserve"> </w:t>
      </w:r>
      <w:r w:rsidR="00F85BEB" w:rsidRPr="007741AD">
        <w:rPr>
          <w:rFonts w:ascii="Times New Roman" w:eastAsiaTheme="minorEastAsia" w:hAnsi="Times New Roman"/>
        </w:rPr>
        <w:t>among Gaussian components</w:t>
      </w:r>
      <w:r w:rsidR="00B149E8">
        <w:rPr>
          <w:rFonts w:ascii="Times New Roman" w:eastAsiaTheme="minorEastAsia" w:hAnsi="Times New Roman"/>
        </w:rPr>
        <w:t xml:space="preserve"> (e.g., </w:t>
      </w:r>
      <w:r w:rsidR="00F85BEB" w:rsidRPr="007741AD">
        <w:rPr>
          <w:rFonts w:ascii="Times New Roman" w:eastAsiaTheme="minorEastAsia" w:hAnsi="Times New Roman"/>
        </w:rPr>
        <w:t>having a common</w:t>
      </w:r>
      <w:r w:rsidR="00F85BEB">
        <w:rPr>
          <w:rFonts w:ascii="Times New Roman" w:eastAsiaTheme="minorEastAsia" w:hAnsi="Times New Roman"/>
        </w:rPr>
        <w:t xml:space="preserve"> </w:t>
      </w:r>
      <w:r w:rsidR="00F85BEB" w:rsidRPr="007741AD">
        <w:rPr>
          <w:rFonts w:ascii="Times New Roman" w:eastAsiaTheme="minorEastAsia" w:hAnsi="Times New Roman"/>
        </w:rPr>
        <w:t>covariance matrix for all components</w:t>
      </w:r>
      <w:r w:rsidR="00B149E8">
        <w:rPr>
          <w:rFonts w:ascii="Times New Roman" w:eastAsiaTheme="minorEastAsia" w:hAnsi="Times New Roman"/>
        </w:rPr>
        <w:t>). M</w:t>
      </w:r>
      <w:r w:rsidR="00F85BEB" w:rsidRPr="007741AD">
        <w:rPr>
          <w:rFonts w:ascii="Times New Roman" w:eastAsiaTheme="minorEastAsia" w:hAnsi="Times New Roman"/>
        </w:rPr>
        <w:t xml:space="preserve">odel configuration </w:t>
      </w:r>
      <w:r w:rsidR="00B149E8">
        <w:rPr>
          <w:rFonts w:ascii="Times New Roman" w:eastAsiaTheme="minorEastAsia" w:hAnsi="Times New Roman"/>
        </w:rPr>
        <w:t xml:space="preserve">selection </w:t>
      </w:r>
      <w:r w:rsidR="00F85BEB" w:rsidRPr="007741AD">
        <w:rPr>
          <w:rFonts w:ascii="Times New Roman" w:eastAsiaTheme="minorEastAsia" w:hAnsi="Times New Roman"/>
        </w:rPr>
        <w:t>(</w:t>
      </w:r>
      <w:r w:rsidR="00B149E8">
        <w:rPr>
          <w:rFonts w:ascii="Times New Roman" w:eastAsiaTheme="minorEastAsia" w:hAnsi="Times New Roman"/>
        </w:rPr>
        <w:t xml:space="preserve">i.e., </w:t>
      </w:r>
      <w:r w:rsidR="00F85BEB" w:rsidRPr="007741AD">
        <w:rPr>
          <w:rFonts w:ascii="Times New Roman" w:eastAsiaTheme="minorEastAsia" w:hAnsi="Times New Roman"/>
        </w:rPr>
        <w:t>number of components, full or diagonal covariance</w:t>
      </w:r>
      <w:r w:rsidR="00F85BEB">
        <w:rPr>
          <w:rFonts w:ascii="Times New Roman" w:eastAsiaTheme="minorEastAsia" w:hAnsi="Times New Roman"/>
        </w:rPr>
        <w:t xml:space="preserve"> </w:t>
      </w:r>
      <w:r w:rsidR="00F85BEB" w:rsidRPr="007741AD">
        <w:rPr>
          <w:rFonts w:ascii="Times New Roman" w:eastAsiaTheme="minorEastAsia" w:hAnsi="Times New Roman"/>
        </w:rPr>
        <w:t>matrices, and parameter tying) is often determined by the amount of data available for estimating GMM parameters and</w:t>
      </w:r>
      <w:r w:rsidR="00F85BEB">
        <w:rPr>
          <w:rFonts w:ascii="Times New Roman" w:eastAsiaTheme="minorEastAsia" w:hAnsi="Times New Roman"/>
        </w:rPr>
        <w:t xml:space="preserve"> </w:t>
      </w:r>
      <w:r w:rsidR="00F85BEB" w:rsidRPr="007741AD">
        <w:rPr>
          <w:rFonts w:ascii="Times New Roman" w:eastAsiaTheme="minorEastAsia" w:hAnsi="Times New Roman"/>
        </w:rPr>
        <w:t>how GMM is used in a particular application.</w:t>
      </w:r>
      <w:r w:rsidR="0028173C">
        <w:rPr>
          <w:rFonts w:ascii="Times New Roman" w:eastAsiaTheme="minorEastAsia" w:hAnsi="Times New Roman"/>
        </w:rPr>
        <w:t xml:space="preserve"> The number of components and distributions used </w:t>
      </w:r>
      <w:r w:rsidR="002B47EB">
        <w:rPr>
          <w:rFonts w:ascii="Times New Roman" w:eastAsiaTheme="minorEastAsia" w:hAnsi="Times New Roman"/>
        </w:rPr>
        <w:t>in</w:t>
      </w:r>
      <w:r w:rsidR="0028173C">
        <w:rPr>
          <w:rFonts w:ascii="Times New Roman" w:eastAsiaTheme="minorEastAsia" w:hAnsi="Times New Roman"/>
        </w:rPr>
        <w:t xml:space="preserve"> this research work </w:t>
      </w:r>
      <w:r w:rsidR="00356AD9">
        <w:rPr>
          <w:rFonts w:ascii="Times New Roman" w:eastAsiaTheme="minorEastAsia" w:hAnsi="Times New Roman"/>
        </w:rPr>
        <w:t>is</w:t>
      </w:r>
      <w:r w:rsidR="0028173C">
        <w:rPr>
          <w:rFonts w:ascii="Times New Roman" w:eastAsiaTheme="minorEastAsia" w:hAnsi="Times New Roman"/>
        </w:rPr>
        <w:t xml:space="preserve"> discussed </w:t>
      </w:r>
      <w:r w:rsidR="002B47EB">
        <w:rPr>
          <w:rFonts w:ascii="Times New Roman" w:eastAsiaTheme="minorEastAsia" w:hAnsi="Times New Roman"/>
        </w:rPr>
        <w:t>below</w:t>
      </w:r>
      <w:r w:rsidR="0028173C">
        <w:rPr>
          <w:rFonts w:ascii="Times New Roman" w:eastAsiaTheme="minorEastAsia" w:hAnsi="Times New Roman"/>
        </w:rPr>
        <w:t>.</w:t>
      </w:r>
    </w:p>
    <w:p w14:paraId="51792539" w14:textId="77777777" w:rsidR="0028173C" w:rsidRPr="00092DA2" w:rsidRDefault="0028173C" w:rsidP="00F85BEB">
      <w:pPr>
        <w:rPr>
          <w:rFonts w:ascii="Times New Roman" w:eastAsiaTheme="minorEastAsia" w:hAnsi="Times New Roman"/>
        </w:rPr>
      </w:pPr>
    </w:p>
    <w:p w14:paraId="39CC34B8" w14:textId="053ECDB0" w:rsidR="006344F9" w:rsidRDefault="004C4282" w:rsidP="004C4282">
      <w:pPr>
        <w:pStyle w:val="Heading2"/>
      </w:pPr>
      <w:r>
        <w:lastRenderedPageBreak/>
        <w:t xml:space="preserve">Data </w:t>
      </w:r>
      <w:r w:rsidR="0048544A">
        <w:t xml:space="preserve">Estimation </w:t>
      </w:r>
    </w:p>
    <w:p w14:paraId="7735672C" w14:textId="3A51BE35" w:rsidR="00B744AE" w:rsidRDefault="00152120" w:rsidP="00B744AE">
      <w:pPr>
        <w:ind w:firstLine="576"/>
      </w:pPr>
      <w:r>
        <w:t xml:space="preserve"> </w:t>
      </w:r>
      <w:r w:rsidR="00A100BB">
        <w:t xml:space="preserve">The research reported herein proposes using </w:t>
      </w:r>
      <w:r>
        <w:t xml:space="preserve">MATLAB’s </w:t>
      </w:r>
      <w:r w:rsidR="002B47EB">
        <w:t>GMM</w:t>
      </w:r>
      <w:r>
        <w:t xml:space="preserve"> functions </w:t>
      </w:r>
      <w:r w:rsidR="00A100BB">
        <w:t>to estimate</w:t>
      </w:r>
      <w:r w:rsidR="0072104E">
        <w:t xml:space="preserve"> </w:t>
      </w:r>
      <w:r w:rsidR="0028173C">
        <w:t xml:space="preserve">the </w:t>
      </w:r>
      <w:r w:rsidR="0072104E">
        <w:t>AWGN parameters</w:t>
      </w:r>
      <w:r w:rsidR="00DE4F57">
        <w:t>,</w:t>
      </w:r>
      <w:r w:rsidR="0072104E">
        <w:t xml:space="preserve"> and </w:t>
      </w:r>
      <w:r w:rsidR="00A100BB">
        <w:t xml:space="preserve">then </w:t>
      </w:r>
      <w:r w:rsidR="009A5849">
        <w:t>generat</w:t>
      </w:r>
      <w:r w:rsidR="00DE4F57">
        <w:t>e</w:t>
      </w:r>
      <w:r w:rsidR="009A5849">
        <w:t xml:space="preserve"> a random AWGN signal using </w:t>
      </w:r>
      <w:r w:rsidR="00DE4F57">
        <w:t>the</w:t>
      </w:r>
      <w:r w:rsidR="009A5849">
        <w:t xml:space="preserve"> estimated parameters </w:t>
      </w:r>
      <w:r w:rsidR="00DE4F57">
        <w:t>for</w:t>
      </w:r>
      <w:r w:rsidR="009A5849">
        <w:t xml:space="preserve"> extract</w:t>
      </w:r>
      <w:r w:rsidR="00DE4F57">
        <w:t>ing</w:t>
      </w:r>
      <w:r w:rsidR="009A5849">
        <w:t xml:space="preserve"> the </w:t>
      </w:r>
      <w:r w:rsidR="0028173C">
        <w:t>additive n</w:t>
      </w:r>
      <w:r w:rsidR="009A5849">
        <w:t xml:space="preserve">oise from the </w:t>
      </w:r>
      <w:r w:rsidR="00DE4F57">
        <w:t>c</w:t>
      </w:r>
      <w:r w:rsidR="009A5849">
        <w:t>ombined</w:t>
      </w:r>
      <w:r w:rsidR="00EA0178">
        <w:t xml:space="preserve">, </w:t>
      </w:r>
      <w:r w:rsidR="00DE4F57">
        <w:t>n</w:t>
      </w:r>
      <w:r w:rsidR="00EA0178">
        <w:t>oisy</w:t>
      </w:r>
      <w:r w:rsidR="009A5849">
        <w:t xml:space="preserve"> signals.</w:t>
      </w:r>
      <w:r w:rsidR="00E017C5">
        <w:t xml:space="preserve"> </w:t>
      </w:r>
      <w:r w:rsidR="007316E3">
        <w:t xml:space="preserve">The </w:t>
      </w:r>
      <w:r w:rsidR="00DE4F57">
        <w:t>GMM</w:t>
      </w:r>
      <w:r w:rsidR="00BD2661">
        <w:t>s</w:t>
      </w:r>
      <w:r w:rsidR="007316E3" w:rsidRPr="007316E3">
        <w:t xml:space="preserve"> require</w:t>
      </w:r>
      <w:r w:rsidR="00BD2661">
        <w:t xml:space="preserve"> </w:t>
      </w:r>
      <w:r w:rsidR="007D668E">
        <w:t xml:space="preserve">that the </w:t>
      </w:r>
      <w:r w:rsidR="007D668E" w:rsidRPr="007316E3">
        <w:t>component</w:t>
      </w:r>
      <w:r w:rsidR="007D668E">
        <w:t xml:space="preserve"> number</w:t>
      </w:r>
      <w:r w:rsidR="007D668E" w:rsidRPr="007316E3">
        <w:t xml:space="preserve"> </w:t>
      </w:r>
      <w:r w:rsidR="007D668E">
        <w:t xml:space="preserve">is specified </w:t>
      </w:r>
      <w:r w:rsidR="007D668E" w:rsidRPr="007316E3">
        <w:t>before being fit to data</w:t>
      </w:r>
      <w:r w:rsidR="007D668E">
        <w:t xml:space="preserve">, which aids in estimating parameters.  </w:t>
      </w:r>
    </w:p>
    <w:p w14:paraId="39D98E1A" w14:textId="16157CC1" w:rsidR="001F1779" w:rsidRDefault="003F3CCC" w:rsidP="005D5EE1">
      <w:pPr>
        <w:ind w:firstLine="576"/>
      </w:pPr>
      <w:r>
        <w:t xml:space="preserve">MATLAB’s </w:t>
      </w:r>
      <w:r w:rsidR="007850E5">
        <w:t xml:space="preserve"> </w:t>
      </w:r>
      <w:r w:rsidR="00074F0D" w:rsidRPr="00074F0D">
        <w:rPr>
          <w:rFonts w:ascii="Consolas" w:hAnsi="Consolas"/>
          <w:color w:val="404040"/>
          <w:shd w:val="clear" w:color="auto" w:fill="FFFFFF"/>
        </w:rPr>
        <w:t>fitgmdist</w:t>
      </w:r>
      <w:r w:rsidR="003D6C45">
        <w:rPr>
          <w:rFonts w:ascii="Consolas" w:hAnsi="Consolas"/>
          <w:color w:val="404040"/>
          <w:shd w:val="clear" w:color="auto" w:fill="FFFFFF"/>
        </w:rPr>
        <w:t xml:space="preserve"> </w:t>
      </w:r>
      <w:r w:rsidR="00074F0D">
        <w:rPr>
          <w:rFonts w:ascii="Consolas" w:hAnsi="Consolas"/>
          <w:color w:val="404040"/>
          <w:shd w:val="clear" w:color="auto" w:fill="FFFFFF"/>
        </w:rPr>
        <w:t>(X</w:t>
      </w:r>
      <w:r w:rsidR="003D6C45">
        <w:rPr>
          <w:rFonts w:ascii="Consolas" w:hAnsi="Consolas"/>
          <w:color w:val="404040"/>
          <w:shd w:val="clear" w:color="auto" w:fill="FFFFFF"/>
        </w:rPr>
        <w:t>, k)</w:t>
      </w:r>
      <w:r w:rsidR="00074F0D">
        <w:rPr>
          <w:rFonts w:ascii="Consolas" w:hAnsi="Consolas"/>
          <w:color w:val="404040"/>
          <w:shd w:val="clear" w:color="auto" w:fill="FFFFFF"/>
        </w:rPr>
        <w:t xml:space="preserve"> </w:t>
      </w:r>
      <w:r w:rsidR="00074F0D">
        <w:t>function</w:t>
      </w:r>
      <w:r w:rsidR="00935C25">
        <w:t xml:space="preserve"> </w:t>
      </w:r>
      <w:r w:rsidR="00935C25" w:rsidRPr="00935C25">
        <w:t xml:space="preserve">returns a Gaussian </w:t>
      </w:r>
      <w:r w:rsidR="007D668E">
        <w:t>m</w:t>
      </w:r>
      <w:r w:rsidR="00935C25" w:rsidRPr="00935C25">
        <w:t xml:space="preserve">ixture distribution </w:t>
      </w:r>
      <w:r w:rsidR="007D668E">
        <w:t>m</w:t>
      </w:r>
      <w:r w:rsidR="00935C25" w:rsidRPr="00935C25">
        <w:t>odel (GMModel) with k components fitted to data (X)</w:t>
      </w:r>
      <w:r w:rsidR="00EB571E">
        <w:t xml:space="preserve"> with</w:t>
      </w:r>
      <w:r w:rsidR="00935C25">
        <w:t xml:space="preserve"> X </w:t>
      </w:r>
      <w:r w:rsidR="00991206">
        <w:t xml:space="preserve">being the </w:t>
      </w:r>
      <w:r w:rsidR="00EB571E">
        <w:t>c</w:t>
      </w:r>
      <w:r w:rsidR="0047029D">
        <w:t>ombined</w:t>
      </w:r>
      <w:r w:rsidR="00BA2E01">
        <w:t xml:space="preserve">, </w:t>
      </w:r>
      <w:r w:rsidR="00EB571E">
        <w:t>n</w:t>
      </w:r>
      <w:r w:rsidR="0098735D">
        <w:t>oisy</w:t>
      </w:r>
      <w:r w:rsidR="0047029D">
        <w:t xml:space="preserve"> signals (PRBS + AWGN)</w:t>
      </w:r>
      <w:r w:rsidR="009A7A08">
        <w:t>; and</w:t>
      </w:r>
      <w:r w:rsidR="00126729">
        <w:t xml:space="preserve"> k being </w:t>
      </w:r>
      <w:r w:rsidR="003C6C37">
        <w:t>the number of component</w:t>
      </w:r>
      <w:r w:rsidR="00BD2652">
        <w:t>s used</w:t>
      </w:r>
      <w:r w:rsidR="00FA4825">
        <w:t>.</w:t>
      </w:r>
      <w:r w:rsidR="00BD2652">
        <w:t xml:space="preserve"> </w:t>
      </w:r>
      <w:r w:rsidR="00DE0EFB">
        <w:t xml:space="preserve">The </w:t>
      </w:r>
      <w:r w:rsidR="009542B7" w:rsidRPr="00074F0D">
        <w:rPr>
          <w:rFonts w:ascii="Consolas" w:hAnsi="Consolas"/>
          <w:color w:val="404040"/>
          <w:shd w:val="clear" w:color="auto" w:fill="FFFFFF"/>
        </w:rPr>
        <w:t>fitgmdist</w:t>
      </w:r>
      <w:r w:rsidR="009542B7">
        <w:rPr>
          <w:rFonts w:ascii="Consolas" w:hAnsi="Consolas"/>
          <w:color w:val="404040"/>
          <w:shd w:val="clear" w:color="auto" w:fill="FFFFFF"/>
        </w:rPr>
        <w:t xml:space="preserve"> (X, k)</w:t>
      </w:r>
      <w:r w:rsidR="009542B7">
        <w:t xml:space="preserve"> function </w:t>
      </w:r>
      <w:r w:rsidR="00151038">
        <w:t>was</w:t>
      </w:r>
      <w:r w:rsidR="009542B7">
        <w:t xml:space="preserve"> used</w:t>
      </w:r>
      <w:r w:rsidR="00151038">
        <w:t>,</w:t>
      </w:r>
      <w:r w:rsidR="009542B7">
        <w:t xml:space="preserve"> as shown in Figure 4-1.</w:t>
      </w:r>
    </w:p>
    <w:p w14:paraId="42012D6D" w14:textId="1B33902E" w:rsidR="00FA2637" w:rsidRDefault="00FA2637" w:rsidP="005D5EE1">
      <w:pPr>
        <w:ind w:firstLine="576"/>
      </w:pPr>
      <w:r w:rsidRPr="000F4EDB">
        <w:t xml:space="preserve">For many applications it might be difficult to </w:t>
      </w:r>
      <w:r w:rsidR="00151038">
        <w:t>determine</w:t>
      </w:r>
      <w:r w:rsidRPr="000F4EDB">
        <w:t xml:space="preserve"> the appropriate number of components.</w:t>
      </w:r>
      <w:r>
        <w:t xml:space="preserve"> </w:t>
      </w:r>
      <w:r w:rsidR="00151038">
        <w:t>Thus</w:t>
      </w:r>
      <w:r>
        <w:t xml:space="preserve">, the empirical 1-D histogram for combined signals (PRBS + AWGN) was computed, as </w:t>
      </w:r>
      <w:r w:rsidR="00A04958">
        <w:t>demonstrated</w:t>
      </w:r>
      <w:r>
        <w:t xml:space="preserve"> in Figure 4-1. </w:t>
      </w:r>
      <w:r w:rsidR="00F228F0">
        <w:t>Nu</w:t>
      </w:r>
      <w:r>
        <w:t>mber of  detected distributions was provided as input for the number of components to use when fitting the</w:t>
      </w:r>
      <w:r w:rsidR="001F6825">
        <w:t xml:space="preserve"> signal into the</w:t>
      </w:r>
      <w:r>
        <w:t xml:space="preserve"> GMM. </w:t>
      </w:r>
      <w:r w:rsidR="005D5EE1">
        <w:t xml:space="preserve">Figure 4-1 shows that the number of detected peaks in the 1-D histogram function </w:t>
      </w:r>
      <w:r w:rsidR="009633C4">
        <w:t>was</w:t>
      </w:r>
      <w:r w:rsidR="005D5EE1">
        <w:t xml:space="preserve"> 2. Hence, 2 </w:t>
      </w:r>
      <w:r w:rsidR="009633C4">
        <w:t>was</w:t>
      </w:r>
      <w:r w:rsidR="005D5EE1">
        <w:t xml:space="preserve"> used as input </w:t>
      </w:r>
      <w:r w:rsidR="009633C4">
        <w:t>for</w:t>
      </w:r>
      <w:r w:rsidR="005D5EE1">
        <w:t xml:space="preserve"> the number of distributions </w:t>
      </w:r>
      <w:r w:rsidR="00D3045C">
        <w:t>for</w:t>
      </w:r>
      <w:r w:rsidR="005D5EE1">
        <w:t xml:space="preserve"> the GMM.</w:t>
      </w:r>
      <w:r w:rsidR="00D407D1">
        <w:t xml:space="preserve"> </w:t>
      </w:r>
      <w:r w:rsidR="00AF389D">
        <w:t>Additionally</w:t>
      </w:r>
      <w:r w:rsidR="00D407D1">
        <w:t xml:space="preserve">, </w:t>
      </w:r>
      <w:r w:rsidR="00AF389D">
        <w:t>Figure 4-2 displays all three histograms for PRBS</w:t>
      </w:r>
      <w:r w:rsidR="00007A3B">
        <w:t xml:space="preserve"> (See</w:t>
      </w:r>
      <w:r w:rsidR="00A32167">
        <w:t xml:space="preserve"> blue histogram)</w:t>
      </w:r>
      <w:r w:rsidR="00AF389D">
        <w:t>, AWGN</w:t>
      </w:r>
      <w:r w:rsidR="00A32167">
        <w:t xml:space="preserve"> (See coral histogram),</w:t>
      </w:r>
      <w:r w:rsidR="00AF389D">
        <w:t xml:space="preserve"> and </w:t>
      </w:r>
      <w:r w:rsidR="009633C4">
        <w:t>c</w:t>
      </w:r>
      <w:r w:rsidR="00AF389D">
        <w:t xml:space="preserve">ombined, </w:t>
      </w:r>
      <w:r w:rsidR="00007A3B">
        <w:t>n</w:t>
      </w:r>
      <w:r w:rsidR="00AF389D">
        <w:t>oisy signals</w:t>
      </w:r>
      <w:r w:rsidR="00A32167">
        <w:t xml:space="preserve"> (See orange histogram)</w:t>
      </w:r>
      <w:r w:rsidR="00AF389D">
        <w:t xml:space="preserve">. </w:t>
      </w:r>
    </w:p>
    <w:p w14:paraId="159CBA51" w14:textId="77777777" w:rsidR="00F3679F" w:rsidRDefault="00F3679F" w:rsidP="005D5EE1">
      <w:pPr>
        <w:ind w:firstLine="576"/>
      </w:pPr>
    </w:p>
    <w:p w14:paraId="5D5BA907" w14:textId="6EBF14DC" w:rsidR="00301202" w:rsidRDefault="00F3679F" w:rsidP="00F3679F">
      <w:pPr>
        <w:ind w:firstLine="576"/>
        <w:jc w:val="center"/>
      </w:pPr>
      <w:r w:rsidRPr="00F3679F">
        <w:rPr>
          <w:noProof/>
        </w:rPr>
        <w:drawing>
          <wp:inline distT="0" distB="0" distL="0" distR="0" wp14:anchorId="72C28761" wp14:editId="27B56D51">
            <wp:extent cx="4339988" cy="684307"/>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4930" r="32836" b="-1"/>
                    <a:stretch/>
                  </pic:blipFill>
                  <pic:spPr bwMode="auto">
                    <a:xfrm>
                      <a:off x="0" y="0"/>
                      <a:ext cx="4358488" cy="687224"/>
                    </a:xfrm>
                    <a:prstGeom prst="rect">
                      <a:avLst/>
                    </a:prstGeom>
                    <a:noFill/>
                    <a:ln>
                      <a:noFill/>
                    </a:ln>
                    <a:extLst>
                      <a:ext uri="{53640926-AAD7-44D8-BBD7-CCE9431645EC}">
                        <a14:shadowObscured xmlns:a14="http://schemas.microsoft.com/office/drawing/2010/main"/>
                      </a:ext>
                    </a:extLst>
                  </pic:spPr>
                </pic:pic>
              </a:graphicData>
            </a:graphic>
          </wp:inline>
        </w:drawing>
      </w:r>
    </w:p>
    <w:p w14:paraId="1705AFD5" w14:textId="25AE5384" w:rsidR="00F3679F" w:rsidRDefault="00F3679F" w:rsidP="00F3679F">
      <w:pPr>
        <w:pStyle w:val="Caption"/>
        <w:jc w:val="center"/>
        <w:rPr>
          <w:b w:val="0"/>
          <w:bCs w:val="0"/>
        </w:rPr>
      </w:pPr>
      <w:r w:rsidRPr="00AD65CF">
        <w:rPr>
          <w:b w:val="0"/>
          <w:bCs w:val="0"/>
        </w:rPr>
        <w:t xml:space="preserve">Figure </w:t>
      </w:r>
      <w:r>
        <w:rPr>
          <w:b w:val="0"/>
          <w:bCs w:val="0"/>
        </w:rPr>
        <w:t>4</w:t>
      </w:r>
      <w:r>
        <w:rPr>
          <w:b w:val="0"/>
          <w:bCs w:val="0"/>
        </w:rPr>
        <w:noBreakHyphen/>
        <w:t xml:space="preserve">1. </w:t>
      </w:r>
      <w:bookmarkStart w:id="16" w:name="_Hlk68013640"/>
      <w:r>
        <w:rPr>
          <w:b w:val="0"/>
          <w:bCs w:val="0"/>
        </w:rPr>
        <w:t xml:space="preserve">MATLAB’s </w:t>
      </w:r>
      <w:r w:rsidR="00F25C8F">
        <w:rPr>
          <w:b w:val="0"/>
          <w:bCs w:val="0"/>
        </w:rPr>
        <w:t xml:space="preserve">Gaussian Mixture </w:t>
      </w:r>
      <w:r>
        <w:rPr>
          <w:b w:val="0"/>
          <w:bCs w:val="0"/>
        </w:rPr>
        <w:t xml:space="preserve">Model </w:t>
      </w:r>
      <w:r w:rsidR="00A32167">
        <w:rPr>
          <w:b w:val="0"/>
          <w:bCs w:val="0"/>
        </w:rPr>
        <w:t>f</w:t>
      </w:r>
      <w:r w:rsidR="00F25C8F">
        <w:rPr>
          <w:b w:val="0"/>
          <w:bCs w:val="0"/>
        </w:rPr>
        <w:t>it</w:t>
      </w:r>
      <w:r w:rsidR="00552F36">
        <w:rPr>
          <w:b w:val="0"/>
          <w:bCs w:val="0"/>
        </w:rPr>
        <w:t xml:space="preserve">ted to </w:t>
      </w:r>
      <w:r w:rsidR="00A32167">
        <w:rPr>
          <w:b w:val="0"/>
          <w:bCs w:val="0"/>
        </w:rPr>
        <w:t>d</w:t>
      </w:r>
      <w:r w:rsidR="00552F36">
        <w:rPr>
          <w:b w:val="0"/>
          <w:bCs w:val="0"/>
        </w:rPr>
        <w:t>ata</w:t>
      </w:r>
      <w:bookmarkEnd w:id="16"/>
      <w:r w:rsidR="00A32167">
        <w:rPr>
          <w:b w:val="0"/>
          <w:bCs w:val="0"/>
        </w:rPr>
        <w:t>.</w:t>
      </w:r>
    </w:p>
    <w:p w14:paraId="106490A1" w14:textId="4DD8D735" w:rsidR="00301202" w:rsidRDefault="00301202" w:rsidP="005D5EE1">
      <w:pPr>
        <w:ind w:firstLine="576"/>
      </w:pPr>
    </w:p>
    <w:p w14:paraId="409DE737" w14:textId="2DC508D3" w:rsidR="005D5EE1" w:rsidRDefault="00A3585A" w:rsidP="00A3585A">
      <w:r w:rsidRPr="00763226">
        <w:rPr>
          <w:noProof/>
        </w:rPr>
        <w:lastRenderedPageBreak/>
        <w:drawing>
          <wp:anchor distT="0" distB="0" distL="114300" distR="114300" simplePos="0" relativeHeight="251625472" behindDoc="0" locked="0" layoutInCell="1" allowOverlap="1" wp14:anchorId="7AF03F38" wp14:editId="0EA178F3">
            <wp:simplePos x="0" y="0"/>
            <wp:positionH relativeFrom="page">
              <wp:align>center</wp:align>
            </wp:positionH>
            <wp:positionV relativeFrom="paragraph">
              <wp:posOffset>201881</wp:posOffset>
            </wp:positionV>
            <wp:extent cx="5409446" cy="2838203"/>
            <wp:effectExtent l="0" t="0" r="1270" b="63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8444" t="3655" r="8177" b="4017"/>
                    <a:stretch/>
                  </pic:blipFill>
                  <pic:spPr bwMode="auto">
                    <a:xfrm>
                      <a:off x="0" y="0"/>
                      <a:ext cx="5409446" cy="283820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FAEFAE" w14:textId="77777777" w:rsidR="00AF389D" w:rsidRDefault="00AF389D" w:rsidP="00FA2637">
      <w:pPr>
        <w:pStyle w:val="Caption"/>
        <w:jc w:val="center"/>
        <w:rPr>
          <w:b w:val="0"/>
          <w:bCs w:val="0"/>
        </w:rPr>
      </w:pPr>
    </w:p>
    <w:p w14:paraId="42387A6D" w14:textId="4BB72F1A" w:rsidR="00FA2637" w:rsidRDefault="005D5EE1" w:rsidP="00FA2637">
      <w:pPr>
        <w:pStyle w:val="Caption"/>
        <w:jc w:val="center"/>
        <w:rPr>
          <w:b w:val="0"/>
          <w:bCs w:val="0"/>
        </w:rPr>
      </w:pPr>
      <w:r>
        <w:rPr>
          <w:b w:val="0"/>
          <w:bCs w:val="0"/>
        </w:rPr>
        <w:t>F</w:t>
      </w:r>
      <w:r w:rsidR="00FA2637" w:rsidRPr="00AD65CF">
        <w:rPr>
          <w:b w:val="0"/>
          <w:bCs w:val="0"/>
        </w:rPr>
        <w:t xml:space="preserve">igure </w:t>
      </w:r>
      <w:r w:rsidR="00FA2637">
        <w:rPr>
          <w:b w:val="0"/>
          <w:bCs w:val="0"/>
        </w:rPr>
        <w:t>4</w:t>
      </w:r>
      <w:r w:rsidR="00FA2637">
        <w:rPr>
          <w:b w:val="0"/>
          <w:bCs w:val="0"/>
        </w:rPr>
        <w:noBreakHyphen/>
      </w:r>
      <w:r w:rsidR="00552F36">
        <w:rPr>
          <w:b w:val="0"/>
          <w:bCs w:val="0"/>
        </w:rPr>
        <w:t>2</w:t>
      </w:r>
      <w:r w:rsidR="00FA2637">
        <w:rPr>
          <w:b w:val="0"/>
          <w:bCs w:val="0"/>
        </w:rPr>
        <w:t>. Combined</w:t>
      </w:r>
      <w:r w:rsidR="00D17241">
        <w:rPr>
          <w:b w:val="0"/>
          <w:bCs w:val="0"/>
        </w:rPr>
        <w:t xml:space="preserve"> (PRBS + AWGN) </w:t>
      </w:r>
      <w:r w:rsidR="004C0C54">
        <w:rPr>
          <w:b w:val="0"/>
          <w:bCs w:val="0"/>
        </w:rPr>
        <w:t>s</w:t>
      </w:r>
      <w:r w:rsidR="00FA2637">
        <w:rPr>
          <w:b w:val="0"/>
          <w:bCs w:val="0"/>
        </w:rPr>
        <w:t xml:space="preserve">ignals </w:t>
      </w:r>
      <w:r w:rsidR="004C0C54">
        <w:rPr>
          <w:b w:val="0"/>
          <w:bCs w:val="0"/>
        </w:rPr>
        <w:t>e</w:t>
      </w:r>
      <w:r w:rsidR="00B17A3F">
        <w:rPr>
          <w:b w:val="0"/>
          <w:bCs w:val="0"/>
        </w:rPr>
        <w:t>mpirical 1-D</w:t>
      </w:r>
      <w:r w:rsidR="00FA2637">
        <w:rPr>
          <w:b w:val="0"/>
          <w:bCs w:val="0"/>
        </w:rPr>
        <w:t xml:space="preserve"> </w:t>
      </w:r>
      <w:r w:rsidR="004C0C54">
        <w:rPr>
          <w:b w:val="0"/>
          <w:bCs w:val="0"/>
        </w:rPr>
        <w:t>h</w:t>
      </w:r>
      <w:r w:rsidR="00FA2637">
        <w:rPr>
          <w:b w:val="0"/>
          <w:bCs w:val="0"/>
        </w:rPr>
        <w:t>istogram</w:t>
      </w:r>
      <w:r w:rsidR="005810C4">
        <w:rPr>
          <w:b w:val="0"/>
          <w:bCs w:val="0"/>
        </w:rPr>
        <w:t>.</w:t>
      </w:r>
    </w:p>
    <w:p w14:paraId="16DBDB99" w14:textId="6D1ED49E" w:rsidR="00AF389D" w:rsidRDefault="00AF389D" w:rsidP="00AF389D"/>
    <w:p w14:paraId="6CE356B3" w14:textId="5F010CD3" w:rsidR="00AF389D" w:rsidRDefault="00AF389D" w:rsidP="00AF389D">
      <w:pPr>
        <w:jc w:val="center"/>
      </w:pPr>
      <w:r w:rsidRPr="00AF389D">
        <w:rPr>
          <w:noProof/>
        </w:rPr>
        <w:drawing>
          <wp:inline distT="0" distB="0" distL="0" distR="0" wp14:anchorId="44859A18" wp14:editId="15409E12">
            <wp:extent cx="5518263" cy="3029585"/>
            <wp:effectExtent l="0" t="0" r="635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9476" t="2628" r="8955" b="2819"/>
                    <a:stretch/>
                  </pic:blipFill>
                  <pic:spPr bwMode="auto">
                    <a:xfrm>
                      <a:off x="0" y="0"/>
                      <a:ext cx="5538243" cy="3040554"/>
                    </a:xfrm>
                    <a:prstGeom prst="rect">
                      <a:avLst/>
                    </a:prstGeom>
                    <a:noFill/>
                    <a:ln>
                      <a:noFill/>
                    </a:ln>
                    <a:extLst>
                      <a:ext uri="{53640926-AAD7-44D8-BBD7-CCE9431645EC}">
                        <a14:shadowObscured xmlns:a14="http://schemas.microsoft.com/office/drawing/2010/main"/>
                      </a:ext>
                    </a:extLst>
                  </pic:spPr>
                </pic:pic>
              </a:graphicData>
            </a:graphic>
          </wp:inline>
        </w:drawing>
      </w:r>
    </w:p>
    <w:p w14:paraId="45073248" w14:textId="60D0F796" w:rsidR="00AF389D" w:rsidRDefault="00AF389D" w:rsidP="00AF389D">
      <w:pPr>
        <w:pStyle w:val="Caption"/>
        <w:jc w:val="center"/>
        <w:rPr>
          <w:b w:val="0"/>
          <w:bCs w:val="0"/>
        </w:rPr>
      </w:pPr>
      <w:r>
        <w:rPr>
          <w:b w:val="0"/>
          <w:bCs w:val="0"/>
        </w:rPr>
        <w:t>F</w:t>
      </w:r>
      <w:r w:rsidRPr="00AD65CF">
        <w:rPr>
          <w:b w:val="0"/>
          <w:bCs w:val="0"/>
        </w:rPr>
        <w:t xml:space="preserve">igure </w:t>
      </w:r>
      <w:r>
        <w:rPr>
          <w:b w:val="0"/>
          <w:bCs w:val="0"/>
        </w:rPr>
        <w:t>4</w:t>
      </w:r>
      <w:r>
        <w:rPr>
          <w:b w:val="0"/>
          <w:bCs w:val="0"/>
        </w:rPr>
        <w:noBreakHyphen/>
      </w:r>
      <w:r w:rsidR="00552F36">
        <w:rPr>
          <w:b w:val="0"/>
          <w:bCs w:val="0"/>
        </w:rPr>
        <w:t>3</w:t>
      </w:r>
      <w:r>
        <w:rPr>
          <w:b w:val="0"/>
          <w:bCs w:val="0"/>
        </w:rPr>
        <w:t>. PRBS, AWG</w:t>
      </w:r>
      <w:r w:rsidR="00DA40AD">
        <w:rPr>
          <w:b w:val="0"/>
          <w:bCs w:val="0"/>
        </w:rPr>
        <w:t>N and c</w:t>
      </w:r>
      <w:r>
        <w:rPr>
          <w:b w:val="0"/>
          <w:bCs w:val="0"/>
        </w:rPr>
        <w:t xml:space="preserve">ombined </w:t>
      </w:r>
      <w:r w:rsidR="00D17241">
        <w:rPr>
          <w:b w:val="0"/>
          <w:bCs w:val="0"/>
        </w:rPr>
        <w:t xml:space="preserve">(PRBS + AWGN) </w:t>
      </w:r>
      <w:r w:rsidR="00DA40AD">
        <w:rPr>
          <w:b w:val="0"/>
          <w:bCs w:val="0"/>
        </w:rPr>
        <w:t>s</w:t>
      </w:r>
      <w:r>
        <w:rPr>
          <w:b w:val="0"/>
          <w:bCs w:val="0"/>
        </w:rPr>
        <w:t xml:space="preserve">ignals </w:t>
      </w:r>
      <w:r w:rsidR="00DA40AD">
        <w:rPr>
          <w:b w:val="0"/>
          <w:bCs w:val="0"/>
        </w:rPr>
        <w:t>e</w:t>
      </w:r>
      <w:r>
        <w:rPr>
          <w:b w:val="0"/>
          <w:bCs w:val="0"/>
        </w:rPr>
        <w:t xml:space="preserve">mpirical 1-D </w:t>
      </w:r>
      <w:r w:rsidR="00DA40AD">
        <w:rPr>
          <w:b w:val="0"/>
          <w:bCs w:val="0"/>
        </w:rPr>
        <w:t>h</w:t>
      </w:r>
      <w:r>
        <w:rPr>
          <w:b w:val="0"/>
          <w:bCs w:val="0"/>
        </w:rPr>
        <w:t>istogram</w:t>
      </w:r>
      <w:r w:rsidR="005810C4">
        <w:rPr>
          <w:b w:val="0"/>
          <w:bCs w:val="0"/>
        </w:rPr>
        <w:t>.</w:t>
      </w:r>
    </w:p>
    <w:p w14:paraId="4F65B3CC" w14:textId="0D9B86C2" w:rsidR="00E5436A" w:rsidRDefault="00E5436A" w:rsidP="00E05C97">
      <w:pPr>
        <w:rPr>
          <w:iCs/>
        </w:rPr>
      </w:pPr>
    </w:p>
    <w:p w14:paraId="4BE93864" w14:textId="1A15FC0C" w:rsidR="004C4282" w:rsidRDefault="004C4282" w:rsidP="006344F9">
      <w:pPr>
        <w:pStyle w:val="Heading2"/>
      </w:pPr>
      <w:r>
        <w:lastRenderedPageBreak/>
        <w:t>Results</w:t>
      </w:r>
    </w:p>
    <w:p w14:paraId="616ACF55" w14:textId="203F5FDC" w:rsidR="001D2F32" w:rsidRDefault="00417F81" w:rsidP="00D336D0">
      <w:pPr>
        <w:ind w:firstLine="576"/>
        <w:jc w:val="both"/>
      </w:pPr>
      <w:r>
        <w:t xml:space="preserve">The </w:t>
      </w:r>
      <w:r w:rsidR="002013F5" w:rsidRPr="002013F5">
        <w:t>effectiveness</w:t>
      </w:r>
      <w:r w:rsidR="002013F5">
        <w:t xml:space="preserve"> </w:t>
      </w:r>
      <w:r>
        <w:t xml:space="preserve">and estimated output parameters from the </w:t>
      </w:r>
      <w:r w:rsidR="00DA40AD">
        <w:t>GMM</w:t>
      </w:r>
      <w:r>
        <w:t>,</w:t>
      </w:r>
      <w:r w:rsidR="002013F5">
        <w:t xml:space="preserve"> random</w:t>
      </w:r>
      <w:r>
        <w:t xml:space="preserve"> </w:t>
      </w:r>
      <w:r w:rsidR="002013F5">
        <w:t>AWGN signal generat</w:t>
      </w:r>
      <w:r w:rsidR="00D336D0">
        <w:t>ion</w:t>
      </w:r>
      <w:r w:rsidR="002013F5">
        <w:t xml:space="preserve">, </w:t>
      </w:r>
      <w:r w:rsidR="00D336D0">
        <w:t>subtraction method</w:t>
      </w:r>
      <w:r w:rsidR="00DA40AD">
        <w:t>,</w:t>
      </w:r>
      <w:r w:rsidR="002013F5">
        <w:t xml:space="preserve"> and analysis </w:t>
      </w:r>
      <w:r w:rsidR="007C3373">
        <w:t>are</w:t>
      </w:r>
      <w:r w:rsidR="00D336D0">
        <w:t xml:space="preserve"> </w:t>
      </w:r>
      <w:r w:rsidR="007C3373">
        <w:t>reported</w:t>
      </w:r>
      <w:r w:rsidR="00D336D0">
        <w:t xml:space="preserve"> in this section. </w:t>
      </w:r>
    </w:p>
    <w:p w14:paraId="3C4F3F4F" w14:textId="663399FF" w:rsidR="0025344A" w:rsidRDefault="00D10424" w:rsidP="000D3515">
      <w:pPr>
        <w:ind w:firstLine="576"/>
      </w:pPr>
      <w:r>
        <w:t>The MATLAB</w:t>
      </w:r>
      <w:r w:rsidR="0025344A" w:rsidRPr="00417231">
        <w:t xml:space="preserve"> </w:t>
      </w:r>
      <w:r w:rsidR="0025344A">
        <w:t>software system</w:t>
      </w:r>
      <w:r w:rsidR="0025344A" w:rsidRPr="00417231">
        <w:t xml:space="preserve"> fit</w:t>
      </w:r>
      <w:r>
        <w:t>ted</w:t>
      </w:r>
      <w:r w:rsidR="0025344A" w:rsidRPr="00417231">
        <w:t xml:space="preserve"> </w:t>
      </w:r>
      <w:r w:rsidR="007C3373">
        <w:t>GMM</w:t>
      </w:r>
      <w:r w:rsidR="0025344A" w:rsidRPr="00417231">
        <w:t xml:space="preserve"> with </w:t>
      </w:r>
      <w:r w:rsidR="0025344A">
        <w:t>two</w:t>
      </w:r>
      <w:r w:rsidR="0025344A" w:rsidRPr="00417231">
        <w:t xml:space="preserve"> distinct means, covariances matrices, and component proportions to the data (</w:t>
      </w:r>
      <w:r w:rsidR="007C3373">
        <w:t>i.e., c</w:t>
      </w:r>
      <w:r w:rsidR="0025344A">
        <w:t>ombined</w:t>
      </w:r>
      <w:r>
        <w:t xml:space="preserve">, </w:t>
      </w:r>
      <w:r w:rsidR="007C3373">
        <w:t>n</w:t>
      </w:r>
      <w:r>
        <w:t>oisy</w:t>
      </w:r>
      <w:r w:rsidR="0025344A">
        <w:t xml:space="preserve"> </w:t>
      </w:r>
      <w:r w:rsidR="007C3373">
        <w:t>s</w:t>
      </w:r>
      <w:r w:rsidR="0025344A">
        <w:t>ignal</w:t>
      </w:r>
      <w:r>
        <w:t>s</w:t>
      </w:r>
      <w:r w:rsidR="0025344A" w:rsidRPr="00417231">
        <w:t>).</w:t>
      </w:r>
      <w:r w:rsidR="0025344A">
        <w:t xml:space="preserve"> </w:t>
      </w:r>
      <w:r w:rsidR="00B64B1F">
        <w:t>A</w:t>
      </w:r>
      <w:r w:rsidR="0025344A">
        <w:t xml:space="preserve"> depiction of the </w:t>
      </w:r>
      <w:r w:rsidR="00B64B1F">
        <w:t>GM</w:t>
      </w:r>
      <w:r w:rsidR="007C3373">
        <w:t>M</w:t>
      </w:r>
      <w:r w:rsidR="00B64B1F">
        <w:t xml:space="preserve"> is simplified in Figure 4-3.</w:t>
      </w:r>
    </w:p>
    <w:p w14:paraId="40BC39F0" w14:textId="1FC77B63" w:rsidR="00E56027" w:rsidRDefault="00CE7A06" w:rsidP="0025344A">
      <w:r>
        <w:rPr>
          <w:noProof/>
        </w:rPr>
        <w:drawing>
          <wp:anchor distT="0" distB="0" distL="114300" distR="114300" simplePos="0" relativeHeight="251682816" behindDoc="0" locked="0" layoutInCell="1" allowOverlap="1" wp14:anchorId="3EF28090" wp14:editId="2A147D8D">
            <wp:simplePos x="0" y="0"/>
            <wp:positionH relativeFrom="page">
              <wp:posOffset>1281360</wp:posOffset>
            </wp:positionH>
            <wp:positionV relativeFrom="paragraph">
              <wp:posOffset>309154</wp:posOffset>
            </wp:positionV>
            <wp:extent cx="5521960" cy="150622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21960" cy="1506220"/>
                    </a:xfrm>
                    <a:prstGeom prst="rect">
                      <a:avLst/>
                    </a:prstGeom>
                    <a:noFill/>
                  </pic:spPr>
                </pic:pic>
              </a:graphicData>
            </a:graphic>
            <wp14:sizeRelH relativeFrom="page">
              <wp14:pctWidth>0</wp14:pctWidth>
            </wp14:sizeRelH>
            <wp14:sizeRelV relativeFrom="page">
              <wp14:pctHeight>0</wp14:pctHeight>
            </wp14:sizeRelV>
          </wp:anchor>
        </w:drawing>
      </w:r>
    </w:p>
    <w:p w14:paraId="7D43D19F" w14:textId="34F8D183" w:rsidR="00CE7A06" w:rsidRDefault="00CE7A06" w:rsidP="00E56027">
      <w:pPr>
        <w:ind w:firstLine="576"/>
        <w:jc w:val="center"/>
      </w:pPr>
    </w:p>
    <w:p w14:paraId="76AD8C91" w14:textId="5A8FFC5A" w:rsidR="0025344A" w:rsidRDefault="0025344A" w:rsidP="00E56027">
      <w:pPr>
        <w:ind w:firstLine="576"/>
        <w:jc w:val="center"/>
        <w:rPr>
          <w:b/>
          <w:bCs/>
        </w:rPr>
      </w:pPr>
      <w:r w:rsidRPr="00AD65CF">
        <w:t xml:space="preserve">Figure </w:t>
      </w:r>
      <w:r>
        <w:t>4</w:t>
      </w:r>
      <w:r w:rsidR="00552F36">
        <w:t>-4</w:t>
      </w:r>
      <w:r>
        <w:t xml:space="preserve">. Simplified </w:t>
      </w:r>
      <w:r w:rsidR="007A0B60">
        <w:t>d</w:t>
      </w:r>
      <w:r>
        <w:t>epiction of the Gaussian Mixture Model</w:t>
      </w:r>
      <w:r w:rsidR="005810C4">
        <w:t>.</w:t>
      </w:r>
    </w:p>
    <w:p w14:paraId="7AF67E26" w14:textId="3608CC94" w:rsidR="0025344A" w:rsidRPr="00E05C97" w:rsidRDefault="0025344A" w:rsidP="0025344A"/>
    <w:p w14:paraId="74059419" w14:textId="52C906BD" w:rsidR="00655C58" w:rsidRPr="00C35666" w:rsidRDefault="0025344A" w:rsidP="00C35666">
      <w:pPr>
        <w:rPr>
          <w:iCs/>
        </w:rPr>
      </w:pPr>
      <w:r>
        <w:t xml:space="preserve">The GMM outputs two distributions with </w:t>
      </w:r>
      <w:r w:rsidR="001055A4">
        <w:t>separate</w:t>
      </w:r>
      <w:r>
        <w:t xml:space="preserve"> estimates for parameters, (</w:t>
      </w:r>
      <m:oMath>
        <m:sSub>
          <m:sSubPr>
            <m:ctrlPr>
              <w:rPr>
                <w:rFonts w:ascii="Cambria Math" w:hAnsi="Cambria Math"/>
                <w:i/>
                <w:iCs/>
                <w:lang w:val="el-GR"/>
              </w:rPr>
            </m:ctrlPr>
          </m:sSubPr>
          <m:e>
            <m:r>
              <m:rPr>
                <m:nor/>
              </m:rPr>
              <w:rPr>
                <w:lang w:val="el-GR"/>
              </w:rPr>
              <m:t>σ</m:t>
            </m:r>
          </m:e>
          <m:sub>
            <m:r>
              <w:rPr>
                <w:rFonts w:ascii="Cambria Math" w:hAnsi="Cambria Math"/>
              </w:rPr>
              <m:t>1</m:t>
            </m:r>
          </m:sub>
        </m:sSub>
        <m:r>
          <m:rPr>
            <m:nor/>
          </m:rPr>
          <m:t>, </m:t>
        </m:r>
        <m:sSub>
          <m:sSubPr>
            <m:ctrlPr>
              <w:rPr>
                <w:rFonts w:ascii="Cambria Math" w:hAnsi="Cambria Math"/>
                <w:i/>
                <w:iCs/>
                <w:lang w:val="el-GR"/>
              </w:rPr>
            </m:ctrlPr>
          </m:sSubPr>
          <m:e>
            <m:r>
              <m:rPr>
                <m:nor/>
              </m:rPr>
              <w:rPr>
                <w:lang w:val="el-GR"/>
              </w:rPr>
              <m:t>μ</m:t>
            </m:r>
          </m:e>
          <m:sub>
            <m:r>
              <w:rPr>
                <w:rFonts w:ascii="Cambria Math" w:hAnsi="Cambria Math"/>
              </w:rPr>
              <m:t>1</m:t>
            </m:r>
          </m:sub>
        </m:sSub>
      </m:oMath>
      <w:r>
        <w:rPr>
          <w:iCs/>
        </w:rPr>
        <w:t>) and (</w:t>
      </w:r>
      <m:oMath>
        <m:sSub>
          <m:sSubPr>
            <m:ctrlPr>
              <w:rPr>
                <w:rFonts w:ascii="Cambria Math" w:hAnsi="Cambria Math"/>
                <w:i/>
                <w:iCs/>
                <w:lang w:val="el-GR"/>
              </w:rPr>
            </m:ctrlPr>
          </m:sSubPr>
          <m:e>
            <m:r>
              <m:rPr>
                <m:nor/>
              </m:rPr>
              <w:rPr>
                <w:iCs/>
                <w:lang w:val="el-GR"/>
              </w:rPr>
              <m:t>σ</m:t>
            </m:r>
          </m:e>
          <m:sub>
            <m:r>
              <w:rPr>
                <w:rFonts w:ascii="Cambria Math" w:hAnsi="Cambria Math"/>
              </w:rPr>
              <m:t>2</m:t>
            </m:r>
          </m:sub>
        </m:sSub>
        <m:r>
          <m:rPr>
            <m:nor/>
          </m:rPr>
          <w:rPr>
            <w:iCs/>
          </w:rPr>
          <m:t>, </m:t>
        </m:r>
        <m:sSub>
          <m:sSubPr>
            <m:ctrlPr>
              <w:rPr>
                <w:rFonts w:ascii="Cambria Math" w:hAnsi="Cambria Math"/>
                <w:i/>
                <w:iCs/>
                <w:lang w:val="el-GR"/>
              </w:rPr>
            </m:ctrlPr>
          </m:sSubPr>
          <m:e>
            <m:r>
              <m:rPr>
                <m:nor/>
              </m:rPr>
              <w:rPr>
                <w:iCs/>
                <w:lang w:val="el-GR"/>
              </w:rPr>
              <m:t>μ</m:t>
            </m:r>
          </m:e>
          <m:sub>
            <m:r>
              <w:rPr>
                <w:rFonts w:ascii="Cambria Math" w:hAnsi="Cambria Math"/>
              </w:rPr>
              <m:t>2</m:t>
            </m:r>
          </m:sub>
        </m:sSub>
        <m:r>
          <w:rPr>
            <w:rFonts w:ascii="Cambria Math"/>
            <w:lang w:val="el-GR"/>
          </w:rPr>
          <m:t>)</m:t>
        </m:r>
      </m:oMath>
      <w:r>
        <w:rPr>
          <w:iCs/>
        </w:rPr>
        <w:t xml:space="preserve">, respectively. </w:t>
      </w:r>
      <w:r w:rsidR="007309B1">
        <w:rPr>
          <w:iCs/>
        </w:rPr>
        <w:t>GMM output in illustrated in Figure 4-</w:t>
      </w:r>
      <w:r w:rsidR="001966C3">
        <w:rPr>
          <w:iCs/>
        </w:rPr>
        <w:t>4</w:t>
      </w:r>
      <w:r w:rsidR="007309B1">
        <w:rPr>
          <w:iCs/>
        </w:rPr>
        <w:t xml:space="preserve"> below.</w:t>
      </w:r>
    </w:p>
    <w:p w14:paraId="0D748D22" w14:textId="4046FB53" w:rsidR="00655C58" w:rsidRDefault="00763DDA" w:rsidP="00763DDA">
      <w:pPr>
        <w:jc w:val="center"/>
        <w:rPr>
          <w:rFonts w:ascii="Consolas" w:hAnsi="Consolas"/>
          <w:iCs/>
        </w:rPr>
      </w:pPr>
      <w:r w:rsidRPr="00763DDA">
        <w:rPr>
          <w:noProof/>
        </w:rPr>
        <w:lastRenderedPageBreak/>
        <w:drawing>
          <wp:inline distT="0" distB="0" distL="0" distR="0" wp14:anchorId="2D5E67AE" wp14:editId="10CFE0D8">
            <wp:extent cx="4346369" cy="4807163"/>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24146" cy="4893185"/>
                    </a:xfrm>
                    <a:prstGeom prst="rect">
                      <a:avLst/>
                    </a:prstGeom>
                    <a:noFill/>
                    <a:ln>
                      <a:noFill/>
                    </a:ln>
                  </pic:spPr>
                </pic:pic>
              </a:graphicData>
            </a:graphic>
          </wp:inline>
        </w:drawing>
      </w:r>
    </w:p>
    <w:p w14:paraId="6327B8C8" w14:textId="5D532A70" w:rsidR="00655C58" w:rsidRDefault="00763DDA" w:rsidP="00E56027">
      <w:pPr>
        <w:pStyle w:val="Caption"/>
        <w:jc w:val="center"/>
        <w:rPr>
          <w:b w:val="0"/>
          <w:bCs w:val="0"/>
        </w:rPr>
      </w:pPr>
      <w:r w:rsidRPr="00AD65CF">
        <w:rPr>
          <w:b w:val="0"/>
          <w:bCs w:val="0"/>
        </w:rPr>
        <w:t xml:space="preserve">Figure </w:t>
      </w:r>
      <w:r>
        <w:rPr>
          <w:b w:val="0"/>
          <w:bCs w:val="0"/>
        </w:rPr>
        <w:t>4</w:t>
      </w:r>
      <w:r>
        <w:rPr>
          <w:b w:val="0"/>
          <w:bCs w:val="0"/>
        </w:rPr>
        <w:noBreakHyphen/>
      </w:r>
      <w:r w:rsidR="004F1648">
        <w:rPr>
          <w:b w:val="0"/>
          <w:bCs w:val="0"/>
        </w:rPr>
        <w:t>5</w:t>
      </w:r>
      <w:r>
        <w:rPr>
          <w:b w:val="0"/>
          <w:bCs w:val="0"/>
        </w:rPr>
        <w:t xml:space="preserve">. MATLAB’s Gaussian Mixture Model </w:t>
      </w:r>
      <w:r w:rsidR="00AB1B09">
        <w:rPr>
          <w:b w:val="0"/>
          <w:bCs w:val="0"/>
        </w:rPr>
        <w:t>o</w:t>
      </w:r>
      <w:r>
        <w:rPr>
          <w:b w:val="0"/>
          <w:bCs w:val="0"/>
        </w:rPr>
        <w:t>utput</w:t>
      </w:r>
      <w:r w:rsidR="005810C4">
        <w:rPr>
          <w:b w:val="0"/>
          <w:bCs w:val="0"/>
        </w:rPr>
        <w:t>.</w:t>
      </w:r>
    </w:p>
    <w:p w14:paraId="2C24FD9C" w14:textId="77777777" w:rsidR="00D0737D" w:rsidRPr="00D0737D" w:rsidRDefault="00D0737D" w:rsidP="00D0737D"/>
    <w:p w14:paraId="22BF9E5C" w14:textId="66872976" w:rsidR="0014669E" w:rsidRDefault="00C049D6" w:rsidP="00E56027">
      <w:pPr>
        <w:ind w:firstLine="720"/>
        <w:jc w:val="both"/>
      </w:pPr>
      <w:r>
        <w:t xml:space="preserve">Based the </w:t>
      </w:r>
      <w:r w:rsidR="008D6568">
        <w:t xml:space="preserve">histograms </w:t>
      </w:r>
      <w:r w:rsidR="00AB1B09">
        <w:t>shown</w:t>
      </w:r>
      <w:r w:rsidR="008D6568">
        <w:t xml:space="preserve"> in </w:t>
      </w:r>
      <w:r w:rsidR="00FC1B09">
        <w:t>Figure 4-2</w:t>
      </w:r>
      <w:r w:rsidR="008D6568">
        <w:t xml:space="preserve">, </w:t>
      </w:r>
      <w:r w:rsidR="00AB1B09">
        <w:t>one can see that</w:t>
      </w:r>
      <w:r w:rsidR="008D6568">
        <w:t xml:space="preserve"> the component with the smaller </w:t>
      </w:r>
      <w:r w:rsidR="00F31604" w:rsidRPr="00AB1B09">
        <w:t xml:space="preserve">mean (mu, </w:t>
      </w:r>
      <w:r w:rsidR="00F31604" w:rsidRPr="00AB1B09">
        <w:rPr>
          <w:rFonts w:asciiTheme="majorHAnsi" w:hAnsiTheme="majorHAnsi" w:cstheme="majorHAnsi"/>
          <w:shd w:val="clear" w:color="auto" w:fill="FFFFFF"/>
        </w:rPr>
        <w:t>μ</w:t>
      </w:r>
      <w:r w:rsidR="00F31604" w:rsidRPr="00AB1B09">
        <w:t>)</w:t>
      </w:r>
      <w:r w:rsidR="00E56027" w:rsidRPr="00AB1B09">
        <w:t xml:space="preserve"> (</w:t>
      </w:r>
      <w:r w:rsidR="00E56027">
        <w:t xml:space="preserve">i.e., </w:t>
      </w:r>
      <w:r w:rsidR="00AB1B09">
        <w:t>c</w:t>
      </w:r>
      <w:r w:rsidR="00E56027">
        <w:t>omponent 2)</w:t>
      </w:r>
      <w:r w:rsidR="00F31604">
        <w:t xml:space="preserve"> </w:t>
      </w:r>
      <w:r w:rsidR="00A3360E">
        <w:t>corresponds to</w:t>
      </w:r>
      <w:r w:rsidR="001928B7">
        <w:t xml:space="preserve"> the </w:t>
      </w:r>
      <w:r w:rsidR="00AB1B09">
        <w:t>AWGN</w:t>
      </w:r>
      <w:r w:rsidR="00B741F2">
        <w:t xml:space="preserve"> estimated</w:t>
      </w:r>
      <w:r w:rsidR="001928B7">
        <w:t xml:space="preserve"> </w:t>
      </w:r>
      <w:r w:rsidR="00E56027">
        <w:t xml:space="preserve">parameter </w:t>
      </w:r>
      <w:r w:rsidR="001928B7">
        <w:t xml:space="preserve">output. </w:t>
      </w:r>
      <w:r w:rsidR="00B741F2">
        <w:t xml:space="preserve">Table 4.1 </w:t>
      </w:r>
      <w:r w:rsidR="009E318D">
        <w:t>displays</w:t>
      </w:r>
      <w:r w:rsidR="00BC32E7">
        <w:t xml:space="preserve"> the</w:t>
      </w:r>
      <w:r w:rsidR="0025100A">
        <w:t xml:space="preserve"> parameters,</w:t>
      </w:r>
      <w:r w:rsidR="00BC32E7">
        <w:t xml:space="preserve"> </w:t>
      </w:r>
      <w:r w:rsidR="0025100A">
        <w:t>standard deviation (</w:t>
      </w:r>
      <w:r w:rsidR="0025100A" w:rsidRPr="001D0510">
        <w:rPr>
          <w:rFonts w:asciiTheme="majorHAnsi" w:hAnsiTheme="majorHAnsi" w:cstheme="majorHAnsi"/>
        </w:rPr>
        <w:t>sigma</w:t>
      </w:r>
      <w:r w:rsidR="0025100A">
        <w:rPr>
          <w:rFonts w:asciiTheme="majorHAnsi" w:hAnsiTheme="majorHAnsi" w:cstheme="majorHAnsi"/>
        </w:rPr>
        <w:t xml:space="preserve">, </w:t>
      </w:r>
      <w:r w:rsidR="0025100A" w:rsidRPr="001D0510">
        <w:rPr>
          <w:rFonts w:asciiTheme="majorHAnsi" w:hAnsiTheme="majorHAnsi" w:cstheme="majorHAnsi"/>
          <w:color w:val="202124"/>
          <w:shd w:val="clear" w:color="auto" w:fill="FFFFFF"/>
        </w:rPr>
        <w:t>σ</w:t>
      </w:r>
      <w:r w:rsidR="0025100A">
        <w:rPr>
          <w:rFonts w:asciiTheme="majorHAnsi" w:hAnsiTheme="majorHAnsi" w:cstheme="majorHAnsi"/>
          <w:color w:val="202124"/>
          <w:shd w:val="clear" w:color="auto" w:fill="FFFFFF"/>
        </w:rPr>
        <w:t>)</w:t>
      </w:r>
      <w:r w:rsidR="0025100A">
        <w:t xml:space="preserve"> and mean (</w:t>
      </w:r>
      <w:r w:rsidR="0025100A" w:rsidRPr="001D6042">
        <w:t xml:space="preserve">mu, μ) </w:t>
      </w:r>
      <w:r w:rsidR="0025100A">
        <w:t xml:space="preserve">of the known and estimated </w:t>
      </w:r>
      <w:r w:rsidR="001D6042">
        <w:t>AWGN</w:t>
      </w:r>
      <w:r w:rsidR="0025100A">
        <w:t xml:space="preserve"> </w:t>
      </w:r>
      <w:r w:rsidR="004F3D54">
        <w:t>generated</w:t>
      </w:r>
      <w:r w:rsidR="0025100A">
        <w:t xml:space="preserve"> from the GM</w:t>
      </w:r>
      <w:r w:rsidR="001D6042">
        <w:t>M</w:t>
      </w:r>
      <w:r w:rsidR="003E2572">
        <w:t xml:space="preserve">. </w:t>
      </w:r>
    </w:p>
    <w:p w14:paraId="75046704" w14:textId="44F10B2D" w:rsidR="00A3360E" w:rsidRDefault="00A3360E" w:rsidP="00E56027">
      <w:pPr>
        <w:ind w:firstLine="720"/>
        <w:jc w:val="both"/>
      </w:pPr>
    </w:p>
    <w:p w14:paraId="6E468799" w14:textId="6A4E8083" w:rsidR="00A3360E" w:rsidRDefault="00A3360E" w:rsidP="00E56027">
      <w:pPr>
        <w:ind w:firstLine="720"/>
        <w:jc w:val="both"/>
      </w:pPr>
    </w:p>
    <w:p w14:paraId="60A509F7" w14:textId="77777777" w:rsidR="001D6042" w:rsidRDefault="001D6042" w:rsidP="00E56027">
      <w:pPr>
        <w:ind w:firstLine="720"/>
        <w:jc w:val="both"/>
      </w:pPr>
    </w:p>
    <w:p w14:paraId="2C79A874" w14:textId="77777777" w:rsidR="00A3360E" w:rsidRDefault="00A3360E" w:rsidP="00E56027">
      <w:pPr>
        <w:ind w:firstLine="720"/>
        <w:jc w:val="both"/>
      </w:pPr>
    </w:p>
    <w:p w14:paraId="30AB1CF6" w14:textId="62D20B16" w:rsidR="00B257FC" w:rsidRDefault="003E2572" w:rsidP="0014669E">
      <w:pPr>
        <w:jc w:val="center"/>
      </w:pPr>
      <w:r w:rsidRPr="00393B23">
        <w:lastRenderedPageBreak/>
        <w:t xml:space="preserve">Table </w:t>
      </w:r>
      <w:r>
        <w:t xml:space="preserve">4.1. Comparison of </w:t>
      </w:r>
      <w:r w:rsidR="001D6042">
        <w:t>K</w:t>
      </w:r>
      <w:r w:rsidR="0094645C">
        <w:t xml:space="preserve">nown and </w:t>
      </w:r>
      <w:r w:rsidR="001D6042">
        <w:t>E</w:t>
      </w:r>
      <w:r w:rsidR="0094645C">
        <w:t xml:space="preserve">stimated </w:t>
      </w:r>
      <w:r w:rsidR="00563DFC">
        <w:t xml:space="preserve">AWGN </w:t>
      </w:r>
      <w:r w:rsidR="0094645C">
        <w:t>parameters</w:t>
      </w:r>
    </w:p>
    <w:tbl>
      <w:tblPr>
        <w:tblStyle w:val="TableGrid"/>
        <w:tblW w:w="9386" w:type="dxa"/>
        <w:jc w:val="center"/>
        <w:tblLook w:val="04A0" w:firstRow="1" w:lastRow="0" w:firstColumn="1" w:lastColumn="0" w:noHBand="0" w:noVBand="1"/>
      </w:tblPr>
      <w:tblGrid>
        <w:gridCol w:w="3552"/>
        <w:gridCol w:w="2704"/>
        <w:gridCol w:w="3130"/>
      </w:tblGrid>
      <w:tr w:rsidR="009E051C" w14:paraId="18087EC6" w14:textId="77777777" w:rsidTr="009E318D">
        <w:trPr>
          <w:trHeight w:val="352"/>
          <w:jc w:val="center"/>
        </w:trPr>
        <w:tc>
          <w:tcPr>
            <w:tcW w:w="3552" w:type="dxa"/>
          </w:tcPr>
          <w:p w14:paraId="7A7F6AC4" w14:textId="1AB568C2" w:rsidR="009E051C" w:rsidRPr="009E318D" w:rsidRDefault="009E318D" w:rsidP="009E318D">
            <w:pPr>
              <w:spacing w:line="240" w:lineRule="auto"/>
              <w:jc w:val="center"/>
              <w:rPr>
                <w:b/>
                <w:bCs/>
              </w:rPr>
            </w:pPr>
            <w:r w:rsidRPr="009E318D">
              <w:rPr>
                <w:b/>
                <w:bCs/>
              </w:rPr>
              <w:t xml:space="preserve">Additive White Gaussian </w:t>
            </w:r>
            <w:r w:rsidR="008815C9" w:rsidRPr="009E318D">
              <w:rPr>
                <w:b/>
                <w:bCs/>
              </w:rPr>
              <w:t>Noise</w:t>
            </w:r>
          </w:p>
        </w:tc>
        <w:tc>
          <w:tcPr>
            <w:tcW w:w="2704" w:type="dxa"/>
          </w:tcPr>
          <w:p w14:paraId="052FE827" w14:textId="3EA6EA9A" w:rsidR="009E051C" w:rsidRPr="009E318D" w:rsidRDefault="009E051C" w:rsidP="009E318D">
            <w:pPr>
              <w:spacing w:line="240" w:lineRule="auto"/>
              <w:jc w:val="center"/>
              <w:rPr>
                <w:b/>
                <w:bCs/>
              </w:rPr>
            </w:pPr>
            <w:r w:rsidRPr="009E318D">
              <w:rPr>
                <w:b/>
                <w:bCs/>
              </w:rPr>
              <w:t>Standard Deviation (</w:t>
            </w:r>
            <w:r w:rsidRPr="009E318D">
              <w:rPr>
                <w:rFonts w:asciiTheme="majorHAnsi" w:hAnsiTheme="majorHAnsi" w:cstheme="majorHAnsi"/>
                <w:b/>
                <w:bCs/>
                <w:color w:val="202124"/>
                <w:shd w:val="clear" w:color="auto" w:fill="FFFFFF"/>
              </w:rPr>
              <w:t>σ)</w:t>
            </w:r>
          </w:p>
        </w:tc>
        <w:tc>
          <w:tcPr>
            <w:tcW w:w="3130" w:type="dxa"/>
          </w:tcPr>
          <w:p w14:paraId="19E9D8E4" w14:textId="3C3BB4C3" w:rsidR="009E051C" w:rsidRPr="009E318D" w:rsidRDefault="009E051C" w:rsidP="009E318D">
            <w:pPr>
              <w:spacing w:line="240" w:lineRule="auto"/>
              <w:jc w:val="center"/>
              <w:rPr>
                <w:b/>
                <w:bCs/>
              </w:rPr>
            </w:pPr>
            <w:r w:rsidRPr="00645EF8">
              <w:rPr>
                <w:b/>
                <w:bCs/>
              </w:rPr>
              <w:t>Mean (</w:t>
            </w:r>
            <w:r w:rsidRPr="00645EF8">
              <w:rPr>
                <w:rFonts w:asciiTheme="majorHAnsi" w:hAnsiTheme="majorHAnsi" w:cstheme="majorHAnsi"/>
                <w:b/>
                <w:bCs/>
                <w:shd w:val="clear" w:color="auto" w:fill="FFFFFF"/>
              </w:rPr>
              <w:t>μ)</w:t>
            </w:r>
          </w:p>
        </w:tc>
      </w:tr>
      <w:tr w:rsidR="009E051C" w14:paraId="6837BD8E" w14:textId="77777777" w:rsidTr="009E318D">
        <w:trPr>
          <w:trHeight w:val="434"/>
          <w:jc w:val="center"/>
        </w:trPr>
        <w:tc>
          <w:tcPr>
            <w:tcW w:w="3552" w:type="dxa"/>
          </w:tcPr>
          <w:p w14:paraId="18F43405" w14:textId="1ABA5DD1" w:rsidR="009E051C" w:rsidRPr="009E318D" w:rsidRDefault="008815C9" w:rsidP="009E318D">
            <w:pPr>
              <w:spacing w:line="240" w:lineRule="auto"/>
              <w:jc w:val="center"/>
              <w:rPr>
                <w:b/>
                <w:bCs/>
              </w:rPr>
            </w:pPr>
            <w:r w:rsidRPr="009E318D">
              <w:rPr>
                <w:b/>
                <w:bCs/>
              </w:rPr>
              <w:t>Original</w:t>
            </w:r>
            <w:r w:rsidR="009E318D" w:rsidRPr="009E318D">
              <w:rPr>
                <w:b/>
                <w:bCs/>
              </w:rPr>
              <w:t xml:space="preserve"> AWGN</w:t>
            </w:r>
          </w:p>
        </w:tc>
        <w:tc>
          <w:tcPr>
            <w:tcW w:w="2704" w:type="dxa"/>
          </w:tcPr>
          <w:p w14:paraId="6B7C5F3B" w14:textId="5DD27977" w:rsidR="009E051C" w:rsidRPr="0014669E" w:rsidRDefault="0014669E" w:rsidP="009E318D">
            <w:pPr>
              <w:spacing w:line="240" w:lineRule="auto"/>
              <w:jc w:val="center"/>
            </w:pPr>
            <w:r w:rsidRPr="0014669E">
              <w:t>0.0139</w:t>
            </w:r>
          </w:p>
        </w:tc>
        <w:tc>
          <w:tcPr>
            <w:tcW w:w="3130" w:type="dxa"/>
          </w:tcPr>
          <w:p w14:paraId="1D5E5C36" w14:textId="28E3A5C0" w:rsidR="009E051C" w:rsidRPr="0014669E" w:rsidRDefault="0014669E" w:rsidP="009E318D">
            <w:pPr>
              <w:spacing w:line="240" w:lineRule="auto"/>
              <w:jc w:val="center"/>
            </w:pPr>
            <w:r w:rsidRPr="0014669E">
              <w:t>0.0459</w:t>
            </w:r>
          </w:p>
        </w:tc>
      </w:tr>
      <w:tr w:rsidR="009E051C" w14:paraId="756F1929" w14:textId="77777777" w:rsidTr="009E318D">
        <w:trPr>
          <w:trHeight w:val="434"/>
          <w:jc w:val="center"/>
        </w:trPr>
        <w:tc>
          <w:tcPr>
            <w:tcW w:w="3552" w:type="dxa"/>
          </w:tcPr>
          <w:p w14:paraId="3D6FED0B" w14:textId="7585C27C" w:rsidR="009E051C" w:rsidRPr="009E318D" w:rsidRDefault="009E318D" w:rsidP="009E318D">
            <w:pPr>
              <w:spacing w:line="240" w:lineRule="auto"/>
              <w:jc w:val="center"/>
              <w:rPr>
                <w:b/>
                <w:bCs/>
              </w:rPr>
            </w:pPr>
            <w:r w:rsidRPr="009E318D">
              <w:rPr>
                <w:b/>
                <w:bCs/>
              </w:rPr>
              <w:t>Estimated AWGN</w:t>
            </w:r>
          </w:p>
        </w:tc>
        <w:tc>
          <w:tcPr>
            <w:tcW w:w="2704" w:type="dxa"/>
          </w:tcPr>
          <w:p w14:paraId="09E58D86" w14:textId="57901A28" w:rsidR="009E051C" w:rsidRPr="0014669E" w:rsidRDefault="0014669E" w:rsidP="009E318D">
            <w:pPr>
              <w:spacing w:line="240" w:lineRule="auto"/>
              <w:jc w:val="center"/>
            </w:pPr>
            <w:r w:rsidRPr="0014669E">
              <w:t>0.0148</w:t>
            </w:r>
          </w:p>
        </w:tc>
        <w:tc>
          <w:tcPr>
            <w:tcW w:w="3130" w:type="dxa"/>
          </w:tcPr>
          <w:p w14:paraId="46730EF1" w14:textId="25FCD28C" w:rsidR="009E051C" w:rsidRPr="0014669E" w:rsidRDefault="0014669E" w:rsidP="009E318D">
            <w:pPr>
              <w:spacing w:line="240" w:lineRule="auto"/>
              <w:jc w:val="center"/>
            </w:pPr>
            <w:r w:rsidRPr="0014669E">
              <w:t>0.0426</w:t>
            </w:r>
          </w:p>
        </w:tc>
      </w:tr>
    </w:tbl>
    <w:p w14:paraId="7330D5D9" w14:textId="77777777" w:rsidR="009375C0" w:rsidRDefault="009375C0" w:rsidP="009375C0">
      <w:pPr>
        <w:jc w:val="both"/>
      </w:pPr>
    </w:p>
    <w:p w14:paraId="4FF95DB8" w14:textId="51049E70" w:rsidR="00B257FC" w:rsidRDefault="009B00DB" w:rsidP="00BD0C5A">
      <w:pPr>
        <w:ind w:firstLine="720"/>
        <w:jc w:val="both"/>
        <w:rPr>
          <w:rFonts w:asciiTheme="majorHAnsi" w:hAnsiTheme="majorHAnsi" w:cstheme="majorHAnsi"/>
          <w:shd w:val="clear" w:color="auto" w:fill="FFFFFF"/>
        </w:rPr>
      </w:pPr>
      <w:r w:rsidRPr="00A66268">
        <w:t>Next</w:t>
      </w:r>
      <w:r w:rsidR="009375C0" w:rsidRPr="00A66268">
        <w:t xml:space="preserve">, </w:t>
      </w:r>
      <w:r w:rsidR="00E56027" w:rsidRPr="00A66268">
        <w:t>using estimated parameters</w:t>
      </w:r>
      <w:r w:rsidR="00721241">
        <w:t>—</w:t>
      </w:r>
      <w:r w:rsidR="00445535" w:rsidRPr="00A66268">
        <w:rPr>
          <w:rFonts w:asciiTheme="majorHAnsi" w:hAnsiTheme="majorHAnsi" w:cstheme="majorHAnsi"/>
        </w:rPr>
        <w:t>sigma (</w:t>
      </w:r>
      <w:r w:rsidR="00445535" w:rsidRPr="00A66268">
        <w:rPr>
          <w:rFonts w:asciiTheme="majorHAnsi" w:hAnsiTheme="majorHAnsi" w:cstheme="majorHAnsi"/>
          <w:shd w:val="clear" w:color="auto" w:fill="FFFFFF"/>
        </w:rPr>
        <w:t>σ)</w:t>
      </w:r>
      <w:r w:rsidR="00445535" w:rsidRPr="00A66268">
        <w:rPr>
          <w:rFonts w:asciiTheme="majorHAnsi" w:hAnsiTheme="majorHAnsi" w:cstheme="majorHAnsi"/>
        </w:rPr>
        <w:t xml:space="preserve"> and mu </w:t>
      </w:r>
      <w:r w:rsidR="00445535" w:rsidRPr="004F35E1">
        <w:rPr>
          <w:rFonts w:asciiTheme="majorHAnsi" w:hAnsiTheme="majorHAnsi" w:cstheme="majorHAnsi"/>
        </w:rPr>
        <w:t>(</w:t>
      </w:r>
      <w:r w:rsidR="00445535" w:rsidRPr="004F35E1">
        <w:rPr>
          <w:rFonts w:asciiTheme="majorHAnsi" w:hAnsiTheme="majorHAnsi" w:cstheme="majorHAnsi"/>
          <w:shd w:val="clear" w:color="auto" w:fill="FFFFFF"/>
        </w:rPr>
        <w:t>μ)</w:t>
      </w:r>
      <w:r w:rsidR="00445535" w:rsidRPr="00A66268">
        <w:rPr>
          <w:rFonts w:asciiTheme="majorHAnsi" w:hAnsiTheme="majorHAnsi" w:cstheme="majorHAnsi"/>
        </w:rPr>
        <w:t xml:space="preserve">, </w:t>
      </w:r>
      <w:r w:rsidR="00537DA6" w:rsidRPr="00A66268">
        <w:rPr>
          <w:rFonts w:asciiTheme="majorHAnsi" w:hAnsiTheme="majorHAnsi" w:cstheme="majorHAnsi"/>
        </w:rPr>
        <w:t xml:space="preserve">an </w:t>
      </w:r>
      <w:r w:rsidR="00721241">
        <w:rPr>
          <w:rFonts w:asciiTheme="majorHAnsi" w:hAnsiTheme="majorHAnsi" w:cstheme="majorHAnsi"/>
        </w:rPr>
        <w:t>AWGN</w:t>
      </w:r>
      <w:r w:rsidR="00537DA6" w:rsidRPr="00A66268">
        <w:rPr>
          <w:rFonts w:asciiTheme="majorHAnsi" w:hAnsiTheme="majorHAnsi" w:cstheme="majorHAnsi"/>
        </w:rPr>
        <w:t xml:space="preserve"> signal </w:t>
      </w:r>
      <w:r w:rsidR="00721241">
        <w:rPr>
          <w:rFonts w:asciiTheme="majorHAnsi" w:hAnsiTheme="majorHAnsi" w:cstheme="majorHAnsi"/>
        </w:rPr>
        <w:t>was</w:t>
      </w:r>
      <w:r w:rsidR="00537DA6" w:rsidRPr="00A66268">
        <w:rPr>
          <w:rFonts w:asciiTheme="majorHAnsi" w:hAnsiTheme="majorHAnsi" w:cstheme="majorHAnsi"/>
        </w:rPr>
        <w:t xml:space="preserve"> generated using MATLAB’s </w:t>
      </w:r>
      <w:r w:rsidR="00E13A38" w:rsidRPr="00A66268">
        <w:rPr>
          <w:rFonts w:ascii="Consolas" w:hAnsi="Consolas"/>
          <w:shd w:val="clear" w:color="auto" w:fill="FFFFFF"/>
        </w:rPr>
        <w:t>nor</w:t>
      </w:r>
      <w:r w:rsidR="00586D36" w:rsidRPr="00A66268">
        <w:rPr>
          <w:rFonts w:ascii="Consolas" w:hAnsi="Consolas"/>
          <w:shd w:val="clear" w:color="auto" w:fill="FFFFFF"/>
        </w:rPr>
        <w:t>mrnd(mu,sigma)</w:t>
      </w:r>
      <w:r w:rsidR="00721241">
        <w:rPr>
          <w:rFonts w:ascii="Consolas" w:hAnsi="Consolas"/>
          <w:shd w:val="clear" w:color="auto" w:fill="FFFFFF"/>
        </w:rPr>
        <w:t xml:space="preserve"> </w:t>
      </w:r>
      <w:r w:rsidR="00586D36" w:rsidRPr="00A66268">
        <w:rPr>
          <w:rFonts w:asciiTheme="majorHAnsi" w:hAnsiTheme="majorHAnsi" w:cstheme="majorHAnsi"/>
          <w:shd w:val="clear" w:color="auto" w:fill="FFFFFF"/>
        </w:rPr>
        <w:t>function</w:t>
      </w:r>
      <w:r w:rsidR="006A24E9" w:rsidRPr="00A66268">
        <w:rPr>
          <w:rFonts w:asciiTheme="majorHAnsi" w:hAnsiTheme="majorHAnsi" w:cstheme="majorHAnsi"/>
          <w:shd w:val="clear" w:color="auto" w:fill="FFFFFF"/>
        </w:rPr>
        <w:t xml:space="preserve">. </w:t>
      </w:r>
      <w:r w:rsidR="00261E6A">
        <w:rPr>
          <w:rFonts w:asciiTheme="majorHAnsi" w:hAnsiTheme="majorHAnsi" w:cstheme="majorHAnsi"/>
          <w:shd w:val="clear" w:color="auto" w:fill="FFFFFF"/>
        </w:rPr>
        <w:t>Figure 4-</w:t>
      </w:r>
      <w:r w:rsidR="001966C3">
        <w:rPr>
          <w:rFonts w:asciiTheme="majorHAnsi" w:hAnsiTheme="majorHAnsi" w:cstheme="majorHAnsi"/>
          <w:shd w:val="clear" w:color="auto" w:fill="FFFFFF"/>
        </w:rPr>
        <w:t>5</w:t>
      </w:r>
      <w:r w:rsidR="007A485D">
        <w:rPr>
          <w:rFonts w:asciiTheme="majorHAnsi" w:hAnsiTheme="majorHAnsi" w:cstheme="majorHAnsi"/>
          <w:shd w:val="clear" w:color="auto" w:fill="FFFFFF"/>
        </w:rPr>
        <w:t xml:space="preserve"> shows how the function</w:t>
      </w:r>
      <w:r w:rsidR="00A66268" w:rsidRPr="00A66268">
        <w:rPr>
          <w:rFonts w:asciiTheme="majorHAnsi" w:hAnsiTheme="majorHAnsi" w:cstheme="majorHAnsi"/>
          <w:shd w:val="clear" w:color="auto" w:fill="FFFFFF"/>
        </w:rPr>
        <w:t xml:space="preserve"> generates a random number from the normal distribution with mean parameter</w:t>
      </w:r>
      <w:r w:rsidR="00005659">
        <w:rPr>
          <w:rFonts w:asciiTheme="majorHAnsi" w:hAnsiTheme="majorHAnsi" w:cstheme="majorHAnsi"/>
          <w:shd w:val="clear" w:color="auto" w:fill="FFFFFF"/>
        </w:rPr>
        <w:t xml:space="preserve">, </w:t>
      </w:r>
      <w:r w:rsidR="00A66268" w:rsidRPr="00A66268">
        <w:rPr>
          <w:rFonts w:asciiTheme="majorHAnsi" w:hAnsiTheme="majorHAnsi" w:cstheme="majorHAnsi"/>
          <w:shd w:val="clear" w:color="auto" w:fill="FFFFFF"/>
        </w:rPr>
        <w:t>mu</w:t>
      </w:r>
      <w:r w:rsidR="00005659">
        <w:rPr>
          <w:rFonts w:asciiTheme="majorHAnsi" w:hAnsiTheme="majorHAnsi" w:cstheme="majorHAnsi"/>
          <w:shd w:val="clear" w:color="auto" w:fill="FFFFFF"/>
        </w:rPr>
        <w:t>,</w:t>
      </w:r>
      <w:r w:rsidR="00A66268" w:rsidRPr="00A66268">
        <w:rPr>
          <w:rFonts w:asciiTheme="majorHAnsi" w:hAnsiTheme="majorHAnsi" w:cstheme="majorHAnsi"/>
          <w:shd w:val="clear" w:color="auto" w:fill="FFFFFF"/>
        </w:rPr>
        <w:t> and standard deviation parameter</w:t>
      </w:r>
      <w:r w:rsidR="00005659">
        <w:rPr>
          <w:rFonts w:asciiTheme="majorHAnsi" w:hAnsiTheme="majorHAnsi" w:cstheme="majorHAnsi"/>
          <w:shd w:val="clear" w:color="auto" w:fill="FFFFFF"/>
        </w:rPr>
        <w:t>,</w:t>
      </w:r>
      <w:r w:rsidR="00A66268" w:rsidRPr="00A66268">
        <w:rPr>
          <w:rFonts w:asciiTheme="majorHAnsi" w:hAnsiTheme="majorHAnsi" w:cstheme="majorHAnsi"/>
          <w:shd w:val="clear" w:color="auto" w:fill="FFFFFF"/>
        </w:rPr>
        <w:t> sigma</w:t>
      </w:r>
      <w:r w:rsidR="007A485D">
        <w:rPr>
          <w:rFonts w:asciiTheme="majorHAnsi" w:hAnsiTheme="majorHAnsi" w:cstheme="majorHAnsi"/>
          <w:shd w:val="clear" w:color="auto" w:fill="FFFFFF"/>
        </w:rPr>
        <w:t>,</w:t>
      </w:r>
      <w:r w:rsidR="00261E6A">
        <w:rPr>
          <w:rFonts w:asciiTheme="majorHAnsi" w:hAnsiTheme="majorHAnsi" w:cstheme="majorHAnsi"/>
          <w:shd w:val="clear" w:color="auto" w:fill="FFFFFF"/>
        </w:rPr>
        <w:t xml:space="preserve"> given from the GM</w:t>
      </w:r>
      <w:r w:rsidR="007A485D">
        <w:rPr>
          <w:rFonts w:asciiTheme="majorHAnsi" w:hAnsiTheme="majorHAnsi" w:cstheme="majorHAnsi"/>
          <w:shd w:val="clear" w:color="auto" w:fill="FFFFFF"/>
        </w:rPr>
        <w:t xml:space="preserve">M </w:t>
      </w:r>
      <w:r w:rsidR="00261E6A">
        <w:rPr>
          <w:rFonts w:asciiTheme="majorHAnsi" w:hAnsiTheme="majorHAnsi" w:cstheme="majorHAnsi"/>
          <w:shd w:val="clear" w:color="auto" w:fill="FFFFFF"/>
        </w:rPr>
        <w:t>output</w:t>
      </w:r>
      <w:r w:rsidR="00A66268" w:rsidRPr="00A66268">
        <w:rPr>
          <w:rFonts w:asciiTheme="majorHAnsi" w:hAnsiTheme="majorHAnsi" w:cstheme="majorHAnsi"/>
          <w:shd w:val="clear" w:color="auto" w:fill="FFFFFF"/>
        </w:rPr>
        <w:t>.</w:t>
      </w:r>
      <w:r w:rsidR="00510705">
        <w:rPr>
          <w:rFonts w:asciiTheme="majorHAnsi" w:hAnsiTheme="majorHAnsi" w:cstheme="majorHAnsi"/>
          <w:shd w:val="clear" w:color="auto" w:fill="FFFFFF"/>
        </w:rPr>
        <w:t xml:space="preserve"> In addition</w:t>
      </w:r>
      <w:r w:rsidR="001A157A">
        <w:rPr>
          <w:rFonts w:asciiTheme="majorHAnsi" w:hAnsiTheme="majorHAnsi" w:cstheme="majorHAnsi"/>
          <w:shd w:val="clear" w:color="auto" w:fill="FFFFFF"/>
        </w:rPr>
        <w:t xml:space="preserve"> to sigma and mu parameters, ‘100,000’ and ‘1’ represent the </w:t>
      </w:r>
      <w:r w:rsidR="00A44D8F">
        <w:rPr>
          <w:rFonts w:asciiTheme="majorHAnsi" w:hAnsiTheme="majorHAnsi" w:cstheme="majorHAnsi"/>
          <w:shd w:val="clear" w:color="auto" w:fill="FFFFFF"/>
        </w:rPr>
        <w:t>number</w:t>
      </w:r>
      <w:r w:rsidR="001A157A">
        <w:rPr>
          <w:rFonts w:asciiTheme="majorHAnsi" w:hAnsiTheme="majorHAnsi" w:cstheme="majorHAnsi"/>
          <w:shd w:val="clear" w:color="auto" w:fill="FFFFFF"/>
        </w:rPr>
        <w:t xml:space="preserve"> of samples</w:t>
      </w:r>
      <w:r w:rsidR="005810C4">
        <w:rPr>
          <w:rFonts w:asciiTheme="majorHAnsi" w:hAnsiTheme="majorHAnsi" w:cstheme="majorHAnsi"/>
          <w:shd w:val="clear" w:color="auto" w:fill="FFFFFF"/>
        </w:rPr>
        <w:t xml:space="preserve"> needed</w:t>
      </w:r>
      <w:r w:rsidR="001A157A">
        <w:rPr>
          <w:rFonts w:asciiTheme="majorHAnsi" w:hAnsiTheme="majorHAnsi" w:cstheme="majorHAnsi"/>
          <w:shd w:val="clear" w:color="auto" w:fill="FFFFFF"/>
        </w:rPr>
        <w:t xml:space="preserve"> to generate </w:t>
      </w:r>
      <w:r w:rsidR="00880F37">
        <w:rPr>
          <w:rFonts w:asciiTheme="majorHAnsi" w:hAnsiTheme="majorHAnsi" w:cstheme="majorHAnsi"/>
          <w:shd w:val="clear" w:color="auto" w:fill="FFFFFF"/>
        </w:rPr>
        <w:t>a</w:t>
      </w:r>
      <w:r w:rsidR="001A157A">
        <w:rPr>
          <w:rFonts w:asciiTheme="majorHAnsi" w:hAnsiTheme="majorHAnsi" w:cstheme="majorHAnsi"/>
          <w:shd w:val="clear" w:color="auto" w:fill="FFFFFF"/>
        </w:rPr>
        <w:t xml:space="preserve"> 100,000x1 array</w:t>
      </w:r>
      <w:r w:rsidR="005810C4">
        <w:rPr>
          <w:rFonts w:asciiTheme="majorHAnsi" w:hAnsiTheme="majorHAnsi" w:cstheme="majorHAnsi"/>
          <w:shd w:val="clear" w:color="auto" w:fill="FFFFFF"/>
        </w:rPr>
        <w:t>,</w:t>
      </w:r>
      <w:r w:rsidR="001A157A">
        <w:rPr>
          <w:rFonts w:asciiTheme="majorHAnsi" w:hAnsiTheme="majorHAnsi" w:cstheme="majorHAnsi"/>
          <w:shd w:val="clear" w:color="auto" w:fill="FFFFFF"/>
        </w:rPr>
        <w:t xml:space="preserve"> </w:t>
      </w:r>
      <w:r w:rsidR="008975DE">
        <w:rPr>
          <w:rFonts w:asciiTheme="majorHAnsi" w:hAnsiTheme="majorHAnsi" w:cstheme="majorHAnsi"/>
          <w:shd w:val="clear" w:color="auto" w:fill="FFFFFF"/>
        </w:rPr>
        <w:t>as per</w:t>
      </w:r>
      <w:r w:rsidR="001A157A">
        <w:rPr>
          <w:rFonts w:asciiTheme="majorHAnsi" w:hAnsiTheme="majorHAnsi" w:cstheme="majorHAnsi"/>
          <w:shd w:val="clear" w:color="auto" w:fill="FFFFFF"/>
        </w:rPr>
        <w:t xml:space="preserve"> the collected </w:t>
      </w:r>
      <w:r w:rsidR="00834132">
        <w:rPr>
          <w:rFonts w:asciiTheme="majorHAnsi" w:hAnsiTheme="majorHAnsi" w:cstheme="majorHAnsi"/>
          <w:shd w:val="clear" w:color="auto" w:fill="FFFFFF"/>
        </w:rPr>
        <w:t xml:space="preserve">signals </w:t>
      </w:r>
      <w:r w:rsidR="005810C4">
        <w:rPr>
          <w:rFonts w:asciiTheme="majorHAnsi" w:hAnsiTheme="majorHAnsi" w:cstheme="majorHAnsi"/>
          <w:shd w:val="clear" w:color="auto" w:fill="FFFFFF"/>
        </w:rPr>
        <w:t>described</w:t>
      </w:r>
      <w:r w:rsidR="00834132">
        <w:rPr>
          <w:rFonts w:asciiTheme="majorHAnsi" w:hAnsiTheme="majorHAnsi" w:cstheme="majorHAnsi"/>
          <w:shd w:val="clear" w:color="auto" w:fill="FFFFFF"/>
        </w:rPr>
        <w:t xml:space="preserve"> in previous sections</w:t>
      </w:r>
      <w:r w:rsidR="005810C4">
        <w:rPr>
          <w:rFonts w:asciiTheme="majorHAnsi" w:hAnsiTheme="majorHAnsi" w:cstheme="majorHAnsi"/>
          <w:shd w:val="clear" w:color="auto" w:fill="FFFFFF"/>
        </w:rPr>
        <w:t xml:space="preserve"> of this thesis</w:t>
      </w:r>
      <w:r w:rsidR="00834132">
        <w:rPr>
          <w:rFonts w:asciiTheme="majorHAnsi" w:hAnsiTheme="majorHAnsi" w:cstheme="majorHAnsi"/>
          <w:shd w:val="clear" w:color="auto" w:fill="FFFFFF"/>
        </w:rPr>
        <w:t xml:space="preserve">. </w:t>
      </w:r>
    </w:p>
    <w:p w14:paraId="7873D8C1" w14:textId="04446A5B" w:rsidR="00BD0C5A" w:rsidRPr="00BD0C5A" w:rsidRDefault="00BD0C5A" w:rsidP="00BD0C5A">
      <w:pPr>
        <w:ind w:firstLine="720"/>
        <w:jc w:val="both"/>
        <w:rPr>
          <w:rFonts w:asciiTheme="majorHAnsi" w:hAnsiTheme="majorHAnsi" w:cstheme="majorHAnsi"/>
          <w:shd w:val="clear" w:color="auto" w:fill="FFFFFF"/>
        </w:rPr>
      </w:pPr>
      <w:r w:rsidRPr="00BD0C5A">
        <w:rPr>
          <w:noProof/>
        </w:rPr>
        <w:drawing>
          <wp:anchor distT="0" distB="0" distL="114300" distR="114300" simplePos="0" relativeHeight="251685888" behindDoc="1" locked="0" layoutInCell="1" allowOverlap="1" wp14:anchorId="5F786884" wp14:editId="4FB0CF18">
            <wp:simplePos x="0" y="0"/>
            <wp:positionH relativeFrom="margin">
              <wp:align>right</wp:align>
            </wp:positionH>
            <wp:positionV relativeFrom="paragraph">
              <wp:posOffset>225951</wp:posOffset>
            </wp:positionV>
            <wp:extent cx="5486400" cy="702310"/>
            <wp:effectExtent l="0" t="0" r="0" b="2540"/>
            <wp:wrapTight wrapText="bothSides">
              <wp:wrapPolygon edited="0">
                <wp:start x="0" y="0"/>
                <wp:lineTo x="0" y="7031"/>
                <wp:lineTo x="10800" y="9374"/>
                <wp:lineTo x="0" y="13476"/>
                <wp:lineTo x="0" y="21092"/>
                <wp:lineTo x="15450" y="21092"/>
                <wp:lineTo x="21225" y="20506"/>
                <wp:lineTo x="21225" y="15819"/>
                <wp:lineTo x="20175" y="14647"/>
                <wp:lineTo x="10800" y="9374"/>
                <wp:lineTo x="16650" y="7031"/>
                <wp:lineTo x="16650" y="1172"/>
                <wp:lineTo x="1102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486400" cy="702310"/>
                    </a:xfrm>
                    <a:prstGeom prst="rect">
                      <a:avLst/>
                    </a:prstGeom>
                    <a:noFill/>
                    <a:ln>
                      <a:noFill/>
                    </a:ln>
                  </pic:spPr>
                </pic:pic>
              </a:graphicData>
            </a:graphic>
          </wp:anchor>
        </w:drawing>
      </w:r>
    </w:p>
    <w:p w14:paraId="2C35EAF8" w14:textId="50486480" w:rsidR="00B257FC" w:rsidRDefault="00B257FC" w:rsidP="00BD0C5A">
      <w:pPr>
        <w:ind w:firstLine="720"/>
      </w:pPr>
    </w:p>
    <w:p w14:paraId="4EE710F8" w14:textId="77777777" w:rsidR="00385D47" w:rsidRDefault="00385D47" w:rsidP="00BD0C5A">
      <w:pPr>
        <w:pStyle w:val="Caption"/>
        <w:jc w:val="center"/>
        <w:rPr>
          <w:b w:val="0"/>
          <w:bCs w:val="0"/>
        </w:rPr>
      </w:pPr>
    </w:p>
    <w:p w14:paraId="532804BA" w14:textId="394D1609" w:rsidR="00BD0C5A" w:rsidRPr="00E56027" w:rsidRDefault="00BD0C5A" w:rsidP="00BD0C5A">
      <w:pPr>
        <w:pStyle w:val="Caption"/>
        <w:jc w:val="center"/>
        <w:rPr>
          <w:b w:val="0"/>
          <w:bCs w:val="0"/>
        </w:rPr>
      </w:pPr>
      <w:r w:rsidRPr="00AD65CF">
        <w:rPr>
          <w:b w:val="0"/>
          <w:bCs w:val="0"/>
        </w:rPr>
        <w:t xml:space="preserve">Figure </w:t>
      </w:r>
      <w:r>
        <w:rPr>
          <w:b w:val="0"/>
          <w:bCs w:val="0"/>
        </w:rPr>
        <w:t>4</w:t>
      </w:r>
      <w:r>
        <w:rPr>
          <w:b w:val="0"/>
          <w:bCs w:val="0"/>
        </w:rPr>
        <w:noBreakHyphen/>
      </w:r>
      <w:r w:rsidR="004F1648">
        <w:rPr>
          <w:b w:val="0"/>
          <w:bCs w:val="0"/>
        </w:rPr>
        <w:t>6</w:t>
      </w:r>
      <w:r>
        <w:rPr>
          <w:b w:val="0"/>
          <w:bCs w:val="0"/>
        </w:rPr>
        <w:t xml:space="preserve">. MATLAB’s </w:t>
      </w:r>
      <w:r w:rsidR="005810C4">
        <w:rPr>
          <w:b w:val="0"/>
          <w:bCs w:val="0"/>
        </w:rPr>
        <w:t>f</w:t>
      </w:r>
      <w:r w:rsidR="00385D47">
        <w:rPr>
          <w:b w:val="0"/>
          <w:bCs w:val="0"/>
        </w:rPr>
        <w:t xml:space="preserve">unction </w:t>
      </w:r>
      <w:r w:rsidR="000E4DFF">
        <w:rPr>
          <w:b w:val="0"/>
          <w:bCs w:val="0"/>
        </w:rPr>
        <w:t>u</w:t>
      </w:r>
      <w:r w:rsidR="00385D47">
        <w:rPr>
          <w:b w:val="0"/>
          <w:bCs w:val="0"/>
        </w:rPr>
        <w:t xml:space="preserve">sed for AWGN </w:t>
      </w:r>
      <w:r w:rsidR="007D0E3C">
        <w:rPr>
          <w:b w:val="0"/>
          <w:bCs w:val="0"/>
        </w:rPr>
        <w:t xml:space="preserve">signal </w:t>
      </w:r>
      <w:r w:rsidR="000E4DFF">
        <w:rPr>
          <w:b w:val="0"/>
          <w:bCs w:val="0"/>
        </w:rPr>
        <w:t>g</w:t>
      </w:r>
      <w:r w:rsidR="00385D47">
        <w:rPr>
          <w:b w:val="0"/>
          <w:bCs w:val="0"/>
        </w:rPr>
        <w:t>eneration</w:t>
      </w:r>
      <w:r w:rsidR="005810C4">
        <w:rPr>
          <w:b w:val="0"/>
          <w:bCs w:val="0"/>
        </w:rPr>
        <w:t>.</w:t>
      </w:r>
    </w:p>
    <w:p w14:paraId="2D5495D9" w14:textId="6C2C3901" w:rsidR="00B257FC" w:rsidRDefault="00B257FC" w:rsidP="00755DE0">
      <w:pPr>
        <w:ind w:firstLine="720"/>
        <w:jc w:val="both"/>
      </w:pPr>
    </w:p>
    <w:p w14:paraId="7793D0FF" w14:textId="7FA45491" w:rsidR="00B257FC" w:rsidRDefault="00B257FC" w:rsidP="00755DE0">
      <w:pPr>
        <w:ind w:firstLine="720"/>
        <w:jc w:val="both"/>
      </w:pPr>
    </w:p>
    <w:p w14:paraId="79AFA03B" w14:textId="77777777" w:rsidR="00C071BB" w:rsidRDefault="00C071BB" w:rsidP="00C071BB">
      <w:pPr>
        <w:jc w:val="both"/>
      </w:pPr>
    </w:p>
    <w:p w14:paraId="5D9AEA51" w14:textId="4F429042" w:rsidR="00D61BFD" w:rsidRDefault="00A22A5C" w:rsidP="00C071BB">
      <w:pPr>
        <w:ind w:firstLine="720"/>
        <w:jc w:val="both"/>
      </w:pPr>
      <w:r w:rsidRPr="001E61EC">
        <w:rPr>
          <w:noProof/>
        </w:rPr>
        <w:lastRenderedPageBreak/>
        <w:drawing>
          <wp:anchor distT="0" distB="0" distL="114300" distR="114300" simplePos="0" relativeHeight="251694080" behindDoc="0" locked="0" layoutInCell="1" allowOverlap="1" wp14:anchorId="74189F25" wp14:editId="65F701EF">
            <wp:simplePos x="0" y="0"/>
            <wp:positionH relativeFrom="page">
              <wp:posOffset>5688329</wp:posOffset>
            </wp:positionH>
            <wp:positionV relativeFrom="paragraph">
              <wp:posOffset>1289684</wp:posOffset>
            </wp:positionV>
            <wp:extent cx="230563" cy="16954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76572" t="9405" r="20014" b="85305"/>
                    <a:stretch/>
                  </pic:blipFill>
                  <pic:spPr bwMode="auto">
                    <a:xfrm rot="10800000">
                      <a:off x="0" y="0"/>
                      <a:ext cx="231140" cy="1699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A110B" w:rsidRPr="001E61EC">
        <w:rPr>
          <w:noProof/>
        </w:rPr>
        <w:drawing>
          <wp:anchor distT="0" distB="0" distL="114300" distR="114300" simplePos="0" relativeHeight="251688960" behindDoc="0" locked="0" layoutInCell="1" allowOverlap="1" wp14:anchorId="70384C97" wp14:editId="366E72C5">
            <wp:simplePos x="0" y="0"/>
            <wp:positionH relativeFrom="page">
              <wp:align>center</wp:align>
            </wp:positionH>
            <wp:positionV relativeFrom="paragraph">
              <wp:posOffset>1103889</wp:posOffset>
            </wp:positionV>
            <wp:extent cx="5654675" cy="2966085"/>
            <wp:effectExtent l="0" t="0" r="3175" b="571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8336" t="3859" r="8333" b="3918"/>
                    <a:stretch/>
                  </pic:blipFill>
                  <pic:spPr bwMode="auto">
                    <a:xfrm>
                      <a:off x="0" y="0"/>
                      <a:ext cx="5654675" cy="2966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64E9">
        <w:t>Figure 4-</w:t>
      </w:r>
      <w:r w:rsidR="001966C3">
        <w:t>6</w:t>
      </w:r>
      <w:r w:rsidR="001B64E9">
        <w:t xml:space="preserve"> shows an empirical 1-D histogram t</w:t>
      </w:r>
      <w:r w:rsidR="00C071BB">
        <w:t xml:space="preserve">o verify that the random AWGN signal generated on MATLAB follows </w:t>
      </w:r>
      <w:r w:rsidR="009005FC">
        <w:t xml:space="preserve">the </w:t>
      </w:r>
      <w:r w:rsidR="008B0A99">
        <w:t>AWGN</w:t>
      </w:r>
      <w:r w:rsidR="009005FC">
        <w:t xml:space="preserve"> parameters and distribution</w:t>
      </w:r>
      <w:r w:rsidR="00874591">
        <w:t xml:space="preserve"> and offers a </w:t>
      </w:r>
      <w:r w:rsidR="001B64E9">
        <w:t>compar</w:t>
      </w:r>
      <w:r w:rsidR="00874591">
        <w:t>ison w</w:t>
      </w:r>
      <w:r w:rsidR="007264DD">
        <w:t>ith</w:t>
      </w:r>
      <w:r w:rsidR="001B64E9">
        <w:t xml:space="preserve"> </w:t>
      </w:r>
      <w:r w:rsidR="00D06A7E">
        <w:t xml:space="preserve">the </w:t>
      </w:r>
      <w:r w:rsidR="001B64E9">
        <w:t xml:space="preserve">original AWGN signal collected from the oscilloscope. </w:t>
      </w:r>
    </w:p>
    <w:p w14:paraId="0F106723" w14:textId="77777777" w:rsidR="00D61BFD" w:rsidRDefault="00D61BFD" w:rsidP="00C071BB">
      <w:pPr>
        <w:ind w:firstLine="720"/>
        <w:jc w:val="both"/>
      </w:pPr>
    </w:p>
    <w:p w14:paraId="685C7253" w14:textId="46FAE682" w:rsidR="00D61BFD" w:rsidRDefault="00D61BFD" w:rsidP="00D61BFD">
      <w:pPr>
        <w:pStyle w:val="Caption"/>
        <w:jc w:val="center"/>
        <w:rPr>
          <w:b w:val="0"/>
          <w:bCs w:val="0"/>
        </w:rPr>
      </w:pPr>
      <w:r>
        <w:rPr>
          <w:b w:val="0"/>
          <w:bCs w:val="0"/>
        </w:rPr>
        <w:t>F</w:t>
      </w:r>
      <w:r w:rsidRPr="00AD65CF">
        <w:rPr>
          <w:b w:val="0"/>
          <w:bCs w:val="0"/>
        </w:rPr>
        <w:t xml:space="preserve">igure </w:t>
      </w:r>
      <w:r>
        <w:rPr>
          <w:b w:val="0"/>
          <w:bCs w:val="0"/>
        </w:rPr>
        <w:t>4</w:t>
      </w:r>
      <w:r>
        <w:rPr>
          <w:b w:val="0"/>
          <w:bCs w:val="0"/>
        </w:rPr>
        <w:noBreakHyphen/>
      </w:r>
      <w:r w:rsidR="004F1648">
        <w:rPr>
          <w:b w:val="0"/>
          <w:bCs w:val="0"/>
        </w:rPr>
        <w:t>7</w:t>
      </w:r>
      <w:r>
        <w:rPr>
          <w:b w:val="0"/>
          <w:bCs w:val="0"/>
        </w:rPr>
        <w:t>. Original vs</w:t>
      </w:r>
      <w:r w:rsidR="002741B9">
        <w:rPr>
          <w:b w:val="0"/>
          <w:bCs w:val="0"/>
        </w:rPr>
        <w:t>.</w:t>
      </w:r>
      <w:r>
        <w:rPr>
          <w:b w:val="0"/>
          <w:bCs w:val="0"/>
        </w:rPr>
        <w:t xml:space="preserve"> </w:t>
      </w:r>
      <w:r w:rsidR="002741B9">
        <w:rPr>
          <w:b w:val="0"/>
          <w:bCs w:val="0"/>
        </w:rPr>
        <w:t>GMM-estimated</w:t>
      </w:r>
      <w:r>
        <w:rPr>
          <w:b w:val="0"/>
          <w:bCs w:val="0"/>
        </w:rPr>
        <w:t xml:space="preserve"> AWGN </w:t>
      </w:r>
      <w:r w:rsidR="002741B9">
        <w:rPr>
          <w:b w:val="0"/>
          <w:bCs w:val="0"/>
        </w:rPr>
        <w:t>s</w:t>
      </w:r>
      <w:r>
        <w:rPr>
          <w:b w:val="0"/>
          <w:bCs w:val="0"/>
        </w:rPr>
        <w:t xml:space="preserve">ignal </w:t>
      </w:r>
      <w:r w:rsidR="002741B9">
        <w:rPr>
          <w:b w:val="0"/>
          <w:bCs w:val="0"/>
        </w:rPr>
        <w:t>e</w:t>
      </w:r>
      <w:r>
        <w:rPr>
          <w:b w:val="0"/>
          <w:bCs w:val="0"/>
        </w:rPr>
        <w:t xml:space="preserve">mpirical 1-D </w:t>
      </w:r>
      <w:r w:rsidR="002741B9">
        <w:rPr>
          <w:b w:val="0"/>
          <w:bCs w:val="0"/>
        </w:rPr>
        <w:t>h</w:t>
      </w:r>
      <w:r>
        <w:rPr>
          <w:b w:val="0"/>
          <w:bCs w:val="0"/>
        </w:rPr>
        <w:t>istograms</w:t>
      </w:r>
    </w:p>
    <w:p w14:paraId="0CAE8158" w14:textId="77777777" w:rsidR="00D61BFD" w:rsidRDefault="00D61BFD" w:rsidP="00D61BFD">
      <w:pPr>
        <w:jc w:val="both"/>
      </w:pPr>
    </w:p>
    <w:p w14:paraId="020FB787" w14:textId="7A54EFA1" w:rsidR="00BE7EDC" w:rsidRDefault="00195A8A" w:rsidP="00C071BB">
      <w:pPr>
        <w:ind w:firstLine="720"/>
        <w:jc w:val="both"/>
      </w:pPr>
      <w:r>
        <w:t xml:space="preserve">The orange histogram represents the AWGN </w:t>
      </w:r>
      <w:r w:rsidR="00D61BFD">
        <w:t xml:space="preserve">signal </w:t>
      </w:r>
      <w:r>
        <w:t xml:space="preserve">generated from the estimated GMM </w:t>
      </w:r>
      <w:r w:rsidR="00A66C4A">
        <w:t xml:space="preserve">parameters; the blue histogram represents the original </w:t>
      </w:r>
      <w:r w:rsidR="00D61BFD">
        <w:t>AWGN signal with known parameters.</w:t>
      </w:r>
    </w:p>
    <w:p w14:paraId="708EE34D" w14:textId="7328A68A" w:rsidR="00BE7EDC" w:rsidRDefault="00896A73" w:rsidP="00C16B5F">
      <w:pPr>
        <w:ind w:firstLine="720"/>
      </w:pPr>
      <w:r>
        <w:t xml:space="preserve">Furthermore, </w:t>
      </w:r>
      <w:r w:rsidR="00D32D70">
        <w:t>u</w:t>
      </w:r>
      <w:r w:rsidR="00A67162">
        <w:t>sing the subtraction method</w:t>
      </w:r>
      <w:r w:rsidR="00D47AB5">
        <w:t xml:space="preserve"> as</w:t>
      </w:r>
      <w:r w:rsidR="0081102D">
        <w:t xml:space="preserve"> detailed</w:t>
      </w:r>
      <w:r w:rsidR="00E510C1">
        <w:t xml:space="preserve"> in the previous sections, the newly </w:t>
      </w:r>
      <w:r w:rsidR="00D47AB5">
        <w:t xml:space="preserve">estimated and </w:t>
      </w:r>
      <w:r w:rsidR="00E510C1">
        <w:t xml:space="preserve">generated </w:t>
      </w:r>
      <w:r w:rsidR="0081102D">
        <w:t>AWGN</w:t>
      </w:r>
      <w:r w:rsidR="00E510C1">
        <w:t xml:space="preserve"> signal is sub</w:t>
      </w:r>
      <w:r w:rsidR="00987450">
        <w:t xml:space="preserve">tracted from the </w:t>
      </w:r>
      <w:r w:rsidR="00A01C8B">
        <w:t>c</w:t>
      </w:r>
      <w:r w:rsidR="00987450">
        <w:t xml:space="preserve">ombined, </w:t>
      </w:r>
      <w:r w:rsidR="00A01C8B">
        <w:t>n</w:t>
      </w:r>
      <w:r w:rsidR="00987450">
        <w:t>oisy signal.</w:t>
      </w:r>
      <w:r w:rsidR="00E510C1">
        <w:t xml:space="preserve"> </w:t>
      </w:r>
      <w:r w:rsidR="004F3D54">
        <w:t xml:space="preserve">Normalized cross-correlation was </w:t>
      </w:r>
      <w:r w:rsidR="0057620F">
        <w:t>utilized</w:t>
      </w:r>
      <w:r w:rsidR="004F3D54">
        <w:t xml:space="preserve"> for evaluating performance of the </w:t>
      </w:r>
      <w:r w:rsidR="00A01C8B">
        <w:t>e</w:t>
      </w:r>
      <w:r w:rsidR="004F3D54">
        <w:t>xtracted PRBS signal vs. the original PRBS signal.</w:t>
      </w:r>
      <w:r w:rsidR="00F200DF">
        <w:t xml:space="preserve"> </w:t>
      </w:r>
      <w:r w:rsidR="00A01C8B">
        <w:t>R</w:t>
      </w:r>
      <w:r w:rsidR="00C73F63">
        <w:t>esults</w:t>
      </w:r>
      <w:r w:rsidR="00EB358A">
        <w:t xml:space="preserve"> in Figure</w:t>
      </w:r>
      <w:r w:rsidR="00FA189C">
        <w:t xml:space="preserve"> 4-7</w:t>
      </w:r>
      <w:r w:rsidR="00C73F63">
        <w:t xml:space="preserve"> show</w:t>
      </w:r>
      <w:r w:rsidR="00883168">
        <w:t xml:space="preserve"> </w:t>
      </w:r>
      <w:r w:rsidR="00A01C8B">
        <w:t xml:space="preserve">that </w:t>
      </w:r>
      <w:r w:rsidR="00883168">
        <w:t xml:space="preserve">a normalized cross-correlation of 0.7952 was </w:t>
      </w:r>
      <w:r w:rsidR="00EB358A">
        <w:t xml:space="preserve">obtained for the </w:t>
      </w:r>
      <w:r w:rsidR="00EB358A" w:rsidRPr="00521BD4">
        <w:t>PRBS</w:t>
      </w:r>
      <w:r w:rsidR="00EB358A">
        <w:t xml:space="preserve"> signal vs</w:t>
      </w:r>
      <w:r w:rsidR="00A01C8B">
        <w:t>.</w:t>
      </w:r>
      <w:r w:rsidR="00EB358A">
        <w:t xml:space="preserve"> </w:t>
      </w:r>
      <w:r w:rsidR="00A01C8B">
        <w:t>e</w:t>
      </w:r>
      <w:r w:rsidR="00EB358A">
        <w:t xml:space="preserve">xtracted </w:t>
      </w:r>
      <w:r w:rsidR="00EB358A">
        <w:lastRenderedPageBreak/>
        <w:t>PRBS signal, when a</w:t>
      </w:r>
      <w:r w:rsidR="00A01C8B">
        <w:t xml:space="preserve">n </w:t>
      </w:r>
      <w:r w:rsidR="00EB358A">
        <w:t>AWGN signal</w:t>
      </w:r>
      <w:r w:rsidR="00A01C8B">
        <w:t xml:space="preserve"> </w:t>
      </w:r>
      <w:r w:rsidR="00EB358A">
        <w:t xml:space="preserve">with estimated parameters from the </w:t>
      </w:r>
      <w:r w:rsidR="00A01C8B">
        <w:t>GMM</w:t>
      </w:r>
      <w:r w:rsidR="00EB358A">
        <w:t xml:space="preserve">, was </w:t>
      </w:r>
      <w:r w:rsidR="007876EE" w:rsidRPr="00744BC8">
        <w:rPr>
          <w:noProof/>
        </w:rPr>
        <w:drawing>
          <wp:anchor distT="0" distB="0" distL="114300" distR="114300" simplePos="0" relativeHeight="251692032" behindDoc="0" locked="0" layoutInCell="1" allowOverlap="1" wp14:anchorId="73658B1A" wp14:editId="3D9DFBA8">
            <wp:simplePos x="0" y="0"/>
            <wp:positionH relativeFrom="margin">
              <wp:align>center</wp:align>
            </wp:positionH>
            <wp:positionV relativeFrom="paragraph">
              <wp:posOffset>843478</wp:posOffset>
            </wp:positionV>
            <wp:extent cx="4905375" cy="2590800"/>
            <wp:effectExtent l="0" t="0" r="9525"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8814" t="4060" r="8654" b="3924"/>
                    <a:stretch/>
                  </pic:blipFill>
                  <pic:spPr bwMode="auto">
                    <a:xfrm>
                      <a:off x="0" y="0"/>
                      <a:ext cx="4905375" cy="2590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358A">
        <w:t xml:space="preserve">subtracted from the </w:t>
      </w:r>
      <w:r w:rsidR="00A01C8B">
        <w:t>c</w:t>
      </w:r>
      <w:r w:rsidR="00EB358A">
        <w:t xml:space="preserve">ombined, </w:t>
      </w:r>
      <w:r w:rsidR="00A01C8B">
        <w:t>n</w:t>
      </w:r>
      <w:r w:rsidR="00EB358A">
        <w:t>oisy signal.</w:t>
      </w:r>
    </w:p>
    <w:p w14:paraId="2FB01AAC" w14:textId="374DC8AC" w:rsidR="00BE7EDC" w:rsidRDefault="00BE7EDC" w:rsidP="00755DE0">
      <w:pPr>
        <w:ind w:firstLine="720"/>
        <w:jc w:val="both"/>
      </w:pPr>
    </w:p>
    <w:p w14:paraId="61465629" w14:textId="0E7D0FB8" w:rsidR="00BE3366" w:rsidRDefault="00BE3366" w:rsidP="00BE3366">
      <w:pPr>
        <w:jc w:val="center"/>
      </w:pPr>
      <w:r>
        <w:t xml:space="preserve">Figure </w:t>
      </w:r>
      <w:r w:rsidR="00864A5A">
        <w:t>4-</w:t>
      </w:r>
      <w:r w:rsidR="004F1648">
        <w:t>8</w:t>
      </w:r>
      <w:r>
        <w:t xml:space="preserve">. Normalized </w:t>
      </w:r>
      <w:r w:rsidR="00A01C8B">
        <w:t>c</w:t>
      </w:r>
      <w:r>
        <w:t>ross-</w:t>
      </w:r>
      <w:r w:rsidR="00A01C8B">
        <w:t>c</w:t>
      </w:r>
      <w:r>
        <w:t>orrelation of PRBS vs</w:t>
      </w:r>
      <w:r w:rsidR="00A01C8B">
        <w:t>.</w:t>
      </w:r>
      <w:r>
        <w:t xml:space="preserve"> </w:t>
      </w:r>
      <w:r w:rsidR="00A01C8B">
        <w:t>e</w:t>
      </w:r>
      <w:r>
        <w:t xml:space="preserve">xtracted PRBS </w:t>
      </w:r>
      <w:r w:rsidR="00A01C8B">
        <w:t>s</w:t>
      </w:r>
      <w:r>
        <w:t>ignals</w:t>
      </w:r>
    </w:p>
    <w:p w14:paraId="7BB05B79" w14:textId="10B9B072" w:rsidR="00BE3366" w:rsidRDefault="00BE3366" w:rsidP="00BE3366">
      <w:pPr>
        <w:jc w:val="center"/>
      </w:pPr>
    </w:p>
    <w:p w14:paraId="3EB2ACC0" w14:textId="679A2973" w:rsidR="00181757" w:rsidRDefault="00181757" w:rsidP="00BE3366">
      <w:pPr>
        <w:jc w:val="center"/>
      </w:pPr>
    </w:p>
    <w:p w14:paraId="2035099B" w14:textId="66DA393D" w:rsidR="00181757" w:rsidRDefault="00181757" w:rsidP="00BE3366">
      <w:pPr>
        <w:jc w:val="center"/>
      </w:pPr>
    </w:p>
    <w:p w14:paraId="5CD2BD7D" w14:textId="18DE96FD" w:rsidR="00181757" w:rsidRDefault="00181757" w:rsidP="00BE3366">
      <w:pPr>
        <w:jc w:val="center"/>
      </w:pPr>
    </w:p>
    <w:p w14:paraId="2E53395C" w14:textId="09086DA5" w:rsidR="00181757" w:rsidRDefault="00181757" w:rsidP="00BE3366">
      <w:pPr>
        <w:jc w:val="center"/>
      </w:pPr>
    </w:p>
    <w:p w14:paraId="2363031F" w14:textId="21332AC5" w:rsidR="00181757" w:rsidRDefault="00181757" w:rsidP="00BE3366">
      <w:pPr>
        <w:jc w:val="center"/>
      </w:pPr>
    </w:p>
    <w:p w14:paraId="42FC94D1" w14:textId="41D900A4" w:rsidR="00181757" w:rsidRDefault="00181757" w:rsidP="00BE3366">
      <w:pPr>
        <w:jc w:val="center"/>
      </w:pPr>
    </w:p>
    <w:p w14:paraId="3CFA767C" w14:textId="6ECFDF5F" w:rsidR="00181757" w:rsidRDefault="00181757" w:rsidP="00BE3366">
      <w:pPr>
        <w:jc w:val="center"/>
      </w:pPr>
    </w:p>
    <w:p w14:paraId="37B93B85" w14:textId="73FC50B5" w:rsidR="00181757" w:rsidRDefault="00181757" w:rsidP="00BE3366">
      <w:pPr>
        <w:jc w:val="center"/>
      </w:pPr>
    </w:p>
    <w:p w14:paraId="31B127A4" w14:textId="50F2CD07" w:rsidR="00181757" w:rsidRDefault="00181757" w:rsidP="00BE3366">
      <w:pPr>
        <w:jc w:val="center"/>
      </w:pPr>
    </w:p>
    <w:p w14:paraId="0DB06681" w14:textId="543B6BC7" w:rsidR="00181757" w:rsidRDefault="00181757" w:rsidP="00BE3366">
      <w:pPr>
        <w:jc w:val="center"/>
      </w:pPr>
    </w:p>
    <w:p w14:paraId="06A287C4" w14:textId="77777777" w:rsidR="00181757" w:rsidRDefault="00181757" w:rsidP="00BE3366">
      <w:pPr>
        <w:jc w:val="center"/>
      </w:pPr>
    </w:p>
    <w:p w14:paraId="3456790F" w14:textId="5C92251D" w:rsidR="004B11E4" w:rsidRDefault="000A362E" w:rsidP="00747339">
      <w:pPr>
        <w:pStyle w:val="Heading1"/>
        <w:numPr>
          <w:ilvl w:val="0"/>
          <w:numId w:val="0"/>
        </w:numPr>
        <w:rPr>
          <w:sz w:val="32"/>
          <w:szCs w:val="36"/>
        </w:rPr>
      </w:pPr>
      <w:bookmarkStart w:id="17" w:name="_Toc37689025"/>
      <w:r>
        <w:rPr>
          <w:sz w:val="32"/>
          <w:szCs w:val="36"/>
        </w:rPr>
        <w:lastRenderedPageBreak/>
        <w:t xml:space="preserve">CHAPTER 5: </w:t>
      </w:r>
      <w:r w:rsidRPr="00D806D8">
        <w:rPr>
          <w:sz w:val="32"/>
          <w:szCs w:val="36"/>
        </w:rPr>
        <w:t>CONCLUSION AND FUTURE WORK</w:t>
      </w:r>
      <w:bookmarkEnd w:id="17"/>
    </w:p>
    <w:p w14:paraId="37C304EA" w14:textId="77777777" w:rsidR="00747339" w:rsidRPr="00747339" w:rsidRDefault="00747339" w:rsidP="00747339">
      <w:pPr>
        <w:pStyle w:val="ListParagraph"/>
        <w:numPr>
          <w:ilvl w:val="0"/>
          <w:numId w:val="17"/>
        </w:numPr>
        <w:contextualSpacing w:val="0"/>
        <w:jc w:val="center"/>
        <w:outlineLvl w:val="0"/>
        <w:rPr>
          <w:rFonts w:asciiTheme="majorHAnsi" w:hAnsiTheme="majorHAnsi"/>
          <w:b/>
          <w:bCs/>
          <w:vanish/>
          <w:sz w:val="28"/>
          <w:szCs w:val="32"/>
        </w:rPr>
      </w:pPr>
    </w:p>
    <w:p w14:paraId="478C6344" w14:textId="121A8ED6" w:rsidR="00747339" w:rsidRPr="00747339" w:rsidRDefault="00747339" w:rsidP="00747339">
      <w:pPr>
        <w:pStyle w:val="Heading2"/>
      </w:pPr>
      <w:r>
        <w:t xml:space="preserve"> Conclusion</w:t>
      </w:r>
    </w:p>
    <w:p w14:paraId="3829385C" w14:textId="5D2AE7AB" w:rsidR="00C50A88" w:rsidRDefault="00D32B78" w:rsidP="00301F57">
      <w:pPr>
        <w:ind w:firstLine="720"/>
      </w:pPr>
      <w:r>
        <w:t>The new</w:t>
      </w:r>
      <w:r w:rsidR="00A01C8B">
        <w:t>,</w:t>
      </w:r>
      <w:r>
        <w:t xml:space="preserve"> high data-rate and high bandwidth services/applications required </w:t>
      </w:r>
      <w:r w:rsidR="00ED164D">
        <w:t>by the</w:t>
      </w:r>
      <w:r>
        <w:t xml:space="preserve"> forthcoming terrestrial, aerial, and space networks dramatically increase the demand for wireless capacity. </w:t>
      </w:r>
      <w:r w:rsidR="00390852">
        <w:t>FSOC has been considered a promising technology for meeting these needs and supporting high data-rate, high capacity, low power consumption, secure, and high-density networks. Such requirements mean that next-generation wireless networks will face increased system complexity, especially due to the heterogeneity of supported services, applications, devices, and transmission technologies</w:t>
      </w:r>
      <w:r w:rsidR="007C01FE">
        <w:t xml:space="preserve">. </w:t>
      </w:r>
    </w:p>
    <w:p w14:paraId="3D689458" w14:textId="490A0C47" w:rsidR="00AD4240" w:rsidRDefault="00C50A88" w:rsidP="00C50A88">
      <w:pPr>
        <w:ind w:firstLine="720"/>
      </w:pPr>
      <w:r w:rsidRPr="009E51B8">
        <w:rPr>
          <w:rFonts w:ascii="Times New Roman" w:hAnsi="Times New Roman"/>
        </w:rPr>
        <w:t>Background noise is a significant problem for FSOC</w:t>
      </w:r>
      <w:r w:rsidR="00ED164D">
        <w:rPr>
          <w:rFonts w:ascii="Times New Roman" w:hAnsi="Times New Roman"/>
        </w:rPr>
        <w:t>, even</w:t>
      </w:r>
      <w:r w:rsidRPr="009E51B8">
        <w:rPr>
          <w:rFonts w:ascii="Times New Roman" w:hAnsi="Times New Roman"/>
        </w:rPr>
        <w:t xml:space="preserve"> when there are no weather and/or atmospheric turbulences.</w:t>
      </w:r>
      <w:r w:rsidRPr="00FB5E4D">
        <w:rPr>
          <w:rFonts w:ascii="Times New Roman" w:hAnsi="Times New Roman"/>
        </w:rPr>
        <w:t xml:space="preserve"> </w:t>
      </w:r>
      <w:r w:rsidR="00ED164D">
        <w:rPr>
          <w:rFonts w:ascii="Times New Roman" w:hAnsi="Times New Roman"/>
          <w:shd w:val="clear" w:color="auto" w:fill="FFFFFF"/>
        </w:rPr>
        <w:t>In fact,</w:t>
      </w:r>
      <w:r w:rsidRPr="00FB5E4D">
        <w:rPr>
          <w:rFonts w:ascii="Times New Roman" w:hAnsi="Times New Roman"/>
          <w:shd w:val="clear" w:color="auto" w:fill="FFFFFF"/>
        </w:rPr>
        <w:t xml:space="preserve"> signal transmi</w:t>
      </w:r>
      <w:r w:rsidR="00ED164D">
        <w:rPr>
          <w:rFonts w:ascii="Times New Roman" w:hAnsi="Times New Roman"/>
          <w:shd w:val="clear" w:color="auto" w:fill="FFFFFF"/>
        </w:rPr>
        <w:t>ssion</w:t>
      </w:r>
      <w:r w:rsidRPr="00FB5E4D">
        <w:rPr>
          <w:rFonts w:ascii="Times New Roman" w:hAnsi="Times New Roman"/>
          <w:shd w:val="clear" w:color="auto" w:fill="FFFFFF"/>
        </w:rPr>
        <w:t xml:space="preserve"> is </w:t>
      </w:r>
      <w:r w:rsidR="00ED164D">
        <w:rPr>
          <w:rFonts w:ascii="Times New Roman" w:hAnsi="Times New Roman"/>
          <w:shd w:val="clear" w:color="auto" w:fill="FFFFFF"/>
        </w:rPr>
        <w:t>significantly</w:t>
      </w:r>
      <w:r w:rsidR="00922A5C">
        <w:rPr>
          <w:rFonts w:ascii="Times New Roman" w:hAnsi="Times New Roman"/>
          <w:shd w:val="clear" w:color="auto" w:fill="FFFFFF"/>
        </w:rPr>
        <w:t xml:space="preserve"> </w:t>
      </w:r>
      <w:r w:rsidRPr="00FB5E4D">
        <w:rPr>
          <w:rFonts w:ascii="Times New Roman" w:hAnsi="Times New Roman"/>
          <w:shd w:val="clear" w:color="auto" w:fill="FFFFFF"/>
        </w:rPr>
        <w:t xml:space="preserve">affected by </w:t>
      </w:r>
      <w:r w:rsidRPr="00FB5E4D">
        <w:rPr>
          <w:rFonts w:ascii="Times New Roman" w:hAnsi="Times New Roman"/>
        </w:rPr>
        <w:t>b</w:t>
      </w:r>
      <w:r w:rsidRPr="009E51B8">
        <w:rPr>
          <w:rFonts w:ascii="Times New Roman" w:hAnsi="Times New Roman"/>
        </w:rPr>
        <w:t>ackground</w:t>
      </w:r>
      <w:r w:rsidRPr="00FB5E4D">
        <w:rPr>
          <w:rFonts w:ascii="Times New Roman" w:hAnsi="Times New Roman"/>
          <w:shd w:val="clear" w:color="auto" w:fill="FFFFFF"/>
        </w:rPr>
        <w:t xml:space="preserve"> noise</w:t>
      </w:r>
      <w:r w:rsidR="00922A5C">
        <w:rPr>
          <w:rFonts w:ascii="Times New Roman" w:hAnsi="Times New Roman"/>
          <w:shd w:val="clear" w:color="auto" w:fill="FFFFFF"/>
        </w:rPr>
        <w:t>,</w:t>
      </w:r>
      <w:r w:rsidRPr="00FB5E4D">
        <w:rPr>
          <w:rFonts w:ascii="Times New Roman" w:hAnsi="Times New Roman"/>
          <w:shd w:val="clear" w:color="auto" w:fill="FFFFFF"/>
        </w:rPr>
        <w:t xml:space="preserve"> mostly </w:t>
      </w:r>
      <w:r w:rsidR="00922A5C">
        <w:rPr>
          <w:rFonts w:ascii="Times New Roman" w:hAnsi="Times New Roman"/>
          <w:shd w:val="clear" w:color="auto" w:fill="FFFFFF"/>
        </w:rPr>
        <w:t>at</w:t>
      </w:r>
      <w:r w:rsidRPr="00FB5E4D">
        <w:rPr>
          <w:rFonts w:ascii="Times New Roman" w:hAnsi="Times New Roman"/>
          <w:shd w:val="clear" w:color="auto" w:fill="FFFFFF"/>
        </w:rPr>
        <w:t xml:space="preserve"> the receiver end</w:t>
      </w:r>
      <w:r>
        <w:rPr>
          <w:rFonts w:ascii="Times New Roman" w:hAnsi="Times New Roman"/>
          <w:shd w:val="clear" w:color="auto" w:fill="FFFFFF"/>
        </w:rPr>
        <w:t xml:space="preserve">. </w:t>
      </w:r>
      <w:r w:rsidR="00AD4240">
        <w:t>An additive AWGN channel is assumed</w:t>
      </w:r>
      <w:r w:rsidR="00BB1FC6">
        <w:t>,</w:t>
      </w:r>
      <w:r w:rsidR="00AD4240">
        <w:t xml:space="preserve"> </w:t>
      </w:r>
      <w:r w:rsidR="00BB1FC6">
        <w:t>wherein</w:t>
      </w:r>
      <w:r w:rsidR="00AD4240">
        <w:t xml:space="preserve"> background illumination is the dominant source of noise</w:t>
      </w:r>
      <w:r w:rsidR="00E56B1C">
        <w:t>.</w:t>
      </w:r>
    </w:p>
    <w:p w14:paraId="3C09EDE5" w14:textId="02F672B3" w:rsidR="00D830D4" w:rsidRDefault="00D830D4" w:rsidP="00D830D4">
      <w:pPr>
        <w:ind w:firstLine="432"/>
      </w:pPr>
      <w:r>
        <w:t xml:space="preserve">The research work highlighted in this thesis achieved three key objectives: a) to gain increased understanding of FSOC;  b) learn more about the effects of background noise affecting and deteriorating signals; and c) conducting the experimental setup and analysis for extracting AWGN from an affected signal with background noise through the use of  the subtraction method. These objectives were investigated and experimentally validated to separate/subtract and extract additive noise signals from a combined, noisy signal. </w:t>
      </w:r>
    </w:p>
    <w:p w14:paraId="0ECFF9FD" w14:textId="7B955264" w:rsidR="00470872" w:rsidRDefault="00470872" w:rsidP="00470872">
      <w:pPr>
        <w:ind w:firstLine="432"/>
      </w:pPr>
      <w:r>
        <w:t xml:space="preserve">The subtraction method was confirmed to achieve these promising results. Tests and data analysis were conducted for one </w:t>
      </w:r>
      <w:r>
        <w:rPr>
          <w:rFonts w:asciiTheme="majorHAnsi" w:hAnsiTheme="majorHAnsi" w:cstheme="majorHAnsi"/>
        </w:rPr>
        <w:t xml:space="preserve">PRBS </w:t>
      </w:r>
      <w:r>
        <w:t xml:space="preserve">user affected with known AWGN parameters, while synchronized without time delays. After subtracting AWGN from the combined, noisy signal, a normalized cross-correlation between the original PRBS and </w:t>
      </w:r>
      <w:r>
        <w:lastRenderedPageBreak/>
        <w:t>extracted PRBS—greater than 0.99—was accomplished. Furthermore, a random AWGN signal with known parameters was extracted from the combined, noisy signal to show a normalized cross-correlation between the original PRBS and extracted PRBS of about 0.80. Lastly, GMM was used, and its results proved successful estimation of AWGN parameters, namely sigma and mu, for extracting the noise from a combined, noisy signal when the initial AWGN parameters were unknown.</w:t>
      </w:r>
    </w:p>
    <w:p w14:paraId="2FEFC1FA" w14:textId="77777777" w:rsidR="00417FF5" w:rsidRDefault="00417FF5" w:rsidP="00417FF5">
      <w:pPr>
        <w:ind w:firstLine="432"/>
      </w:pPr>
    </w:p>
    <w:p w14:paraId="132C35B4" w14:textId="664FD5EB" w:rsidR="00747339" w:rsidRPr="00747339" w:rsidRDefault="00747339" w:rsidP="00747339">
      <w:pPr>
        <w:pStyle w:val="Heading2"/>
      </w:pPr>
      <w:r>
        <w:t>Future Work</w:t>
      </w:r>
    </w:p>
    <w:p w14:paraId="04E7E296" w14:textId="77777777" w:rsidR="00E54E96" w:rsidRDefault="00E54E96" w:rsidP="00E54E96">
      <w:pPr>
        <w:ind w:firstLine="576"/>
      </w:pPr>
      <w:r>
        <w:t>Work presented in this thesis confirms that FSOC technology is a promising endeavor. Successful completion of investigations reported herein lays the groundwork for future work. Several hardware, software, and testing research efforts could be pursued for practical realization of an FSOC system. Accordingly, this thesis concludes by posing the following research questions that should direct future research.</w:t>
      </w:r>
    </w:p>
    <w:p w14:paraId="4EEC4532" w14:textId="77777777" w:rsidR="00E54E96" w:rsidRDefault="00E54E96" w:rsidP="00E54E96">
      <w:pPr>
        <w:pStyle w:val="ListParagraph"/>
        <w:numPr>
          <w:ilvl w:val="0"/>
          <w:numId w:val="30"/>
        </w:numPr>
      </w:pPr>
      <w:r>
        <w:t>This work examined one user combined with an AWGN signal. Is it possible to combine at least two users with different PRBS parameters and AWGN, and then use the subtraction method to extract the noise?</w:t>
      </w:r>
    </w:p>
    <w:p w14:paraId="59276B8D" w14:textId="77777777" w:rsidR="00E54E96" w:rsidRDefault="00E54E96" w:rsidP="00E54E96">
      <w:pPr>
        <w:pStyle w:val="ListParagraph"/>
        <w:numPr>
          <w:ilvl w:val="0"/>
          <w:numId w:val="30"/>
        </w:numPr>
      </w:pPr>
      <w:r>
        <w:t>Is it possible to emulate and apply the subtraction method to extract noise from a combined signal with a different additive noise signal?</w:t>
      </w:r>
    </w:p>
    <w:p w14:paraId="5855D8A3" w14:textId="77777777" w:rsidR="00E54E96" w:rsidRDefault="00E54E96" w:rsidP="00E54E96">
      <w:pPr>
        <w:pStyle w:val="ListParagraph"/>
        <w:numPr>
          <w:ilvl w:val="0"/>
          <w:numId w:val="30"/>
        </w:numPr>
      </w:pPr>
      <w:r>
        <w:t>What other communication/performance parameters could be estimated to facilitate and separate signals from additive background noise?</w:t>
      </w:r>
    </w:p>
    <w:p w14:paraId="2465EABA" w14:textId="2CBABBF3" w:rsidR="00E54E96" w:rsidRDefault="00E54E96" w:rsidP="00181757">
      <w:pPr>
        <w:pStyle w:val="ListParagraph"/>
        <w:numPr>
          <w:ilvl w:val="0"/>
          <w:numId w:val="30"/>
        </w:numPr>
      </w:pPr>
      <w:r>
        <w:t>What effects does the modulation have on the combined, noisy signal? Can two users transmitting have different modulations?</w:t>
      </w:r>
    </w:p>
    <w:p w14:paraId="190BEAFE" w14:textId="6843CECB" w:rsidR="00BE7EDC" w:rsidRDefault="00BE7EDC">
      <w:pPr>
        <w:spacing w:line="240" w:lineRule="auto"/>
        <w:rPr>
          <w:rFonts w:asciiTheme="majorHAnsi" w:hAnsiTheme="majorHAnsi"/>
          <w:b/>
          <w:bCs/>
          <w:sz w:val="28"/>
          <w:szCs w:val="32"/>
        </w:rPr>
      </w:pPr>
    </w:p>
    <w:p w14:paraId="0C6124CE" w14:textId="77777777" w:rsidR="00181757" w:rsidRDefault="00181757">
      <w:pPr>
        <w:spacing w:line="240" w:lineRule="auto"/>
        <w:rPr>
          <w:rFonts w:asciiTheme="majorHAnsi" w:hAnsiTheme="majorHAnsi"/>
          <w:b/>
          <w:bCs/>
          <w:sz w:val="28"/>
          <w:szCs w:val="32"/>
        </w:rPr>
      </w:pPr>
    </w:p>
    <w:p w14:paraId="1E839C1E" w14:textId="25CCF000" w:rsidR="000F0E51" w:rsidRDefault="007876EE" w:rsidP="00EE72E8">
      <w:pPr>
        <w:pStyle w:val="Heading1"/>
        <w:numPr>
          <w:ilvl w:val="0"/>
          <w:numId w:val="0"/>
        </w:numPr>
      </w:pPr>
      <w:bookmarkStart w:id="18" w:name="_Toc37689026"/>
      <w:r w:rsidRPr="007D2429">
        <w:lastRenderedPageBreak/>
        <w:t>REFERENCES</w:t>
      </w:r>
      <w:bookmarkEnd w:id="11"/>
      <w:bookmarkEnd w:id="18"/>
    </w:p>
    <w:p w14:paraId="36EC7002" w14:textId="1E2DBD9C" w:rsidR="00DF687E" w:rsidRPr="00DF687E" w:rsidRDefault="002C7518" w:rsidP="00F9787F">
      <w:pPr>
        <w:widowControl w:val="0"/>
        <w:autoSpaceDE w:val="0"/>
        <w:autoSpaceDN w:val="0"/>
        <w:adjustRightInd w:val="0"/>
        <w:spacing w:after="240" w:line="240" w:lineRule="auto"/>
        <w:ind w:left="640" w:hanging="640"/>
        <w:rPr>
          <w:rFonts w:ascii="Times New Roman" w:hAnsi="Times New Roman"/>
          <w:noProof/>
        </w:rPr>
      </w:pPr>
      <w:r>
        <w:fldChar w:fldCharType="begin" w:fldLock="1"/>
      </w:r>
      <w:r>
        <w:instrText xml:space="preserve">ADDIN Mendeley Bibliography CSL_BIBLIOGRAPHY </w:instrText>
      </w:r>
      <w:r>
        <w:fldChar w:fldCharType="separate"/>
      </w:r>
      <w:r w:rsidR="00DF687E" w:rsidRPr="00DF687E">
        <w:rPr>
          <w:rFonts w:ascii="Times New Roman" w:hAnsi="Times New Roman"/>
          <w:noProof/>
        </w:rPr>
        <w:t>[1]</w:t>
      </w:r>
      <w:r w:rsidR="00DF687E" w:rsidRPr="00DF687E">
        <w:rPr>
          <w:rFonts w:ascii="Times New Roman" w:hAnsi="Times New Roman"/>
          <w:noProof/>
        </w:rPr>
        <w:tab/>
        <w:t>“Free Space Optics (FSO) and Visible Light Communication (VLC)/Light Fidelity (Li-Fi) Market Insights, Trends | Industry Report, 2025 | MarketsandMarkets</w:t>
      </w:r>
      <w:r w:rsidR="00DF687E" w:rsidRPr="00DF687E">
        <w:rPr>
          <w:rFonts w:ascii="Times New Roman" w:hAnsi="Times New Roman"/>
          <w:noProof/>
          <w:vertAlign w:val="superscript"/>
        </w:rPr>
        <w:t>TM</w:t>
      </w:r>
      <w:r w:rsidR="00DF687E" w:rsidRPr="00DF687E">
        <w:rPr>
          <w:rFonts w:ascii="Times New Roman" w:hAnsi="Times New Roman"/>
          <w:noProof/>
        </w:rPr>
        <w:t>.” https://www.marketsandmarkets.com/ResearchInsight/visible-light-communication-market.asp</w:t>
      </w:r>
    </w:p>
    <w:p w14:paraId="2791C7A8" w14:textId="45964CF8" w:rsidR="00DF687E" w:rsidRPr="00DF687E" w:rsidRDefault="00DF687E" w:rsidP="00F9787F">
      <w:pPr>
        <w:widowControl w:val="0"/>
        <w:autoSpaceDE w:val="0"/>
        <w:autoSpaceDN w:val="0"/>
        <w:adjustRightInd w:val="0"/>
        <w:spacing w:after="240" w:line="240" w:lineRule="auto"/>
        <w:ind w:left="640" w:hanging="640"/>
        <w:rPr>
          <w:rFonts w:ascii="Times New Roman" w:hAnsi="Times New Roman"/>
          <w:noProof/>
        </w:rPr>
      </w:pPr>
      <w:r w:rsidRPr="00DF687E">
        <w:rPr>
          <w:rFonts w:ascii="Times New Roman" w:hAnsi="Times New Roman"/>
          <w:noProof/>
        </w:rPr>
        <w:t>[2]</w:t>
      </w:r>
      <w:r w:rsidRPr="00DF687E">
        <w:rPr>
          <w:rFonts w:ascii="Times New Roman" w:hAnsi="Times New Roman"/>
          <w:noProof/>
        </w:rPr>
        <w:tab/>
        <w:t xml:space="preserve">V. Jain, H. Kaushal, and A. Vats, “Free space optical communication: laser sources, modulation schemes and detection techniques,” </w:t>
      </w:r>
      <w:r w:rsidRPr="00DF687E">
        <w:rPr>
          <w:rFonts w:ascii="Times New Roman" w:hAnsi="Times New Roman"/>
          <w:i/>
          <w:iCs/>
          <w:noProof/>
        </w:rPr>
        <w:t>Int. Conf. Telecommu- nication Netw.</w:t>
      </w:r>
      <w:r w:rsidRPr="00DF687E">
        <w:rPr>
          <w:rFonts w:ascii="Times New Roman" w:hAnsi="Times New Roman"/>
          <w:noProof/>
        </w:rPr>
        <w:t>, no. March 2018, 2013</w:t>
      </w:r>
    </w:p>
    <w:p w14:paraId="1EA54416" w14:textId="12E1557A" w:rsidR="00DF687E" w:rsidRPr="00DF687E" w:rsidRDefault="00DF687E" w:rsidP="00F9787F">
      <w:pPr>
        <w:widowControl w:val="0"/>
        <w:autoSpaceDE w:val="0"/>
        <w:autoSpaceDN w:val="0"/>
        <w:adjustRightInd w:val="0"/>
        <w:spacing w:after="240" w:line="240" w:lineRule="auto"/>
        <w:ind w:left="640" w:hanging="640"/>
        <w:rPr>
          <w:rFonts w:ascii="Times New Roman" w:hAnsi="Times New Roman"/>
          <w:noProof/>
        </w:rPr>
      </w:pPr>
      <w:r w:rsidRPr="00DF687E">
        <w:rPr>
          <w:rFonts w:ascii="Times New Roman" w:hAnsi="Times New Roman"/>
          <w:noProof/>
        </w:rPr>
        <w:t>[3]</w:t>
      </w:r>
      <w:r w:rsidRPr="00DF687E">
        <w:rPr>
          <w:rFonts w:ascii="Times New Roman" w:hAnsi="Times New Roman"/>
          <w:noProof/>
        </w:rPr>
        <w:tab/>
        <w:t xml:space="preserve">H. Kaushal and G. Kaddoum, “Optical Communication in Space: Challenges and Mitigation Techniques,” </w:t>
      </w:r>
      <w:r w:rsidRPr="00DF687E">
        <w:rPr>
          <w:rFonts w:ascii="Times New Roman" w:hAnsi="Times New Roman"/>
          <w:i/>
          <w:iCs/>
          <w:noProof/>
        </w:rPr>
        <w:t>IEEE Communications Surveys and Tutorials</w:t>
      </w:r>
      <w:r w:rsidRPr="00DF687E">
        <w:rPr>
          <w:rFonts w:ascii="Times New Roman" w:hAnsi="Times New Roman"/>
          <w:noProof/>
        </w:rPr>
        <w:t>, vol. 19, no. 1. Institute of Electrical and Electronics Engineers Inc., pp. 57–96, Jan. 01, 2017</w:t>
      </w:r>
    </w:p>
    <w:p w14:paraId="4531C17B" w14:textId="4E4287E5" w:rsidR="00DF687E" w:rsidRPr="00DF687E" w:rsidRDefault="00DF687E" w:rsidP="00F9787F">
      <w:pPr>
        <w:widowControl w:val="0"/>
        <w:autoSpaceDE w:val="0"/>
        <w:autoSpaceDN w:val="0"/>
        <w:adjustRightInd w:val="0"/>
        <w:spacing w:after="240" w:line="240" w:lineRule="auto"/>
        <w:ind w:left="640" w:hanging="640"/>
        <w:rPr>
          <w:rFonts w:ascii="Times New Roman" w:hAnsi="Times New Roman"/>
          <w:noProof/>
        </w:rPr>
      </w:pPr>
      <w:r w:rsidRPr="00DF687E">
        <w:rPr>
          <w:rFonts w:ascii="Times New Roman" w:hAnsi="Times New Roman"/>
          <w:noProof/>
        </w:rPr>
        <w:t>[4]</w:t>
      </w:r>
      <w:r w:rsidRPr="00DF687E">
        <w:rPr>
          <w:rFonts w:ascii="Times New Roman" w:hAnsi="Times New Roman"/>
          <w:noProof/>
        </w:rPr>
        <w:tab/>
        <w:t xml:space="preserve">I. I. Smolyaninov, L. Wasiczko, K. Cho, and C. C. Davis, “Long-distance 1.2 Gb/s optical wireless communication link at 1550 nm,” </w:t>
      </w:r>
      <w:r w:rsidRPr="00DF687E">
        <w:rPr>
          <w:rFonts w:ascii="Times New Roman" w:hAnsi="Times New Roman"/>
          <w:i/>
          <w:iCs/>
          <w:noProof/>
        </w:rPr>
        <w:t>Free. Laser Commun. Laser Imaging</w:t>
      </w:r>
      <w:r w:rsidRPr="00DF687E">
        <w:rPr>
          <w:rFonts w:ascii="Times New Roman" w:hAnsi="Times New Roman"/>
          <w:noProof/>
        </w:rPr>
        <w:t>, vol. 4489, no. June 2014, pp. 241–250, 2002, doi: 10.1117/12.453237.</w:t>
      </w:r>
    </w:p>
    <w:p w14:paraId="20D85C15" w14:textId="07943701" w:rsidR="00DF687E" w:rsidRDefault="00DF687E" w:rsidP="00F9787F">
      <w:pPr>
        <w:widowControl w:val="0"/>
        <w:autoSpaceDE w:val="0"/>
        <w:autoSpaceDN w:val="0"/>
        <w:adjustRightInd w:val="0"/>
        <w:spacing w:after="240" w:line="240" w:lineRule="auto"/>
        <w:ind w:left="640" w:hanging="640"/>
        <w:rPr>
          <w:rFonts w:ascii="Times New Roman" w:hAnsi="Times New Roman"/>
          <w:noProof/>
        </w:rPr>
      </w:pPr>
      <w:r w:rsidRPr="00DF687E">
        <w:rPr>
          <w:rFonts w:ascii="Times New Roman" w:hAnsi="Times New Roman"/>
          <w:noProof/>
        </w:rPr>
        <w:t>[5]</w:t>
      </w:r>
      <w:r w:rsidRPr="00DF687E">
        <w:rPr>
          <w:rFonts w:ascii="Times New Roman" w:hAnsi="Times New Roman"/>
          <w:noProof/>
        </w:rPr>
        <w:tab/>
        <w:t xml:space="preserve">“Optical Wireless Communications: System and Channel Modelling with MATLAB®, Second Edition </w:t>
      </w:r>
    </w:p>
    <w:p w14:paraId="25EF1DE2" w14:textId="4509138C" w:rsidR="00FE7BC0" w:rsidRPr="00FE7BC0" w:rsidRDefault="00FE7BC0" w:rsidP="00F9787F">
      <w:pPr>
        <w:widowControl w:val="0"/>
        <w:autoSpaceDE w:val="0"/>
        <w:autoSpaceDN w:val="0"/>
        <w:adjustRightInd w:val="0"/>
        <w:spacing w:after="240" w:line="240" w:lineRule="auto"/>
        <w:ind w:left="640" w:hanging="640"/>
        <w:rPr>
          <w:rFonts w:ascii="Times New Roman" w:hAnsi="Times New Roman"/>
          <w:noProof/>
        </w:rPr>
      </w:pPr>
      <w:r w:rsidRPr="00FE7BC0">
        <w:rPr>
          <w:rFonts w:ascii="Times New Roman" w:hAnsi="Times New Roman"/>
          <w:noProof/>
        </w:rPr>
        <w:t xml:space="preserve">6] </w:t>
      </w:r>
      <w:r w:rsidRPr="00FE7BC0">
        <w:rPr>
          <w:rFonts w:ascii="Times New Roman" w:hAnsi="Times New Roman"/>
          <w:noProof/>
        </w:rPr>
        <w:tab/>
        <w:t>E A Park, D Cornwell, and D Israel. NASA’s Next Generation ≥100 Gbps Optical Communications Relay. In 2019 IEEE Aerospace Conference, pages 1–9, 2019</w:t>
      </w:r>
    </w:p>
    <w:p w14:paraId="5C0EDF2E" w14:textId="1058B30F" w:rsidR="00FE7BC0" w:rsidRPr="00DF687E" w:rsidRDefault="00FE7BC0" w:rsidP="00F9787F">
      <w:pPr>
        <w:widowControl w:val="0"/>
        <w:autoSpaceDE w:val="0"/>
        <w:autoSpaceDN w:val="0"/>
        <w:adjustRightInd w:val="0"/>
        <w:spacing w:after="240" w:line="240" w:lineRule="auto"/>
        <w:ind w:left="640" w:hanging="640"/>
        <w:rPr>
          <w:rFonts w:ascii="Times New Roman" w:hAnsi="Times New Roman"/>
          <w:noProof/>
        </w:rPr>
      </w:pPr>
      <w:r w:rsidRPr="00FE7BC0">
        <w:rPr>
          <w:rFonts w:ascii="Times New Roman" w:hAnsi="Times New Roman"/>
          <w:noProof/>
        </w:rPr>
        <w:t>[7]</w:t>
      </w:r>
      <w:r w:rsidRPr="00FE7BC0">
        <w:rPr>
          <w:rFonts w:ascii="Times New Roman" w:hAnsi="Times New Roman"/>
          <w:noProof/>
        </w:rPr>
        <w:tab/>
        <w:t xml:space="preserve">“Deep Space Optical Communications (DSOC),” </w:t>
      </w:r>
      <w:r w:rsidRPr="00FE7BC0">
        <w:rPr>
          <w:rFonts w:ascii="Times New Roman" w:hAnsi="Times New Roman"/>
          <w:i/>
          <w:iCs/>
          <w:noProof/>
        </w:rPr>
        <w:t>NASA</w:t>
      </w:r>
      <w:r w:rsidRPr="00FE7BC0">
        <w:rPr>
          <w:rFonts w:ascii="Times New Roman" w:hAnsi="Times New Roman"/>
          <w:noProof/>
        </w:rPr>
        <w:t xml:space="preserve">. https://gameon.nasa.gov/archived-projects-2/deep-space-optical-communications-dsoc/. </w:t>
      </w:r>
    </w:p>
    <w:p w14:paraId="275167A6" w14:textId="1F9FCC00" w:rsidR="00DF687E" w:rsidRPr="00DF687E" w:rsidRDefault="00DF687E" w:rsidP="00F9787F">
      <w:pPr>
        <w:widowControl w:val="0"/>
        <w:autoSpaceDE w:val="0"/>
        <w:autoSpaceDN w:val="0"/>
        <w:adjustRightInd w:val="0"/>
        <w:spacing w:after="240" w:line="240" w:lineRule="auto"/>
        <w:ind w:left="640" w:hanging="640"/>
        <w:rPr>
          <w:rFonts w:ascii="Times New Roman" w:hAnsi="Times New Roman"/>
          <w:noProof/>
        </w:rPr>
      </w:pPr>
      <w:r w:rsidRPr="00DF687E">
        <w:rPr>
          <w:rFonts w:ascii="Times New Roman" w:hAnsi="Times New Roman"/>
          <w:noProof/>
        </w:rPr>
        <w:t>[</w:t>
      </w:r>
      <w:r w:rsidR="004572C6">
        <w:rPr>
          <w:rFonts w:ascii="Times New Roman" w:hAnsi="Times New Roman"/>
          <w:noProof/>
        </w:rPr>
        <w:t>8</w:t>
      </w:r>
      <w:r w:rsidRPr="00DF687E">
        <w:rPr>
          <w:rFonts w:ascii="Times New Roman" w:hAnsi="Times New Roman"/>
          <w:noProof/>
        </w:rPr>
        <w:t>]</w:t>
      </w:r>
      <w:r w:rsidRPr="00DF687E">
        <w:rPr>
          <w:rFonts w:ascii="Times New Roman" w:hAnsi="Times New Roman"/>
          <w:noProof/>
        </w:rPr>
        <w:tab/>
      </w:r>
      <w:r w:rsidR="002D5928" w:rsidRPr="002D5928">
        <w:rPr>
          <w:rFonts w:ascii="Times New Roman" w:hAnsi="Times New Roman"/>
          <w:noProof/>
        </w:rPr>
        <w:t>fSONA unveils 2-5-Gbps free-space optical systems. September 5, 2012.</w:t>
      </w:r>
    </w:p>
    <w:p w14:paraId="790212DC" w14:textId="532D8F52" w:rsidR="00DF687E" w:rsidRDefault="00DF687E" w:rsidP="00F9787F">
      <w:pPr>
        <w:widowControl w:val="0"/>
        <w:autoSpaceDE w:val="0"/>
        <w:autoSpaceDN w:val="0"/>
        <w:adjustRightInd w:val="0"/>
        <w:spacing w:after="240" w:line="240" w:lineRule="auto"/>
        <w:ind w:left="640" w:hanging="640"/>
        <w:rPr>
          <w:rFonts w:ascii="Times New Roman" w:hAnsi="Times New Roman"/>
          <w:noProof/>
        </w:rPr>
      </w:pPr>
      <w:r w:rsidRPr="00DF687E">
        <w:rPr>
          <w:rFonts w:ascii="Times New Roman" w:hAnsi="Times New Roman"/>
          <w:noProof/>
        </w:rPr>
        <w:t>[</w:t>
      </w:r>
      <w:r w:rsidR="004572C6">
        <w:rPr>
          <w:rFonts w:ascii="Times New Roman" w:hAnsi="Times New Roman"/>
          <w:noProof/>
        </w:rPr>
        <w:t>9</w:t>
      </w:r>
      <w:r w:rsidRPr="00DF687E">
        <w:rPr>
          <w:rFonts w:ascii="Times New Roman" w:hAnsi="Times New Roman"/>
          <w:noProof/>
        </w:rPr>
        <w:t>]</w:t>
      </w:r>
      <w:r w:rsidRPr="00DF687E">
        <w:rPr>
          <w:rFonts w:ascii="Times New Roman" w:hAnsi="Times New Roman"/>
          <w:noProof/>
        </w:rPr>
        <w:tab/>
      </w:r>
      <w:r w:rsidR="00252922" w:rsidRPr="00252922">
        <w:rPr>
          <w:rFonts w:ascii="Times New Roman" w:hAnsi="Times New Roman"/>
          <w:noProof/>
        </w:rPr>
        <w:t>Xiaoming Zhu and J. M. Kahn, "Free-space optical communication through atmospheric turbulence channels," in IEEE Transactions on Communications, vol. 50, no. 8, pp. 1293-1300, Aug. 2002, doi: 10.1109/TCOMM.2002.800829.</w:t>
      </w:r>
    </w:p>
    <w:p w14:paraId="52BB7D70" w14:textId="3F99A2A8" w:rsidR="00D856C3" w:rsidRDefault="00D856C3" w:rsidP="00F9787F">
      <w:pPr>
        <w:widowControl w:val="0"/>
        <w:autoSpaceDE w:val="0"/>
        <w:autoSpaceDN w:val="0"/>
        <w:adjustRightInd w:val="0"/>
        <w:spacing w:after="240" w:line="240" w:lineRule="auto"/>
        <w:ind w:left="640" w:hanging="640"/>
        <w:rPr>
          <w:rFonts w:ascii="Times New Roman" w:hAnsi="Times New Roman"/>
          <w:noProof/>
        </w:rPr>
      </w:pPr>
      <w:r>
        <w:rPr>
          <w:rFonts w:ascii="Times New Roman" w:hAnsi="Times New Roman"/>
          <w:noProof/>
        </w:rPr>
        <w:t>[</w:t>
      </w:r>
      <w:r w:rsidR="004572C6">
        <w:rPr>
          <w:rFonts w:ascii="Times New Roman" w:hAnsi="Times New Roman"/>
          <w:noProof/>
        </w:rPr>
        <w:t>10</w:t>
      </w:r>
      <w:r>
        <w:rPr>
          <w:rFonts w:ascii="Times New Roman" w:hAnsi="Times New Roman"/>
          <w:noProof/>
        </w:rPr>
        <w:t xml:space="preserve">] </w:t>
      </w:r>
      <w:r>
        <w:rPr>
          <w:rFonts w:ascii="Times New Roman" w:hAnsi="Times New Roman"/>
          <w:noProof/>
        </w:rPr>
        <w:tab/>
      </w:r>
      <w:r w:rsidRPr="00D856C3">
        <w:rPr>
          <w:rFonts w:ascii="Times New Roman" w:hAnsi="Times New Roman"/>
          <w:noProof/>
        </w:rPr>
        <w:t>J. Katz, “Planets as background noise sources in free space optical communication,” Adv. Electron. Mater. Devices Section, TDA Progr. Rep. 42-85,</w:t>
      </w:r>
      <w:r w:rsidR="002A110B">
        <w:rPr>
          <w:rFonts w:ascii="Times New Roman" w:hAnsi="Times New Roman"/>
          <w:noProof/>
        </w:rPr>
        <w:t xml:space="preserve"> </w:t>
      </w:r>
      <w:r w:rsidRPr="00D856C3">
        <w:rPr>
          <w:rFonts w:ascii="Times New Roman" w:hAnsi="Times New Roman"/>
          <w:noProof/>
        </w:rPr>
        <w:t>1986.</w:t>
      </w:r>
    </w:p>
    <w:p w14:paraId="69C92687" w14:textId="2B5AB2B1" w:rsidR="00953050" w:rsidRDefault="004572C6" w:rsidP="00F9787F">
      <w:pPr>
        <w:widowControl w:val="0"/>
        <w:autoSpaceDE w:val="0"/>
        <w:autoSpaceDN w:val="0"/>
        <w:adjustRightInd w:val="0"/>
        <w:spacing w:after="240" w:line="240" w:lineRule="auto"/>
        <w:ind w:left="640" w:hanging="640"/>
        <w:rPr>
          <w:rFonts w:ascii="Times New Roman" w:hAnsi="Times New Roman"/>
          <w:noProof/>
        </w:rPr>
      </w:pPr>
      <w:r>
        <w:rPr>
          <w:rFonts w:ascii="Times New Roman" w:hAnsi="Times New Roman"/>
          <w:noProof/>
        </w:rPr>
        <w:t>[11</w:t>
      </w:r>
      <w:r w:rsidR="00953050">
        <w:rPr>
          <w:rFonts w:ascii="Times New Roman" w:hAnsi="Times New Roman"/>
          <w:noProof/>
        </w:rPr>
        <w:t xml:space="preserve">] </w:t>
      </w:r>
      <w:r w:rsidR="00953050">
        <w:rPr>
          <w:rFonts w:ascii="Times New Roman" w:hAnsi="Times New Roman"/>
          <w:noProof/>
        </w:rPr>
        <w:tab/>
      </w:r>
      <w:r w:rsidR="00953050" w:rsidRPr="00953050">
        <w:rPr>
          <w:rFonts w:ascii="Times New Roman" w:hAnsi="Times New Roman"/>
          <w:noProof/>
        </w:rPr>
        <w:t>Kwonhue Choi; Huaping Liu, "Maximum Likelihood Detection for Binary Transmission," in Problem-Based Learning in Communication Systems Using MATLAB and Simulink , IEEE, 2016, pp.174-183, doi: 10.1002/9781119060239.ch16.</w:t>
      </w:r>
    </w:p>
    <w:p w14:paraId="34D777E5" w14:textId="703F01F3" w:rsidR="00383045" w:rsidRDefault="00383045" w:rsidP="00F9787F">
      <w:pPr>
        <w:widowControl w:val="0"/>
        <w:autoSpaceDE w:val="0"/>
        <w:autoSpaceDN w:val="0"/>
        <w:adjustRightInd w:val="0"/>
        <w:spacing w:after="240" w:line="240" w:lineRule="auto"/>
        <w:ind w:left="640" w:hanging="640"/>
      </w:pPr>
      <w:r>
        <w:rPr>
          <w:rFonts w:ascii="Times New Roman" w:hAnsi="Times New Roman"/>
          <w:noProof/>
        </w:rPr>
        <w:t>[1</w:t>
      </w:r>
      <w:r w:rsidR="004572C6">
        <w:rPr>
          <w:rFonts w:ascii="Times New Roman" w:hAnsi="Times New Roman"/>
          <w:noProof/>
        </w:rPr>
        <w:t>2</w:t>
      </w:r>
      <w:r>
        <w:rPr>
          <w:rFonts w:ascii="Times New Roman" w:hAnsi="Times New Roman"/>
          <w:noProof/>
        </w:rPr>
        <w:t xml:space="preserve">] </w:t>
      </w:r>
      <w:r>
        <w:rPr>
          <w:rFonts w:ascii="Times New Roman" w:hAnsi="Times New Roman"/>
          <w:noProof/>
        </w:rPr>
        <w:tab/>
      </w:r>
      <w:r w:rsidR="00B12AE4">
        <w:t>E.A. Lee, D.G. Messerschmitt, Digital Communication, (Kluwer Academic Publishers, Boston, 1994)</w:t>
      </w:r>
    </w:p>
    <w:p w14:paraId="3C3AB8B8" w14:textId="77777777" w:rsidR="00C767B2" w:rsidRPr="00DF687E" w:rsidRDefault="00C767B2" w:rsidP="00F9787F">
      <w:pPr>
        <w:widowControl w:val="0"/>
        <w:autoSpaceDE w:val="0"/>
        <w:autoSpaceDN w:val="0"/>
        <w:adjustRightInd w:val="0"/>
        <w:spacing w:after="240" w:line="240" w:lineRule="auto"/>
        <w:ind w:left="640" w:hanging="640"/>
        <w:rPr>
          <w:rFonts w:ascii="Times New Roman" w:hAnsi="Times New Roman"/>
          <w:noProof/>
        </w:rPr>
      </w:pPr>
    </w:p>
    <w:p w14:paraId="639E0BBC" w14:textId="04621DFC" w:rsidR="00F2113F" w:rsidRPr="00F2113F" w:rsidRDefault="002C7518" w:rsidP="00F9787F">
      <w:pPr>
        <w:widowControl w:val="0"/>
        <w:autoSpaceDE w:val="0"/>
        <w:autoSpaceDN w:val="0"/>
        <w:adjustRightInd w:val="0"/>
        <w:spacing w:after="240" w:line="240" w:lineRule="auto"/>
        <w:ind w:left="640" w:hanging="640"/>
      </w:pPr>
      <w:r>
        <w:lastRenderedPageBreak/>
        <w:fldChar w:fldCharType="end"/>
      </w:r>
      <w:r w:rsidR="003248AE">
        <w:rPr>
          <w:rFonts w:ascii="Times New Roman" w:hAnsi="Times New Roman"/>
          <w:noProof/>
        </w:rPr>
        <w:t>[1</w:t>
      </w:r>
      <w:r w:rsidR="00FE7BC0">
        <w:rPr>
          <w:rFonts w:ascii="Times New Roman" w:hAnsi="Times New Roman"/>
          <w:noProof/>
        </w:rPr>
        <w:t>3</w:t>
      </w:r>
      <w:r w:rsidR="003248AE">
        <w:rPr>
          <w:rFonts w:ascii="Times New Roman" w:hAnsi="Times New Roman"/>
          <w:noProof/>
        </w:rPr>
        <w:t xml:space="preserve">] </w:t>
      </w:r>
      <w:r w:rsidR="003248AE">
        <w:rPr>
          <w:rFonts w:ascii="Times New Roman" w:hAnsi="Times New Roman"/>
          <w:noProof/>
        </w:rPr>
        <w:tab/>
      </w:r>
      <w:r w:rsidR="003248AE" w:rsidRPr="00383045">
        <w:rPr>
          <w:rFonts w:ascii="Times New Roman" w:hAnsi="Times New Roman"/>
          <w:noProof/>
        </w:rPr>
        <w:t>Hemani Kaushal, V K Jain, and Subrat Kar. Free Space Optical Communication. Springer, 2017</w:t>
      </w:r>
      <w:r w:rsidR="00F2113F" w:rsidRPr="00F2113F">
        <w:t xml:space="preserve"> </w:t>
      </w:r>
    </w:p>
    <w:p w14:paraId="2B971581" w14:textId="4EEBA1CF" w:rsidR="00F47B34" w:rsidRDefault="00F47B34" w:rsidP="00F9787F">
      <w:pPr>
        <w:spacing w:line="240" w:lineRule="auto"/>
        <w:ind w:left="640" w:hanging="640"/>
        <w:rPr>
          <w:rFonts w:ascii="Times New Roman" w:hAnsi="Times New Roman"/>
        </w:rPr>
      </w:pPr>
      <w:r w:rsidRPr="003834B5">
        <w:rPr>
          <w:rFonts w:ascii="Times New Roman" w:hAnsi="Times New Roman"/>
        </w:rPr>
        <w:t>[</w:t>
      </w:r>
      <w:r>
        <w:rPr>
          <w:rFonts w:ascii="Times New Roman" w:hAnsi="Times New Roman"/>
        </w:rPr>
        <w:t>14</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S. M. Navidpour, M. </w:t>
      </w:r>
      <w:proofErr w:type="spellStart"/>
      <w:r w:rsidRPr="003834B5">
        <w:rPr>
          <w:rFonts w:ascii="Times New Roman" w:hAnsi="Times New Roman"/>
        </w:rPr>
        <w:t>Uysal</w:t>
      </w:r>
      <w:proofErr w:type="spellEnd"/>
      <w:r w:rsidRPr="003834B5">
        <w:rPr>
          <w:rFonts w:ascii="Times New Roman" w:hAnsi="Times New Roman"/>
        </w:rPr>
        <w:t xml:space="preserve">, and M. </w:t>
      </w:r>
      <w:proofErr w:type="spellStart"/>
      <w:r w:rsidRPr="003834B5">
        <w:rPr>
          <w:rFonts w:ascii="Times New Roman" w:hAnsi="Times New Roman"/>
        </w:rPr>
        <w:t>Kavehrad</w:t>
      </w:r>
      <w:proofErr w:type="spellEnd"/>
      <w:r w:rsidRPr="003834B5">
        <w:rPr>
          <w:rFonts w:ascii="Times New Roman" w:hAnsi="Times New Roman"/>
        </w:rPr>
        <w:t>, “BER performance of free-space optical transmission with spatial diversity,” IEEE Trans. Wireless Commun., vol. 6, pp. 2813–2819, Aug. 2007</w:t>
      </w:r>
    </w:p>
    <w:p w14:paraId="70488248" w14:textId="77777777" w:rsidR="00F9787F" w:rsidRPr="003834B5" w:rsidRDefault="00F9787F" w:rsidP="00F9787F">
      <w:pPr>
        <w:spacing w:line="240" w:lineRule="auto"/>
        <w:rPr>
          <w:rFonts w:ascii="Times New Roman" w:hAnsi="Times New Roman"/>
        </w:rPr>
      </w:pPr>
    </w:p>
    <w:p w14:paraId="5E20B3E7" w14:textId="40AB70A5" w:rsidR="00F47B34" w:rsidRDefault="00F47B34" w:rsidP="00F9787F">
      <w:pPr>
        <w:spacing w:line="240" w:lineRule="auto"/>
        <w:ind w:left="640" w:hanging="640"/>
        <w:rPr>
          <w:rFonts w:ascii="Times New Roman" w:hAnsi="Times New Roman"/>
        </w:rPr>
      </w:pPr>
      <w:r w:rsidRPr="003834B5">
        <w:rPr>
          <w:rFonts w:ascii="Times New Roman" w:hAnsi="Times New Roman"/>
        </w:rPr>
        <w:t>[</w:t>
      </w:r>
      <w:r>
        <w:rPr>
          <w:rFonts w:ascii="Times New Roman" w:hAnsi="Times New Roman"/>
        </w:rPr>
        <w:t>15</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T. A. </w:t>
      </w:r>
      <w:proofErr w:type="spellStart"/>
      <w:r w:rsidRPr="003834B5">
        <w:rPr>
          <w:rFonts w:ascii="Times New Roman" w:hAnsi="Times New Roman"/>
        </w:rPr>
        <w:t>Tsiftsis</w:t>
      </w:r>
      <w:proofErr w:type="spellEnd"/>
      <w:r w:rsidRPr="003834B5">
        <w:rPr>
          <w:rFonts w:ascii="Times New Roman" w:hAnsi="Times New Roman"/>
        </w:rPr>
        <w:t xml:space="preserve">, H. G. </w:t>
      </w:r>
      <w:proofErr w:type="spellStart"/>
      <w:r w:rsidRPr="003834B5">
        <w:rPr>
          <w:rFonts w:ascii="Times New Roman" w:hAnsi="Times New Roman"/>
        </w:rPr>
        <w:t>Sandalidis</w:t>
      </w:r>
      <w:proofErr w:type="spellEnd"/>
      <w:r w:rsidRPr="003834B5">
        <w:rPr>
          <w:rFonts w:ascii="Times New Roman" w:hAnsi="Times New Roman"/>
        </w:rPr>
        <w:t xml:space="preserve">, G. K. Karagiannidis, and M. </w:t>
      </w:r>
      <w:proofErr w:type="spellStart"/>
      <w:r w:rsidRPr="003834B5">
        <w:rPr>
          <w:rFonts w:ascii="Times New Roman" w:hAnsi="Times New Roman"/>
        </w:rPr>
        <w:t>Uysal</w:t>
      </w:r>
      <w:proofErr w:type="spellEnd"/>
      <w:r w:rsidRPr="003834B5">
        <w:rPr>
          <w:rFonts w:ascii="Times New Roman" w:hAnsi="Times New Roman"/>
        </w:rPr>
        <w:t>, “Optical wireless links with spatial diversity over strong atmospheric turbulence channels,” IEEE Trans. Wireless Commun., vol. 8, pp. 951– 957, Feb. 2009.</w:t>
      </w:r>
    </w:p>
    <w:p w14:paraId="24DD6636" w14:textId="77777777" w:rsidR="00F9787F" w:rsidRPr="003834B5" w:rsidRDefault="00F9787F" w:rsidP="00F9787F">
      <w:pPr>
        <w:spacing w:line="240" w:lineRule="auto"/>
        <w:rPr>
          <w:rFonts w:ascii="Times New Roman" w:hAnsi="Times New Roman"/>
        </w:rPr>
      </w:pPr>
    </w:p>
    <w:p w14:paraId="27A28E0B" w14:textId="0C0D39BE" w:rsidR="00F47B34" w:rsidRDefault="00F47B34" w:rsidP="00F9787F">
      <w:pPr>
        <w:spacing w:line="240" w:lineRule="auto"/>
        <w:ind w:left="640" w:hanging="640"/>
        <w:rPr>
          <w:rFonts w:ascii="Times New Roman" w:hAnsi="Times New Roman"/>
        </w:rPr>
      </w:pPr>
      <w:r w:rsidRPr="003834B5">
        <w:rPr>
          <w:rFonts w:ascii="Times New Roman" w:hAnsi="Times New Roman"/>
        </w:rPr>
        <w:t>[</w:t>
      </w:r>
      <w:r>
        <w:rPr>
          <w:rFonts w:ascii="Times New Roman" w:hAnsi="Times New Roman"/>
        </w:rPr>
        <w:t>16</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X. Zhu and J. M. Kahn, “Free-space optical communication through atmospheric turbulence channels,” IEEE Trans. Commun., vol. 50, pp. 1293–1300, Aug. 2002.</w:t>
      </w:r>
    </w:p>
    <w:p w14:paraId="07EBDF02" w14:textId="77777777" w:rsidR="00F9787F" w:rsidRPr="003834B5" w:rsidRDefault="00F9787F" w:rsidP="00F9787F">
      <w:pPr>
        <w:spacing w:line="240" w:lineRule="auto"/>
        <w:rPr>
          <w:rFonts w:ascii="Times New Roman" w:hAnsi="Times New Roman"/>
        </w:rPr>
      </w:pPr>
    </w:p>
    <w:p w14:paraId="22300FC5" w14:textId="72404167" w:rsidR="00F47B34" w:rsidRDefault="00F47B34" w:rsidP="00F9787F">
      <w:pPr>
        <w:spacing w:line="240" w:lineRule="auto"/>
        <w:ind w:left="640" w:hanging="640"/>
        <w:rPr>
          <w:rFonts w:ascii="Times New Roman" w:hAnsi="Times New Roman"/>
        </w:rPr>
      </w:pPr>
      <w:r w:rsidRPr="003834B5">
        <w:rPr>
          <w:rFonts w:ascii="Times New Roman" w:hAnsi="Times New Roman"/>
        </w:rPr>
        <w:t>[</w:t>
      </w:r>
      <w:r>
        <w:rPr>
          <w:rFonts w:ascii="Times New Roman" w:hAnsi="Times New Roman"/>
        </w:rPr>
        <w:t>17</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S. Arnon, “Optimization of urban optical wireless communication systems,” IEEE Trans. Wireless Commun., vol. 2, pp. 626–629, July 2003.</w:t>
      </w:r>
    </w:p>
    <w:p w14:paraId="17B729AE" w14:textId="77777777" w:rsidR="00F9787F" w:rsidRPr="003834B5" w:rsidRDefault="00F9787F" w:rsidP="00F9787F">
      <w:pPr>
        <w:spacing w:line="240" w:lineRule="auto"/>
        <w:rPr>
          <w:rFonts w:ascii="Times New Roman" w:hAnsi="Times New Roman"/>
        </w:rPr>
      </w:pPr>
    </w:p>
    <w:p w14:paraId="28D9AEE4" w14:textId="2619F9BE" w:rsidR="00F47B34" w:rsidRDefault="00F47B34" w:rsidP="00F9787F">
      <w:pPr>
        <w:spacing w:line="240" w:lineRule="auto"/>
        <w:ind w:left="640" w:hanging="640"/>
        <w:rPr>
          <w:rFonts w:ascii="Times New Roman" w:hAnsi="Times New Roman"/>
        </w:rPr>
      </w:pPr>
      <w:r w:rsidRPr="003834B5">
        <w:rPr>
          <w:rFonts w:ascii="Times New Roman" w:hAnsi="Times New Roman"/>
        </w:rPr>
        <w:t>[1</w:t>
      </w:r>
      <w:r>
        <w:rPr>
          <w:rFonts w:ascii="Times New Roman" w:hAnsi="Times New Roman"/>
        </w:rPr>
        <w:t>8</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M. </w:t>
      </w:r>
      <w:proofErr w:type="spellStart"/>
      <w:r w:rsidRPr="003834B5">
        <w:rPr>
          <w:rFonts w:ascii="Times New Roman" w:hAnsi="Times New Roman"/>
        </w:rPr>
        <w:t>Uysal</w:t>
      </w:r>
      <w:proofErr w:type="spellEnd"/>
      <w:r w:rsidRPr="003834B5">
        <w:rPr>
          <w:rFonts w:ascii="Times New Roman" w:hAnsi="Times New Roman"/>
        </w:rPr>
        <w:t>, S. M. Navidpour, and J. Li, “Error rate performance of coded free-space optical links over strong turbulence channels,” IEEE Commun. Lett., vol. 8, pp. 635–637, Oct. 2004.</w:t>
      </w:r>
    </w:p>
    <w:p w14:paraId="2AC638D1" w14:textId="77777777" w:rsidR="00F9787F" w:rsidRPr="003834B5" w:rsidRDefault="00F9787F" w:rsidP="00F9787F">
      <w:pPr>
        <w:spacing w:line="240" w:lineRule="auto"/>
        <w:rPr>
          <w:rFonts w:ascii="Times New Roman" w:hAnsi="Times New Roman"/>
        </w:rPr>
      </w:pPr>
    </w:p>
    <w:p w14:paraId="42172EC1" w14:textId="53B46905" w:rsidR="00F47B34" w:rsidRPr="003834B5" w:rsidRDefault="00F47B34" w:rsidP="00F9787F">
      <w:pPr>
        <w:spacing w:line="240" w:lineRule="auto"/>
        <w:ind w:left="640" w:hanging="640"/>
        <w:rPr>
          <w:rFonts w:ascii="Times New Roman" w:hAnsi="Times New Roman"/>
        </w:rPr>
      </w:pPr>
      <w:r w:rsidRPr="003834B5">
        <w:rPr>
          <w:rFonts w:ascii="Times New Roman" w:hAnsi="Times New Roman"/>
        </w:rPr>
        <w:t>[1</w:t>
      </w:r>
      <w:r>
        <w:rPr>
          <w:rFonts w:ascii="Times New Roman" w:hAnsi="Times New Roman"/>
        </w:rPr>
        <w:t>9</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W. </w:t>
      </w:r>
      <w:proofErr w:type="spellStart"/>
      <w:r w:rsidRPr="003834B5">
        <w:rPr>
          <w:rFonts w:ascii="Times New Roman" w:hAnsi="Times New Roman"/>
        </w:rPr>
        <w:t>Gappmair</w:t>
      </w:r>
      <w:proofErr w:type="spellEnd"/>
      <w:r w:rsidRPr="003834B5">
        <w:rPr>
          <w:rFonts w:ascii="Times New Roman" w:hAnsi="Times New Roman"/>
        </w:rPr>
        <w:t xml:space="preserve">, S. </w:t>
      </w:r>
      <w:proofErr w:type="spellStart"/>
      <w:r w:rsidRPr="003834B5">
        <w:rPr>
          <w:rFonts w:ascii="Times New Roman" w:hAnsi="Times New Roman"/>
        </w:rPr>
        <w:t>Hranilovic</w:t>
      </w:r>
      <w:proofErr w:type="spellEnd"/>
      <w:r w:rsidRPr="003834B5">
        <w:rPr>
          <w:rFonts w:ascii="Times New Roman" w:hAnsi="Times New Roman"/>
        </w:rPr>
        <w:t xml:space="preserve">, and E. </w:t>
      </w:r>
      <w:proofErr w:type="spellStart"/>
      <w:r w:rsidRPr="003834B5">
        <w:rPr>
          <w:rFonts w:ascii="Times New Roman" w:hAnsi="Times New Roman"/>
        </w:rPr>
        <w:t>Leitgeb</w:t>
      </w:r>
      <w:proofErr w:type="spellEnd"/>
      <w:r w:rsidRPr="003834B5">
        <w:rPr>
          <w:rFonts w:ascii="Times New Roman" w:hAnsi="Times New Roman"/>
        </w:rPr>
        <w:t xml:space="preserve">, “Ook performance for terrestrial </w:t>
      </w:r>
      <w:proofErr w:type="spellStart"/>
      <w:r w:rsidRPr="003834B5">
        <w:rPr>
          <w:rFonts w:ascii="Times New Roman" w:hAnsi="Times New Roman"/>
        </w:rPr>
        <w:t>fso</w:t>
      </w:r>
      <w:proofErr w:type="spellEnd"/>
      <w:r w:rsidRPr="003834B5">
        <w:rPr>
          <w:rFonts w:ascii="Times New Roman" w:hAnsi="Times New Roman"/>
        </w:rPr>
        <w:t xml:space="preserve"> links in turbulent atmosphere with pointing errors modeled by </w:t>
      </w:r>
      <w:proofErr w:type="spellStart"/>
      <w:r w:rsidRPr="003834B5">
        <w:rPr>
          <w:rFonts w:ascii="Times New Roman" w:hAnsi="Times New Roman"/>
        </w:rPr>
        <w:t>hoyt</w:t>
      </w:r>
      <w:proofErr w:type="spellEnd"/>
      <w:r w:rsidRPr="003834B5">
        <w:rPr>
          <w:rFonts w:ascii="Times New Roman" w:hAnsi="Times New Roman"/>
        </w:rPr>
        <w:t xml:space="preserve"> distributions,” IEEE Commun. Lett., vol. 15, pp. 875–877, Aug. 2011.</w:t>
      </w:r>
    </w:p>
    <w:p w14:paraId="3919BB59" w14:textId="77777777" w:rsidR="00F9787F" w:rsidRDefault="00F9787F" w:rsidP="00F9787F">
      <w:pPr>
        <w:spacing w:line="240" w:lineRule="auto"/>
        <w:rPr>
          <w:rFonts w:ascii="Times New Roman" w:hAnsi="Times New Roman"/>
        </w:rPr>
      </w:pPr>
    </w:p>
    <w:p w14:paraId="0E69785C" w14:textId="7F04E4CB" w:rsidR="00F47B34" w:rsidRPr="003834B5" w:rsidRDefault="00F47B34" w:rsidP="00F9787F">
      <w:pPr>
        <w:spacing w:line="240" w:lineRule="auto"/>
        <w:ind w:left="640" w:hanging="640"/>
        <w:rPr>
          <w:rFonts w:ascii="Times New Roman" w:hAnsi="Times New Roman"/>
        </w:rPr>
      </w:pPr>
      <w:r w:rsidRPr="003834B5">
        <w:rPr>
          <w:rFonts w:ascii="Times New Roman" w:hAnsi="Times New Roman"/>
        </w:rPr>
        <w:t>[</w:t>
      </w:r>
      <w:r>
        <w:rPr>
          <w:rFonts w:ascii="Times New Roman" w:hAnsi="Times New Roman"/>
        </w:rPr>
        <w:t>20</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S. </w:t>
      </w:r>
      <w:proofErr w:type="spellStart"/>
      <w:r w:rsidRPr="003834B5">
        <w:rPr>
          <w:rFonts w:ascii="Times New Roman" w:hAnsi="Times New Roman"/>
        </w:rPr>
        <w:t>Rajbhandari</w:t>
      </w:r>
      <w:proofErr w:type="spellEnd"/>
      <w:r w:rsidRPr="003834B5">
        <w:rPr>
          <w:rFonts w:ascii="Times New Roman" w:hAnsi="Times New Roman"/>
        </w:rPr>
        <w:t xml:space="preserve">, Z. </w:t>
      </w:r>
      <w:proofErr w:type="spellStart"/>
      <w:r w:rsidRPr="003834B5">
        <w:rPr>
          <w:rFonts w:ascii="Times New Roman" w:hAnsi="Times New Roman"/>
        </w:rPr>
        <w:t>Ghassemlooy</w:t>
      </w:r>
      <w:proofErr w:type="spellEnd"/>
      <w:r w:rsidRPr="003834B5">
        <w:rPr>
          <w:rFonts w:ascii="Times New Roman" w:hAnsi="Times New Roman"/>
        </w:rPr>
        <w:t xml:space="preserve">, P. A. Haigh, T. </w:t>
      </w:r>
      <w:proofErr w:type="spellStart"/>
      <w:r w:rsidRPr="003834B5">
        <w:rPr>
          <w:rFonts w:ascii="Times New Roman" w:hAnsi="Times New Roman"/>
        </w:rPr>
        <w:t>Kanesan</w:t>
      </w:r>
      <w:proofErr w:type="spellEnd"/>
      <w:r w:rsidRPr="003834B5">
        <w:rPr>
          <w:rFonts w:ascii="Times New Roman" w:hAnsi="Times New Roman"/>
        </w:rPr>
        <w:t xml:space="preserve">, and X. Tang, “Experimental error performance of modulation schemes under a controlled laboratory turbulence </w:t>
      </w:r>
      <w:proofErr w:type="spellStart"/>
      <w:r w:rsidRPr="003834B5">
        <w:rPr>
          <w:rFonts w:ascii="Times New Roman" w:hAnsi="Times New Roman"/>
        </w:rPr>
        <w:t>fso</w:t>
      </w:r>
      <w:proofErr w:type="spellEnd"/>
      <w:r w:rsidRPr="003834B5">
        <w:rPr>
          <w:rFonts w:ascii="Times New Roman" w:hAnsi="Times New Roman"/>
        </w:rPr>
        <w:t xml:space="preserve"> channel,” IEEE/OSA J. Lightwave Technol., vol. 33, pp. 244–250, Jan. 2015</w:t>
      </w:r>
    </w:p>
    <w:p w14:paraId="2E7E3DBB" w14:textId="77777777" w:rsidR="00F9787F" w:rsidRDefault="00F9787F" w:rsidP="00F9787F">
      <w:pPr>
        <w:spacing w:line="240" w:lineRule="auto"/>
        <w:rPr>
          <w:rFonts w:ascii="Times New Roman" w:hAnsi="Times New Roman"/>
        </w:rPr>
      </w:pPr>
    </w:p>
    <w:p w14:paraId="7F3B1784" w14:textId="4B2DC5A0" w:rsidR="00F47B34" w:rsidRPr="003834B5" w:rsidRDefault="00F47B34" w:rsidP="00F9787F">
      <w:pPr>
        <w:spacing w:line="240" w:lineRule="auto"/>
        <w:ind w:left="640" w:hanging="640"/>
        <w:rPr>
          <w:rFonts w:ascii="Times New Roman" w:hAnsi="Times New Roman"/>
        </w:rPr>
      </w:pPr>
      <w:r w:rsidRPr="003834B5">
        <w:rPr>
          <w:rFonts w:ascii="Times New Roman" w:hAnsi="Times New Roman"/>
        </w:rPr>
        <w:t>[</w:t>
      </w:r>
      <w:r>
        <w:rPr>
          <w:rFonts w:ascii="Times New Roman" w:hAnsi="Times New Roman"/>
        </w:rPr>
        <w:t>21</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W. </w:t>
      </w:r>
      <w:proofErr w:type="spellStart"/>
      <w:r w:rsidRPr="003834B5">
        <w:rPr>
          <w:rFonts w:ascii="Times New Roman" w:hAnsi="Times New Roman"/>
        </w:rPr>
        <w:t>Gappmair</w:t>
      </w:r>
      <w:proofErr w:type="spellEnd"/>
      <w:r w:rsidRPr="003834B5">
        <w:rPr>
          <w:rFonts w:ascii="Times New Roman" w:hAnsi="Times New Roman"/>
        </w:rPr>
        <w:t>, “Further results on the capacity of free-space optical channels in turbulent atmosphere,” IET Communications, vol. 5, pp. 1262–1267, June 2011.</w:t>
      </w:r>
    </w:p>
    <w:p w14:paraId="3C7BDCB2" w14:textId="77777777" w:rsidR="00F9787F" w:rsidRDefault="00F9787F" w:rsidP="00F9787F">
      <w:pPr>
        <w:spacing w:line="240" w:lineRule="auto"/>
        <w:rPr>
          <w:rFonts w:ascii="Times New Roman" w:hAnsi="Times New Roman"/>
        </w:rPr>
      </w:pPr>
    </w:p>
    <w:p w14:paraId="190228B4" w14:textId="360358AD" w:rsidR="00F47B34" w:rsidRPr="003834B5" w:rsidRDefault="00F47B34" w:rsidP="00F9787F">
      <w:pPr>
        <w:spacing w:line="240" w:lineRule="auto"/>
        <w:ind w:left="720" w:hanging="720"/>
        <w:rPr>
          <w:rFonts w:ascii="Times New Roman" w:hAnsi="Times New Roman"/>
        </w:rPr>
      </w:pPr>
      <w:r w:rsidRPr="003834B5">
        <w:rPr>
          <w:rFonts w:ascii="Times New Roman" w:hAnsi="Times New Roman"/>
        </w:rPr>
        <w:t>[</w:t>
      </w:r>
      <w:r>
        <w:rPr>
          <w:rFonts w:ascii="Times New Roman" w:hAnsi="Times New Roman"/>
        </w:rPr>
        <w:t>22</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C. C. Chen and C. S. Gardner, “Impact of random pointing and tracking errors on the design of coherent and incoherent optical intersatellite communication links,” IEEE Trans. Commun., vol. 37, pp. 252–260, Mar. 1989</w:t>
      </w:r>
    </w:p>
    <w:p w14:paraId="679BA116" w14:textId="77777777" w:rsidR="00F9787F" w:rsidRDefault="00F9787F" w:rsidP="00F9787F">
      <w:pPr>
        <w:spacing w:line="240" w:lineRule="auto"/>
        <w:rPr>
          <w:rFonts w:ascii="Times New Roman" w:hAnsi="Times New Roman"/>
        </w:rPr>
      </w:pPr>
    </w:p>
    <w:p w14:paraId="02E03DB6" w14:textId="396DBE9D" w:rsidR="00F47B34" w:rsidRPr="003834B5" w:rsidRDefault="00F47B34" w:rsidP="00F9787F">
      <w:pPr>
        <w:spacing w:line="240" w:lineRule="auto"/>
        <w:ind w:left="720" w:hanging="720"/>
        <w:rPr>
          <w:rFonts w:ascii="Times New Roman" w:hAnsi="Times New Roman"/>
        </w:rPr>
      </w:pPr>
      <w:r w:rsidRPr="003834B5">
        <w:rPr>
          <w:rFonts w:ascii="Times New Roman" w:hAnsi="Times New Roman"/>
        </w:rPr>
        <w:t>[</w:t>
      </w:r>
      <w:r>
        <w:rPr>
          <w:rFonts w:ascii="Times New Roman" w:hAnsi="Times New Roman"/>
        </w:rPr>
        <w:t>23</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D. K. Borah, D. </w:t>
      </w:r>
      <w:proofErr w:type="spellStart"/>
      <w:r w:rsidRPr="003834B5">
        <w:rPr>
          <w:rFonts w:ascii="Times New Roman" w:hAnsi="Times New Roman"/>
        </w:rPr>
        <w:t>Voelz</w:t>
      </w:r>
      <w:proofErr w:type="spellEnd"/>
      <w:r w:rsidRPr="003834B5">
        <w:rPr>
          <w:rFonts w:ascii="Times New Roman" w:hAnsi="Times New Roman"/>
        </w:rPr>
        <w:t xml:space="preserve">, and S. </w:t>
      </w:r>
      <w:proofErr w:type="spellStart"/>
      <w:r w:rsidRPr="003834B5">
        <w:rPr>
          <w:rFonts w:ascii="Times New Roman" w:hAnsi="Times New Roman"/>
        </w:rPr>
        <w:t>Basu</w:t>
      </w:r>
      <w:proofErr w:type="spellEnd"/>
      <w:r w:rsidRPr="003834B5">
        <w:rPr>
          <w:rFonts w:ascii="Times New Roman" w:hAnsi="Times New Roman"/>
        </w:rPr>
        <w:t>, “Maximum-likelihood estimation of a laser system pointing parameters by use of return photon counts,” Appl. Opt., vol. 45, pp. 2504–2509, Apr. 2006.</w:t>
      </w:r>
    </w:p>
    <w:p w14:paraId="37DAE5E8" w14:textId="77777777" w:rsidR="00F9787F" w:rsidRDefault="00F9787F" w:rsidP="00F9787F">
      <w:pPr>
        <w:spacing w:line="240" w:lineRule="auto"/>
        <w:rPr>
          <w:rFonts w:ascii="Times New Roman" w:hAnsi="Times New Roman"/>
        </w:rPr>
      </w:pPr>
    </w:p>
    <w:p w14:paraId="6FAC2B0F" w14:textId="423657BD" w:rsidR="00F47B34" w:rsidRPr="003834B5" w:rsidRDefault="00F47B34" w:rsidP="00F9787F">
      <w:pPr>
        <w:spacing w:line="240" w:lineRule="auto"/>
        <w:ind w:left="720" w:hanging="720"/>
        <w:rPr>
          <w:rFonts w:ascii="Times New Roman" w:hAnsi="Times New Roman"/>
        </w:rPr>
      </w:pPr>
      <w:r w:rsidRPr="003834B5">
        <w:rPr>
          <w:rFonts w:ascii="Times New Roman" w:hAnsi="Times New Roman"/>
        </w:rPr>
        <w:t>[</w:t>
      </w:r>
      <w:r>
        <w:rPr>
          <w:rFonts w:ascii="Times New Roman" w:hAnsi="Times New Roman"/>
        </w:rPr>
        <w:t>24</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 xml:space="preserve">D. K. Borah and D. G. </w:t>
      </w:r>
      <w:proofErr w:type="spellStart"/>
      <w:r w:rsidRPr="003834B5">
        <w:rPr>
          <w:rFonts w:ascii="Times New Roman" w:hAnsi="Times New Roman"/>
        </w:rPr>
        <w:t>Voelz</w:t>
      </w:r>
      <w:proofErr w:type="spellEnd"/>
      <w:r w:rsidRPr="003834B5">
        <w:rPr>
          <w:rFonts w:ascii="Times New Roman" w:hAnsi="Times New Roman"/>
        </w:rPr>
        <w:t xml:space="preserve">, “Pointing error effects on free-space optical communication links in the presence of atmospheric turbulence,” J. </w:t>
      </w:r>
      <w:proofErr w:type="spellStart"/>
      <w:r w:rsidRPr="003834B5">
        <w:rPr>
          <w:rFonts w:ascii="Times New Roman" w:hAnsi="Times New Roman"/>
        </w:rPr>
        <w:t>Lightw</w:t>
      </w:r>
      <w:proofErr w:type="spellEnd"/>
      <w:r w:rsidRPr="003834B5">
        <w:rPr>
          <w:rFonts w:ascii="Times New Roman" w:hAnsi="Times New Roman"/>
        </w:rPr>
        <w:t>. Technol., vol. 27, no. 18, pp. 3965-3973, Sep. 2009.</w:t>
      </w:r>
    </w:p>
    <w:p w14:paraId="5EB7DECF" w14:textId="77777777" w:rsidR="00F9787F" w:rsidRDefault="00F9787F" w:rsidP="00F9787F">
      <w:pPr>
        <w:spacing w:line="240" w:lineRule="auto"/>
        <w:rPr>
          <w:rFonts w:ascii="Times New Roman" w:hAnsi="Times New Roman"/>
        </w:rPr>
      </w:pPr>
    </w:p>
    <w:p w14:paraId="6E009597" w14:textId="6BB99EB2" w:rsidR="00F2113F" w:rsidRPr="00C6352E" w:rsidRDefault="00F47B34" w:rsidP="00C6352E">
      <w:pPr>
        <w:spacing w:line="240" w:lineRule="auto"/>
        <w:ind w:left="720" w:hanging="720"/>
        <w:rPr>
          <w:rFonts w:ascii="Times New Roman" w:hAnsi="Times New Roman"/>
        </w:rPr>
      </w:pPr>
      <w:r w:rsidRPr="003834B5">
        <w:rPr>
          <w:rFonts w:ascii="Times New Roman" w:hAnsi="Times New Roman"/>
        </w:rPr>
        <w:lastRenderedPageBreak/>
        <w:t>[</w:t>
      </w:r>
      <w:r>
        <w:rPr>
          <w:rFonts w:ascii="Times New Roman" w:hAnsi="Times New Roman"/>
        </w:rPr>
        <w:t>25</w:t>
      </w:r>
      <w:r w:rsidRPr="003834B5">
        <w:rPr>
          <w:rFonts w:ascii="Times New Roman" w:hAnsi="Times New Roman"/>
        </w:rPr>
        <w:t xml:space="preserve">] </w:t>
      </w:r>
      <w:r w:rsidR="00F9787F">
        <w:rPr>
          <w:rFonts w:ascii="Times New Roman" w:hAnsi="Times New Roman"/>
        </w:rPr>
        <w:tab/>
      </w:r>
      <w:r w:rsidRPr="003834B5">
        <w:rPr>
          <w:rFonts w:ascii="Times New Roman" w:hAnsi="Times New Roman"/>
        </w:rPr>
        <w:t>F. Aveta, H. H. Refai and P. LoPresti, "Multi-user detection in optical wireless communication," </w:t>
      </w:r>
      <w:r w:rsidRPr="003834B5">
        <w:rPr>
          <w:rFonts w:ascii="Times New Roman" w:hAnsi="Times New Roman"/>
          <w:i/>
          <w:iCs/>
        </w:rPr>
        <w:t>2019 15th International Wireless Communications &amp; Mobile Computing Conference (IWCMC)</w:t>
      </w:r>
      <w:r w:rsidRPr="003834B5">
        <w:rPr>
          <w:rFonts w:ascii="Times New Roman" w:hAnsi="Times New Roman"/>
        </w:rPr>
        <w:t>, Tangier, Morocco, 2019, pp. 214-219</w:t>
      </w:r>
    </w:p>
    <w:sectPr w:rsidR="00F2113F" w:rsidRPr="00C6352E" w:rsidSect="004B7926">
      <w:pgSz w:w="12240" w:h="15840" w:code="1"/>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5CDE97" w14:textId="77777777" w:rsidR="001C78C3" w:rsidRDefault="001C78C3" w:rsidP="008E1C26">
      <w:pPr>
        <w:spacing w:line="240" w:lineRule="auto"/>
      </w:pPr>
      <w:r>
        <w:separator/>
      </w:r>
    </w:p>
  </w:endnote>
  <w:endnote w:type="continuationSeparator" w:id="0">
    <w:p w14:paraId="64A47020" w14:textId="77777777" w:rsidR="001C78C3" w:rsidRDefault="001C78C3" w:rsidP="008E1C26">
      <w:pPr>
        <w:spacing w:line="240" w:lineRule="auto"/>
      </w:pPr>
      <w:r>
        <w:continuationSeparator/>
      </w:r>
    </w:p>
  </w:endnote>
  <w:endnote w:type="continuationNotice" w:id="1">
    <w:p w14:paraId="0CCE5104" w14:textId="77777777" w:rsidR="001C78C3" w:rsidRDefault="001C78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ans CJK SC">
    <w:charset w:val="00"/>
    <w:family w:val="auto"/>
    <w:pitch w:val="variable"/>
  </w:font>
  <w:font w:name="Lohit Devanagari">
    <w:altName w:val="Calibri"/>
    <w:charset w:val="00"/>
    <w:family w:val="auto"/>
    <w:pitch w:val="variable"/>
  </w:font>
  <w:font w:name="Liberation Mono">
    <w:altName w:val="Calibri"/>
    <w:charset w:val="00"/>
    <w:family w:val="modern"/>
    <w:pitch w:val="fixed"/>
  </w:font>
  <w:font w:name="DejaVu Sans Mono">
    <w:charset w:val="00"/>
    <w:family w:val="modern"/>
    <w:pitch w:val="fixed"/>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D1866" w14:textId="77777777" w:rsidR="008B7010" w:rsidRDefault="008B7010" w:rsidP="008E1C26">
    <w:pPr>
      <w:pStyle w:val="Footer"/>
      <w:jc w:val="center"/>
    </w:pPr>
    <w:r>
      <w:fldChar w:fldCharType="begin"/>
    </w:r>
    <w:r>
      <w:instrText xml:space="preserve"> PAGE   \* MERGEFORMAT </w:instrText>
    </w:r>
    <w:r>
      <w:fldChar w:fldCharType="separate"/>
    </w:r>
    <w:r>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BCA941" w14:textId="77777777" w:rsidR="001C78C3" w:rsidRDefault="001C78C3" w:rsidP="008E1C26">
      <w:pPr>
        <w:spacing w:line="240" w:lineRule="auto"/>
      </w:pPr>
      <w:r>
        <w:separator/>
      </w:r>
    </w:p>
  </w:footnote>
  <w:footnote w:type="continuationSeparator" w:id="0">
    <w:p w14:paraId="6E4771FD" w14:textId="77777777" w:rsidR="001C78C3" w:rsidRDefault="001C78C3" w:rsidP="008E1C26">
      <w:pPr>
        <w:spacing w:line="240" w:lineRule="auto"/>
      </w:pPr>
      <w:r>
        <w:continuationSeparator/>
      </w:r>
    </w:p>
  </w:footnote>
  <w:footnote w:type="continuationNotice" w:id="1">
    <w:p w14:paraId="2CE83B45" w14:textId="77777777" w:rsidR="001C78C3" w:rsidRDefault="001C78C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D4DE5"/>
    <w:multiLevelType w:val="hybridMultilevel"/>
    <w:tmpl w:val="1B2E2FEA"/>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74950"/>
    <w:multiLevelType w:val="hybridMultilevel"/>
    <w:tmpl w:val="630416CC"/>
    <w:lvl w:ilvl="0" w:tplc="F29CF926">
      <w:start w:val="1"/>
      <w:numFmt w:val="decimal"/>
      <w:suff w:val="space"/>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8012C"/>
    <w:multiLevelType w:val="hybridMultilevel"/>
    <w:tmpl w:val="C0749FBA"/>
    <w:lvl w:ilvl="0" w:tplc="3AD6970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40DA8"/>
    <w:multiLevelType w:val="hybridMultilevel"/>
    <w:tmpl w:val="419E9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E3671D"/>
    <w:multiLevelType w:val="hybridMultilevel"/>
    <w:tmpl w:val="1C9C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0E0441"/>
    <w:multiLevelType w:val="hybridMultilevel"/>
    <w:tmpl w:val="9C3AE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F6C43"/>
    <w:multiLevelType w:val="hybridMultilevel"/>
    <w:tmpl w:val="FC7E3B5E"/>
    <w:lvl w:ilvl="0" w:tplc="609246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522091"/>
    <w:multiLevelType w:val="hybridMultilevel"/>
    <w:tmpl w:val="4866E060"/>
    <w:lvl w:ilvl="0" w:tplc="772AF44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701FBC"/>
    <w:multiLevelType w:val="hybridMultilevel"/>
    <w:tmpl w:val="16704C3E"/>
    <w:lvl w:ilvl="0" w:tplc="4D4A6458">
      <w:start w:val="1"/>
      <w:numFmt w:val="decimal"/>
      <w:lvlText w:val="Chapter %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D3777C"/>
    <w:multiLevelType w:val="hybridMultilevel"/>
    <w:tmpl w:val="18748EC8"/>
    <w:lvl w:ilvl="0" w:tplc="AC48F5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1D7355"/>
    <w:multiLevelType w:val="hybridMultilevel"/>
    <w:tmpl w:val="03CE537A"/>
    <w:lvl w:ilvl="0" w:tplc="F0126B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893F92"/>
    <w:multiLevelType w:val="hybridMultilevel"/>
    <w:tmpl w:val="18BC6640"/>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5" w15:restartNumberingAfterBreak="0">
    <w:nsid w:val="4F006B0E"/>
    <w:multiLevelType w:val="hybridMultilevel"/>
    <w:tmpl w:val="6CB82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2A366B"/>
    <w:multiLevelType w:val="hybridMultilevel"/>
    <w:tmpl w:val="22AA5498"/>
    <w:lvl w:ilvl="0" w:tplc="F29CF926">
      <w:start w:val="1"/>
      <w:numFmt w:val="decimal"/>
      <w:suff w:val="space"/>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2F0641"/>
    <w:multiLevelType w:val="hybridMultilevel"/>
    <w:tmpl w:val="3C9A3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9178C7"/>
    <w:multiLevelType w:val="hybridMultilevel"/>
    <w:tmpl w:val="81A64CE6"/>
    <w:lvl w:ilvl="0" w:tplc="C4F8E8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8C0FCF"/>
    <w:multiLevelType w:val="hybridMultilevel"/>
    <w:tmpl w:val="C23898A8"/>
    <w:lvl w:ilvl="0" w:tplc="0B02B7B6">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AE32659"/>
    <w:multiLevelType w:val="multilevel"/>
    <w:tmpl w:val="81340EEA"/>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ED61E0A"/>
    <w:multiLevelType w:val="hybridMultilevel"/>
    <w:tmpl w:val="43580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
  </w:num>
  <w:num w:numId="3">
    <w:abstractNumId w:val="10"/>
  </w:num>
  <w:num w:numId="4">
    <w:abstractNumId w:val="17"/>
  </w:num>
  <w:num w:numId="5">
    <w:abstractNumId w:val="16"/>
  </w:num>
  <w:num w:numId="6">
    <w:abstractNumId w:val="18"/>
  </w:num>
  <w:num w:numId="7">
    <w:abstractNumId w:val="23"/>
  </w:num>
  <w:num w:numId="8">
    <w:abstractNumId w:val="12"/>
  </w:num>
  <w:num w:numId="9">
    <w:abstractNumId w:val="19"/>
  </w:num>
  <w:num w:numId="10">
    <w:abstractNumId w:val="14"/>
  </w:num>
  <w:num w:numId="11">
    <w:abstractNumId w:val="21"/>
  </w:num>
  <w:num w:numId="12">
    <w:abstractNumId w:val="4"/>
  </w:num>
  <w:num w:numId="13">
    <w:abstractNumId w:val="27"/>
  </w:num>
  <w:num w:numId="14">
    <w:abstractNumId w:val="20"/>
  </w:num>
  <w:num w:numId="15">
    <w:abstractNumId w:val="2"/>
  </w:num>
  <w:num w:numId="16">
    <w:abstractNumId w:val="3"/>
  </w:num>
  <w:num w:numId="17">
    <w:abstractNumId w:val="26"/>
  </w:num>
  <w:num w:numId="18">
    <w:abstractNumId w:val="24"/>
  </w:num>
  <w:num w:numId="19">
    <w:abstractNumId w:val="6"/>
  </w:num>
  <w:num w:numId="20">
    <w:abstractNumId w:val="9"/>
  </w:num>
  <w:num w:numId="21">
    <w:abstractNumId w:val="8"/>
  </w:num>
  <w:num w:numId="22">
    <w:abstractNumId w:val="22"/>
  </w:num>
  <w:num w:numId="23">
    <w:abstractNumId w:val="11"/>
  </w:num>
  <w:num w:numId="24">
    <w:abstractNumId w:val="7"/>
  </w:num>
  <w:num w:numId="25">
    <w:abstractNumId w:val="13"/>
  </w:num>
  <w:num w:numId="26">
    <w:abstractNumId w:val="5"/>
  </w:num>
  <w:num w:numId="27">
    <w:abstractNumId w:val="26"/>
    <w:lvlOverride w:ilvl="0">
      <w:startOverride w:val="5"/>
    </w:lvlOverride>
    <w:lvlOverride w:ilvl="1">
      <w:startOverride w:val="1"/>
    </w:lvlOverride>
  </w:num>
  <w:num w:numId="28">
    <w:abstractNumId w:val="26"/>
    <w:lvlOverride w:ilvl="0">
      <w:startOverride w:val="5"/>
    </w:lvlOverride>
    <w:lvlOverride w:ilvl="1">
      <w:startOverride w:val="1"/>
    </w:lvlOverride>
  </w:num>
  <w:num w:numId="29">
    <w:abstractNumId w:val="0"/>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60D"/>
    <w:rsid w:val="000003B4"/>
    <w:rsid w:val="000008DD"/>
    <w:rsid w:val="00000FBA"/>
    <w:rsid w:val="0000102E"/>
    <w:rsid w:val="00001C1B"/>
    <w:rsid w:val="00002C32"/>
    <w:rsid w:val="00003A81"/>
    <w:rsid w:val="00004704"/>
    <w:rsid w:val="00004BB1"/>
    <w:rsid w:val="0000534B"/>
    <w:rsid w:val="000055ED"/>
    <w:rsid w:val="00005659"/>
    <w:rsid w:val="00007A3B"/>
    <w:rsid w:val="0001010F"/>
    <w:rsid w:val="0001041F"/>
    <w:rsid w:val="000114DC"/>
    <w:rsid w:val="0001247D"/>
    <w:rsid w:val="00012873"/>
    <w:rsid w:val="000136DA"/>
    <w:rsid w:val="000141D7"/>
    <w:rsid w:val="00014AB6"/>
    <w:rsid w:val="00014BE8"/>
    <w:rsid w:val="00016216"/>
    <w:rsid w:val="0001672B"/>
    <w:rsid w:val="00017222"/>
    <w:rsid w:val="00020AD4"/>
    <w:rsid w:val="000228CF"/>
    <w:rsid w:val="00022F32"/>
    <w:rsid w:val="00022F7D"/>
    <w:rsid w:val="00023B83"/>
    <w:rsid w:val="00023CAF"/>
    <w:rsid w:val="00024E51"/>
    <w:rsid w:val="00025486"/>
    <w:rsid w:val="00025519"/>
    <w:rsid w:val="00025A12"/>
    <w:rsid w:val="00025DD8"/>
    <w:rsid w:val="00026458"/>
    <w:rsid w:val="00026986"/>
    <w:rsid w:val="00026E55"/>
    <w:rsid w:val="000272AD"/>
    <w:rsid w:val="00027C9F"/>
    <w:rsid w:val="00030C47"/>
    <w:rsid w:val="00030CCB"/>
    <w:rsid w:val="00030FCC"/>
    <w:rsid w:val="0003104F"/>
    <w:rsid w:val="00031BEB"/>
    <w:rsid w:val="00032A8A"/>
    <w:rsid w:val="00033644"/>
    <w:rsid w:val="0003495D"/>
    <w:rsid w:val="00034A21"/>
    <w:rsid w:val="00040AF7"/>
    <w:rsid w:val="00040E70"/>
    <w:rsid w:val="000415C9"/>
    <w:rsid w:val="00041638"/>
    <w:rsid w:val="00042017"/>
    <w:rsid w:val="00042306"/>
    <w:rsid w:val="00042CD6"/>
    <w:rsid w:val="000436EF"/>
    <w:rsid w:val="00043936"/>
    <w:rsid w:val="00043EA6"/>
    <w:rsid w:val="00043FF7"/>
    <w:rsid w:val="0004535E"/>
    <w:rsid w:val="000460A3"/>
    <w:rsid w:val="000461E2"/>
    <w:rsid w:val="00046672"/>
    <w:rsid w:val="00046B44"/>
    <w:rsid w:val="00047039"/>
    <w:rsid w:val="00047110"/>
    <w:rsid w:val="00047414"/>
    <w:rsid w:val="00047549"/>
    <w:rsid w:val="00047C43"/>
    <w:rsid w:val="00047EEE"/>
    <w:rsid w:val="00051031"/>
    <w:rsid w:val="0005165A"/>
    <w:rsid w:val="00052843"/>
    <w:rsid w:val="000532A7"/>
    <w:rsid w:val="000533AC"/>
    <w:rsid w:val="000536E1"/>
    <w:rsid w:val="00054B71"/>
    <w:rsid w:val="000551F4"/>
    <w:rsid w:val="0005533B"/>
    <w:rsid w:val="000555F3"/>
    <w:rsid w:val="000562C4"/>
    <w:rsid w:val="00056772"/>
    <w:rsid w:val="00056BAA"/>
    <w:rsid w:val="00056C15"/>
    <w:rsid w:val="00060D72"/>
    <w:rsid w:val="00061ACE"/>
    <w:rsid w:val="000679B2"/>
    <w:rsid w:val="00067C15"/>
    <w:rsid w:val="00067CAF"/>
    <w:rsid w:val="0007099E"/>
    <w:rsid w:val="00070A86"/>
    <w:rsid w:val="000717D8"/>
    <w:rsid w:val="00072065"/>
    <w:rsid w:val="000720AB"/>
    <w:rsid w:val="0007211C"/>
    <w:rsid w:val="00073446"/>
    <w:rsid w:val="000749B8"/>
    <w:rsid w:val="00074A1D"/>
    <w:rsid w:val="00074F0D"/>
    <w:rsid w:val="00074FDD"/>
    <w:rsid w:val="00074FF7"/>
    <w:rsid w:val="00075EB8"/>
    <w:rsid w:val="00076B36"/>
    <w:rsid w:val="0007716D"/>
    <w:rsid w:val="00077C3E"/>
    <w:rsid w:val="00077F0A"/>
    <w:rsid w:val="00080018"/>
    <w:rsid w:val="00080CDD"/>
    <w:rsid w:val="0008176F"/>
    <w:rsid w:val="00081BAA"/>
    <w:rsid w:val="00081C82"/>
    <w:rsid w:val="00081F8D"/>
    <w:rsid w:val="000820C1"/>
    <w:rsid w:val="000844F6"/>
    <w:rsid w:val="00085FFA"/>
    <w:rsid w:val="00086AB3"/>
    <w:rsid w:val="00087F8D"/>
    <w:rsid w:val="00091C3E"/>
    <w:rsid w:val="00093A82"/>
    <w:rsid w:val="00094A30"/>
    <w:rsid w:val="00095282"/>
    <w:rsid w:val="000A0C72"/>
    <w:rsid w:val="000A0DBF"/>
    <w:rsid w:val="000A1083"/>
    <w:rsid w:val="000A160C"/>
    <w:rsid w:val="000A2000"/>
    <w:rsid w:val="000A269E"/>
    <w:rsid w:val="000A362E"/>
    <w:rsid w:val="000A4FE3"/>
    <w:rsid w:val="000A5810"/>
    <w:rsid w:val="000A5E2F"/>
    <w:rsid w:val="000A612C"/>
    <w:rsid w:val="000A61AF"/>
    <w:rsid w:val="000A774D"/>
    <w:rsid w:val="000A7D56"/>
    <w:rsid w:val="000B1136"/>
    <w:rsid w:val="000B1427"/>
    <w:rsid w:val="000B1DCD"/>
    <w:rsid w:val="000B1F74"/>
    <w:rsid w:val="000B390C"/>
    <w:rsid w:val="000B40C0"/>
    <w:rsid w:val="000B4B71"/>
    <w:rsid w:val="000B5304"/>
    <w:rsid w:val="000B564F"/>
    <w:rsid w:val="000B6745"/>
    <w:rsid w:val="000C18E6"/>
    <w:rsid w:val="000C1A38"/>
    <w:rsid w:val="000C23F2"/>
    <w:rsid w:val="000C24B8"/>
    <w:rsid w:val="000C2778"/>
    <w:rsid w:val="000C326B"/>
    <w:rsid w:val="000C4D46"/>
    <w:rsid w:val="000C4DBA"/>
    <w:rsid w:val="000C70FB"/>
    <w:rsid w:val="000C7250"/>
    <w:rsid w:val="000D0830"/>
    <w:rsid w:val="000D0CE4"/>
    <w:rsid w:val="000D1191"/>
    <w:rsid w:val="000D2616"/>
    <w:rsid w:val="000D2C16"/>
    <w:rsid w:val="000D339C"/>
    <w:rsid w:val="000D3515"/>
    <w:rsid w:val="000D471B"/>
    <w:rsid w:val="000D4FA6"/>
    <w:rsid w:val="000D508C"/>
    <w:rsid w:val="000D59EC"/>
    <w:rsid w:val="000D5E73"/>
    <w:rsid w:val="000D70A0"/>
    <w:rsid w:val="000E0852"/>
    <w:rsid w:val="000E1436"/>
    <w:rsid w:val="000E1BAE"/>
    <w:rsid w:val="000E2053"/>
    <w:rsid w:val="000E38E8"/>
    <w:rsid w:val="000E3F7C"/>
    <w:rsid w:val="000E429A"/>
    <w:rsid w:val="000E4DFF"/>
    <w:rsid w:val="000E6024"/>
    <w:rsid w:val="000E73F7"/>
    <w:rsid w:val="000E75FA"/>
    <w:rsid w:val="000F0923"/>
    <w:rsid w:val="000F0E51"/>
    <w:rsid w:val="000F0FA8"/>
    <w:rsid w:val="000F18DB"/>
    <w:rsid w:val="000F32FD"/>
    <w:rsid w:val="000F4AB3"/>
    <w:rsid w:val="000F4EDB"/>
    <w:rsid w:val="000F517B"/>
    <w:rsid w:val="000F5466"/>
    <w:rsid w:val="000F56FF"/>
    <w:rsid w:val="000F5907"/>
    <w:rsid w:val="000F5B86"/>
    <w:rsid w:val="000F622A"/>
    <w:rsid w:val="000F71A1"/>
    <w:rsid w:val="000F7564"/>
    <w:rsid w:val="000F795D"/>
    <w:rsid w:val="000F7E2A"/>
    <w:rsid w:val="00100218"/>
    <w:rsid w:val="00100A3A"/>
    <w:rsid w:val="001014BF"/>
    <w:rsid w:val="00102911"/>
    <w:rsid w:val="0010366B"/>
    <w:rsid w:val="0010524D"/>
    <w:rsid w:val="001055A4"/>
    <w:rsid w:val="00105BBB"/>
    <w:rsid w:val="00105CDC"/>
    <w:rsid w:val="00105D59"/>
    <w:rsid w:val="001061B8"/>
    <w:rsid w:val="00106B8F"/>
    <w:rsid w:val="00106C83"/>
    <w:rsid w:val="00106DD3"/>
    <w:rsid w:val="00107196"/>
    <w:rsid w:val="00107374"/>
    <w:rsid w:val="00107618"/>
    <w:rsid w:val="00110110"/>
    <w:rsid w:val="00110733"/>
    <w:rsid w:val="00110E54"/>
    <w:rsid w:val="00111915"/>
    <w:rsid w:val="00111FCF"/>
    <w:rsid w:val="0011222E"/>
    <w:rsid w:val="00112982"/>
    <w:rsid w:val="00113864"/>
    <w:rsid w:val="00114A4F"/>
    <w:rsid w:val="00114FC8"/>
    <w:rsid w:val="00117799"/>
    <w:rsid w:val="001200E2"/>
    <w:rsid w:val="0012021E"/>
    <w:rsid w:val="001203AE"/>
    <w:rsid w:val="00120479"/>
    <w:rsid w:val="001219CA"/>
    <w:rsid w:val="001226D5"/>
    <w:rsid w:val="00122B6E"/>
    <w:rsid w:val="00123A13"/>
    <w:rsid w:val="0012405B"/>
    <w:rsid w:val="00124409"/>
    <w:rsid w:val="001248DC"/>
    <w:rsid w:val="00125BD3"/>
    <w:rsid w:val="00126729"/>
    <w:rsid w:val="00126739"/>
    <w:rsid w:val="00127239"/>
    <w:rsid w:val="00130FAA"/>
    <w:rsid w:val="001315CA"/>
    <w:rsid w:val="0013193E"/>
    <w:rsid w:val="00133168"/>
    <w:rsid w:val="0013361E"/>
    <w:rsid w:val="001340C0"/>
    <w:rsid w:val="00136493"/>
    <w:rsid w:val="00136522"/>
    <w:rsid w:val="00136980"/>
    <w:rsid w:val="00136D1C"/>
    <w:rsid w:val="00137865"/>
    <w:rsid w:val="001412C0"/>
    <w:rsid w:val="00141A4E"/>
    <w:rsid w:val="00142A28"/>
    <w:rsid w:val="00144B35"/>
    <w:rsid w:val="001457EF"/>
    <w:rsid w:val="0014584D"/>
    <w:rsid w:val="00146279"/>
    <w:rsid w:val="0014647F"/>
    <w:rsid w:val="0014669E"/>
    <w:rsid w:val="00146BAC"/>
    <w:rsid w:val="001479F5"/>
    <w:rsid w:val="00147F9B"/>
    <w:rsid w:val="00150016"/>
    <w:rsid w:val="00150DC5"/>
    <w:rsid w:val="00151038"/>
    <w:rsid w:val="00152120"/>
    <w:rsid w:val="0015215F"/>
    <w:rsid w:val="00152993"/>
    <w:rsid w:val="00153AE8"/>
    <w:rsid w:val="001545F9"/>
    <w:rsid w:val="001548FE"/>
    <w:rsid w:val="00157831"/>
    <w:rsid w:val="00157FBF"/>
    <w:rsid w:val="00161079"/>
    <w:rsid w:val="00161648"/>
    <w:rsid w:val="00161819"/>
    <w:rsid w:val="00162144"/>
    <w:rsid w:val="001622AF"/>
    <w:rsid w:val="00162479"/>
    <w:rsid w:val="00163DD4"/>
    <w:rsid w:val="00165A75"/>
    <w:rsid w:val="001662C8"/>
    <w:rsid w:val="00170767"/>
    <w:rsid w:val="00170BFC"/>
    <w:rsid w:val="001715CB"/>
    <w:rsid w:val="00171907"/>
    <w:rsid w:val="00171974"/>
    <w:rsid w:val="00172032"/>
    <w:rsid w:val="00172240"/>
    <w:rsid w:val="00172E78"/>
    <w:rsid w:val="00174266"/>
    <w:rsid w:val="00174869"/>
    <w:rsid w:val="00174F03"/>
    <w:rsid w:val="001751A7"/>
    <w:rsid w:val="001757E9"/>
    <w:rsid w:val="00175CF0"/>
    <w:rsid w:val="001762CD"/>
    <w:rsid w:val="00177E36"/>
    <w:rsid w:val="00180428"/>
    <w:rsid w:val="00180939"/>
    <w:rsid w:val="00181024"/>
    <w:rsid w:val="001813D3"/>
    <w:rsid w:val="00181757"/>
    <w:rsid w:val="0018176D"/>
    <w:rsid w:val="00182600"/>
    <w:rsid w:val="00182E4B"/>
    <w:rsid w:val="001831EA"/>
    <w:rsid w:val="00183975"/>
    <w:rsid w:val="001840AA"/>
    <w:rsid w:val="00184654"/>
    <w:rsid w:val="00184D65"/>
    <w:rsid w:val="00185004"/>
    <w:rsid w:val="00186001"/>
    <w:rsid w:val="00186C0D"/>
    <w:rsid w:val="00187691"/>
    <w:rsid w:val="0019182D"/>
    <w:rsid w:val="00191DBD"/>
    <w:rsid w:val="001928B7"/>
    <w:rsid w:val="00192BE4"/>
    <w:rsid w:val="00193261"/>
    <w:rsid w:val="00194B4F"/>
    <w:rsid w:val="00194FBE"/>
    <w:rsid w:val="00195A8A"/>
    <w:rsid w:val="001966C3"/>
    <w:rsid w:val="001974CE"/>
    <w:rsid w:val="001A157A"/>
    <w:rsid w:val="001A1770"/>
    <w:rsid w:val="001A22EA"/>
    <w:rsid w:val="001A28D1"/>
    <w:rsid w:val="001A2DD8"/>
    <w:rsid w:val="001A2E6B"/>
    <w:rsid w:val="001A4659"/>
    <w:rsid w:val="001A511B"/>
    <w:rsid w:val="001A6476"/>
    <w:rsid w:val="001A69E1"/>
    <w:rsid w:val="001A6A2B"/>
    <w:rsid w:val="001A75E8"/>
    <w:rsid w:val="001A763B"/>
    <w:rsid w:val="001B008F"/>
    <w:rsid w:val="001B0437"/>
    <w:rsid w:val="001B12EF"/>
    <w:rsid w:val="001B17C6"/>
    <w:rsid w:val="001B1B50"/>
    <w:rsid w:val="001B1BD4"/>
    <w:rsid w:val="001B39E4"/>
    <w:rsid w:val="001B3A51"/>
    <w:rsid w:val="001B3DB0"/>
    <w:rsid w:val="001B44C5"/>
    <w:rsid w:val="001B4714"/>
    <w:rsid w:val="001B54A9"/>
    <w:rsid w:val="001B5906"/>
    <w:rsid w:val="001B64A7"/>
    <w:rsid w:val="001B64E9"/>
    <w:rsid w:val="001B741D"/>
    <w:rsid w:val="001B751B"/>
    <w:rsid w:val="001C010C"/>
    <w:rsid w:val="001C0454"/>
    <w:rsid w:val="001C0D22"/>
    <w:rsid w:val="001C20A7"/>
    <w:rsid w:val="001C292B"/>
    <w:rsid w:val="001C29FF"/>
    <w:rsid w:val="001C343A"/>
    <w:rsid w:val="001C3ACF"/>
    <w:rsid w:val="001C3B63"/>
    <w:rsid w:val="001C3E11"/>
    <w:rsid w:val="001C3E71"/>
    <w:rsid w:val="001C456A"/>
    <w:rsid w:val="001C59B3"/>
    <w:rsid w:val="001C5F3D"/>
    <w:rsid w:val="001C680F"/>
    <w:rsid w:val="001C74F2"/>
    <w:rsid w:val="001C78C3"/>
    <w:rsid w:val="001D0510"/>
    <w:rsid w:val="001D071C"/>
    <w:rsid w:val="001D2046"/>
    <w:rsid w:val="001D2F32"/>
    <w:rsid w:val="001D3387"/>
    <w:rsid w:val="001D4434"/>
    <w:rsid w:val="001D52FD"/>
    <w:rsid w:val="001D6042"/>
    <w:rsid w:val="001D69D9"/>
    <w:rsid w:val="001D6D67"/>
    <w:rsid w:val="001D726C"/>
    <w:rsid w:val="001E0D67"/>
    <w:rsid w:val="001E18D8"/>
    <w:rsid w:val="001E1BF2"/>
    <w:rsid w:val="001E1D19"/>
    <w:rsid w:val="001E2404"/>
    <w:rsid w:val="001E2A85"/>
    <w:rsid w:val="001E3A9E"/>
    <w:rsid w:val="001E3BE3"/>
    <w:rsid w:val="001E5394"/>
    <w:rsid w:val="001E55E5"/>
    <w:rsid w:val="001E56AD"/>
    <w:rsid w:val="001E5BF7"/>
    <w:rsid w:val="001E61EC"/>
    <w:rsid w:val="001E7211"/>
    <w:rsid w:val="001E765A"/>
    <w:rsid w:val="001F0893"/>
    <w:rsid w:val="001F0901"/>
    <w:rsid w:val="001F1779"/>
    <w:rsid w:val="001F4129"/>
    <w:rsid w:val="001F4D15"/>
    <w:rsid w:val="001F4E3E"/>
    <w:rsid w:val="001F563C"/>
    <w:rsid w:val="001F65B7"/>
    <w:rsid w:val="001F6825"/>
    <w:rsid w:val="001F782C"/>
    <w:rsid w:val="0020029C"/>
    <w:rsid w:val="002002CB"/>
    <w:rsid w:val="00200807"/>
    <w:rsid w:val="00200A66"/>
    <w:rsid w:val="00200C00"/>
    <w:rsid w:val="002013F5"/>
    <w:rsid w:val="002021E4"/>
    <w:rsid w:val="00207B6E"/>
    <w:rsid w:val="00210886"/>
    <w:rsid w:val="00210A05"/>
    <w:rsid w:val="00211533"/>
    <w:rsid w:val="00213134"/>
    <w:rsid w:val="002132A7"/>
    <w:rsid w:val="002147D8"/>
    <w:rsid w:val="00214887"/>
    <w:rsid w:val="00215386"/>
    <w:rsid w:val="00215C0E"/>
    <w:rsid w:val="00215EF5"/>
    <w:rsid w:val="00216A14"/>
    <w:rsid w:val="0021734B"/>
    <w:rsid w:val="002179B7"/>
    <w:rsid w:val="002211CF"/>
    <w:rsid w:val="0022120B"/>
    <w:rsid w:val="0022136B"/>
    <w:rsid w:val="00221755"/>
    <w:rsid w:val="002239A8"/>
    <w:rsid w:val="002243C5"/>
    <w:rsid w:val="00224760"/>
    <w:rsid w:val="0022517B"/>
    <w:rsid w:val="0022746F"/>
    <w:rsid w:val="00227885"/>
    <w:rsid w:val="002301EB"/>
    <w:rsid w:val="002307F5"/>
    <w:rsid w:val="00230E07"/>
    <w:rsid w:val="00230FA6"/>
    <w:rsid w:val="002319B3"/>
    <w:rsid w:val="002322F8"/>
    <w:rsid w:val="0023235B"/>
    <w:rsid w:val="0023375C"/>
    <w:rsid w:val="00234346"/>
    <w:rsid w:val="002354A5"/>
    <w:rsid w:val="002356E0"/>
    <w:rsid w:val="00235D26"/>
    <w:rsid w:val="00235E06"/>
    <w:rsid w:val="00235E7E"/>
    <w:rsid w:val="002371C1"/>
    <w:rsid w:val="00237DE8"/>
    <w:rsid w:val="002416A8"/>
    <w:rsid w:val="00242415"/>
    <w:rsid w:val="00243726"/>
    <w:rsid w:val="00243E31"/>
    <w:rsid w:val="002457A7"/>
    <w:rsid w:val="0024617E"/>
    <w:rsid w:val="002463F9"/>
    <w:rsid w:val="00246F4A"/>
    <w:rsid w:val="002473C2"/>
    <w:rsid w:val="00247A24"/>
    <w:rsid w:val="00250151"/>
    <w:rsid w:val="00250EEF"/>
    <w:rsid w:val="0025100A"/>
    <w:rsid w:val="00251CEC"/>
    <w:rsid w:val="002520DD"/>
    <w:rsid w:val="0025215A"/>
    <w:rsid w:val="0025273E"/>
    <w:rsid w:val="002528A3"/>
    <w:rsid w:val="00252922"/>
    <w:rsid w:val="00252B10"/>
    <w:rsid w:val="0025344A"/>
    <w:rsid w:val="0025396C"/>
    <w:rsid w:val="00254598"/>
    <w:rsid w:val="00254744"/>
    <w:rsid w:val="00254D67"/>
    <w:rsid w:val="002552D7"/>
    <w:rsid w:val="002555F0"/>
    <w:rsid w:val="0025590E"/>
    <w:rsid w:val="00255E6C"/>
    <w:rsid w:val="00255FF6"/>
    <w:rsid w:val="00260F9A"/>
    <w:rsid w:val="002617A0"/>
    <w:rsid w:val="0026196F"/>
    <w:rsid w:val="00261E64"/>
    <w:rsid w:val="00261E6A"/>
    <w:rsid w:val="00261F17"/>
    <w:rsid w:val="00263711"/>
    <w:rsid w:val="00263A38"/>
    <w:rsid w:val="00263D12"/>
    <w:rsid w:val="00263EF9"/>
    <w:rsid w:val="00264857"/>
    <w:rsid w:val="00264EDD"/>
    <w:rsid w:val="0026585C"/>
    <w:rsid w:val="00267107"/>
    <w:rsid w:val="00267EBB"/>
    <w:rsid w:val="002700E3"/>
    <w:rsid w:val="002705C7"/>
    <w:rsid w:val="00270A1F"/>
    <w:rsid w:val="00271ED6"/>
    <w:rsid w:val="00272729"/>
    <w:rsid w:val="00272B4A"/>
    <w:rsid w:val="00272CAD"/>
    <w:rsid w:val="00272D5E"/>
    <w:rsid w:val="00273A63"/>
    <w:rsid w:val="00273FD0"/>
    <w:rsid w:val="002741B9"/>
    <w:rsid w:val="002744D7"/>
    <w:rsid w:val="00275279"/>
    <w:rsid w:val="00275DAF"/>
    <w:rsid w:val="002766CA"/>
    <w:rsid w:val="002768FE"/>
    <w:rsid w:val="00277A34"/>
    <w:rsid w:val="00277DCE"/>
    <w:rsid w:val="002803FA"/>
    <w:rsid w:val="00281555"/>
    <w:rsid w:val="0028173C"/>
    <w:rsid w:val="002823F6"/>
    <w:rsid w:val="00282B1D"/>
    <w:rsid w:val="00282E19"/>
    <w:rsid w:val="00283389"/>
    <w:rsid w:val="002834AF"/>
    <w:rsid w:val="00283CE4"/>
    <w:rsid w:val="002840C0"/>
    <w:rsid w:val="00284442"/>
    <w:rsid w:val="002862ED"/>
    <w:rsid w:val="00286CFD"/>
    <w:rsid w:val="00287FAA"/>
    <w:rsid w:val="00292E81"/>
    <w:rsid w:val="00292EBE"/>
    <w:rsid w:val="002948D4"/>
    <w:rsid w:val="00294CB0"/>
    <w:rsid w:val="00294FAD"/>
    <w:rsid w:val="00297178"/>
    <w:rsid w:val="002A02AC"/>
    <w:rsid w:val="002A0CE0"/>
    <w:rsid w:val="002A110B"/>
    <w:rsid w:val="002A213C"/>
    <w:rsid w:val="002A3AC4"/>
    <w:rsid w:val="002A3EF5"/>
    <w:rsid w:val="002A463D"/>
    <w:rsid w:val="002A4F4C"/>
    <w:rsid w:val="002A7A79"/>
    <w:rsid w:val="002B03E4"/>
    <w:rsid w:val="002B16A4"/>
    <w:rsid w:val="002B3033"/>
    <w:rsid w:val="002B38E7"/>
    <w:rsid w:val="002B4013"/>
    <w:rsid w:val="002B47EB"/>
    <w:rsid w:val="002B4B0B"/>
    <w:rsid w:val="002B62AB"/>
    <w:rsid w:val="002B7881"/>
    <w:rsid w:val="002B7F79"/>
    <w:rsid w:val="002C0755"/>
    <w:rsid w:val="002C0ADC"/>
    <w:rsid w:val="002C0D26"/>
    <w:rsid w:val="002C2957"/>
    <w:rsid w:val="002C3366"/>
    <w:rsid w:val="002C3A9C"/>
    <w:rsid w:val="002C4A19"/>
    <w:rsid w:val="002C4EA5"/>
    <w:rsid w:val="002C526B"/>
    <w:rsid w:val="002C5363"/>
    <w:rsid w:val="002C59EF"/>
    <w:rsid w:val="002C5D03"/>
    <w:rsid w:val="002C6DDC"/>
    <w:rsid w:val="002C7518"/>
    <w:rsid w:val="002C7E95"/>
    <w:rsid w:val="002D2A10"/>
    <w:rsid w:val="002D363A"/>
    <w:rsid w:val="002D4201"/>
    <w:rsid w:val="002D4705"/>
    <w:rsid w:val="002D4BA7"/>
    <w:rsid w:val="002D5928"/>
    <w:rsid w:val="002D6E20"/>
    <w:rsid w:val="002D7A35"/>
    <w:rsid w:val="002D7C6A"/>
    <w:rsid w:val="002E157F"/>
    <w:rsid w:val="002E1C53"/>
    <w:rsid w:val="002E1CD4"/>
    <w:rsid w:val="002E25C7"/>
    <w:rsid w:val="002E2702"/>
    <w:rsid w:val="002E3F21"/>
    <w:rsid w:val="002E481C"/>
    <w:rsid w:val="002E5FF7"/>
    <w:rsid w:val="002E7024"/>
    <w:rsid w:val="002E741D"/>
    <w:rsid w:val="002E7818"/>
    <w:rsid w:val="002E7C69"/>
    <w:rsid w:val="002F0989"/>
    <w:rsid w:val="002F15F8"/>
    <w:rsid w:val="002F30E8"/>
    <w:rsid w:val="002F45F9"/>
    <w:rsid w:val="002F5B0E"/>
    <w:rsid w:val="002F796F"/>
    <w:rsid w:val="0030013A"/>
    <w:rsid w:val="00301202"/>
    <w:rsid w:val="003013C2"/>
    <w:rsid w:val="00301A5F"/>
    <w:rsid w:val="00301F57"/>
    <w:rsid w:val="00302394"/>
    <w:rsid w:val="003033AB"/>
    <w:rsid w:val="00303C69"/>
    <w:rsid w:val="00305263"/>
    <w:rsid w:val="00305BE9"/>
    <w:rsid w:val="0030639F"/>
    <w:rsid w:val="003066B4"/>
    <w:rsid w:val="00306FF7"/>
    <w:rsid w:val="0030767B"/>
    <w:rsid w:val="00307A6F"/>
    <w:rsid w:val="00307DE7"/>
    <w:rsid w:val="003102C1"/>
    <w:rsid w:val="00310ED8"/>
    <w:rsid w:val="003110B5"/>
    <w:rsid w:val="00311C1C"/>
    <w:rsid w:val="00311EB8"/>
    <w:rsid w:val="00312027"/>
    <w:rsid w:val="00312D73"/>
    <w:rsid w:val="00313842"/>
    <w:rsid w:val="00313DD0"/>
    <w:rsid w:val="00314D10"/>
    <w:rsid w:val="00314F3F"/>
    <w:rsid w:val="003151D1"/>
    <w:rsid w:val="00316821"/>
    <w:rsid w:val="0031736F"/>
    <w:rsid w:val="00317743"/>
    <w:rsid w:val="003201EC"/>
    <w:rsid w:val="00320498"/>
    <w:rsid w:val="003206C7"/>
    <w:rsid w:val="003207C3"/>
    <w:rsid w:val="0032080B"/>
    <w:rsid w:val="003218D0"/>
    <w:rsid w:val="00321A5F"/>
    <w:rsid w:val="00323A1E"/>
    <w:rsid w:val="003240AA"/>
    <w:rsid w:val="0032432F"/>
    <w:rsid w:val="00324334"/>
    <w:rsid w:val="003248AE"/>
    <w:rsid w:val="00324F47"/>
    <w:rsid w:val="00325CE1"/>
    <w:rsid w:val="00326B24"/>
    <w:rsid w:val="0033057F"/>
    <w:rsid w:val="00331840"/>
    <w:rsid w:val="003323A0"/>
    <w:rsid w:val="003339D1"/>
    <w:rsid w:val="00333BD9"/>
    <w:rsid w:val="00333F2B"/>
    <w:rsid w:val="00333F86"/>
    <w:rsid w:val="0033458F"/>
    <w:rsid w:val="00334F7A"/>
    <w:rsid w:val="00335485"/>
    <w:rsid w:val="003358BD"/>
    <w:rsid w:val="00336B1C"/>
    <w:rsid w:val="003373C7"/>
    <w:rsid w:val="0033791E"/>
    <w:rsid w:val="00337D3F"/>
    <w:rsid w:val="0034055D"/>
    <w:rsid w:val="00340608"/>
    <w:rsid w:val="00340944"/>
    <w:rsid w:val="00340D43"/>
    <w:rsid w:val="00341486"/>
    <w:rsid w:val="003422EA"/>
    <w:rsid w:val="00342ACB"/>
    <w:rsid w:val="00342B9B"/>
    <w:rsid w:val="00343673"/>
    <w:rsid w:val="00343CC2"/>
    <w:rsid w:val="0034465D"/>
    <w:rsid w:val="00344DB2"/>
    <w:rsid w:val="003450B1"/>
    <w:rsid w:val="00346265"/>
    <w:rsid w:val="0034720C"/>
    <w:rsid w:val="00347550"/>
    <w:rsid w:val="00350C3F"/>
    <w:rsid w:val="00350E7F"/>
    <w:rsid w:val="00351983"/>
    <w:rsid w:val="00352340"/>
    <w:rsid w:val="00352361"/>
    <w:rsid w:val="00353083"/>
    <w:rsid w:val="0035321D"/>
    <w:rsid w:val="0035365D"/>
    <w:rsid w:val="00354A53"/>
    <w:rsid w:val="00354E10"/>
    <w:rsid w:val="00354F24"/>
    <w:rsid w:val="00354F29"/>
    <w:rsid w:val="00355919"/>
    <w:rsid w:val="00355A33"/>
    <w:rsid w:val="00356AD9"/>
    <w:rsid w:val="00356ADA"/>
    <w:rsid w:val="00357001"/>
    <w:rsid w:val="00357B15"/>
    <w:rsid w:val="003606BE"/>
    <w:rsid w:val="00361807"/>
    <w:rsid w:val="00361A8A"/>
    <w:rsid w:val="0036202A"/>
    <w:rsid w:val="00362222"/>
    <w:rsid w:val="003635D6"/>
    <w:rsid w:val="00365652"/>
    <w:rsid w:val="003665F4"/>
    <w:rsid w:val="00366A70"/>
    <w:rsid w:val="00366CC8"/>
    <w:rsid w:val="00367061"/>
    <w:rsid w:val="003674CA"/>
    <w:rsid w:val="00370977"/>
    <w:rsid w:val="003709CD"/>
    <w:rsid w:val="0037274A"/>
    <w:rsid w:val="00372853"/>
    <w:rsid w:val="00372EE0"/>
    <w:rsid w:val="00374397"/>
    <w:rsid w:val="003748BF"/>
    <w:rsid w:val="00374CF7"/>
    <w:rsid w:val="00375F9C"/>
    <w:rsid w:val="00377260"/>
    <w:rsid w:val="0038002F"/>
    <w:rsid w:val="0038260A"/>
    <w:rsid w:val="00382922"/>
    <w:rsid w:val="00383045"/>
    <w:rsid w:val="0038319A"/>
    <w:rsid w:val="0038383B"/>
    <w:rsid w:val="00383D7E"/>
    <w:rsid w:val="0038519A"/>
    <w:rsid w:val="00385D47"/>
    <w:rsid w:val="00385E9D"/>
    <w:rsid w:val="00386B09"/>
    <w:rsid w:val="00386E26"/>
    <w:rsid w:val="003879B1"/>
    <w:rsid w:val="003901DD"/>
    <w:rsid w:val="00390733"/>
    <w:rsid w:val="00390852"/>
    <w:rsid w:val="00390AA1"/>
    <w:rsid w:val="00392163"/>
    <w:rsid w:val="00392CB6"/>
    <w:rsid w:val="00393159"/>
    <w:rsid w:val="00393B23"/>
    <w:rsid w:val="003940B3"/>
    <w:rsid w:val="00394204"/>
    <w:rsid w:val="003946AF"/>
    <w:rsid w:val="003949EF"/>
    <w:rsid w:val="00394A99"/>
    <w:rsid w:val="00394FF3"/>
    <w:rsid w:val="003961CD"/>
    <w:rsid w:val="00396207"/>
    <w:rsid w:val="00396B0C"/>
    <w:rsid w:val="00397ACF"/>
    <w:rsid w:val="00397E92"/>
    <w:rsid w:val="003A002B"/>
    <w:rsid w:val="003A060D"/>
    <w:rsid w:val="003A0A85"/>
    <w:rsid w:val="003A0F0B"/>
    <w:rsid w:val="003A1021"/>
    <w:rsid w:val="003A2C94"/>
    <w:rsid w:val="003A6E15"/>
    <w:rsid w:val="003A70B9"/>
    <w:rsid w:val="003A7398"/>
    <w:rsid w:val="003A7A30"/>
    <w:rsid w:val="003B0B00"/>
    <w:rsid w:val="003B1951"/>
    <w:rsid w:val="003B1F83"/>
    <w:rsid w:val="003B215C"/>
    <w:rsid w:val="003B2754"/>
    <w:rsid w:val="003B2EA9"/>
    <w:rsid w:val="003B39D4"/>
    <w:rsid w:val="003B3F50"/>
    <w:rsid w:val="003B4366"/>
    <w:rsid w:val="003B4E94"/>
    <w:rsid w:val="003B5AE6"/>
    <w:rsid w:val="003B669A"/>
    <w:rsid w:val="003B73A8"/>
    <w:rsid w:val="003B763D"/>
    <w:rsid w:val="003B77A5"/>
    <w:rsid w:val="003B78A3"/>
    <w:rsid w:val="003C0114"/>
    <w:rsid w:val="003C05EA"/>
    <w:rsid w:val="003C0E77"/>
    <w:rsid w:val="003C1065"/>
    <w:rsid w:val="003C156C"/>
    <w:rsid w:val="003C3330"/>
    <w:rsid w:val="003C3FF8"/>
    <w:rsid w:val="003C4629"/>
    <w:rsid w:val="003C5061"/>
    <w:rsid w:val="003C5862"/>
    <w:rsid w:val="003C5A3F"/>
    <w:rsid w:val="003C5E15"/>
    <w:rsid w:val="003C5F0C"/>
    <w:rsid w:val="003C60D9"/>
    <w:rsid w:val="003C6824"/>
    <w:rsid w:val="003C6C37"/>
    <w:rsid w:val="003C7BE7"/>
    <w:rsid w:val="003C7F53"/>
    <w:rsid w:val="003D0701"/>
    <w:rsid w:val="003D0E84"/>
    <w:rsid w:val="003D13E6"/>
    <w:rsid w:val="003D14DA"/>
    <w:rsid w:val="003D30E3"/>
    <w:rsid w:val="003D331A"/>
    <w:rsid w:val="003D34C1"/>
    <w:rsid w:val="003D46A0"/>
    <w:rsid w:val="003D6C45"/>
    <w:rsid w:val="003E117B"/>
    <w:rsid w:val="003E22B5"/>
    <w:rsid w:val="003E23B8"/>
    <w:rsid w:val="003E2572"/>
    <w:rsid w:val="003E3445"/>
    <w:rsid w:val="003E34A7"/>
    <w:rsid w:val="003E38EC"/>
    <w:rsid w:val="003E417E"/>
    <w:rsid w:val="003E44FE"/>
    <w:rsid w:val="003E482B"/>
    <w:rsid w:val="003E4925"/>
    <w:rsid w:val="003E624E"/>
    <w:rsid w:val="003E70B6"/>
    <w:rsid w:val="003E7893"/>
    <w:rsid w:val="003F066C"/>
    <w:rsid w:val="003F119F"/>
    <w:rsid w:val="003F1757"/>
    <w:rsid w:val="003F1EE2"/>
    <w:rsid w:val="003F2C1E"/>
    <w:rsid w:val="003F346F"/>
    <w:rsid w:val="003F398D"/>
    <w:rsid w:val="003F3CCC"/>
    <w:rsid w:val="003F4867"/>
    <w:rsid w:val="003F4AF5"/>
    <w:rsid w:val="003F4F51"/>
    <w:rsid w:val="003F5481"/>
    <w:rsid w:val="003F58C4"/>
    <w:rsid w:val="003F6434"/>
    <w:rsid w:val="003F6E5C"/>
    <w:rsid w:val="00400A1C"/>
    <w:rsid w:val="00401060"/>
    <w:rsid w:val="0040288B"/>
    <w:rsid w:val="0040291F"/>
    <w:rsid w:val="00402AC9"/>
    <w:rsid w:val="00402D04"/>
    <w:rsid w:val="00402D49"/>
    <w:rsid w:val="00403CF7"/>
    <w:rsid w:val="004043F1"/>
    <w:rsid w:val="00406AE1"/>
    <w:rsid w:val="00407C2E"/>
    <w:rsid w:val="0041003D"/>
    <w:rsid w:val="0041025F"/>
    <w:rsid w:val="004102A4"/>
    <w:rsid w:val="00410E83"/>
    <w:rsid w:val="004111A4"/>
    <w:rsid w:val="00412203"/>
    <w:rsid w:val="00412573"/>
    <w:rsid w:val="004138A8"/>
    <w:rsid w:val="00414272"/>
    <w:rsid w:val="00414828"/>
    <w:rsid w:val="00415FF6"/>
    <w:rsid w:val="00417231"/>
    <w:rsid w:val="0041769D"/>
    <w:rsid w:val="00417CEC"/>
    <w:rsid w:val="00417F81"/>
    <w:rsid w:val="00417FF5"/>
    <w:rsid w:val="00420D64"/>
    <w:rsid w:val="00421EBF"/>
    <w:rsid w:val="004228D8"/>
    <w:rsid w:val="00422A61"/>
    <w:rsid w:val="00422B88"/>
    <w:rsid w:val="004251C5"/>
    <w:rsid w:val="00425300"/>
    <w:rsid w:val="00425843"/>
    <w:rsid w:val="00425B2B"/>
    <w:rsid w:val="00427FED"/>
    <w:rsid w:val="00430352"/>
    <w:rsid w:val="00430354"/>
    <w:rsid w:val="00430FF4"/>
    <w:rsid w:val="00431ED3"/>
    <w:rsid w:val="004320C2"/>
    <w:rsid w:val="004320F9"/>
    <w:rsid w:val="00432256"/>
    <w:rsid w:val="00433721"/>
    <w:rsid w:val="00433D01"/>
    <w:rsid w:val="004341D2"/>
    <w:rsid w:val="004343C9"/>
    <w:rsid w:val="00434865"/>
    <w:rsid w:val="00434A69"/>
    <w:rsid w:val="00434C58"/>
    <w:rsid w:val="004350D5"/>
    <w:rsid w:val="00435F13"/>
    <w:rsid w:val="0043604E"/>
    <w:rsid w:val="00437198"/>
    <w:rsid w:val="004371B5"/>
    <w:rsid w:val="00437718"/>
    <w:rsid w:val="00437BF4"/>
    <w:rsid w:val="00440EE4"/>
    <w:rsid w:val="004416A7"/>
    <w:rsid w:val="00441A6A"/>
    <w:rsid w:val="00442498"/>
    <w:rsid w:val="004431F8"/>
    <w:rsid w:val="00444FEE"/>
    <w:rsid w:val="00445535"/>
    <w:rsid w:val="00445717"/>
    <w:rsid w:val="00446746"/>
    <w:rsid w:val="00446796"/>
    <w:rsid w:val="00446961"/>
    <w:rsid w:val="00446CF7"/>
    <w:rsid w:val="004517D1"/>
    <w:rsid w:val="0045310E"/>
    <w:rsid w:val="00454687"/>
    <w:rsid w:val="00454DDB"/>
    <w:rsid w:val="00455221"/>
    <w:rsid w:val="004553A9"/>
    <w:rsid w:val="00456495"/>
    <w:rsid w:val="004564D0"/>
    <w:rsid w:val="0045662C"/>
    <w:rsid w:val="00456C42"/>
    <w:rsid w:val="004572C6"/>
    <w:rsid w:val="00457769"/>
    <w:rsid w:val="00461445"/>
    <w:rsid w:val="00461AA9"/>
    <w:rsid w:val="0046231D"/>
    <w:rsid w:val="00462F99"/>
    <w:rsid w:val="004634F6"/>
    <w:rsid w:val="004636FA"/>
    <w:rsid w:val="00464E26"/>
    <w:rsid w:val="00467937"/>
    <w:rsid w:val="0047029D"/>
    <w:rsid w:val="004707B5"/>
    <w:rsid w:val="00470872"/>
    <w:rsid w:val="00470F5C"/>
    <w:rsid w:val="00471199"/>
    <w:rsid w:val="0047126A"/>
    <w:rsid w:val="004728BE"/>
    <w:rsid w:val="00472B7F"/>
    <w:rsid w:val="004739EB"/>
    <w:rsid w:val="00473A10"/>
    <w:rsid w:val="00473C5E"/>
    <w:rsid w:val="00473FE0"/>
    <w:rsid w:val="00475917"/>
    <w:rsid w:val="00476CB5"/>
    <w:rsid w:val="00477334"/>
    <w:rsid w:val="00477ACD"/>
    <w:rsid w:val="004801B8"/>
    <w:rsid w:val="004808C6"/>
    <w:rsid w:val="00480997"/>
    <w:rsid w:val="00480EAC"/>
    <w:rsid w:val="0048136B"/>
    <w:rsid w:val="00481750"/>
    <w:rsid w:val="0048180D"/>
    <w:rsid w:val="00481885"/>
    <w:rsid w:val="00481BFF"/>
    <w:rsid w:val="0048229D"/>
    <w:rsid w:val="00483EC2"/>
    <w:rsid w:val="0048493C"/>
    <w:rsid w:val="00484C37"/>
    <w:rsid w:val="00484DAE"/>
    <w:rsid w:val="00484E48"/>
    <w:rsid w:val="0048544A"/>
    <w:rsid w:val="00485992"/>
    <w:rsid w:val="00487678"/>
    <w:rsid w:val="00491180"/>
    <w:rsid w:val="004915DA"/>
    <w:rsid w:val="00492402"/>
    <w:rsid w:val="00493408"/>
    <w:rsid w:val="00494511"/>
    <w:rsid w:val="0049462F"/>
    <w:rsid w:val="00496C55"/>
    <w:rsid w:val="00496F5E"/>
    <w:rsid w:val="004973A0"/>
    <w:rsid w:val="00497922"/>
    <w:rsid w:val="004A1318"/>
    <w:rsid w:val="004A142C"/>
    <w:rsid w:val="004A1477"/>
    <w:rsid w:val="004A3440"/>
    <w:rsid w:val="004A3A4A"/>
    <w:rsid w:val="004A4D74"/>
    <w:rsid w:val="004A619C"/>
    <w:rsid w:val="004A61A6"/>
    <w:rsid w:val="004A76EF"/>
    <w:rsid w:val="004B11E4"/>
    <w:rsid w:val="004B18C7"/>
    <w:rsid w:val="004B2680"/>
    <w:rsid w:val="004B31DA"/>
    <w:rsid w:val="004B33AA"/>
    <w:rsid w:val="004B4AB6"/>
    <w:rsid w:val="004B4C0E"/>
    <w:rsid w:val="004B55DC"/>
    <w:rsid w:val="004B5860"/>
    <w:rsid w:val="004B7926"/>
    <w:rsid w:val="004B7EB6"/>
    <w:rsid w:val="004C0074"/>
    <w:rsid w:val="004C0353"/>
    <w:rsid w:val="004C0C54"/>
    <w:rsid w:val="004C13CB"/>
    <w:rsid w:val="004C154F"/>
    <w:rsid w:val="004C218A"/>
    <w:rsid w:val="004C2AE0"/>
    <w:rsid w:val="004C4282"/>
    <w:rsid w:val="004C4741"/>
    <w:rsid w:val="004C577F"/>
    <w:rsid w:val="004C6153"/>
    <w:rsid w:val="004D0ED8"/>
    <w:rsid w:val="004D1421"/>
    <w:rsid w:val="004D1A9F"/>
    <w:rsid w:val="004D1E16"/>
    <w:rsid w:val="004D1ECF"/>
    <w:rsid w:val="004D224C"/>
    <w:rsid w:val="004D2A5C"/>
    <w:rsid w:val="004D308A"/>
    <w:rsid w:val="004D3814"/>
    <w:rsid w:val="004D3EEC"/>
    <w:rsid w:val="004D4BA0"/>
    <w:rsid w:val="004D5145"/>
    <w:rsid w:val="004D5311"/>
    <w:rsid w:val="004D5DA2"/>
    <w:rsid w:val="004D5F9D"/>
    <w:rsid w:val="004D61C0"/>
    <w:rsid w:val="004D6B9F"/>
    <w:rsid w:val="004D78F7"/>
    <w:rsid w:val="004D7ECC"/>
    <w:rsid w:val="004E0162"/>
    <w:rsid w:val="004E07ED"/>
    <w:rsid w:val="004E27A2"/>
    <w:rsid w:val="004E4FD7"/>
    <w:rsid w:val="004E5CD8"/>
    <w:rsid w:val="004E647E"/>
    <w:rsid w:val="004E6A06"/>
    <w:rsid w:val="004E786C"/>
    <w:rsid w:val="004E7E05"/>
    <w:rsid w:val="004F05EA"/>
    <w:rsid w:val="004F145D"/>
    <w:rsid w:val="004F1648"/>
    <w:rsid w:val="004F1DD6"/>
    <w:rsid w:val="004F2026"/>
    <w:rsid w:val="004F206B"/>
    <w:rsid w:val="004F32CF"/>
    <w:rsid w:val="004F35C5"/>
    <w:rsid w:val="004F35E1"/>
    <w:rsid w:val="004F3AD5"/>
    <w:rsid w:val="004F3D54"/>
    <w:rsid w:val="004F6F81"/>
    <w:rsid w:val="004F791D"/>
    <w:rsid w:val="004F7D46"/>
    <w:rsid w:val="005002A2"/>
    <w:rsid w:val="00501788"/>
    <w:rsid w:val="00503749"/>
    <w:rsid w:val="00503C9A"/>
    <w:rsid w:val="005056D7"/>
    <w:rsid w:val="00506220"/>
    <w:rsid w:val="00506D14"/>
    <w:rsid w:val="005100A3"/>
    <w:rsid w:val="0051030F"/>
    <w:rsid w:val="00510705"/>
    <w:rsid w:val="0051093F"/>
    <w:rsid w:val="00510B46"/>
    <w:rsid w:val="00510BDC"/>
    <w:rsid w:val="005122AA"/>
    <w:rsid w:val="005122BD"/>
    <w:rsid w:val="005132F6"/>
    <w:rsid w:val="0051549A"/>
    <w:rsid w:val="00515EF4"/>
    <w:rsid w:val="005169A6"/>
    <w:rsid w:val="00517B72"/>
    <w:rsid w:val="00520910"/>
    <w:rsid w:val="005209F3"/>
    <w:rsid w:val="00520C9D"/>
    <w:rsid w:val="00520ED9"/>
    <w:rsid w:val="00521024"/>
    <w:rsid w:val="00521345"/>
    <w:rsid w:val="00521700"/>
    <w:rsid w:val="00521799"/>
    <w:rsid w:val="00521AA4"/>
    <w:rsid w:val="00521BD4"/>
    <w:rsid w:val="00521ED9"/>
    <w:rsid w:val="005229BF"/>
    <w:rsid w:val="00522BBE"/>
    <w:rsid w:val="00522D55"/>
    <w:rsid w:val="005230A1"/>
    <w:rsid w:val="00523508"/>
    <w:rsid w:val="005236B2"/>
    <w:rsid w:val="005248C5"/>
    <w:rsid w:val="00527861"/>
    <w:rsid w:val="00527A93"/>
    <w:rsid w:val="0053028C"/>
    <w:rsid w:val="005307AD"/>
    <w:rsid w:val="0053103A"/>
    <w:rsid w:val="005312F3"/>
    <w:rsid w:val="0053168B"/>
    <w:rsid w:val="00532002"/>
    <w:rsid w:val="00532C8A"/>
    <w:rsid w:val="0053331D"/>
    <w:rsid w:val="00533AE5"/>
    <w:rsid w:val="00533BB1"/>
    <w:rsid w:val="00533F86"/>
    <w:rsid w:val="005341F4"/>
    <w:rsid w:val="00534366"/>
    <w:rsid w:val="0053484A"/>
    <w:rsid w:val="00534A38"/>
    <w:rsid w:val="00534E43"/>
    <w:rsid w:val="005353E1"/>
    <w:rsid w:val="005354E8"/>
    <w:rsid w:val="00537670"/>
    <w:rsid w:val="005378E1"/>
    <w:rsid w:val="00537DA6"/>
    <w:rsid w:val="0054058F"/>
    <w:rsid w:val="00540A61"/>
    <w:rsid w:val="00540CC5"/>
    <w:rsid w:val="005412A2"/>
    <w:rsid w:val="005417CD"/>
    <w:rsid w:val="00542ED2"/>
    <w:rsid w:val="00542F56"/>
    <w:rsid w:val="005435AF"/>
    <w:rsid w:val="00543CAF"/>
    <w:rsid w:val="00543CCB"/>
    <w:rsid w:val="00543EE4"/>
    <w:rsid w:val="005453DC"/>
    <w:rsid w:val="00546F62"/>
    <w:rsid w:val="00547A6F"/>
    <w:rsid w:val="005501AA"/>
    <w:rsid w:val="00550704"/>
    <w:rsid w:val="00550FB8"/>
    <w:rsid w:val="005512DC"/>
    <w:rsid w:val="00551FB9"/>
    <w:rsid w:val="00552F36"/>
    <w:rsid w:val="00553413"/>
    <w:rsid w:val="00554B7B"/>
    <w:rsid w:val="00554FD0"/>
    <w:rsid w:val="00555291"/>
    <w:rsid w:val="00555540"/>
    <w:rsid w:val="00556A7D"/>
    <w:rsid w:val="00556E3E"/>
    <w:rsid w:val="00557712"/>
    <w:rsid w:val="00561A2D"/>
    <w:rsid w:val="00561ECE"/>
    <w:rsid w:val="0056212F"/>
    <w:rsid w:val="00562E61"/>
    <w:rsid w:val="00563177"/>
    <w:rsid w:val="005632F9"/>
    <w:rsid w:val="0056381F"/>
    <w:rsid w:val="00563DFC"/>
    <w:rsid w:val="00564001"/>
    <w:rsid w:val="00564068"/>
    <w:rsid w:val="00564F2A"/>
    <w:rsid w:val="005658A7"/>
    <w:rsid w:val="00566202"/>
    <w:rsid w:val="00566795"/>
    <w:rsid w:val="00566838"/>
    <w:rsid w:val="00566CCE"/>
    <w:rsid w:val="00567125"/>
    <w:rsid w:val="00567801"/>
    <w:rsid w:val="00570DEE"/>
    <w:rsid w:val="00571168"/>
    <w:rsid w:val="00571333"/>
    <w:rsid w:val="00571452"/>
    <w:rsid w:val="00572CF0"/>
    <w:rsid w:val="00572E76"/>
    <w:rsid w:val="00573643"/>
    <w:rsid w:val="00573D40"/>
    <w:rsid w:val="00574208"/>
    <w:rsid w:val="00574D89"/>
    <w:rsid w:val="005755E1"/>
    <w:rsid w:val="0057591E"/>
    <w:rsid w:val="0057620F"/>
    <w:rsid w:val="0057775C"/>
    <w:rsid w:val="00580275"/>
    <w:rsid w:val="005810C4"/>
    <w:rsid w:val="00581EE5"/>
    <w:rsid w:val="00582A67"/>
    <w:rsid w:val="00582EBC"/>
    <w:rsid w:val="00583322"/>
    <w:rsid w:val="00583FA1"/>
    <w:rsid w:val="005845EC"/>
    <w:rsid w:val="005861D8"/>
    <w:rsid w:val="00586852"/>
    <w:rsid w:val="00586CDC"/>
    <w:rsid w:val="00586D36"/>
    <w:rsid w:val="00587828"/>
    <w:rsid w:val="00591156"/>
    <w:rsid w:val="005922A3"/>
    <w:rsid w:val="005924ED"/>
    <w:rsid w:val="00592F24"/>
    <w:rsid w:val="00593496"/>
    <w:rsid w:val="0059378D"/>
    <w:rsid w:val="00595D9B"/>
    <w:rsid w:val="005963A1"/>
    <w:rsid w:val="00596436"/>
    <w:rsid w:val="00596960"/>
    <w:rsid w:val="00596EEB"/>
    <w:rsid w:val="00597D0C"/>
    <w:rsid w:val="005A0308"/>
    <w:rsid w:val="005A1E12"/>
    <w:rsid w:val="005A21FB"/>
    <w:rsid w:val="005A22F5"/>
    <w:rsid w:val="005A2B1F"/>
    <w:rsid w:val="005A2B79"/>
    <w:rsid w:val="005A2CF0"/>
    <w:rsid w:val="005A39A8"/>
    <w:rsid w:val="005A4327"/>
    <w:rsid w:val="005A45AB"/>
    <w:rsid w:val="005A5234"/>
    <w:rsid w:val="005A56AA"/>
    <w:rsid w:val="005A5A6F"/>
    <w:rsid w:val="005A624D"/>
    <w:rsid w:val="005A7445"/>
    <w:rsid w:val="005A7C9A"/>
    <w:rsid w:val="005A7DA7"/>
    <w:rsid w:val="005A7EBB"/>
    <w:rsid w:val="005B0156"/>
    <w:rsid w:val="005B0267"/>
    <w:rsid w:val="005B0705"/>
    <w:rsid w:val="005B0B57"/>
    <w:rsid w:val="005B0CA8"/>
    <w:rsid w:val="005B13A0"/>
    <w:rsid w:val="005B3D2D"/>
    <w:rsid w:val="005B4C47"/>
    <w:rsid w:val="005B4D83"/>
    <w:rsid w:val="005B5DE1"/>
    <w:rsid w:val="005B6AE5"/>
    <w:rsid w:val="005B7E16"/>
    <w:rsid w:val="005C0E81"/>
    <w:rsid w:val="005C2418"/>
    <w:rsid w:val="005C32F7"/>
    <w:rsid w:val="005C35D4"/>
    <w:rsid w:val="005C4F44"/>
    <w:rsid w:val="005C55EE"/>
    <w:rsid w:val="005C64E0"/>
    <w:rsid w:val="005C65F4"/>
    <w:rsid w:val="005C67D8"/>
    <w:rsid w:val="005C6EC5"/>
    <w:rsid w:val="005C72AE"/>
    <w:rsid w:val="005C7864"/>
    <w:rsid w:val="005D08F9"/>
    <w:rsid w:val="005D0FD8"/>
    <w:rsid w:val="005D232E"/>
    <w:rsid w:val="005D26EC"/>
    <w:rsid w:val="005D26FE"/>
    <w:rsid w:val="005D2F6B"/>
    <w:rsid w:val="005D3AE0"/>
    <w:rsid w:val="005D3EB6"/>
    <w:rsid w:val="005D46C2"/>
    <w:rsid w:val="005D476F"/>
    <w:rsid w:val="005D5EE1"/>
    <w:rsid w:val="005D6056"/>
    <w:rsid w:val="005D633C"/>
    <w:rsid w:val="005D659B"/>
    <w:rsid w:val="005D7537"/>
    <w:rsid w:val="005E0000"/>
    <w:rsid w:val="005E0CD2"/>
    <w:rsid w:val="005E1141"/>
    <w:rsid w:val="005E166B"/>
    <w:rsid w:val="005E24A0"/>
    <w:rsid w:val="005E2E9C"/>
    <w:rsid w:val="005E3058"/>
    <w:rsid w:val="005E3CFB"/>
    <w:rsid w:val="005E426E"/>
    <w:rsid w:val="005E4819"/>
    <w:rsid w:val="005E5FCE"/>
    <w:rsid w:val="005E6518"/>
    <w:rsid w:val="005E66A5"/>
    <w:rsid w:val="005E7792"/>
    <w:rsid w:val="005F0ABB"/>
    <w:rsid w:val="005F28A8"/>
    <w:rsid w:val="005F344E"/>
    <w:rsid w:val="005F44CD"/>
    <w:rsid w:val="005F4E78"/>
    <w:rsid w:val="005F4F10"/>
    <w:rsid w:val="005F6B5D"/>
    <w:rsid w:val="005F6ECE"/>
    <w:rsid w:val="005F7045"/>
    <w:rsid w:val="0060015B"/>
    <w:rsid w:val="00600CC2"/>
    <w:rsid w:val="00600F7A"/>
    <w:rsid w:val="00601C6A"/>
    <w:rsid w:val="00601ECB"/>
    <w:rsid w:val="00602103"/>
    <w:rsid w:val="0060233E"/>
    <w:rsid w:val="00602DAB"/>
    <w:rsid w:val="00604CB0"/>
    <w:rsid w:val="006055A0"/>
    <w:rsid w:val="00605FBA"/>
    <w:rsid w:val="006063B5"/>
    <w:rsid w:val="00606CA7"/>
    <w:rsid w:val="00606EC1"/>
    <w:rsid w:val="00610DB2"/>
    <w:rsid w:val="006114C2"/>
    <w:rsid w:val="00612682"/>
    <w:rsid w:val="006133F6"/>
    <w:rsid w:val="00613E78"/>
    <w:rsid w:val="00614AC5"/>
    <w:rsid w:val="006161A7"/>
    <w:rsid w:val="0061634B"/>
    <w:rsid w:val="00616707"/>
    <w:rsid w:val="00616A57"/>
    <w:rsid w:val="00616EBB"/>
    <w:rsid w:val="006172C2"/>
    <w:rsid w:val="00620034"/>
    <w:rsid w:val="00620167"/>
    <w:rsid w:val="006221EA"/>
    <w:rsid w:val="0062285F"/>
    <w:rsid w:val="0062420A"/>
    <w:rsid w:val="00624B16"/>
    <w:rsid w:val="00624B91"/>
    <w:rsid w:val="00625188"/>
    <w:rsid w:val="006254FF"/>
    <w:rsid w:val="0062580B"/>
    <w:rsid w:val="00626286"/>
    <w:rsid w:val="006266AA"/>
    <w:rsid w:val="006269D8"/>
    <w:rsid w:val="006273C0"/>
    <w:rsid w:val="006275C2"/>
    <w:rsid w:val="00627855"/>
    <w:rsid w:val="006278C2"/>
    <w:rsid w:val="00630A66"/>
    <w:rsid w:val="006310CE"/>
    <w:rsid w:val="00631B24"/>
    <w:rsid w:val="00632491"/>
    <w:rsid w:val="00632641"/>
    <w:rsid w:val="006326CD"/>
    <w:rsid w:val="00633576"/>
    <w:rsid w:val="00633C74"/>
    <w:rsid w:val="00633EC3"/>
    <w:rsid w:val="006344F9"/>
    <w:rsid w:val="006346C8"/>
    <w:rsid w:val="0063621D"/>
    <w:rsid w:val="00640521"/>
    <w:rsid w:val="0064083E"/>
    <w:rsid w:val="0064205C"/>
    <w:rsid w:val="006422B5"/>
    <w:rsid w:val="006432AA"/>
    <w:rsid w:val="006440BF"/>
    <w:rsid w:val="0064414F"/>
    <w:rsid w:val="00644286"/>
    <w:rsid w:val="006459A1"/>
    <w:rsid w:val="00645A8F"/>
    <w:rsid w:val="00645EF8"/>
    <w:rsid w:val="00647493"/>
    <w:rsid w:val="00647B0C"/>
    <w:rsid w:val="00647D68"/>
    <w:rsid w:val="00647F9D"/>
    <w:rsid w:val="00650814"/>
    <w:rsid w:val="006511BF"/>
    <w:rsid w:val="00651305"/>
    <w:rsid w:val="006518E1"/>
    <w:rsid w:val="00652C95"/>
    <w:rsid w:val="00652EAB"/>
    <w:rsid w:val="00653C73"/>
    <w:rsid w:val="00654226"/>
    <w:rsid w:val="006549D0"/>
    <w:rsid w:val="00655C58"/>
    <w:rsid w:val="006564EF"/>
    <w:rsid w:val="00656B91"/>
    <w:rsid w:val="00656E0E"/>
    <w:rsid w:val="0065794A"/>
    <w:rsid w:val="00660169"/>
    <w:rsid w:val="006609EF"/>
    <w:rsid w:val="00660A5E"/>
    <w:rsid w:val="00660B74"/>
    <w:rsid w:val="00660D19"/>
    <w:rsid w:val="00660FFC"/>
    <w:rsid w:val="00661C13"/>
    <w:rsid w:val="00661F14"/>
    <w:rsid w:val="00662709"/>
    <w:rsid w:val="006649EC"/>
    <w:rsid w:val="00664D22"/>
    <w:rsid w:val="00665BDF"/>
    <w:rsid w:val="00666246"/>
    <w:rsid w:val="00667517"/>
    <w:rsid w:val="0067016E"/>
    <w:rsid w:val="00670EF7"/>
    <w:rsid w:val="006737CD"/>
    <w:rsid w:val="00674224"/>
    <w:rsid w:val="006744C3"/>
    <w:rsid w:val="00675C4D"/>
    <w:rsid w:val="006767D9"/>
    <w:rsid w:val="00680F49"/>
    <w:rsid w:val="00681F9B"/>
    <w:rsid w:val="00682644"/>
    <w:rsid w:val="0068274A"/>
    <w:rsid w:val="00683CEF"/>
    <w:rsid w:val="006848EE"/>
    <w:rsid w:val="00684927"/>
    <w:rsid w:val="00684AAF"/>
    <w:rsid w:val="0069040A"/>
    <w:rsid w:val="00690C3E"/>
    <w:rsid w:val="00691340"/>
    <w:rsid w:val="00691B6E"/>
    <w:rsid w:val="00691F02"/>
    <w:rsid w:val="00692E95"/>
    <w:rsid w:val="0069415A"/>
    <w:rsid w:val="00694719"/>
    <w:rsid w:val="0069577D"/>
    <w:rsid w:val="0069585C"/>
    <w:rsid w:val="00695E74"/>
    <w:rsid w:val="0069694A"/>
    <w:rsid w:val="00696B01"/>
    <w:rsid w:val="00697027"/>
    <w:rsid w:val="00697AD7"/>
    <w:rsid w:val="006A0C85"/>
    <w:rsid w:val="006A0E21"/>
    <w:rsid w:val="006A1538"/>
    <w:rsid w:val="006A16BA"/>
    <w:rsid w:val="006A1755"/>
    <w:rsid w:val="006A23F6"/>
    <w:rsid w:val="006A24E9"/>
    <w:rsid w:val="006A31C6"/>
    <w:rsid w:val="006A3AF1"/>
    <w:rsid w:val="006A4383"/>
    <w:rsid w:val="006A53B7"/>
    <w:rsid w:val="006A5451"/>
    <w:rsid w:val="006A5853"/>
    <w:rsid w:val="006A5D06"/>
    <w:rsid w:val="006A62ED"/>
    <w:rsid w:val="006A6340"/>
    <w:rsid w:val="006A6A09"/>
    <w:rsid w:val="006B1D41"/>
    <w:rsid w:val="006B1FE6"/>
    <w:rsid w:val="006B205D"/>
    <w:rsid w:val="006B2187"/>
    <w:rsid w:val="006B30A1"/>
    <w:rsid w:val="006B3144"/>
    <w:rsid w:val="006B4575"/>
    <w:rsid w:val="006B46F0"/>
    <w:rsid w:val="006B5145"/>
    <w:rsid w:val="006B5AAC"/>
    <w:rsid w:val="006B5C7A"/>
    <w:rsid w:val="006B6C87"/>
    <w:rsid w:val="006B6D9E"/>
    <w:rsid w:val="006B7168"/>
    <w:rsid w:val="006B7335"/>
    <w:rsid w:val="006C0423"/>
    <w:rsid w:val="006C0A9F"/>
    <w:rsid w:val="006C1148"/>
    <w:rsid w:val="006C1AD9"/>
    <w:rsid w:val="006C273E"/>
    <w:rsid w:val="006C2F1D"/>
    <w:rsid w:val="006C37D5"/>
    <w:rsid w:val="006C3C27"/>
    <w:rsid w:val="006C3C95"/>
    <w:rsid w:val="006C3E9E"/>
    <w:rsid w:val="006C5295"/>
    <w:rsid w:val="006C5AA2"/>
    <w:rsid w:val="006C69F1"/>
    <w:rsid w:val="006C6BE0"/>
    <w:rsid w:val="006C7348"/>
    <w:rsid w:val="006D0273"/>
    <w:rsid w:val="006D0F38"/>
    <w:rsid w:val="006D2988"/>
    <w:rsid w:val="006D39BA"/>
    <w:rsid w:val="006D4024"/>
    <w:rsid w:val="006D420F"/>
    <w:rsid w:val="006D4850"/>
    <w:rsid w:val="006D4E21"/>
    <w:rsid w:val="006D5019"/>
    <w:rsid w:val="006D6110"/>
    <w:rsid w:val="006D63AE"/>
    <w:rsid w:val="006D63C4"/>
    <w:rsid w:val="006D78EF"/>
    <w:rsid w:val="006D7A98"/>
    <w:rsid w:val="006E0D2A"/>
    <w:rsid w:val="006E0EB3"/>
    <w:rsid w:val="006E0F9F"/>
    <w:rsid w:val="006E1C59"/>
    <w:rsid w:val="006E1CA2"/>
    <w:rsid w:val="006E3332"/>
    <w:rsid w:val="006E35F7"/>
    <w:rsid w:val="006E3D13"/>
    <w:rsid w:val="006E512D"/>
    <w:rsid w:val="006E5C9B"/>
    <w:rsid w:val="006E6AED"/>
    <w:rsid w:val="006E7365"/>
    <w:rsid w:val="006F023A"/>
    <w:rsid w:val="006F10CE"/>
    <w:rsid w:val="006F1389"/>
    <w:rsid w:val="006F18C0"/>
    <w:rsid w:val="006F20AE"/>
    <w:rsid w:val="006F3397"/>
    <w:rsid w:val="006F4A23"/>
    <w:rsid w:val="006F4B5A"/>
    <w:rsid w:val="006F4C72"/>
    <w:rsid w:val="006F6088"/>
    <w:rsid w:val="006F6488"/>
    <w:rsid w:val="006F64F8"/>
    <w:rsid w:val="006F7034"/>
    <w:rsid w:val="006F7813"/>
    <w:rsid w:val="006F7B88"/>
    <w:rsid w:val="006F7C1D"/>
    <w:rsid w:val="006F7E97"/>
    <w:rsid w:val="0070017B"/>
    <w:rsid w:val="00700C17"/>
    <w:rsid w:val="0070278F"/>
    <w:rsid w:val="007028B0"/>
    <w:rsid w:val="0070298C"/>
    <w:rsid w:val="00702F2B"/>
    <w:rsid w:val="00702FEB"/>
    <w:rsid w:val="00703060"/>
    <w:rsid w:val="00703703"/>
    <w:rsid w:val="007042F6"/>
    <w:rsid w:val="00705086"/>
    <w:rsid w:val="0070583C"/>
    <w:rsid w:val="007059B6"/>
    <w:rsid w:val="007059BB"/>
    <w:rsid w:val="0071008B"/>
    <w:rsid w:val="00710D6A"/>
    <w:rsid w:val="0071145C"/>
    <w:rsid w:val="007117A6"/>
    <w:rsid w:val="007126CF"/>
    <w:rsid w:val="007126DB"/>
    <w:rsid w:val="007128AF"/>
    <w:rsid w:val="00712C17"/>
    <w:rsid w:val="007136B5"/>
    <w:rsid w:val="0071488C"/>
    <w:rsid w:val="00714C66"/>
    <w:rsid w:val="00715F9C"/>
    <w:rsid w:val="0071620F"/>
    <w:rsid w:val="00716DCE"/>
    <w:rsid w:val="00717153"/>
    <w:rsid w:val="007172F8"/>
    <w:rsid w:val="007177AA"/>
    <w:rsid w:val="0071793F"/>
    <w:rsid w:val="0071795C"/>
    <w:rsid w:val="0072104E"/>
    <w:rsid w:val="00721241"/>
    <w:rsid w:val="007214CB"/>
    <w:rsid w:val="00721E94"/>
    <w:rsid w:val="007220E5"/>
    <w:rsid w:val="007228B1"/>
    <w:rsid w:val="007234E2"/>
    <w:rsid w:val="00724181"/>
    <w:rsid w:val="0072476D"/>
    <w:rsid w:val="00725637"/>
    <w:rsid w:val="00725DEC"/>
    <w:rsid w:val="00725E1B"/>
    <w:rsid w:val="007264DD"/>
    <w:rsid w:val="007271D4"/>
    <w:rsid w:val="00727306"/>
    <w:rsid w:val="007309B1"/>
    <w:rsid w:val="00730F0A"/>
    <w:rsid w:val="007316E3"/>
    <w:rsid w:val="00733FD0"/>
    <w:rsid w:val="00734E36"/>
    <w:rsid w:val="0073505E"/>
    <w:rsid w:val="00735D89"/>
    <w:rsid w:val="00737175"/>
    <w:rsid w:val="007373E2"/>
    <w:rsid w:val="007375BF"/>
    <w:rsid w:val="0074004C"/>
    <w:rsid w:val="00740424"/>
    <w:rsid w:val="007407D7"/>
    <w:rsid w:val="00740FE0"/>
    <w:rsid w:val="00742222"/>
    <w:rsid w:val="00742F49"/>
    <w:rsid w:val="007434B8"/>
    <w:rsid w:val="007434F9"/>
    <w:rsid w:val="00743D91"/>
    <w:rsid w:val="00746032"/>
    <w:rsid w:val="0074695D"/>
    <w:rsid w:val="00746CE7"/>
    <w:rsid w:val="00746E0D"/>
    <w:rsid w:val="00746E16"/>
    <w:rsid w:val="00747339"/>
    <w:rsid w:val="007478E4"/>
    <w:rsid w:val="00747A35"/>
    <w:rsid w:val="00747E0F"/>
    <w:rsid w:val="007510EC"/>
    <w:rsid w:val="007521EB"/>
    <w:rsid w:val="007534FE"/>
    <w:rsid w:val="00753B46"/>
    <w:rsid w:val="00753B72"/>
    <w:rsid w:val="00754CC7"/>
    <w:rsid w:val="0075512A"/>
    <w:rsid w:val="007559B1"/>
    <w:rsid w:val="00755DE0"/>
    <w:rsid w:val="0075640E"/>
    <w:rsid w:val="0075728C"/>
    <w:rsid w:val="00757A10"/>
    <w:rsid w:val="00760BC2"/>
    <w:rsid w:val="00761549"/>
    <w:rsid w:val="007615E9"/>
    <w:rsid w:val="0076194E"/>
    <w:rsid w:val="00761FDB"/>
    <w:rsid w:val="007627CC"/>
    <w:rsid w:val="00762DC5"/>
    <w:rsid w:val="00763A31"/>
    <w:rsid w:val="00763DDA"/>
    <w:rsid w:val="0076481E"/>
    <w:rsid w:val="00765396"/>
    <w:rsid w:val="007657C1"/>
    <w:rsid w:val="00766003"/>
    <w:rsid w:val="00766202"/>
    <w:rsid w:val="0076712B"/>
    <w:rsid w:val="00767351"/>
    <w:rsid w:val="00767917"/>
    <w:rsid w:val="007702CB"/>
    <w:rsid w:val="00771BE7"/>
    <w:rsid w:val="00772BCB"/>
    <w:rsid w:val="00772DA4"/>
    <w:rsid w:val="007739FB"/>
    <w:rsid w:val="00774DCB"/>
    <w:rsid w:val="00775701"/>
    <w:rsid w:val="00775902"/>
    <w:rsid w:val="00775E8F"/>
    <w:rsid w:val="00775EF0"/>
    <w:rsid w:val="00776712"/>
    <w:rsid w:val="00777E64"/>
    <w:rsid w:val="00780C48"/>
    <w:rsid w:val="00781A31"/>
    <w:rsid w:val="00781DCB"/>
    <w:rsid w:val="00782139"/>
    <w:rsid w:val="00783137"/>
    <w:rsid w:val="00784066"/>
    <w:rsid w:val="0078476B"/>
    <w:rsid w:val="0078495D"/>
    <w:rsid w:val="007850E5"/>
    <w:rsid w:val="0078526C"/>
    <w:rsid w:val="0078571C"/>
    <w:rsid w:val="007858BC"/>
    <w:rsid w:val="00785A69"/>
    <w:rsid w:val="00785DC1"/>
    <w:rsid w:val="00785E89"/>
    <w:rsid w:val="007863F0"/>
    <w:rsid w:val="0078679A"/>
    <w:rsid w:val="00786E0F"/>
    <w:rsid w:val="007876EE"/>
    <w:rsid w:val="00790132"/>
    <w:rsid w:val="00791131"/>
    <w:rsid w:val="00791139"/>
    <w:rsid w:val="00791845"/>
    <w:rsid w:val="00791ADA"/>
    <w:rsid w:val="00791DC6"/>
    <w:rsid w:val="00792CF8"/>
    <w:rsid w:val="00796945"/>
    <w:rsid w:val="00796A59"/>
    <w:rsid w:val="00796F19"/>
    <w:rsid w:val="00797012"/>
    <w:rsid w:val="007A0B60"/>
    <w:rsid w:val="007A0BE2"/>
    <w:rsid w:val="007A0D34"/>
    <w:rsid w:val="007A0EBE"/>
    <w:rsid w:val="007A197C"/>
    <w:rsid w:val="007A1ABD"/>
    <w:rsid w:val="007A2142"/>
    <w:rsid w:val="007A3344"/>
    <w:rsid w:val="007A3688"/>
    <w:rsid w:val="007A3C32"/>
    <w:rsid w:val="007A485D"/>
    <w:rsid w:val="007A4CDF"/>
    <w:rsid w:val="007A579E"/>
    <w:rsid w:val="007A59AC"/>
    <w:rsid w:val="007A5C3F"/>
    <w:rsid w:val="007A5D4D"/>
    <w:rsid w:val="007B1672"/>
    <w:rsid w:val="007B1EAF"/>
    <w:rsid w:val="007B2272"/>
    <w:rsid w:val="007B237E"/>
    <w:rsid w:val="007B23BB"/>
    <w:rsid w:val="007B3298"/>
    <w:rsid w:val="007B3CBC"/>
    <w:rsid w:val="007B45DC"/>
    <w:rsid w:val="007B568F"/>
    <w:rsid w:val="007B57D5"/>
    <w:rsid w:val="007B628F"/>
    <w:rsid w:val="007B72C3"/>
    <w:rsid w:val="007B7F8E"/>
    <w:rsid w:val="007C01FE"/>
    <w:rsid w:val="007C0535"/>
    <w:rsid w:val="007C1FD5"/>
    <w:rsid w:val="007C3373"/>
    <w:rsid w:val="007C3995"/>
    <w:rsid w:val="007C50F0"/>
    <w:rsid w:val="007C5237"/>
    <w:rsid w:val="007C55E8"/>
    <w:rsid w:val="007C684F"/>
    <w:rsid w:val="007C7EC2"/>
    <w:rsid w:val="007C7FBC"/>
    <w:rsid w:val="007D09A6"/>
    <w:rsid w:val="007D0BC7"/>
    <w:rsid w:val="007D0BFD"/>
    <w:rsid w:val="007D0E3C"/>
    <w:rsid w:val="007D1B6B"/>
    <w:rsid w:val="007D2429"/>
    <w:rsid w:val="007D293A"/>
    <w:rsid w:val="007D308B"/>
    <w:rsid w:val="007D335A"/>
    <w:rsid w:val="007D3C78"/>
    <w:rsid w:val="007D4551"/>
    <w:rsid w:val="007D4EBD"/>
    <w:rsid w:val="007D5EC8"/>
    <w:rsid w:val="007D5F37"/>
    <w:rsid w:val="007D622C"/>
    <w:rsid w:val="007D668E"/>
    <w:rsid w:val="007D6A66"/>
    <w:rsid w:val="007D7064"/>
    <w:rsid w:val="007D740A"/>
    <w:rsid w:val="007D7845"/>
    <w:rsid w:val="007E041A"/>
    <w:rsid w:val="007E1396"/>
    <w:rsid w:val="007E1E84"/>
    <w:rsid w:val="007E2308"/>
    <w:rsid w:val="007E2DE8"/>
    <w:rsid w:val="007E302F"/>
    <w:rsid w:val="007E36B7"/>
    <w:rsid w:val="007E3B84"/>
    <w:rsid w:val="007E4022"/>
    <w:rsid w:val="007E4080"/>
    <w:rsid w:val="007E44C3"/>
    <w:rsid w:val="007E4DFC"/>
    <w:rsid w:val="007E5609"/>
    <w:rsid w:val="007E5847"/>
    <w:rsid w:val="007E5F76"/>
    <w:rsid w:val="007E62DF"/>
    <w:rsid w:val="007E66A2"/>
    <w:rsid w:val="007E7B93"/>
    <w:rsid w:val="007F0544"/>
    <w:rsid w:val="007F11FA"/>
    <w:rsid w:val="007F19EC"/>
    <w:rsid w:val="007F1B90"/>
    <w:rsid w:val="007F2072"/>
    <w:rsid w:val="007F23AD"/>
    <w:rsid w:val="007F2648"/>
    <w:rsid w:val="007F2820"/>
    <w:rsid w:val="007F3293"/>
    <w:rsid w:val="007F3443"/>
    <w:rsid w:val="007F67B1"/>
    <w:rsid w:val="007F7A84"/>
    <w:rsid w:val="007F7B95"/>
    <w:rsid w:val="007F7EB1"/>
    <w:rsid w:val="0080179C"/>
    <w:rsid w:val="00801A5D"/>
    <w:rsid w:val="008029F1"/>
    <w:rsid w:val="00802A0F"/>
    <w:rsid w:val="00802AA2"/>
    <w:rsid w:val="00803349"/>
    <w:rsid w:val="008036EC"/>
    <w:rsid w:val="00803D81"/>
    <w:rsid w:val="00804CD6"/>
    <w:rsid w:val="00805299"/>
    <w:rsid w:val="008059F1"/>
    <w:rsid w:val="008062A5"/>
    <w:rsid w:val="0080726A"/>
    <w:rsid w:val="008077D0"/>
    <w:rsid w:val="00807DAA"/>
    <w:rsid w:val="008104B5"/>
    <w:rsid w:val="00810976"/>
    <w:rsid w:val="00810DCC"/>
    <w:rsid w:val="0081102D"/>
    <w:rsid w:val="008110C7"/>
    <w:rsid w:val="00814CE2"/>
    <w:rsid w:val="00814DEF"/>
    <w:rsid w:val="00814E14"/>
    <w:rsid w:val="00817047"/>
    <w:rsid w:val="00817B0F"/>
    <w:rsid w:val="00817CB1"/>
    <w:rsid w:val="00817D36"/>
    <w:rsid w:val="00817D4F"/>
    <w:rsid w:val="00820BA5"/>
    <w:rsid w:val="00820CF4"/>
    <w:rsid w:val="0082151F"/>
    <w:rsid w:val="0082159E"/>
    <w:rsid w:val="0082209F"/>
    <w:rsid w:val="00822900"/>
    <w:rsid w:val="00822FAF"/>
    <w:rsid w:val="008230E0"/>
    <w:rsid w:val="00823285"/>
    <w:rsid w:val="00825048"/>
    <w:rsid w:val="0082545B"/>
    <w:rsid w:val="00825A6F"/>
    <w:rsid w:val="00825FC7"/>
    <w:rsid w:val="00826072"/>
    <w:rsid w:val="0082620D"/>
    <w:rsid w:val="008268F1"/>
    <w:rsid w:val="00827DCD"/>
    <w:rsid w:val="00831867"/>
    <w:rsid w:val="00831C20"/>
    <w:rsid w:val="008320B7"/>
    <w:rsid w:val="00832310"/>
    <w:rsid w:val="00832471"/>
    <w:rsid w:val="00834132"/>
    <w:rsid w:val="0083528A"/>
    <w:rsid w:val="008352A1"/>
    <w:rsid w:val="008360A5"/>
    <w:rsid w:val="00836382"/>
    <w:rsid w:val="00837534"/>
    <w:rsid w:val="008409DE"/>
    <w:rsid w:val="008420AF"/>
    <w:rsid w:val="00842466"/>
    <w:rsid w:val="0084258D"/>
    <w:rsid w:val="00842F9D"/>
    <w:rsid w:val="00843428"/>
    <w:rsid w:val="00844477"/>
    <w:rsid w:val="0084498E"/>
    <w:rsid w:val="00844A7C"/>
    <w:rsid w:val="00845B50"/>
    <w:rsid w:val="00845E0F"/>
    <w:rsid w:val="00846A16"/>
    <w:rsid w:val="00846AF5"/>
    <w:rsid w:val="00847A8D"/>
    <w:rsid w:val="008509E9"/>
    <w:rsid w:val="00850FD0"/>
    <w:rsid w:val="008519C1"/>
    <w:rsid w:val="00851C56"/>
    <w:rsid w:val="00852444"/>
    <w:rsid w:val="008529B8"/>
    <w:rsid w:val="00852A1C"/>
    <w:rsid w:val="00853475"/>
    <w:rsid w:val="00854CE3"/>
    <w:rsid w:val="00854ED0"/>
    <w:rsid w:val="00855394"/>
    <w:rsid w:val="0085571D"/>
    <w:rsid w:val="00855EEC"/>
    <w:rsid w:val="0086014D"/>
    <w:rsid w:val="00860478"/>
    <w:rsid w:val="00860BCD"/>
    <w:rsid w:val="008610FA"/>
    <w:rsid w:val="00861BA1"/>
    <w:rsid w:val="0086206D"/>
    <w:rsid w:val="008621B1"/>
    <w:rsid w:val="00862F99"/>
    <w:rsid w:val="008649F1"/>
    <w:rsid w:val="00864A5A"/>
    <w:rsid w:val="00864E81"/>
    <w:rsid w:val="0086523C"/>
    <w:rsid w:val="00866432"/>
    <w:rsid w:val="00866F9F"/>
    <w:rsid w:val="0086715C"/>
    <w:rsid w:val="00867A17"/>
    <w:rsid w:val="00870204"/>
    <w:rsid w:val="00870538"/>
    <w:rsid w:val="00871183"/>
    <w:rsid w:val="00871618"/>
    <w:rsid w:val="00871F82"/>
    <w:rsid w:val="00873A46"/>
    <w:rsid w:val="00874591"/>
    <w:rsid w:val="00874982"/>
    <w:rsid w:val="00874C7C"/>
    <w:rsid w:val="00875D19"/>
    <w:rsid w:val="00875D8F"/>
    <w:rsid w:val="00876699"/>
    <w:rsid w:val="00876F87"/>
    <w:rsid w:val="00877820"/>
    <w:rsid w:val="00880B19"/>
    <w:rsid w:val="00880F37"/>
    <w:rsid w:val="008814B9"/>
    <w:rsid w:val="008815C9"/>
    <w:rsid w:val="00882275"/>
    <w:rsid w:val="00882616"/>
    <w:rsid w:val="00882F5E"/>
    <w:rsid w:val="00883168"/>
    <w:rsid w:val="0088461B"/>
    <w:rsid w:val="008849DC"/>
    <w:rsid w:val="008858D2"/>
    <w:rsid w:val="00886C5F"/>
    <w:rsid w:val="008876D9"/>
    <w:rsid w:val="00887942"/>
    <w:rsid w:val="00890005"/>
    <w:rsid w:val="0089010D"/>
    <w:rsid w:val="008905F4"/>
    <w:rsid w:val="008911CB"/>
    <w:rsid w:val="00891886"/>
    <w:rsid w:val="00891EFA"/>
    <w:rsid w:val="00892460"/>
    <w:rsid w:val="00892A95"/>
    <w:rsid w:val="00893976"/>
    <w:rsid w:val="00893A2B"/>
    <w:rsid w:val="00894348"/>
    <w:rsid w:val="0089439C"/>
    <w:rsid w:val="008944CF"/>
    <w:rsid w:val="00894890"/>
    <w:rsid w:val="00894A56"/>
    <w:rsid w:val="0089561A"/>
    <w:rsid w:val="0089634E"/>
    <w:rsid w:val="00896A73"/>
    <w:rsid w:val="00896B31"/>
    <w:rsid w:val="008975DE"/>
    <w:rsid w:val="00897EA3"/>
    <w:rsid w:val="008A031B"/>
    <w:rsid w:val="008A036B"/>
    <w:rsid w:val="008A0809"/>
    <w:rsid w:val="008A092C"/>
    <w:rsid w:val="008A3710"/>
    <w:rsid w:val="008A3DB8"/>
    <w:rsid w:val="008A4233"/>
    <w:rsid w:val="008A4F22"/>
    <w:rsid w:val="008A5C6A"/>
    <w:rsid w:val="008A5D28"/>
    <w:rsid w:val="008A645F"/>
    <w:rsid w:val="008A651F"/>
    <w:rsid w:val="008A6707"/>
    <w:rsid w:val="008B011E"/>
    <w:rsid w:val="008B0A99"/>
    <w:rsid w:val="008B150A"/>
    <w:rsid w:val="008B27DE"/>
    <w:rsid w:val="008B303B"/>
    <w:rsid w:val="008B3BBA"/>
    <w:rsid w:val="008B3D96"/>
    <w:rsid w:val="008B4573"/>
    <w:rsid w:val="008B49F7"/>
    <w:rsid w:val="008B5C00"/>
    <w:rsid w:val="008B7010"/>
    <w:rsid w:val="008B7414"/>
    <w:rsid w:val="008C080C"/>
    <w:rsid w:val="008C0E6E"/>
    <w:rsid w:val="008C1790"/>
    <w:rsid w:val="008C1D37"/>
    <w:rsid w:val="008C1E13"/>
    <w:rsid w:val="008C2C29"/>
    <w:rsid w:val="008C2C53"/>
    <w:rsid w:val="008C2F25"/>
    <w:rsid w:val="008C30FB"/>
    <w:rsid w:val="008C3467"/>
    <w:rsid w:val="008C7E72"/>
    <w:rsid w:val="008D006E"/>
    <w:rsid w:val="008D0198"/>
    <w:rsid w:val="008D0D1C"/>
    <w:rsid w:val="008D1768"/>
    <w:rsid w:val="008D21AF"/>
    <w:rsid w:val="008D45EE"/>
    <w:rsid w:val="008D5FA2"/>
    <w:rsid w:val="008D6568"/>
    <w:rsid w:val="008D6AA6"/>
    <w:rsid w:val="008D7008"/>
    <w:rsid w:val="008D70C5"/>
    <w:rsid w:val="008D728A"/>
    <w:rsid w:val="008D74DF"/>
    <w:rsid w:val="008E06E9"/>
    <w:rsid w:val="008E094C"/>
    <w:rsid w:val="008E0E75"/>
    <w:rsid w:val="008E1C26"/>
    <w:rsid w:val="008E1CF0"/>
    <w:rsid w:val="008E2644"/>
    <w:rsid w:val="008E2943"/>
    <w:rsid w:val="008E391B"/>
    <w:rsid w:val="008E3A22"/>
    <w:rsid w:val="008E3B7F"/>
    <w:rsid w:val="008E3C8F"/>
    <w:rsid w:val="008E4873"/>
    <w:rsid w:val="008E58B4"/>
    <w:rsid w:val="008E5B82"/>
    <w:rsid w:val="008E5E07"/>
    <w:rsid w:val="008E5E7B"/>
    <w:rsid w:val="008E6AA1"/>
    <w:rsid w:val="008E7260"/>
    <w:rsid w:val="008E7337"/>
    <w:rsid w:val="008E75D1"/>
    <w:rsid w:val="008E7E94"/>
    <w:rsid w:val="008F14DF"/>
    <w:rsid w:val="008F1822"/>
    <w:rsid w:val="008F28E3"/>
    <w:rsid w:val="008F299F"/>
    <w:rsid w:val="008F3511"/>
    <w:rsid w:val="008F3E8B"/>
    <w:rsid w:val="008F50C8"/>
    <w:rsid w:val="008F67CF"/>
    <w:rsid w:val="008F70AD"/>
    <w:rsid w:val="008F774E"/>
    <w:rsid w:val="00900337"/>
    <w:rsid w:val="0090050C"/>
    <w:rsid w:val="009005FC"/>
    <w:rsid w:val="00900F28"/>
    <w:rsid w:val="00901D6D"/>
    <w:rsid w:val="00902D3C"/>
    <w:rsid w:val="00902D40"/>
    <w:rsid w:val="009035C1"/>
    <w:rsid w:val="009039A9"/>
    <w:rsid w:val="0090454F"/>
    <w:rsid w:val="009047E1"/>
    <w:rsid w:val="009049D3"/>
    <w:rsid w:val="00904D18"/>
    <w:rsid w:val="00904F4B"/>
    <w:rsid w:val="00905381"/>
    <w:rsid w:val="00906C90"/>
    <w:rsid w:val="00907407"/>
    <w:rsid w:val="0090787F"/>
    <w:rsid w:val="009078DD"/>
    <w:rsid w:val="00910C69"/>
    <w:rsid w:val="00911610"/>
    <w:rsid w:val="009122B1"/>
    <w:rsid w:val="00912C0E"/>
    <w:rsid w:val="00913359"/>
    <w:rsid w:val="00914726"/>
    <w:rsid w:val="0091586A"/>
    <w:rsid w:val="00915DF0"/>
    <w:rsid w:val="00915EBF"/>
    <w:rsid w:val="00916097"/>
    <w:rsid w:val="009168C1"/>
    <w:rsid w:val="009176CC"/>
    <w:rsid w:val="00917A38"/>
    <w:rsid w:val="00917A70"/>
    <w:rsid w:val="00917D6C"/>
    <w:rsid w:val="009204D4"/>
    <w:rsid w:val="00920ADE"/>
    <w:rsid w:val="00920F42"/>
    <w:rsid w:val="0092111A"/>
    <w:rsid w:val="009221BF"/>
    <w:rsid w:val="009222D2"/>
    <w:rsid w:val="009228FC"/>
    <w:rsid w:val="00922A5C"/>
    <w:rsid w:val="00922BF7"/>
    <w:rsid w:val="009245C5"/>
    <w:rsid w:val="00925255"/>
    <w:rsid w:val="00925674"/>
    <w:rsid w:val="00925D89"/>
    <w:rsid w:val="00926187"/>
    <w:rsid w:val="00927233"/>
    <w:rsid w:val="00930357"/>
    <w:rsid w:val="0093174F"/>
    <w:rsid w:val="00932427"/>
    <w:rsid w:val="00932945"/>
    <w:rsid w:val="009329AC"/>
    <w:rsid w:val="009329F3"/>
    <w:rsid w:val="009348CC"/>
    <w:rsid w:val="00934DA1"/>
    <w:rsid w:val="009356A7"/>
    <w:rsid w:val="00935BAE"/>
    <w:rsid w:val="00935C25"/>
    <w:rsid w:val="00935CD8"/>
    <w:rsid w:val="00936016"/>
    <w:rsid w:val="009362BE"/>
    <w:rsid w:val="009365F6"/>
    <w:rsid w:val="00936A57"/>
    <w:rsid w:val="009375C0"/>
    <w:rsid w:val="00940705"/>
    <w:rsid w:val="00940B7B"/>
    <w:rsid w:val="00941118"/>
    <w:rsid w:val="009411ED"/>
    <w:rsid w:val="00941CCD"/>
    <w:rsid w:val="009428C6"/>
    <w:rsid w:val="0094526C"/>
    <w:rsid w:val="0094645C"/>
    <w:rsid w:val="0094647A"/>
    <w:rsid w:val="00946848"/>
    <w:rsid w:val="00947948"/>
    <w:rsid w:val="00947AC9"/>
    <w:rsid w:val="009501BE"/>
    <w:rsid w:val="00950967"/>
    <w:rsid w:val="00951161"/>
    <w:rsid w:val="00951F13"/>
    <w:rsid w:val="00952B9E"/>
    <w:rsid w:val="00953050"/>
    <w:rsid w:val="00953CE0"/>
    <w:rsid w:val="009542B7"/>
    <w:rsid w:val="0095498B"/>
    <w:rsid w:val="00956338"/>
    <w:rsid w:val="00956A84"/>
    <w:rsid w:val="00956CF5"/>
    <w:rsid w:val="00957D30"/>
    <w:rsid w:val="0096063F"/>
    <w:rsid w:val="0096076B"/>
    <w:rsid w:val="0096095B"/>
    <w:rsid w:val="00960D07"/>
    <w:rsid w:val="00960FAC"/>
    <w:rsid w:val="009623F7"/>
    <w:rsid w:val="009626FA"/>
    <w:rsid w:val="00962722"/>
    <w:rsid w:val="00962FCA"/>
    <w:rsid w:val="009633C4"/>
    <w:rsid w:val="00963659"/>
    <w:rsid w:val="009648D4"/>
    <w:rsid w:val="00965B74"/>
    <w:rsid w:val="009671ED"/>
    <w:rsid w:val="00967316"/>
    <w:rsid w:val="009673F3"/>
    <w:rsid w:val="0096762F"/>
    <w:rsid w:val="00967A13"/>
    <w:rsid w:val="00970EDA"/>
    <w:rsid w:val="009711E3"/>
    <w:rsid w:val="00973385"/>
    <w:rsid w:val="00974D43"/>
    <w:rsid w:val="00975D6F"/>
    <w:rsid w:val="009760DF"/>
    <w:rsid w:val="00980A84"/>
    <w:rsid w:val="0098189F"/>
    <w:rsid w:val="0098195D"/>
    <w:rsid w:val="00981B1B"/>
    <w:rsid w:val="00981B46"/>
    <w:rsid w:val="00981EC6"/>
    <w:rsid w:val="0098341F"/>
    <w:rsid w:val="00983784"/>
    <w:rsid w:val="00983A1E"/>
    <w:rsid w:val="00984773"/>
    <w:rsid w:val="0098570A"/>
    <w:rsid w:val="00985868"/>
    <w:rsid w:val="00986A6B"/>
    <w:rsid w:val="0098735D"/>
    <w:rsid w:val="00987450"/>
    <w:rsid w:val="00987556"/>
    <w:rsid w:val="00987BA6"/>
    <w:rsid w:val="00990B07"/>
    <w:rsid w:val="00990CEB"/>
    <w:rsid w:val="00991206"/>
    <w:rsid w:val="009915B5"/>
    <w:rsid w:val="00992444"/>
    <w:rsid w:val="00992C28"/>
    <w:rsid w:val="009935CC"/>
    <w:rsid w:val="00993B41"/>
    <w:rsid w:val="00994E64"/>
    <w:rsid w:val="0099548E"/>
    <w:rsid w:val="009957A9"/>
    <w:rsid w:val="0099613F"/>
    <w:rsid w:val="009A0322"/>
    <w:rsid w:val="009A068B"/>
    <w:rsid w:val="009A1E60"/>
    <w:rsid w:val="009A282F"/>
    <w:rsid w:val="009A2940"/>
    <w:rsid w:val="009A5849"/>
    <w:rsid w:val="009A631A"/>
    <w:rsid w:val="009A7A08"/>
    <w:rsid w:val="009B00DB"/>
    <w:rsid w:val="009B097C"/>
    <w:rsid w:val="009B098F"/>
    <w:rsid w:val="009B0D87"/>
    <w:rsid w:val="009B12B1"/>
    <w:rsid w:val="009B1CBF"/>
    <w:rsid w:val="009B1F15"/>
    <w:rsid w:val="009B2993"/>
    <w:rsid w:val="009B2B56"/>
    <w:rsid w:val="009B41F5"/>
    <w:rsid w:val="009B46BA"/>
    <w:rsid w:val="009B49FC"/>
    <w:rsid w:val="009B636B"/>
    <w:rsid w:val="009B6513"/>
    <w:rsid w:val="009B6705"/>
    <w:rsid w:val="009B692B"/>
    <w:rsid w:val="009B7277"/>
    <w:rsid w:val="009C0F82"/>
    <w:rsid w:val="009C2C02"/>
    <w:rsid w:val="009C33A3"/>
    <w:rsid w:val="009C3A65"/>
    <w:rsid w:val="009C4657"/>
    <w:rsid w:val="009C4694"/>
    <w:rsid w:val="009C490F"/>
    <w:rsid w:val="009C4FCF"/>
    <w:rsid w:val="009C4FEF"/>
    <w:rsid w:val="009C533D"/>
    <w:rsid w:val="009C5D4B"/>
    <w:rsid w:val="009C6829"/>
    <w:rsid w:val="009D1376"/>
    <w:rsid w:val="009D18A3"/>
    <w:rsid w:val="009D3431"/>
    <w:rsid w:val="009D3859"/>
    <w:rsid w:val="009D401B"/>
    <w:rsid w:val="009D47A8"/>
    <w:rsid w:val="009D4D29"/>
    <w:rsid w:val="009D4FE6"/>
    <w:rsid w:val="009D5245"/>
    <w:rsid w:val="009D5CAA"/>
    <w:rsid w:val="009D634A"/>
    <w:rsid w:val="009D6DE0"/>
    <w:rsid w:val="009D7222"/>
    <w:rsid w:val="009D774D"/>
    <w:rsid w:val="009D7EEB"/>
    <w:rsid w:val="009E00C7"/>
    <w:rsid w:val="009E051C"/>
    <w:rsid w:val="009E06C4"/>
    <w:rsid w:val="009E1C40"/>
    <w:rsid w:val="009E1DBF"/>
    <w:rsid w:val="009E318D"/>
    <w:rsid w:val="009E3E67"/>
    <w:rsid w:val="009E48D5"/>
    <w:rsid w:val="009E4FDF"/>
    <w:rsid w:val="009E5FB0"/>
    <w:rsid w:val="009E62A6"/>
    <w:rsid w:val="009E6D14"/>
    <w:rsid w:val="009E77CE"/>
    <w:rsid w:val="009E7CC8"/>
    <w:rsid w:val="009E7E94"/>
    <w:rsid w:val="009F0337"/>
    <w:rsid w:val="009F0419"/>
    <w:rsid w:val="009F08D8"/>
    <w:rsid w:val="009F273A"/>
    <w:rsid w:val="009F33DE"/>
    <w:rsid w:val="009F45CC"/>
    <w:rsid w:val="009F5687"/>
    <w:rsid w:val="009F64AD"/>
    <w:rsid w:val="009F6D79"/>
    <w:rsid w:val="009F6F84"/>
    <w:rsid w:val="00A0094B"/>
    <w:rsid w:val="00A01C8B"/>
    <w:rsid w:val="00A02015"/>
    <w:rsid w:val="00A024A2"/>
    <w:rsid w:val="00A02CD5"/>
    <w:rsid w:val="00A034D9"/>
    <w:rsid w:val="00A03CB0"/>
    <w:rsid w:val="00A04771"/>
    <w:rsid w:val="00A04958"/>
    <w:rsid w:val="00A0518A"/>
    <w:rsid w:val="00A053F7"/>
    <w:rsid w:val="00A05B17"/>
    <w:rsid w:val="00A06697"/>
    <w:rsid w:val="00A068BD"/>
    <w:rsid w:val="00A06975"/>
    <w:rsid w:val="00A069E6"/>
    <w:rsid w:val="00A072C9"/>
    <w:rsid w:val="00A07FBA"/>
    <w:rsid w:val="00A100BB"/>
    <w:rsid w:val="00A10765"/>
    <w:rsid w:val="00A1091F"/>
    <w:rsid w:val="00A10998"/>
    <w:rsid w:val="00A10AE5"/>
    <w:rsid w:val="00A116DA"/>
    <w:rsid w:val="00A11D5B"/>
    <w:rsid w:val="00A11E8C"/>
    <w:rsid w:val="00A12F44"/>
    <w:rsid w:val="00A14341"/>
    <w:rsid w:val="00A1437C"/>
    <w:rsid w:val="00A154B2"/>
    <w:rsid w:val="00A15F37"/>
    <w:rsid w:val="00A16254"/>
    <w:rsid w:val="00A1740F"/>
    <w:rsid w:val="00A177E6"/>
    <w:rsid w:val="00A17AC5"/>
    <w:rsid w:val="00A221D2"/>
    <w:rsid w:val="00A226EB"/>
    <w:rsid w:val="00A22A5C"/>
    <w:rsid w:val="00A2312A"/>
    <w:rsid w:val="00A233F1"/>
    <w:rsid w:val="00A2520D"/>
    <w:rsid w:val="00A256D9"/>
    <w:rsid w:val="00A26249"/>
    <w:rsid w:val="00A27125"/>
    <w:rsid w:val="00A27784"/>
    <w:rsid w:val="00A30C21"/>
    <w:rsid w:val="00A32167"/>
    <w:rsid w:val="00A325F1"/>
    <w:rsid w:val="00A32EEC"/>
    <w:rsid w:val="00A3360E"/>
    <w:rsid w:val="00A353B5"/>
    <w:rsid w:val="00A3585A"/>
    <w:rsid w:val="00A35AC2"/>
    <w:rsid w:val="00A35B6C"/>
    <w:rsid w:val="00A35F05"/>
    <w:rsid w:val="00A36001"/>
    <w:rsid w:val="00A36425"/>
    <w:rsid w:val="00A36CA4"/>
    <w:rsid w:val="00A37391"/>
    <w:rsid w:val="00A400F8"/>
    <w:rsid w:val="00A41263"/>
    <w:rsid w:val="00A418B7"/>
    <w:rsid w:val="00A4256C"/>
    <w:rsid w:val="00A427AD"/>
    <w:rsid w:val="00A4280C"/>
    <w:rsid w:val="00A42D10"/>
    <w:rsid w:val="00A42DCC"/>
    <w:rsid w:val="00A42F2F"/>
    <w:rsid w:val="00A43B75"/>
    <w:rsid w:val="00A43E7D"/>
    <w:rsid w:val="00A44D8F"/>
    <w:rsid w:val="00A45753"/>
    <w:rsid w:val="00A459D2"/>
    <w:rsid w:val="00A45A5E"/>
    <w:rsid w:val="00A45E5E"/>
    <w:rsid w:val="00A460C9"/>
    <w:rsid w:val="00A460F3"/>
    <w:rsid w:val="00A46CC9"/>
    <w:rsid w:val="00A47CBA"/>
    <w:rsid w:val="00A50007"/>
    <w:rsid w:val="00A50F66"/>
    <w:rsid w:val="00A517CF"/>
    <w:rsid w:val="00A51C96"/>
    <w:rsid w:val="00A5550C"/>
    <w:rsid w:val="00A55952"/>
    <w:rsid w:val="00A5626C"/>
    <w:rsid w:val="00A56714"/>
    <w:rsid w:val="00A5786D"/>
    <w:rsid w:val="00A608FD"/>
    <w:rsid w:val="00A60B73"/>
    <w:rsid w:val="00A60F05"/>
    <w:rsid w:val="00A6102F"/>
    <w:rsid w:val="00A63F25"/>
    <w:rsid w:val="00A641DA"/>
    <w:rsid w:val="00A647C2"/>
    <w:rsid w:val="00A65412"/>
    <w:rsid w:val="00A65737"/>
    <w:rsid w:val="00A658F5"/>
    <w:rsid w:val="00A65961"/>
    <w:rsid w:val="00A65C96"/>
    <w:rsid w:val="00A66268"/>
    <w:rsid w:val="00A66C4A"/>
    <w:rsid w:val="00A66DCB"/>
    <w:rsid w:val="00A67162"/>
    <w:rsid w:val="00A676D8"/>
    <w:rsid w:val="00A70102"/>
    <w:rsid w:val="00A70114"/>
    <w:rsid w:val="00A70468"/>
    <w:rsid w:val="00A70B0A"/>
    <w:rsid w:val="00A70E45"/>
    <w:rsid w:val="00A70EB1"/>
    <w:rsid w:val="00A714DE"/>
    <w:rsid w:val="00A72C19"/>
    <w:rsid w:val="00A72EF2"/>
    <w:rsid w:val="00A73F17"/>
    <w:rsid w:val="00A74F75"/>
    <w:rsid w:val="00A7524A"/>
    <w:rsid w:val="00A758FB"/>
    <w:rsid w:val="00A75B96"/>
    <w:rsid w:val="00A761A3"/>
    <w:rsid w:val="00A76D67"/>
    <w:rsid w:val="00A77199"/>
    <w:rsid w:val="00A77384"/>
    <w:rsid w:val="00A773AA"/>
    <w:rsid w:val="00A77774"/>
    <w:rsid w:val="00A77D1C"/>
    <w:rsid w:val="00A801FE"/>
    <w:rsid w:val="00A8072D"/>
    <w:rsid w:val="00A80780"/>
    <w:rsid w:val="00A80AE4"/>
    <w:rsid w:val="00A81061"/>
    <w:rsid w:val="00A81BA2"/>
    <w:rsid w:val="00A824B5"/>
    <w:rsid w:val="00A82A37"/>
    <w:rsid w:val="00A82AAB"/>
    <w:rsid w:val="00A841B7"/>
    <w:rsid w:val="00A84EFD"/>
    <w:rsid w:val="00A854FD"/>
    <w:rsid w:val="00A85DC4"/>
    <w:rsid w:val="00A86977"/>
    <w:rsid w:val="00A871E8"/>
    <w:rsid w:val="00A904F2"/>
    <w:rsid w:val="00A90647"/>
    <w:rsid w:val="00A9146A"/>
    <w:rsid w:val="00A919F0"/>
    <w:rsid w:val="00A92BEA"/>
    <w:rsid w:val="00A9326C"/>
    <w:rsid w:val="00A938E0"/>
    <w:rsid w:val="00A93F29"/>
    <w:rsid w:val="00A944E6"/>
    <w:rsid w:val="00A955C4"/>
    <w:rsid w:val="00A95880"/>
    <w:rsid w:val="00A96143"/>
    <w:rsid w:val="00A962E0"/>
    <w:rsid w:val="00A963A8"/>
    <w:rsid w:val="00A978ED"/>
    <w:rsid w:val="00AA0B13"/>
    <w:rsid w:val="00AA0B30"/>
    <w:rsid w:val="00AA0FE0"/>
    <w:rsid w:val="00AA1B3B"/>
    <w:rsid w:val="00AA1EEE"/>
    <w:rsid w:val="00AA24D5"/>
    <w:rsid w:val="00AA28A5"/>
    <w:rsid w:val="00AA33F1"/>
    <w:rsid w:val="00AA3AAF"/>
    <w:rsid w:val="00AA3C18"/>
    <w:rsid w:val="00AA43D5"/>
    <w:rsid w:val="00AA4AED"/>
    <w:rsid w:val="00AA5215"/>
    <w:rsid w:val="00AA5274"/>
    <w:rsid w:val="00AA537F"/>
    <w:rsid w:val="00AA57D5"/>
    <w:rsid w:val="00AA6C47"/>
    <w:rsid w:val="00AA6F93"/>
    <w:rsid w:val="00AB178B"/>
    <w:rsid w:val="00AB1AFC"/>
    <w:rsid w:val="00AB1B09"/>
    <w:rsid w:val="00AB2A6F"/>
    <w:rsid w:val="00AB2BE3"/>
    <w:rsid w:val="00AB30A7"/>
    <w:rsid w:val="00AB3578"/>
    <w:rsid w:val="00AB3C12"/>
    <w:rsid w:val="00AB514E"/>
    <w:rsid w:val="00AB575C"/>
    <w:rsid w:val="00AB5B45"/>
    <w:rsid w:val="00AB609F"/>
    <w:rsid w:val="00AB7EB4"/>
    <w:rsid w:val="00AC2191"/>
    <w:rsid w:val="00AC2835"/>
    <w:rsid w:val="00AC2966"/>
    <w:rsid w:val="00AC37BC"/>
    <w:rsid w:val="00AC42DD"/>
    <w:rsid w:val="00AC4931"/>
    <w:rsid w:val="00AC57D2"/>
    <w:rsid w:val="00AC58F8"/>
    <w:rsid w:val="00AC5E50"/>
    <w:rsid w:val="00AC7FC9"/>
    <w:rsid w:val="00AD0803"/>
    <w:rsid w:val="00AD0F4C"/>
    <w:rsid w:val="00AD1494"/>
    <w:rsid w:val="00AD1604"/>
    <w:rsid w:val="00AD2549"/>
    <w:rsid w:val="00AD286A"/>
    <w:rsid w:val="00AD3E1E"/>
    <w:rsid w:val="00AD4240"/>
    <w:rsid w:val="00AD44EB"/>
    <w:rsid w:val="00AD4A04"/>
    <w:rsid w:val="00AD5654"/>
    <w:rsid w:val="00AD65CF"/>
    <w:rsid w:val="00AD6E90"/>
    <w:rsid w:val="00AD709A"/>
    <w:rsid w:val="00AD7A1E"/>
    <w:rsid w:val="00AE111D"/>
    <w:rsid w:val="00AE1153"/>
    <w:rsid w:val="00AE15BD"/>
    <w:rsid w:val="00AE2B65"/>
    <w:rsid w:val="00AE2DFE"/>
    <w:rsid w:val="00AE3229"/>
    <w:rsid w:val="00AE32F8"/>
    <w:rsid w:val="00AE3A7B"/>
    <w:rsid w:val="00AF0BB2"/>
    <w:rsid w:val="00AF1581"/>
    <w:rsid w:val="00AF18BF"/>
    <w:rsid w:val="00AF195A"/>
    <w:rsid w:val="00AF389D"/>
    <w:rsid w:val="00AF42DA"/>
    <w:rsid w:val="00AF4345"/>
    <w:rsid w:val="00AF4FF6"/>
    <w:rsid w:val="00AF5784"/>
    <w:rsid w:val="00AF60AD"/>
    <w:rsid w:val="00AF61DF"/>
    <w:rsid w:val="00AF6208"/>
    <w:rsid w:val="00AF741F"/>
    <w:rsid w:val="00AF7C6B"/>
    <w:rsid w:val="00B00154"/>
    <w:rsid w:val="00B00AE6"/>
    <w:rsid w:val="00B0105E"/>
    <w:rsid w:val="00B01255"/>
    <w:rsid w:val="00B01659"/>
    <w:rsid w:val="00B01B7A"/>
    <w:rsid w:val="00B01F3D"/>
    <w:rsid w:val="00B03B9A"/>
    <w:rsid w:val="00B03CD4"/>
    <w:rsid w:val="00B051AA"/>
    <w:rsid w:val="00B06A60"/>
    <w:rsid w:val="00B104B6"/>
    <w:rsid w:val="00B11C55"/>
    <w:rsid w:val="00B1263B"/>
    <w:rsid w:val="00B12AE4"/>
    <w:rsid w:val="00B130C0"/>
    <w:rsid w:val="00B13AC0"/>
    <w:rsid w:val="00B144F4"/>
    <w:rsid w:val="00B149E8"/>
    <w:rsid w:val="00B14B4B"/>
    <w:rsid w:val="00B14C81"/>
    <w:rsid w:val="00B15226"/>
    <w:rsid w:val="00B1560D"/>
    <w:rsid w:val="00B158D9"/>
    <w:rsid w:val="00B17A3F"/>
    <w:rsid w:val="00B201ED"/>
    <w:rsid w:val="00B206FF"/>
    <w:rsid w:val="00B21D6F"/>
    <w:rsid w:val="00B22123"/>
    <w:rsid w:val="00B226F7"/>
    <w:rsid w:val="00B23F2A"/>
    <w:rsid w:val="00B23F47"/>
    <w:rsid w:val="00B242CA"/>
    <w:rsid w:val="00B245B3"/>
    <w:rsid w:val="00B251CB"/>
    <w:rsid w:val="00B257FC"/>
    <w:rsid w:val="00B25881"/>
    <w:rsid w:val="00B2612A"/>
    <w:rsid w:val="00B26225"/>
    <w:rsid w:val="00B262C4"/>
    <w:rsid w:val="00B26394"/>
    <w:rsid w:val="00B27C16"/>
    <w:rsid w:val="00B30001"/>
    <w:rsid w:val="00B30F89"/>
    <w:rsid w:val="00B32750"/>
    <w:rsid w:val="00B3288E"/>
    <w:rsid w:val="00B32F86"/>
    <w:rsid w:val="00B3309C"/>
    <w:rsid w:val="00B33F8B"/>
    <w:rsid w:val="00B34286"/>
    <w:rsid w:val="00B351CC"/>
    <w:rsid w:val="00B352DA"/>
    <w:rsid w:val="00B35CEB"/>
    <w:rsid w:val="00B35D1A"/>
    <w:rsid w:val="00B35D87"/>
    <w:rsid w:val="00B36426"/>
    <w:rsid w:val="00B3731A"/>
    <w:rsid w:val="00B37936"/>
    <w:rsid w:val="00B37CC3"/>
    <w:rsid w:val="00B37DE4"/>
    <w:rsid w:val="00B40A32"/>
    <w:rsid w:val="00B40E80"/>
    <w:rsid w:val="00B41CC4"/>
    <w:rsid w:val="00B44BA7"/>
    <w:rsid w:val="00B452BB"/>
    <w:rsid w:val="00B46BC2"/>
    <w:rsid w:val="00B46DE0"/>
    <w:rsid w:val="00B4735E"/>
    <w:rsid w:val="00B513B6"/>
    <w:rsid w:val="00B52F4D"/>
    <w:rsid w:val="00B53D62"/>
    <w:rsid w:val="00B54C07"/>
    <w:rsid w:val="00B54C84"/>
    <w:rsid w:val="00B55086"/>
    <w:rsid w:val="00B551AB"/>
    <w:rsid w:val="00B5598A"/>
    <w:rsid w:val="00B565FB"/>
    <w:rsid w:val="00B56B9E"/>
    <w:rsid w:val="00B56BE8"/>
    <w:rsid w:val="00B60906"/>
    <w:rsid w:val="00B609E7"/>
    <w:rsid w:val="00B61389"/>
    <w:rsid w:val="00B61547"/>
    <w:rsid w:val="00B62228"/>
    <w:rsid w:val="00B63308"/>
    <w:rsid w:val="00B63B71"/>
    <w:rsid w:val="00B641BE"/>
    <w:rsid w:val="00B643A5"/>
    <w:rsid w:val="00B645A9"/>
    <w:rsid w:val="00B64B1F"/>
    <w:rsid w:val="00B64F10"/>
    <w:rsid w:val="00B64F6F"/>
    <w:rsid w:val="00B6544D"/>
    <w:rsid w:val="00B65B8E"/>
    <w:rsid w:val="00B65E1A"/>
    <w:rsid w:val="00B66CA7"/>
    <w:rsid w:val="00B67161"/>
    <w:rsid w:val="00B675F0"/>
    <w:rsid w:val="00B67D9D"/>
    <w:rsid w:val="00B709F2"/>
    <w:rsid w:val="00B70EA8"/>
    <w:rsid w:val="00B7112C"/>
    <w:rsid w:val="00B7378B"/>
    <w:rsid w:val="00B741F2"/>
    <w:rsid w:val="00B744AE"/>
    <w:rsid w:val="00B74A08"/>
    <w:rsid w:val="00B76E40"/>
    <w:rsid w:val="00B772EF"/>
    <w:rsid w:val="00B80AE9"/>
    <w:rsid w:val="00B80C3F"/>
    <w:rsid w:val="00B812EF"/>
    <w:rsid w:val="00B81B3B"/>
    <w:rsid w:val="00B81CCC"/>
    <w:rsid w:val="00B82830"/>
    <w:rsid w:val="00B84353"/>
    <w:rsid w:val="00B8524D"/>
    <w:rsid w:val="00B859F6"/>
    <w:rsid w:val="00B85AB5"/>
    <w:rsid w:val="00B85D2B"/>
    <w:rsid w:val="00B9132C"/>
    <w:rsid w:val="00B91DBD"/>
    <w:rsid w:val="00B91E22"/>
    <w:rsid w:val="00B924DC"/>
    <w:rsid w:val="00B92732"/>
    <w:rsid w:val="00B929AA"/>
    <w:rsid w:val="00B93923"/>
    <w:rsid w:val="00B93ECE"/>
    <w:rsid w:val="00B947F4"/>
    <w:rsid w:val="00B94AB4"/>
    <w:rsid w:val="00B94F39"/>
    <w:rsid w:val="00B953FD"/>
    <w:rsid w:val="00B96279"/>
    <w:rsid w:val="00B970CF"/>
    <w:rsid w:val="00B97420"/>
    <w:rsid w:val="00B97678"/>
    <w:rsid w:val="00B97E4C"/>
    <w:rsid w:val="00BA0E1E"/>
    <w:rsid w:val="00BA1A3A"/>
    <w:rsid w:val="00BA26B9"/>
    <w:rsid w:val="00BA2E01"/>
    <w:rsid w:val="00BA2E4A"/>
    <w:rsid w:val="00BA2EEE"/>
    <w:rsid w:val="00BA3D2F"/>
    <w:rsid w:val="00BA42F0"/>
    <w:rsid w:val="00BA5146"/>
    <w:rsid w:val="00BA5D6B"/>
    <w:rsid w:val="00BA6408"/>
    <w:rsid w:val="00BA7383"/>
    <w:rsid w:val="00BB0008"/>
    <w:rsid w:val="00BB0658"/>
    <w:rsid w:val="00BB1FC6"/>
    <w:rsid w:val="00BB2039"/>
    <w:rsid w:val="00BB2DDE"/>
    <w:rsid w:val="00BB2FBF"/>
    <w:rsid w:val="00BB3F72"/>
    <w:rsid w:val="00BB3FE9"/>
    <w:rsid w:val="00BB4225"/>
    <w:rsid w:val="00BB4DE7"/>
    <w:rsid w:val="00BB6701"/>
    <w:rsid w:val="00BB678C"/>
    <w:rsid w:val="00BC0B49"/>
    <w:rsid w:val="00BC1222"/>
    <w:rsid w:val="00BC186D"/>
    <w:rsid w:val="00BC19ED"/>
    <w:rsid w:val="00BC1A08"/>
    <w:rsid w:val="00BC2055"/>
    <w:rsid w:val="00BC32E7"/>
    <w:rsid w:val="00BC36D0"/>
    <w:rsid w:val="00BC3D23"/>
    <w:rsid w:val="00BC4518"/>
    <w:rsid w:val="00BC4F43"/>
    <w:rsid w:val="00BC5DB4"/>
    <w:rsid w:val="00BC684C"/>
    <w:rsid w:val="00BC71A6"/>
    <w:rsid w:val="00BC781A"/>
    <w:rsid w:val="00BD00F8"/>
    <w:rsid w:val="00BD0C5A"/>
    <w:rsid w:val="00BD1018"/>
    <w:rsid w:val="00BD1142"/>
    <w:rsid w:val="00BD1F18"/>
    <w:rsid w:val="00BD2652"/>
    <w:rsid w:val="00BD2661"/>
    <w:rsid w:val="00BD2769"/>
    <w:rsid w:val="00BD34C4"/>
    <w:rsid w:val="00BD36FD"/>
    <w:rsid w:val="00BD3C14"/>
    <w:rsid w:val="00BD45C8"/>
    <w:rsid w:val="00BD5727"/>
    <w:rsid w:val="00BD6CA1"/>
    <w:rsid w:val="00BD75A7"/>
    <w:rsid w:val="00BD77FF"/>
    <w:rsid w:val="00BE01FA"/>
    <w:rsid w:val="00BE0D70"/>
    <w:rsid w:val="00BE1C8D"/>
    <w:rsid w:val="00BE20BD"/>
    <w:rsid w:val="00BE2799"/>
    <w:rsid w:val="00BE3366"/>
    <w:rsid w:val="00BE3463"/>
    <w:rsid w:val="00BE35DF"/>
    <w:rsid w:val="00BE3865"/>
    <w:rsid w:val="00BE3937"/>
    <w:rsid w:val="00BE39AD"/>
    <w:rsid w:val="00BE3E4F"/>
    <w:rsid w:val="00BE3EC0"/>
    <w:rsid w:val="00BE6556"/>
    <w:rsid w:val="00BE6CD6"/>
    <w:rsid w:val="00BE72AE"/>
    <w:rsid w:val="00BE7EDC"/>
    <w:rsid w:val="00BF0552"/>
    <w:rsid w:val="00BF0A9F"/>
    <w:rsid w:val="00BF0D27"/>
    <w:rsid w:val="00BF2CC5"/>
    <w:rsid w:val="00BF2D4C"/>
    <w:rsid w:val="00BF3AA3"/>
    <w:rsid w:val="00BF5374"/>
    <w:rsid w:val="00BF56B0"/>
    <w:rsid w:val="00BF6C1A"/>
    <w:rsid w:val="00BF74FC"/>
    <w:rsid w:val="00BF7DBF"/>
    <w:rsid w:val="00BF7ED9"/>
    <w:rsid w:val="00C00E75"/>
    <w:rsid w:val="00C01F29"/>
    <w:rsid w:val="00C02198"/>
    <w:rsid w:val="00C0296E"/>
    <w:rsid w:val="00C02C2E"/>
    <w:rsid w:val="00C02CC2"/>
    <w:rsid w:val="00C03CCB"/>
    <w:rsid w:val="00C03E21"/>
    <w:rsid w:val="00C04213"/>
    <w:rsid w:val="00C049D6"/>
    <w:rsid w:val="00C04F0D"/>
    <w:rsid w:val="00C0604D"/>
    <w:rsid w:val="00C063B8"/>
    <w:rsid w:val="00C06778"/>
    <w:rsid w:val="00C0681C"/>
    <w:rsid w:val="00C07174"/>
    <w:rsid w:val="00C07190"/>
    <w:rsid w:val="00C071BB"/>
    <w:rsid w:val="00C10DA2"/>
    <w:rsid w:val="00C11659"/>
    <w:rsid w:val="00C1202F"/>
    <w:rsid w:val="00C122CC"/>
    <w:rsid w:val="00C12DB5"/>
    <w:rsid w:val="00C15049"/>
    <w:rsid w:val="00C15325"/>
    <w:rsid w:val="00C15982"/>
    <w:rsid w:val="00C16B5F"/>
    <w:rsid w:val="00C16C66"/>
    <w:rsid w:val="00C16FFA"/>
    <w:rsid w:val="00C170F3"/>
    <w:rsid w:val="00C175BE"/>
    <w:rsid w:val="00C20787"/>
    <w:rsid w:val="00C20B12"/>
    <w:rsid w:val="00C2126F"/>
    <w:rsid w:val="00C21868"/>
    <w:rsid w:val="00C21A3F"/>
    <w:rsid w:val="00C2248C"/>
    <w:rsid w:val="00C22584"/>
    <w:rsid w:val="00C23446"/>
    <w:rsid w:val="00C2372C"/>
    <w:rsid w:val="00C24AF6"/>
    <w:rsid w:val="00C2598E"/>
    <w:rsid w:val="00C27AA6"/>
    <w:rsid w:val="00C27BF0"/>
    <w:rsid w:val="00C27DDC"/>
    <w:rsid w:val="00C3070B"/>
    <w:rsid w:val="00C307F2"/>
    <w:rsid w:val="00C30CCE"/>
    <w:rsid w:val="00C34336"/>
    <w:rsid w:val="00C3461D"/>
    <w:rsid w:val="00C34C0C"/>
    <w:rsid w:val="00C34D18"/>
    <w:rsid w:val="00C3515B"/>
    <w:rsid w:val="00C35666"/>
    <w:rsid w:val="00C36E17"/>
    <w:rsid w:val="00C3745C"/>
    <w:rsid w:val="00C378FA"/>
    <w:rsid w:val="00C4062A"/>
    <w:rsid w:val="00C40B1E"/>
    <w:rsid w:val="00C4128C"/>
    <w:rsid w:val="00C41877"/>
    <w:rsid w:val="00C42014"/>
    <w:rsid w:val="00C42C04"/>
    <w:rsid w:val="00C43241"/>
    <w:rsid w:val="00C4330D"/>
    <w:rsid w:val="00C441F2"/>
    <w:rsid w:val="00C4480F"/>
    <w:rsid w:val="00C455D1"/>
    <w:rsid w:val="00C4599E"/>
    <w:rsid w:val="00C45A17"/>
    <w:rsid w:val="00C46282"/>
    <w:rsid w:val="00C46CC0"/>
    <w:rsid w:val="00C46E38"/>
    <w:rsid w:val="00C470A2"/>
    <w:rsid w:val="00C47248"/>
    <w:rsid w:val="00C47254"/>
    <w:rsid w:val="00C4765C"/>
    <w:rsid w:val="00C47835"/>
    <w:rsid w:val="00C478E8"/>
    <w:rsid w:val="00C47C56"/>
    <w:rsid w:val="00C50682"/>
    <w:rsid w:val="00C50A88"/>
    <w:rsid w:val="00C513BD"/>
    <w:rsid w:val="00C51DBA"/>
    <w:rsid w:val="00C5283E"/>
    <w:rsid w:val="00C53580"/>
    <w:rsid w:val="00C53735"/>
    <w:rsid w:val="00C5387B"/>
    <w:rsid w:val="00C53F34"/>
    <w:rsid w:val="00C550F5"/>
    <w:rsid w:val="00C5576A"/>
    <w:rsid w:val="00C56288"/>
    <w:rsid w:val="00C572DF"/>
    <w:rsid w:val="00C57821"/>
    <w:rsid w:val="00C600A7"/>
    <w:rsid w:val="00C6016D"/>
    <w:rsid w:val="00C60DF2"/>
    <w:rsid w:val="00C61307"/>
    <w:rsid w:val="00C61C01"/>
    <w:rsid w:val="00C61D6C"/>
    <w:rsid w:val="00C62490"/>
    <w:rsid w:val="00C625D7"/>
    <w:rsid w:val="00C62896"/>
    <w:rsid w:val="00C633D5"/>
    <w:rsid w:val="00C6352E"/>
    <w:rsid w:val="00C63C23"/>
    <w:rsid w:val="00C63CAA"/>
    <w:rsid w:val="00C64252"/>
    <w:rsid w:val="00C645D2"/>
    <w:rsid w:val="00C6697F"/>
    <w:rsid w:val="00C66A80"/>
    <w:rsid w:val="00C67935"/>
    <w:rsid w:val="00C67DA6"/>
    <w:rsid w:val="00C70F47"/>
    <w:rsid w:val="00C71321"/>
    <w:rsid w:val="00C72ADA"/>
    <w:rsid w:val="00C73EA5"/>
    <w:rsid w:val="00C73F63"/>
    <w:rsid w:val="00C74301"/>
    <w:rsid w:val="00C74824"/>
    <w:rsid w:val="00C754B1"/>
    <w:rsid w:val="00C75666"/>
    <w:rsid w:val="00C767B2"/>
    <w:rsid w:val="00C76E9F"/>
    <w:rsid w:val="00C7785D"/>
    <w:rsid w:val="00C779B8"/>
    <w:rsid w:val="00C802BE"/>
    <w:rsid w:val="00C80421"/>
    <w:rsid w:val="00C80721"/>
    <w:rsid w:val="00C82000"/>
    <w:rsid w:val="00C82B6B"/>
    <w:rsid w:val="00C8326D"/>
    <w:rsid w:val="00C83CE0"/>
    <w:rsid w:val="00C8542A"/>
    <w:rsid w:val="00C8577D"/>
    <w:rsid w:val="00C85DCF"/>
    <w:rsid w:val="00C86E9D"/>
    <w:rsid w:val="00C9108B"/>
    <w:rsid w:val="00C91C3F"/>
    <w:rsid w:val="00C92079"/>
    <w:rsid w:val="00C9307A"/>
    <w:rsid w:val="00C93C31"/>
    <w:rsid w:val="00C945DD"/>
    <w:rsid w:val="00C94799"/>
    <w:rsid w:val="00C950B4"/>
    <w:rsid w:val="00C95543"/>
    <w:rsid w:val="00C9562F"/>
    <w:rsid w:val="00C95EE0"/>
    <w:rsid w:val="00C96678"/>
    <w:rsid w:val="00CA1D0A"/>
    <w:rsid w:val="00CA1DD2"/>
    <w:rsid w:val="00CA203A"/>
    <w:rsid w:val="00CA2759"/>
    <w:rsid w:val="00CA3131"/>
    <w:rsid w:val="00CA3450"/>
    <w:rsid w:val="00CA5B81"/>
    <w:rsid w:val="00CA5D62"/>
    <w:rsid w:val="00CA71F9"/>
    <w:rsid w:val="00CB0692"/>
    <w:rsid w:val="00CB18A8"/>
    <w:rsid w:val="00CB2CA0"/>
    <w:rsid w:val="00CB39D0"/>
    <w:rsid w:val="00CB3C41"/>
    <w:rsid w:val="00CB4576"/>
    <w:rsid w:val="00CB5E3D"/>
    <w:rsid w:val="00CB63DC"/>
    <w:rsid w:val="00CB68E0"/>
    <w:rsid w:val="00CB6971"/>
    <w:rsid w:val="00CB70D0"/>
    <w:rsid w:val="00CC0248"/>
    <w:rsid w:val="00CC05A3"/>
    <w:rsid w:val="00CC0AE9"/>
    <w:rsid w:val="00CC0C0D"/>
    <w:rsid w:val="00CC0F1B"/>
    <w:rsid w:val="00CC1800"/>
    <w:rsid w:val="00CC1973"/>
    <w:rsid w:val="00CC1EE8"/>
    <w:rsid w:val="00CC2C58"/>
    <w:rsid w:val="00CC39B7"/>
    <w:rsid w:val="00CC56D6"/>
    <w:rsid w:val="00CC5E63"/>
    <w:rsid w:val="00CD0846"/>
    <w:rsid w:val="00CD2055"/>
    <w:rsid w:val="00CD3D86"/>
    <w:rsid w:val="00CD64F0"/>
    <w:rsid w:val="00CD75AD"/>
    <w:rsid w:val="00CE08EA"/>
    <w:rsid w:val="00CE119D"/>
    <w:rsid w:val="00CE1629"/>
    <w:rsid w:val="00CE2097"/>
    <w:rsid w:val="00CE262B"/>
    <w:rsid w:val="00CE27B7"/>
    <w:rsid w:val="00CE27EB"/>
    <w:rsid w:val="00CE365B"/>
    <w:rsid w:val="00CE3880"/>
    <w:rsid w:val="00CE3BE1"/>
    <w:rsid w:val="00CE3E5E"/>
    <w:rsid w:val="00CE4338"/>
    <w:rsid w:val="00CE4B9B"/>
    <w:rsid w:val="00CE5D02"/>
    <w:rsid w:val="00CE5FFD"/>
    <w:rsid w:val="00CE6C7F"/>
    <w:rsid w:val="00CE782F"/>
    <w:rsid w:val="00CE7A06"/>
    <w:rsid w:val="00CE7FA6"/>
    <w:rsid w:val="00CF0A92"/>
    <w:rsid w:val="00CF0ABA"/>
    <w:rsid w:val="00CF2DD9"/>
    <w:rsid w:val="00CF311F"/>
    <w:rsid w:val="00CF3564"/>
    <w:rsid w:val="00CF5338"/>
    <w:rsid w:val="00CF59D4"/>
    <w:rsid w:val="00CF6007"/>
    <w:rsid w:val="00CF6414"/>
    <w:rsid w:val="00CF7013"/>
    <w:rsid w:val="00CF7026"/>
    <w:rsid w:val="00CF72E4"/>
    <w:rsid w:val="00CF7421"/>
    <w:rsid w:val="00CF7825"/>
    <w:rsid w:val="00CF7B35"/>
    <w:rsid w:val="00D002CD"/>
    <w:rsid w:val="00D03094"/>
    <w:rsid w:val="00D030EF"/>
    <w:rsid w:val="00D04765"/>
    <w:rsid w:val="00D0620F"/>
    <w:rsid w:val="00D06703"/>
    <w:rsid w:val="00D06A7E"/>
    <w:rsid w:val="00D06C6F"/>
    <w:rsid w:val="00D0737D"/>
    <w:rsid w:val="00D10424"/>
    <w:rsid w:val="00D104B3"/>
    <w:rsid w:val="00D1082A"/>
    <w:rsid w:val="00D11971"/>
    <w:rsid w:val="00D11C59"/>
    <w:rsid w:val="00D1361A"/>
    <w:rsid w:val="00D13D3A"/>
    <w:rsid w:val="00D14785"/>
    <w:rsid w:val="00D17241"/>
    <w:rsid w:val="00D20F21"/>
    <w:rsid w:val="00D21191"/>
    <w:rsid w:val="00D21520"/>
    <w:rsid w:val="00D21647"/>
    <w:rsid w:val="00D22687"/>
    <w:rsid w:val="00D23514"/>
    <w:rsid w:val="00D23722"/>
    <w:rsid w:val="00D24315"/>
    <w:rsid w:val="00D24BCA"/>
    <w:rsid w:val="00D2544A"/>
    <w:rsid w:val="00D25887"/>
    <w:rsid w:val="00D259AC"/>
    <w:rsid w:val="00D263D6"/>
    <w:rsid w:val="00D26B66"/>
    <w:rsid w:val="00D26EF9"/>
    <w:rsid w:val="00D27A59"/>
    <w:rsid w:val="00D3045C"/>
    <w:rsid w:val="00D304EE"/>
    <w:rsid w:val="00D32A6B"/>
    <w:rsid w:val="00D32B78"/>
    <w:rsid w:val="00D32D70"/>
    <w:rsid w:val="00D3324C"/>
    <w:rsid w:val="00D332B1"/>
    <w:rsid w:val="00D336D0"/>
    <w:rsid w:val="00D33D65"/>
    <w:rsid w:val="00D342D4"/>
    <w:rsid w:val="00D347D3"/>
    <w:rsid w:val="00D34A51"/>
    <w:rsid w:val="00D35D37"/>
    <w:rsid w:val="00D36DBE"/>
    <w:rsid w:val="00D37EA3"/>
    <w:rsid w:val="00D40039"/>
    <w:rsid w:val="00D407D1"/>
    <w:rsid w:val="00D40872"/>
    <w:rsid w:val="00D417E2"/>
    <w:rsid w:val="00D418C5"/>
    <w:rsid w:val="00D420D4"/>
    <w:rsid w:val="00D42245"/>
    <w:rsid w:val="00D42E49"/>
    <w:rsid w:val="00D445C6"/>
    <w:rsid w:val="00D4495F"/>
    <w:rsid w:val="00D44B4C"/>
    <w:rsid w:val="00D468D4"/>
    <w:rsid w:val="00D46EF5"/>
    <w:rsid w:val="00D4777A"/>
    <w:rsid w:val="00D47AB5"/>
    <w:rsid w:val="00D50789"/>
    <w:rsid w:val="00D5096A"/>
    <w:rsid w:val="00D51199"/>
    <w:rsid w:val="00D53A48"/>
    <w:rsid w:val="00D54187"/>
    <w:rsid w:val="00D54248"/>
    <w:rsid w:val="00D552FA"/>
    <w:rsid w:val="00D5595E"/>
    <w:rsid w:val="00D55E11"/>
    <w:rsid w:val="00D56189"/>
    <w:rsid w:val="00D60D18"/>
    <w:rsid w:val="00D617F5"/>
    <w:rsid w:val="00D61B7F"/>
    <w:rsid w:val="00D61BFD"/>
    <w:rsid w:val="00D61DF5"/>
    <w:rsid w:val="00D61F79"/>
    <w:rsid w:val="00D6261C"/>
    <w:rsid w:val="00D63809"/>
    <w:rsid w:val="00D63BA0"/>
    <w:rsid w:val="00D64844"/>
    <w:rsid w:val="00D65914"/>
    <w:rsid w:val="00D659B2"/>
    <w:rsid w:val="00D667C9"/>
    <w:rsid w:val="00D67333"/>
    <w:rsid w:val="00D67EDB"/>
    <w:rsid w:val="00D67F51"/>
    <w:rsid w:val="00D70778"/>
    <w:rsid w:val="00D70B9C"/>
    <w:rsid w:val="00D72088"/>
    <w:rsid w:val="00D73061"/>
    <w:rsid w:val="00D7390C"/>
    <w:rsid w:val="00D73BBB"/>
    <w:rsid w:val="00D741DA"/>
    <w:rsid w:val="00D74517"/>
    <w:rsid w:val="00D74907"/>
    <w:rsid w:val="00D74E76"/>
    <w:rsid w:val="00D75C89"/>
    <w:rsid w:val="00D75E7D"/>
    <w:rsid w:val="00D7623F"/>
    <w:rsid w:val="00D76CF4"/>
    <w:rsid w:val="00D7706D"/>
    <w:rsid w:val="00D775EF"/>
    <w:rsid w:val="00D806D8"/>
    <w:rsid w:val="00D825F1"/>
    <w:rsid w:val="00D82B1A"/>
    <w:rsid w:val="00D830D4"/>
    <w:rsid w:val="00D830EB"/>
    <w:rsid w:val="00D835EE"/>
    <w:rsid w:val="00D84DB9"/>
    <w:rsid w:val="00D856C3"/>
    <w:rsid w:val="00D85BC3"/>
    <w:rsid w:val="00D85CA2"/>
    <w:rsid w:val="00D90453"/>
    <w:rsid w:val="00D90E3E"/>
    <w:rsid w:val="00D91E45"/>
    <w:rsid w:val="00D91F41"/>
    <w:rsid w:val="00D92A28"/>
    <w:rsid w:val="00D93053"/>
    <w:rsid w:val="00D9373E"/>
    <w:rsid w:val="00D9392B"/>
    <w:rsid w:val="00D943DC"/>
    <w:rsid w:val="00D9486C"/>
    <w:rsid w:val="00D97DE5"/>
    <w:rsid w:val="00DA0169"/>
    <w:rsid w:val="00DA0D6A"/>
    <w:rsid w:val="00DA10D5"/>
    <w:rsid w:val="00DA1711"/>
    <w:rsid w:val="00DA1971"/>
    <w:rsid w:val="00DA19CB"/>
    <w:rsid w:val="00DA1ACF"/>
    <w:rsid w:val="00DA2765"/>
    <w:rsid w:val="00DA3052"/>
    <w:rsid w:val="00DA34DB"/>
    <w:rsid w:val="00DA3A58"/>
    <w:rsid w:val="00DA3B5F"/>
    <w:rsid w:val="00DA3C37"/>
    <w:rsid w:val="00DA40AD"/>
    <w:rsid w:val="00DA4959"/>
    <w:rsid w:val="00DA549A"/>
    <w:rsid w:val="00DA5CA1"/>
    <w:rsid w:val="00DA66E8"/>
    <w:rsid w:val="00DA7E00"/>
    <w:rsid w:val="00DB0C64"/>
    <w:rsid w:val="00DB2622"/>
    <w:rsid w:val="00DB272B"/>
    <w:rsid w:val="00DB2866"/>
    <w:rsid w:val="00DB2939"/>
    <w:rsid w:val="00DB2CB2"/>
    <w:rsid w:val="00DB3152"/>
    <w:rsid w:val="00DB452E"/>
    <w:rsid w:val="00DB4F36"/>
    <w:rsid w:val="00DB51D9"/>
    <w:rsid w:val="00DB5797"/>
    <w:rsid w:val="00DB57A8"/>
    <w:rsid w:val="00DB6533"/>
    <w:rsid w:val="00DB664C"/>
    <w:rsid w:val="00DB778E"/>
    <w:rsid w:val="00DC0B27"/>
    <w:rsid w:val="00DC0C0F"/>
    <w:rsid w:val="00DC15AF"/>
    <w:rsid w:val="00DC19BE"/>
    <w:rsid w:val="00DC19C0"/>
    <w:rsid w:val="00DC1A52"/>
    <w:rsid w:val="00DC3DF7"/>
    <w:rsid w:val="00DC4B97"/>
    <w:rsid w:val="00DC5B6F"/>
    <w:rsid w:val="00DC6F0F"/>
    <w:rsid w:val="00DC71A5"/>
    <w:rsid w:val="00DC7E41"/>
    <w:rsid w:val="00DD0014"/>
    <w:rsid w:val="00DD0458"/>
    <w:rsid w:val="00DD20B9"/>
    <w:rsid w:val="00DD22F6"/>
    <w:rsid w:val="00DD4251"/>
    <w:rsid w:val="00DD499D"/>
    <w:rsid w:val="00DD6371"/>
    <w:rsid w:val="00DD70CB"/>
    <w:rsid w:val="00DE03F7"/>
    <w:rsid w:val="00DE0EFB"/>
    <w:rsid w:val="00DE1044"/>
    <w:rsid w:val="00DE1EF7"/>
    <w:rsid w:val="00DE1FC3"/>
    <w:rsid w:val="00DE43C7"/>
    <w:rsid w:val="00DE449E"/>
    <w:rsid w:val="00DE4F57"/>
    <w:rsid w:val="00DE50F8"/>
    <w:rsid w:val="00DE57CC"/>
    <w:rsid w:val="00DE69C7"/>
    <w:rsid w:val="00DF0CBC"/>
    <w:rsid w:val="00DF28A9"/>
    <w:rsid w:val="00DF464F"/>
    <w:rsid w:val="00DF4B38"/>
    <w:rsid w:val="00DF687E"/>
    <w:rsid w:val="00DF7224"/>
    <w:rsid w:val="00DF7412"/>
    <w:rsid w:val="00DF77EA"/>
    <w:rsid w:val="00E001F2"/>
    <w:rsid w:val="00E00936"/>
    <w:rsid w:val="00E0095C"/>
    <w:rsid w:val="00E017C5"/>
    <w:rsid w:val="00E02422"/>
    <w:rsid w:val="00E02A60"/>
    <w:rsid w:val="00E0337F"/>
    <w:rsid w:val="00E0501B"/>
    <w:rsid w:val="00E05C97"/>
    <w:rsid w:val="00E066C4"/>
    <w:rsid w:val="00E0681C"/>
    <w:rsid w:val="00E06B88"/>
    <w:rsid w:val="00E07A01"/>
    <w:rsid w:val="00E07EB8"/>
    <w:rsid w:val="00E11AEA"/>
    <w:rsid w:val="00E12F5E"/>
    <w:rsid w:val="00E13792"/>
    <w:rsid w:val="00E13A38"/>
    <w:rsid w:val="00E13C50"/>
    <w:rsid w:val="00E14558"/>
    <w:rsid w:val="00E14A84"/>
    <w:rsid w:val="00E15219"/>
    <w:rsid w:val="00E15B73"/>
    <w:rsid w:val="00E15FD3"/>
    <w:rsid w:val="00E167A7"/>
    <w:rsid w:val="00E1709C"/>
    <w:rsid w:val="00E1713F"/>
    <w:rsid w:val="00E177B8"/>
    <w:rsid w:val="00E207BA"/>
    <w:rsid w:val="00E20B9A"/>
    <w:rsid w:val="00E20F42"/>
    <w:rsid w:val="00E2110A"/>
    <w:rsid w:val="00E21212"/>
    <w:rsid w:val="00E21367"/>
    <w:rsid w:val="00E2152E"/>
    <w:rsid w:val="00E224A8"/>
    <w:rsid w:val="00E22CFE"/>
    <w:rsid w:val="00E23077"/>
    <w:rsid w:val="00E2336C"/>
    <w:rsid w:val="00E23894"/>
    <w:rsid w:val="00E23B7D"/>
    <w:rsid w:val="00E24230"/>
    <w:rsid w:val="00E2507D"/>
    <w:rsid w:val="00E2524F"/>
    <w:rsid w:val="00E252B0"/>
    <w:rsid w:val="00E2553C"/>
    <w:rsid w:val="00E25ED3"/>
    <w:rsid w:val="00E2686C"/>
    <w:rsid w:val="00E27762"/>
    <w:rsid w:val="00E27A7B"/>
    <w:rsid w:val="00E30C50"/>
    <w:rsid w:val="00E31231"/>
    <w:rsid w:val="00E3232C"/>
    <w:rsid w:val="00E329C7"/>
    <w:rsid w:val="00E3419D"/>
    <w:rsid w:val="00E3557C"/>
    <w:rsid w:val="00E3592F"/>
    <w:rsid w:val="00E35948"/>
    <w:rsid w:val="00E359C1"/>
    <w:rsid w:val="00E37505"/>
    <w:rsid w:val="00E37DF5"/>
    <w:rsid w:val="00E40BAF"/>
    <w:rsid w:val="00E40BC8"/>
    <w:rsid w:val="00E40F0B"/>
    <w:rsid w:val="00E41601"/>
    <w:rsid w:val="00E416EA"/>
    <w:rsid w:val="00E43917"/>
    <w:rsid w:val="00E453E8"/>
    <w:rsid w:val="00E45EE5"/>
    <w:rsid w:val="00E47D92"/>
    <w:rsid w:val="00E50207"/>
    <w:rsid w:val="00E510C1"/>
    <w:rsid w:val="00E514A1"/>
    <w:rsid w:val="00E51F79"/>
    <w:rsid w:val="00E53760"/>
    <w:rsid w:val="00E53D7E"/>
    <w:rsid w:val="00E53E21"/>
    <w:rsid w:val="00E53FCB"/>
    <w:rsid w:val="00E5436A"/>
    <w:rsid w:val="00E54A60"/>
    <w:rsid w:val="00E54E96"/>
    <w:rsid w:val="00E56005"/>
    <w:rsid w:val="00E56027"/>
    <w:rsid w:val="00E56B1C"/>
    <w:rsid w:val="00E57012"/>
    <w:rsid w:val="00E6062A"/>
    <w:rsid w:val="00E6143C"/>
    <w:rsid w:val="00E61905"/>
    <w:rsid w:val="00E61984"/>
    <w:rsid w:val="00E625D2"/>
    <w:rsid w:val="00E629E9"/>
    <w:rsid w:val="00E6330A"/>
    <w:rsid w:val="00E64230"/>
    <w:rsid w:val="00E648C5"/>
    <w:rsid w:val="00E65165"/>
    <w:rsid w:val="00E66C0F"/>
    <w:rsid w:val="00E67E38"/>
    <w:rsid w:val="00E70749"/>
    <w:rsid w:val="00E7094F"/>
    <w:rsid w:val="00E71DCD"/>
    <w:rsid w:val="00E73510"/>
    <w:rsid w:val="00E7472E"/>
    <w:rsid w:val="00E74CE9"/>
    <w:rsid w:val="00E760B4"/>
    <w:rsid w:val="00E760CB"/>
    <w:rsid w:val="00E77477"/>
    <w:rsid w:val="00E775A9"/>
    <w:rsid w:val="00E8027E"/>
    <w:rsid w:val="00E808C9"/>
    <w:rsid w:val="00E80B26"/>
    <w:rsid w:val="00E815A0"/>
    <w:rsid w:val="00E83080"/>
    <w:rsid w:val="00E83C41"/>
    <w:rsid w:val="00E83F09"/>
    <w:rsid w:val="00E84A45"/>
    <w:rsid w:val="00E851EA"/>
    <w:rsid w:val="00E85544"/>
    <w:rsid w:val="00E85A22"/>
    <w:rsid w:val="00E85E6B"/>
    <w:rsid w:val="00E861E3"/>
    <w:rsid w:val="00E867CE"/>
    <w:rsid w:val="00E86C8A"/>
    <w:rsid w:val="00E86F2D"/>
    <w:rsid w:val="00E9089E"/>
    <w:rsid w:val="00E90DFD"/>
    <w:rsid w:val="00E915E0"/>
    <w:rsid w:val="00E93EEC"/>
    <w:rsid w:val="00E948D0"/>
    <w:rsid w:val="00E94C3F"/>
    <w:rsid w:val="00E97380"/>
    <w:rsid w:val="00E973EE"/>
    <w:rsid w:val="00EA0176"/>
    <w:rsid w:val="00EA0178"/>
    <w:rsid w:val="00EA0388"/>
    <w:rsid w:val="00EA2300"/>
    <w:rsid w:val="00EA2BBA"/>
    <w:rsid w:val="00EA2F47"/>
    <w:rsid w:val="00EA314C"/>
    <w:rsid w:val="00EA3C1B"/>
    <w:rsid w:val="00EA4977"/>
    <w:rsid w:val="00EA5277"/>
    <w:rsid w:val="00EA5507"/>
    <w:rsid w:val="00EA72A4"/>
    <w:rsid w:val="00EA7CCE"/>
    <w:rsid w:val="00EA7D61"/>
    <w:rsid w:val="00EA7E4F"/>
    <w:rsid w:val="00EB09EF"/>
    <w:rsid w:val="00EB1ADF"/>
    <w:rsid w:val="00EB1C28"/>
    <w:rsid w:val="00EB2E54"/>
    <w:rsid w:val="00EB358A"/>
    <w:rsid w:val="00EB3CD1"/>
    <w:rsid w:val="00EB4244"/>
    <w:rsid w:val="00EB571E"/>
    <w:rsid w:val="00EB59B9"/>
    <w:rsid w:val="00EB6796"/>
    <w:rsid w:val="00EB6F52"/>
    <w:rsid w:val="00EC1168"/>
    <w:rsid w:val="00EC174F"/>
    <w:rsid w:val="00EC2508"/>
    <w:rsid w:val="00EC2D36"/>
    <w:rsid w:val="00EC3E10"/>
    <w:rsid w:val="00EC492F"/>
    <w:rsid w:val="00EC50A3"/>
    <w:rsid w:val="00EC55A3"/>
    <w:rsid w:val="00EC5934"/>
    <w:rsid w:val="00EC5CF7"/>
    <w:rsid w:val="00EC72F6"/>
    <w:rsid w:val="00EC734B"/>
    <w:rsid w:val="00EC751D"/>
    <w:rsid w:val="00ED0860"/>
    <w:rsid w:val="00ED09B2"/>
    <w:rsid w:val="00ED0AA4"/>
    <w:rsid w:val="00ED0CCD"/>
    <w:rsid w:val="00ED164D"/>
    <w:rsid w:val="00ED1B61"/>
    <w:rsid w:val="00ED1C61"/>
    <w:rsid w:val="00ED2817"/>
    <w:rsid w:val="00ED3FAA"/>
    <w:rsid w:val="00ED45CB"/>
    <w:rsid w:val="00ED48F3"/>
    <w:rsid w:val="00ED5136"/>
    <w:rsid w:val="00ED62ED"/>
    <w:rsid w:val="00ED65A2"/>
    <w:rsid w:val="00ED6FC3"/>
    <w:rsid w:val="00ED6FFD"/>
    <w:rsid w:val="00ED7473"/>
    <w:rsid w:val="00EE0E0A"/>
    <w:rsid w:val="00EE1E2B"/>
    <w:rsid w:val="00EE2579"/>
    <w:rsid w:val="00EE375D"/>
    <w:rsid w:val="00EE3797"/>
    <w:rsid w:val="00EE3A05"/>
    <w:rsid w:val="00EE3D99"/>
    <w:rsid w:val="00EE4352"/>
    <w:rsid w:val="00EE4885"/>
    <w:rsid w:val="00EE4E35"/>
    <w:rsid w:val="00EE72E8"/>
    <w:rsid w:val="00EF0562"/>
    <w:rsid w:val="00EF0606"/>
    <w:rsid w:val="00EF0AB8"/>
    <w:rsid w:val="00EF180D"/>
    <w:rsid w:val="00EF1AD9"/>
    <w:rsid w:val="00EF28C5"/>
    <w:rsid w:val="00EF2BB2"/>
    <w:rsid w:val="00EF2F12"/>
    <w:rsid w:val="00EF3BF5"/>
    <w:rsid w:val="00EF3D71"/>
    <w:rsid w:val="00EF3D96"/>
    <w:rsid w:val="00EF3E27"/>
    <w:rsid w:val="00EF538A"/>
    <w:rsid w:val="00EF5D6A"/>
    <w:rsid w:val="00EF6331"/>
    <w:rsid w:val="00EF6C38"/>
    <w:rsid w:val="00EF6DE4"/>
    <w:rsid w:val="00F0078E"/>
    <w:rsid w:val="00F02026"/>
    <w:rsid w:val="00F0207D"/>
    <w:rsid w:val="00F03BF7"/>
    <w:rsid w:val="00F03EF4"/>
    <w:rsid w:val="00F04993"/>
    <w:rsid w:val="00F061D4"/>
    <w:rsid w:val="00F06DF2"/>
    <w:rsid w:val="00F06FE0"/>
    <w:rsid w:val="00F07FCB"/>
    <w:rsid w:val="00F10290"/>
    <w:rsid w:val="00F1097C"/>
    <w:rsid w:val="00F10BCB"/>
    <w:rsid w:val="00F10DF1"/>
    <w:rsid w:val="00F11D21"/>
    <w:rsid w:val="00F11F7B"/>
    <w:rsid w:val="00F12038"/>
    <w:rsid w:val="00F12A92"/>
    <w:rsid w:val="00F12B97"/>
    <w:rsid w:val="00F13D89"/>
    <w:rsid w:val="00F15610"/>
    <w:rsid w:val="00F17315"/>
    <w:rsid w:val="00F200DF"/>
    <w:rsid w:val="00F203B0"/>
    <w:rsid w:val="00F20C59"/>
    <w:rsid w:val="00F20E42"/>
    <w:rsid w:val="00F2113F"/>
    <w:rsid w:val="00F216E1"/>
    <w:rsid w:val="00F217BD"/>
    <w:rsid w:val="00F21C2B"/>
    <w:rsid w:val="00F21D28"/>
    <w:rsid w:val="00F227E9"/>
    <w:rsid w:val="00F228F0"/>
    <w:rsid w:val="00F2360C"/>
    <w:rsid w:val="00F23C1E"/>
    <w:rsid w:val="00F2501E"/>
    <w:rsid w:val="00F251D9"/>
    <w:rsid w:val="00F252AA"/>
    <w:rsid w:val="00F25C8F"/>
    <w:rsid w:val="00F2651D"/>
    <w:rsid w:val="00F266DE"/>
    <w:rsid w:val="00F27248"/>
    <w:rsid w:val="00F2781F"/>
    <w:rsid w:val="00F278D4"/>
    <w:rsid w:val="00F27EA4"/>
    <w:rsid w:val="00F302D3"/>
    <w:rsid w:val="00F30765"/>
    <w:rsid w:val="00F30ACE"/>
    <w:rsid w:val="00F30D8F"/>
    <w:rsid w:val="00F311ED"/>
    <w:rsid w:val="00F31604"/>
    <w:rsid w:val="00F31C04"/>
    <w:rsid w:val="00F322C1"/>
    <w:rsid w:val="00F32D8E"/>
    <w:rsid w:val="00F33FDC"/>
    <w:rsid w:val="00F34079"/>
    <w:rsid w:val="00F34142"/>
    <w:rsid w:val="00F36043"/>
    <w:rsid w:val="00F3679F"/>
    <w:rsid w:val="00F36EE9"/>
    <w:rsid w:val="00F37F25"/>
    <w:rsid w:val="00F40D30"/>
    <w:rsid w:val="00F4300D"/>
    <w:rsid w:val="00F43480"/>
    <w:rsid w:val="00F450D5"/>
    <w:rsid w:val="00F4540A"/>
    <w:rsid w:val="00F46A49"/>
    <w:rsid w:val="00F47356"/>
    <w:rsid w:val="00F47B34"/>
    <w:rsid w:val="00F508BA"/>
    <w:rsid w:val="00F517F6"/>
    <w:rsid w:val="00F51905"/>
    <w:rsid w:val="00F5207C"/>
    <w:rsid w:val="00F5361D"/>
    <w:rsid w:val="00F554C9"/>
    <w:rsid w:val="00F55798"/>
    <w:rsid w:val="00F56903"/>
    <w:rsid w:val="00F56908"/>
    <w:rsid w:val="00F57850"/>
    <w:rsid w:val="00F57905"/>
    <w:rsid w:val="00F6021C"/>
    <w:rsid w:val="00F6058A"/>
    <w:rsid w:val="00F6098D"/>
    <w:rsid w:val="00F616FE"/>
    <w:rsid w:val="00F61E81"/>
    <w:rsid w:val="00F61EF2"/>
    <w:rsid w:val="00F6273F"/>
    <w:rsid w:val="00F62B58"/>
    <w:rsid w:val="00F631B4"/>
    <w:rsid w:val="00F65293"/>
    <w:rsid w:val="00F65329"/>
    <w:rsid w:val="00F66843"/>
    <w:rsid w:val="00F66F21"/>
    <w:rsid w:val="00F67779"/>
    <w:rsid w:val="00F678D1"/>
    <w:rsid w:val="00F70EB3"/>
    <w:rsid w:val="00F7155B"/>
    <w:rsid w:val="00F718AC"/>
    <w:rsid w:val="00F71CB9"/>
    <w:rsid w:val="00F7210C"/>
    <w:rsid w:val="00F723AA"/>
    <w:rsid w:val="00F744EB"/>
    <w:rsid w:val="00F7484A"/>
    <w:rsid w:val="00F74AA9"/>
    <w:rsid w:val="00F74DFD"/>
    <w:rsid w:val="00F758D9"/>
    <w:rsid w:val="00F778AE"/>
    <w:rsid w:val="00F77F64"/>
    <w:rsid w:val="00F80435"/>
    <w:rsid w:val="00F80896"/>
    <w:rsid w:val="00F81304"/>
    <w:rsid w:val="00F83D78"/>
    <w:rsid w:val="00F85BEB"/>
    <w:rsid w:val="00F86546"/>
    <w:rsid w:val="00F8689F"/>
    <w:rsid w:val="00F86E5C"/>
    <w:rsid w:val="00F9073C"/>
    <w:rsid w:val="00F907E1"/>
    <w:rsid w:val="00F9093C"/>
    <w:rsid w:val="00F90F44"/>
    <w:rsid w:val="00F9104A"/>
    <w:rsid w:val="00F919FA"/>
    <w:rsid w:val="00F91D9C"/>
    <w:rsid w:val="00F922B9"/>
    <w:rsid w:val="00F93605"/>
    <w:rsid w:val="00F93C3F"/>
    <w:rsid w:val="00F93D65"/>
    <w:rsid w:val="00F94869"/>
    <w:rsid w:val="00F94E78"/>
    <w:rsid w:val="00F9620D"/>
    <w:rsid w:val="00F9675F"/>
    <w:rsid w:val="00F96E19"/>
    <w:rsid w:val="00F9787F"/>
    <w:rsid w:val="00FA189C"/>
    <w:rsid w:val="00FA241B"/>
    <w:rsid w:val="00FA2425"/>
    <w:rsid w:val="00FA2637"/>
    <w:rsid w:val="00FA31A7"/>
    <w:rsid w:val="00FA421C"/>
    <w:rsid w:val="00FA4825"/>
    <w:rsid w:val="00FA5153"/>
    <w:rsid w:val="00FA5813"/>
    <w:rsid w:val="00FA5B48"/>
    <w:rsid w:val="00FA5F5D"/>
    <w:rsid w:val="00FA605B"/>
    <w:rsid w:val="00FA665E"/>
    <w:rsid w:val="00FA676D"/>
    <w:rsid w:val="00FA677D"/>
    <w:rsid w:val="00FA6F7B"/>
    <w:rsid w:val="00FA7486"/>
    <w:rsid w:val="00FB089F"/>
    <w:rsid w:val="00FB0B63"/>
    <w:rsid w:val="00FB1DAE"/>
    <w:rsid w:val="00FB1EF2"/>
    <w:rsid w:val="00FB1F4C"/>
    <w:rsid w:val="00FB3303"/>
    <w:rsid w:val="00FB3522"/>
    <w:rsid w:val="00FB35D3"/>
    <w:rsid w:val="00FB36D0"/>
    <w:rsid w:val="00FB4B77"/>
    <w:rsid w:val="00FB4EFB"/>
    <w:rsid w:val="00FB4F4E"/>
    <w:rsid w:val="00FB5C35"/>
    <w:rsid w:val="00FB69C5"/>
    <w:rsid w:val="00FB6F4A"/>
    <w:rsid w:val="00FB7408"/>
    <w:rsid w:val="00FC1B09"/>
    <w:rsid w:val="00FC1CFF"/>
    <w:rsid w:val="00FC1FA2"/>
    <w:rsid w:val="00FC303D"/>
    <w:rsid w:val="00FC5627"/>
    <w:rsid w:val="00FC5D6F"/>
    <w:rsid w:val="00FC6A58"/>
    <w:rsid w:val="00FC6B9D"/>
    <w:rsid w:val="00FC7B3E"/>
    <w:rsid w:val="00FD0625"/>
    <w:rsid w:val="00FD1179"/>
    <w:rsid w:val="00FD2D47"/>
    <w:rsid w:val="00FD39EE"/>
    <w:rsid w:val="00FD5009"/>
    <w:rsid w:val="00FD6AB9"/>
    <w:rsid w:val="00FD6DCE"/>
    <w:rsid w:val="00FD70BF"/>
    <w:rsid w:val="00FD7680"/>
    <w:rsid w:val="00FE047E"/>
    <w:rsid w:val="00FE0EF8"/>
    <w:rsid w:val="00FE16C8"/>
    <w:rsid w:val="00FE1AE3"/>
    <w:rsid w:val="00FE1F8C"/>
    <w:rsid w:val="00FE22F1"/>
    <w:rsid w:val="00FE270D"/>
    <w:rsid w:val="00FE2D43"/>
    <w:rsid w:val="00FE34E3"/>
    <w:rsid w:val="00FE3667"/>
    <w:rsid w:val="00FE3905"/>
    <w:rsid w:val="00FE4245"/>
    <w:rsid w:val="00FE51A0"/>
    <w:rsid w:val="00FE5811"/>
    <w:rsid w:val="00FE5E53"/>
    <w:rsid w:val="00FE6389"/>
    <w:rsid w:val="00FE7B77"/>
    <w:rsid w:val="00FE7BC0"/>
    <w:rsid w:val="00FF024F"/>
    <w:rsid w:val="00FF0C6E"/>
    <w:rsid w:val="00FF1281"/>
    <w:rsid w:val="00FF25B0"/>
    <w:rsid w:val="00FF3ABC"/>
    <w:rsid w:val="00FF3E1D"/>
    <w:rsid w:val="00FF44E2"/>
    <w:rsid w:val="00FF52D8"/>
    <w:rsid w:val="00FF58A7"/>
    <w:rsid w:val="00FF5C31"/>
    <w:rsid w:val="00FF5CF4"/>
    <w:rsid w:val="00FF7103"/>
    <w:rsid w:val="00FF7670"/>
    <w:rsid w:val="00FF7E4D"/>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EE96E7"/>
  <w15:docId w15:val="{D2DFBEB9-88FE-4A3A-8754-A80ED9E6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25F"/>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EE72E8"/>
    <w:pPr>
      <w:numPr>
        <w:numId w:val="17"/>
      </w:num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47339"/>
    <w:pPr>
      <w:keepNext/>
      <w:numPr>
        <w:ilvl w:val="1"/>
        <w:numId w:val="17"/>
      </w:numPr>
      <w:spacing w:line="480" w:lineRule="auto"/>
      <w:outlineLvl w:val="1"/>
    </w:pPr>
    <w:rPr>
      <w:rFonts w:asciiTheme="majorHAnsi" w:hAnsiTheme="majorHAnsi"/>
      <w:b/>
      <w:bCs/>
      <w:iCs/>
      <w:sz w:val="28"/>
      <w:szCs w:val="28"/>
      <w:lang w:bidi="en-US"/>
    </w:rPr>
  </w:style>
  <w:style w:type="paragraph" w:styleId="Heading3">
    <w:name w:val="heading 3"/>
    <w:next w:val="Normal"/>
    <w:link w:val="Heading3Char"/>
    <w:autoRedefine/>
    <w:uiPriority w:val="9"/>
    <w:unhideWhenUsed/>
    <w:qFormat/>
    <w:rsid w:val="00022F7D"/>
    <w:pPr>
      <w:keepNext/>
      <w:numPr>
        <w:ilvl w:val="2"/>
        <w:numId w:val="17"/>
      </w:numPr>
      <w:spacing w:line="480" w:lineRule="auto"/>
      <w:outlineLvl w:val="2"/>
    </w:pPr>
    <w:rPr>
      <w:rFonts w:asciiTheme="majorHAnsi" w:hAnsiTheme="majorHAnsi"/>
      <w:bCs/>
      <w:i/>
      <w:sz w:val="26"/>
      <w:szCs w:val="26"/>
      <w:lang w:bidi="en-US"/>
    </w:rPr>
  </w:style>
  <w:style w:type="paragraph" w:styleId="Heading4">
    <w:name w:val="heading 4"/>
    <w:basedOn w:val="Normal"/>
    <w:next w:val="Normal"/>
    <w:link w:val="Heading4Char"/>
    <w:uiPriority w:val="9"/>
    <w:unhideWhenUsed/>
    <w:rsid w:val="003A060D"/>
    <w:pPr>
      <w:keepNext/>
      <w:numPr>
        <w:ilvl w:val="3"/>
        <w:numId w:val="17"/>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numPr>
        <w:ilvl w:val="4"/>
        <w:numId w:val="17"/>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17"/>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17"/>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17"/>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17"/>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72E8"/>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47339"/>
    <w:rPr>
      <w:rFonts w:asciiTheme="majorHAnsi" w:hAnsiTheme="majorHAnsi"/>
      <w:b/>
      <w:bCs/>
      <w:iCs/>
      <w:sz w:val="28"/>
      <w:szCs w:val="28"/>
      <w:lang w:bidi="en-US"/>
    </w:rPr>
  </w:style>
  <w:style w:type="character" w:customStyle="1" w:styleId="Heading3Char">
    <w:name w:val="Heading 3 Char"/>
    <w:basedOn w:val="DefaultParagraphFont"/>
    <w:link w:val="Heading3"/>
    <w:uiPriority w:val="9"/>
    <w:rsid w:val="00022F7D"/>
    <w:rPr>
      <w:rFonts w:asciiTheme="majorHAnsi" w:hAnsiTheme="majorHAnsi"/>
      <w:bCs/>
      <w:i/>
      <w:sz w:val="26"/>
      <w:szCs w:val="26"/>
      <w:lang w:bidi="en-US"/>
    </w:rPr>
  </w:style>
  <w:style w:type="character" w:customStyle="1" w:styleId="Heading4Char">
    <w:name w:val="Heading 4 Char"/>
    <w:basedOn w:val="DefaultParagraphFont"/>
    <w:link w:val="Heading4"/>
    <w:uiPriority w:val="9"/>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133168"/>
    <w:pPr>
      <w:tabs>
        <w:tab w:val="left" w:pos="1440"/>
        <w:tab w:val="right" w:leader="dot" w:pos="9360"/>
      </w:tabs>
      <w:ind w:left="720" w:hanging="720"/>
    </w:pPr>
    <w:rPr>
      <w:b/>
      <w:noProof/>
    </w:rPr>
  </w:style>
  <w:style w:type="paragraph" w:styleId="TOC2">
    <w:name w:val="toc 2"/>
    <w:basedOn w:val="Normal"/>
    <w:next w:val="Normal"/>
    <w:autoRedefine/>
    <w:uiPriority w:val="39"/>
    <w:unhideWhenUsed/>
    <w:rsid w:val="009F0337"/>
    <w:pPr>
      <w:tabs>
        <w:tab w:val="left" w:pos="720"/>
        <w:tab w:val="right" w:leader="dot" w:pos="9360"/>
      </w:tabs>
    </w:pPr>
    <w:rPr>
      <w:b/>
      <w:noProof/>
    </w:r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paragraph" w:styleId="NormalWeb">
    <w:name w:val="Normal (Web)"/>
    <w:basedOn w:val="Normal"/>
    <w:uiPriority w:val="99"/>
    <w:semiHidden/>
    <w:unhideWhenUsed/>
    <w:rsid w:val="00CE3E5E"/>
    <w:pPr>
      <w:spacing w:before="100" w:beforeAutospacing="1" w:after="100" w:afterAutospacing="1" w:line="240" w:lineRule="auto"/>
    </w:pPr>
    <w:rPr>
      <w:rFonts w:ascii="Times New Roman" w:eastAsiaTheme="minorEastAsia" w:hAnsi="Times New Roman"/>
      <w:lang w:bidi="ar-SA"/>
    </w:rPr>
  </w:style>
  <w:style w:type="table" w:styleId="GridTable1Light">
    <w:name w:val="Grid Table 1 Light"/>
    <w:basedOn w:val="TableNormal"/>
    <w:uiPriority w:val="46"/>
    <w:rsid w:val="00CE3E5E"/>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DA1711"/>
    <w:rPr>
      <w:sz w:val="16"/>
      <w:szCs w:val="16"/>
    </w:rPr>
  </w:style>
  <w:style w:type="paragraph" w:styleId="CommentText">
    <w:name w:val="annotation text"/>
    <w:basedOn w:val="Normal"/>
    <w:link w:val="CommentTextChar"/>
    <w:uiPriority w:val="99"/>
    <w:semiHidden/>
    <w:unhideWhenUsed/>
    <w:rsid w:val="00DA1711"/>
    <w:pPr>
      <w:spacing w:after="16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DA1711"/>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5D232E"/>
    <w:rPr>
      <w:color w:val="808080"/>
      <w:shd w:val="clear" w:color="auto" w:fill="E6E6E6"/>
    </w:rPr>
  </w:style>
  <w:style w:type="paragraph" w:styleId="Revision">
    <w:name w:val="Revision"/>
    <w:hidden/>
    <w:uiPriority w:val="99"/>
    <w:semiHidden/>
    <w:rsid w:val="00157FBF"/>
    <w:rPr>
      <w:rFonts w:asciiTheme="minorHAnsi" w:hAnsiTheme="minorHAnsi"/>
      <w:sz w:val="24"/>
      <w:szCs w:val="24"/>
      <w:lang w:bidi="en-US"/>
    </w:rPr>
  </w:style>
  <w:style w:type="paragraph" w:styleId="CommentSubject">
    <w:name w:val="annotation subject"/>
    <w:basedOn w:val="CommentText"/>
    <w:next w:val="CommentText"/>
    <w:link w:val="CommentSubjectChar"/>
    <w:uiPriority w:val="99"/>
    <w:semiHidden/>
    <w:unhideWhenUsed/>
    <w:rsid w:val="00AD286A"/>
    <w:pPr>
      <w:spacing w:after="0"/>
    </w:pPr>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AD286A"/>
    <w:rPr>
      <w:rFonts w:asciiTheme="minorHAnsi" w:eastAsiaTheme="minorHAnsi" w:hAnsiTheme="minorHAnsi" w:cstheme="minorBidi"/>
      <w:b/>
      <w:bCs/>
      <w:lang w:bidi="en-US"/>
    </w:rPr>
  </w:style>
  <w:style w:type="character" w:styleId="FollowedHyperlink">
    <w:name w:val="FollowedHyperlink"/>
    <w:basedOn w:val="DefaultParagraphFont"/>
    <w:uiPriority w:val="99"/>
    <w:semiHidden/>
    <w:unhideWhenUsed/>
    <w:rsid w:val="00BD5727"/>
    <w:rPr>
      <w:color w:val="800080" w:themeColor="followedHyperlink"/>
      <w:u w:val="single"/>
    </w:rPr>
  </w:style>
  <w:style w:type="paragraph" w:customStyle="1" w:styleId="Standard">
    <w:name w:val="Standard"/>
    <w:rsid w:val="0012021E"/>
    <w:pPr>
      <w:suppressAutoHyphens/>
      <w:autoSpaceDN w:val="0"/>
      <w:textAlignment w:val="baseline"/>
    </w:pPr>
    <w:rPr>
      <w:rFonts w:ascii="Liberation Serif" w:eastAsia="Noto Sans CJK SC" w:hAnsi="Liberation Serif" w:cs="Lohit Devanagari"/>
      <w:kern w:val="3"/>
      <w:sz w:val="24"/>
      <w:szCs w:val="24"/>
      <w:lang w:eastAsia="zh-CN" w:bidi="hi-IN"/>
    </w:rPr>
  </w:style>
  <w:style w:type="character" w:customStyle="1" w:styleId="SourceText">
    <w:name w:val="Source Text"/>
    <w:rsid w:val="00484E48"/>
    <w:rPr>
      <w:rFonts w:ascii="Liberation Mono" w:eastAsia="DejaVu Sans Mono" w:hAnsi="Liberation Mono" w:cs="Liberation Mono"/>
    </w:rPr>
  </w:style>
  <w:style w:type="paragraph" w:customStyle="1" w:styleId="TableContents">
    <w:name w:val="Table Contents"/>
    <w:basedOn w:val="Standard"/>
    <w:rsid w:val="00C2248C"/>
    <w:pPr>
      <w:suppressLineNumbers/>
    </w:pPr>
  </w:style>
  <w:style w:type="table" w:styleId="GridTable1Light-Accent1">
    <w:name w:val="Grid Table 1 Light Accent 1"/>
    <w:basedOn w:val="TableNormal"/>
    <w:uiPriority w:val="46"/>
    <w:rsid w:val="00E6516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71891">
      <w:bodyDiv w:val="1"/>
      <w:marLeft w:val="0"/>
      <w:marRight w:val="0"/>
      <w:marTop w:val="0"/>
      <w:marBottom w:val="0"/>
      <w:divBdr>
        <w:top w:val="none" w:sz="0" w:space="0" w:color="auto"/>
        <w:left w:val="none" w:sz="0" w:space="0" w:color="auto"/>
        <w:bottom w:val="none" w:sz="0" w:space="0" w:color="auto"/>
        <w:right w:val="none" w:sz="0" w:space="0" w:color="auto"/>
      </w:divBdr>
    </w:div>
    <w:div w:id="318702752">
      <w:bodyDiv w:val="1"/>
      <w:marLeft w:val="0"/>
      <w:marRight w:val="0"/>
      <w:marTop w:val="0"/>
      <w:marBottom w:val="0"/>
      <w:divBdr>
        <w:top w:val="none" w:sz="0" w:space="0" w:color="auto"/>
        <w:left w:val="none" w:sz="0" w:space="0" w:color="auto"/>
        <w:bottom w:val="none" w:sz="0" w:space="0" w:color="auto"/>
        <w:right w:val="none" w:sz="0" w:space="0" w:color="auto"/>
      </w:divBdr>
    </w:div>
    <w:div w:id="581331126">
      <w:bodyDiv w:val="1"/>
      <w:marLeft w:val="0"/>
      <w:marRight w:val="0"/>
      <w:marTop w:val="0"/>
      <w:marBottom w:val="0"/>
      <w:divBdr>
        <w:top w:val="none" w:sz="0" w:space="0" w:color="auto"/>
        <w:left w:val="none" w:sz="0" w:space="0" w:color="auto"/>
        <w:bottom w:val="none" w:sz="0" w:space="0" w:color="auto"/>
        <w:right w:val="none" w:sz="0" w:space="0" w:color="auto"/>
      </w:divBdr>
      <w:divsChild>
        <w:div w:id="1957365238">
          <w:marLeft w:val="0"/>
          <w:marRight w:val="0"/>
          <w:marTop w:val="0"/>
          <w:marBottom w:val="150"/>
          <w:divBdr>
            <w:top w:val="none" w:sz="0" w:space="0" w:color="auto"/>
            <w:left w:val="none" w:sz="0" w:space="0" w:color="auto"/>
            <w:bottom w:val="none" w:sz="0" w:space="0" w:color="auto"/>
            <w:right w:val="none" w:sz="0" w:space="0" w:color="auto"/>
          </w:divBdr>
        </w:div>
      </w:divsChild>
    </w:div>
    <w:div w:id="627706908">
      <w:bodyDiv w:val="1"/>
      <w:marLeft w:val="0"/>
      <w:marRight w:val="0"/>
      <w:marTop w:val="0"/>
      <w:marBottom w:val="0"/>
      <w:divBdr>
        <w:top w:val="none" w:sz="0" w:space="0" w:color="auto"/>
        <w:left w:val="none" w:sz="0" w:space="0" w:color="auto"/>
        <w:bottom w:val="none" w:sz="0" w:space="0" w:color="auto"/>
        <w:right w:val="none" w:sz="0" w:space="0" w:color="auto"/>
      </w:divBdr>
    </w:div>
    <w:div w:id="1147282449">
      <w:bodyDiv w:val="1"/>
      <w:marLeft w:val="0"/>
      <w:marRight w:val="0"/>
      <w:marTop w:val="0"/>
      <w:marBottom w:val="0"/>
      <w:divBdr>
        <w:top w:val="none" w:sz="0" w:space="0" w:color="auto"/>
        <w:left w:val="none" w:sz="0" w:space="0" w:color="auto"/>
        <w:bottom w:val="none" w:sz="0" w:space="0" w:color="auto"/>
        <w:right w:val="none" w:sz="0" w:space="0" w:color="auto"/>
      </w:divBdr>
    </w:div>
    <w:div w:id="1257709590">
      <w:bodyDiv w:val="1"/>
      <w:marLeft w:val="0"/>
      <w:marRight w:val="0"/>
      <w:marTop w:val="0"/>
      <w:marBottom w:val="0"/>
      <w:divBdr>
        <w:top w:val="none" w:sz="0" w:space="0" w:color="auto"/>
        <w:left w:val="none" w:sz="0" w:space="0" w:color="auto"/>
        <w:bottom w:val="none" w:sz="0" w:space="0" w:color="auto"/>
        <w:right w:val="none" w:sz="0" w:space="0" w:color="auto"/>
      </w:divBdr>
    </w:div>
    <w:div w:id="151919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emf"/><Relationship Id="rId39" Type="http://schemas.openxmlformats.org/officeDocument/2006/relationships/image" Target="media/image28.pn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image" Target="media/image23.emf"/><Relationship Id="rId42" Type="http://schemas.openxmlformats.org/officeDocument/2006/relationships/image" Target="media/image31.emf"/><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emf"/><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emf"/><Relationship Id="rId28" Type="http://schemas.openxmlformats.org/officeDocument/2006/relationships/image" Target="media/image17.emf"/><Relationship Id="rId36" Type="http://schemas.openxmlformats.org/officeDocument/2006/relationships/image" Target="media/image25.emf"/><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image" Target="media/image20.emf"/><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image" Target="media/image3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PlaceholderText"/>
            </w:rPr>
            <w:t>[EXACT NAME OF YOUR ACADEMIC UNIT IN ALL CAPS]</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0E5F8F607F6D4A8E95B8ADEF30227519"/>
        <w:category>
          <w:name w:val="General"/>
          <w:gallery w:val="placeholder"/>
        </w:category>
        <w:types>
          <w:type w:val="bbPlcHdr"/>
        </w:types>
        <w:behaviors>
          <w:behavior w:val="content"/>
        </w:behaviors>
        <w:guid w:val="{60D2C78C-9175-4F8B-9E01-2F7B2798A99C}"/>
      </w:docPartPr>
      <w:docPartBody>
        <w:p w:rsidR="000442C7" w:rsidRDefault="000442C7" w:rsidP="000442C7">
          <w:pPr>
            <w:pStyle w:val="0E5F8F607F6D4A8E95B8ADEF30227519"/>
          </w:pPr>
          <w:r w:rsidRPr="001F1C68">
            <w:rPr>
              <w:rStyle w:val="PlaceholderText"/>
            </w:rPr>
            <w:t>Click here to enter text.</w:t>
          </w:r>
        </w:p>
      </w:docPartBody>
    </w:docPart>
    <w:docPart>
      <w:docPartPr>
        <w:name w:val="EC4CA664BFE44AC4B7441B43B0A6061C"/>
        <w:category>
          <w:name w:val="General"/>
          <w:gallery w:val="placeholder"/>
        </w:category>
        <w:types>
          <w:type w:val="bbPlcHdr"/>
        </w:types>
        <w:behaviors>
          <w:behavior w:val="content"/>
        </w:behaviors>
        <w:guid w:val="{AAB5215C-BFBC-4308-BC58-BAE0D3CDC764}"/>
      </w:docPartPr>
      <w:docPartBody>
        <w:p w:rsidR="007C7CB1" w:rsidRDefault="007C7CB1">
          <w:pPr>
            <w:pStyle w:val="EC4CA664BFE44AC4B7441B43B0A6061C"/>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oto Sans CJK SC">
    <w:charset w:val="00"/>
    <w:family w:val="auto"/>
    <w:pitch w:val="variable"/>
  </w:font>
  <w:font w:name="Lohit Devanagari">
    <w:altName w:val="Calibri"/>
    <w:charset w:val="00"/>
    <w:family w:val="auto"/>
    <w:pitch w:val="variable"/>
  </w:font>
  <w:font w:name="Liberation Mono">
    <w:altName w:val="Calibri"/>
    <w:charset w:val="00"/>
    <w:family w:val="modern"/>
    <w:pitch w:val="fixed"/>
  </w:font>
  <w:font w:name="DejaVu Sans Mono">
    <w:charset w:val="00"/>
    <w:family w:val="modern"/>
    <w:pitch w:val="fixed"/>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10181"/>
    <w:rsid w:val="00011AFD"/>
    <w:rsid w:val="00042840"/>
    <w:rsid w:val="000442C7"/>
    <w:rsid w:val="00045235"/>
    <w:rsid w:val="00063D21"/>
    <w:rsid w:val="00063FB5"/>
    <w:rsid w:val="00094C2B"/>
    <w:rsid w:val="00131B83"/>
    <w:rsid w:val="001359BD"/>
    <w:rsid w:val="0014160A"/>
    <w:rsid w:val="00151A9E"/>
    <w:rsid w:val="001535F2"/>
    <w:rsid w:val="0016635B"/>
    <w:rsid w:val="00180AFE"/>
    <w:rsid w:val="001924A2"/>
    <w:rsid w:val="001B1867"/>
    <w:rsid w:val="001D26AE"/>
    <w:rsid w:val="001D5B39"/>
    <w:rsid w:val="001F1822"/>
    <w:rsid w:val="00216E9F"/>
    <w:rsid w:val="00221055"/>
    <w:rsid w:val="00250F7D"/>
    <w:rsid w:val="00263A8A"/>
    <w:rsid w:val="002957EF"/>
    <w:rsid w:val="002B495A"/>
    <w:rsid w:val="002F2904"/>
    <w:rsid w:val="00303490"/>
    <w:rsid w:val="003153C5"/>
    <w:rsid w:val="00315A96"/>
    <w:rsid w:val="00327900"/>
    <w:rsid w:val="00394979"/>
    <w:rsid w:val="003C696E"/>
    <w:rsid w:val="003D65E6"/>
    <w:rsid w:val="004155A1"/>
    <w:rsid w:val="004470F0"/>
    <w:rsid w:val="00455045"/>
    <w:rsid w:val="00474716"/>
    <w:rsid w:val="004A3BFF"/>
    <w:rsid w:val="004D1A62"/>
    <w:rsid w:val="004F10EE"/>
    <w:rsid w:val="004F741F"/>
    <w:rsid w:val="00504C81"/>
    <w:rsid w:val="00515A11"/>
    <w:rsid w:val="0053599A"/>
    <w:rsid w:val="00543745"/>
    <w:rsid w:val="0054414F"/>
    <w:rsid w:val="00595A44"/>
    <w:rsid w:val="005A3CED"/>
    <w:rsid w:val="005B125A"/>
    <w:rsid w:val="005B3F9E"/>
    <w:rsid w:val="005B4664"/>
    <w:rsid w:val="005C08FC"/>
    <w:rsid w:val="005C3FD5"/>
    <w:rsid w:val="005E34DD"/>
    <w:rsid w:val="00617A9D"/>
    <w:rsid w:val="0064384D"/>
    <w:rsid w:val="00645F66"/>
    <w:rsid w:val="00650D8A"/>
    <w:rsid w:val="00686A46"/>
    <w:rsid w:val="00713126"/>
    <w:rsid w:val="007332C0"/>
    <w:rsid w:val="00733649"/>
    <w:rsid w:val="007760FC"/>
    <w:rsid w:val="007C7CB1"/>
    <w:rsid w:val="007D11E5"/>
    <w:rsid w:val="007F0956"/>
    <w:rsid w:val="00803F97"/>
    <w:rsid w:val="0080463A"/>
    <w:rsid w:val="0086030F"/>
    <w:rsid w:val="008750B7"/>
    <w:rsid w:val="008809FC"/>
    <w:rsid w:val="008B13DD"/>
    <w:rsid w:val="008B7CFD"/>
    <w:rsid w:val="008C0287"/>
    <w:rsid w:val="008C532B"/>
    <w:rsid w:val="008D1845"/>
    <w:rsid w:val="00902677"/>
    <w:rsid w:val="00905EB1"/>
    <w:rsid w:val="00943536"/>
    <w:rsid w:val="00956DD4"/>
    <w:rsid w:val="009A740E"/>
    <w:rsid w:val="009A7815"/>
    <w:rsid w:val="009D68F6"/>
    <w:rsid w:val="009E5D70"/>
    <w:rsid w:val="00A4381C"/>
    <w:rsid w:val="00AA7115"/>
    <w:rsid w:val="00AD4A0C"/>
    <w:rsid w:val="00AD55DB"/>
    <w:rsid w:val="00AD7AA9"/>
    <w:rsid w:val="00AF13D9"/>
    <w:rsid w:val="00B073C0"/>
    <w:rsid w:val="00B12DA6"/>
    <w:rsid w:val="00B23AC4"/>
    <w:rsid w:val="00B807C6"/>
    <w:rsid w:val="00BB2792"/>
    <w:rsid w:val="00BE480E"/>
    <w:rsid w:val="00C12B7C"/>
    <w:rsid w:val="00CC289D"/>
    <w:rsid w:val="00CD4B12"/>
    <w:rsid w:val="00CF0CE3"/>
    <w:rsid w:val="00CF3559"/>
    <w:rsid w:val="00D248D3"/>
    <w:rsid w:val="00D572B9"/>
    <w:rsid w:val="00D6258E"/>
    <w:rsid w:val="00D64429"/>
    <w:rsid w:val="00D70367"/>
    <w:rsid w:val="00E04687"/>
    <w:rsid w:val="00E4737F"/>
    <w:rsid w:val="00E5448F"/>
    <w:rsid w:val="00E637F6"/>
    <w:rsid w:val="00F61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B39"/>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 w:type="paragraph" w:customStyle="1" w:styleId="B66FAAAB12DF46E0844776DC31D6998B">
    <w:name w:val="B66FAAAB12DF46E0844776DC31D6998B"/>
    <w:rsid w:val="005B125A"/>
    <w:pPr>
      <w:spacing w:after="160" w:line="259" w:lineRule="auto"/>
    </w:pPr>
  </w:style>
  <w:style w:type="paragraph" w:customStyle="1" w:styleId="F52E13C45DAB48DF9E1643AB20A31EA9">
    <w:name w:val="F52E13C45DAB48DF9E1643AB20A31EA9"/>
    <w:rsid w:val="005B125A"/>
    <w:pPr>
      <w:spacing w:after="160" w:line="259" w:lineRule="auto"/>
    </w:pPr>
  </w:style>
  <w:style w:type="paragraph" w:customStyle="1" w:styleId="FB71086AE3CB4AB3A2D1524501166A38">
    <w:name w:val="FB71086AE3CB4AB3A2D1524501166A38"/>
    <w:rsid w:val="004155A1"/>
    <w:pPr>
      <w:spacing w:after="160" w:line="259" w:lineRule="auto"/>
    </w:pPr>
  </w:style>
  <w:style w:type="paragraph" w:customStyle="1" w:styleId="F2BDA9AFF34A4502910FEF57861322CD">
    <w:name w:val="F2BDA9AFF34A4502910FEF57861322CD"/>
    <w:rsid w:val="004155A1"/>
    <w:pPr>
      <w:spacing w:after="160" w:line="259" w:lineRule="auto"/>
    </w:pPr>
  </w:style>
  <w:style w:type="paragraph" w:customStyle="1" w:styleId="15DE42D6C0814FA79DD033C70B4FE187">
    <w:name w:val="15DE42D6C0814FA79DD033C70B4FE187"/>
    <w:rsid w:val="004155A1"/>
    <w:pPr>
      <w:spacing w:after="160" w:line="259" w:lineRule="auto"/>
    </w:pPr>
  </w:style>
  <w:style w:type="paragraph" w:customStyle="1" w:styleId="0E5F8F607F6D4A8E95B8ADEF30227519">
    <w:name w:val="0E5F8F607F6D4A8E95B8ADEF30227519"/>
    <w:rsid w:val="000442C7"/>
    <w:pPr>
      <w:spacing w:after="160" w:line="259" w:lineRule="auto"/>
    </w:pPr>
  </w:style>
  <w:style w:type="paragraph" w:customStyle="1" w:styleId="EC4CA664BFE44AC4B7441B43B0A6061C">
    <w:name w:val="EC4CA664BFE44AC4B7441B43B0A6061C"/>
    <w:pPr>
      <w:spacing w:after="160" w:line="259" w:lineRule="auto"/>
    </w:pPr>
  </w:style>
  <w:style w:type="paragraph" w:customStyle="1" w:styleId="97CEFD401FAE485DB2171DA3C910AFA6">
    <w:name w:val="97CEFD401FAE485DB2171DA3C910AFA6"/>
    <w:rsid w:val="001D5B39"/>
    <w:pPr>
      <w:spacing w:after="160" w:line="259" w:lineRule="auto"/>
    </w:pPr>
  </w:style>
  <w:style w:type="paragraph" w:customStyle="1" w:styleId="57407A9F198049A7ABD0B16BD37CE6E4">
    <w:name w:val="57407A9F198049A7ABD0B16BD37CE6E4"/>
    <w:rsid w:val="00063FB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7CD8AC94863149A9B5FA86AFBC62B9" ma:contentTypeVersion="7" ma:contentTypeDescription="Create a new document." ma:contentTypeScope="" ma:versionID="340b8478efcb6235aed342c50694b9ed">
  <xsd:schema xmlns:xsd="http://www.w3.org/2001/XMLSchema" xmlns:xs="http://www.w3.org/2001/XMLSchema" xmlns:p="http://schemas.microsoft.com/office/2006/metadata/properties" xmlns:ns3="81f199a5-c13f-4cdb-ae92-0db20c558a9b" xmlns:ns4="1c0330fb-2573-43ce-9a42-008121db27da" targetNamespace="http://schemas.microsoft.com/office/2006/metadata/properties" ma:root="true" ma:fieldsID="3c2c6d35c5bfce037dd0b0f57daf3474" ns3:_="" ns4:_="">
    <xsd:import namespace="81f199a5-c13f-4cdb-ae92-0db20c558a9b"/>
    <xsd:import namespace="1c0330fb-2573-43ce-9a42-008121db27d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f199a5-c13f-4cdb-ae92-0db20c558a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0330fb-2573-43ce-9a42-008121db27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EEE2006OfficeOnline.xsl" StyleName="IEEE" Version="2006">
  <b:Source>
    <b:Tag>Placeholder1</b:Tag>
    <b:SourceType>Book</b:SourceType>
    <b:Guid>{8C06F568-8E33-4633-8DEE-E0576FCD5983}</b:Guid>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C51419-CA4B-4265-B313-B60702F07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f199a5-c13f-4cdb-ae92-0db20c558a9b"/>
    <ds:schemaRef ds:uri="1c0330fb-2573-43ce-9a42-008121db2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9F1BE2-F7DC-4E17-A522-531247B9026F}">
  <ds:schemaRefs>
    <ds:schemaRef ds:uri="http://schemas.microsoft.com/sharepoint/v3/contenttype/forms"/>
  </ds:schemaRefs>
</ds:datastoreItem>
</file>

<file path=customXml/itemProps3.xml><?xml version="1.0" encoding="utf-8"?>
<ds:datastoreItem xmlns:ds="http://schemas.openxmlformats.org/officeDocument/2006/customXml" ds:itemID="{C504D3B4-C4ED-4DB9-A43C-E8C75C5ABB5C}">
  <ds:schemaRefs>
    <ds:schemaRef ds:uri="http://schemas.openxmlformats.org/officeDocument/2006/bibliography"/>
  </ds:schemaRefs>
</ds:datastoreItem>
</file>

<file path=customXml/itemProps4.xml><?xml version="1.0" encoding="utf-8"?>
<ds:datastoreItem xmlns:ds="http://schemas.openxmlformats.org/officeDocument/2006/customXml" ds:itemID="{75A5FD21-4406-48B5-8BB7-9F83497A28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708</TotalTime>
  <Pages>1</Pages>
  <Words>9439</Words>
  <Characters>53808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2021_Nabil_Asfari_Thesis</vt:lpstr>
    </vt:vector>
  </TitlesOfParts>
  <Company>OU</Company>
  <LinksUpToDate>false</LinksUpToDate>
  <CharactersWithSpaces>63121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2021_Nabil_Asfari_Thesis</dc:title>
  <dc:subject/>
  <dc:creator>nabil@ou.edu</dc:creator>
  <cp:keywords>Thesis</cp:keywords>
  <dc:description>Master's Thesis</dc:description>
  <cp:lastModifiedBy>Asfari, Nabil</cp:lastModifiedBy>
  <cp:revision>37</cp:revision>
  <cp:lastPrinted>2021-05-19T02:15:00Z</cp:lastPrinted>
  <dcterms:created xsi:type="dcterms:W3CDTF">2021-04-12T20:02:00Z</dcterms:created>
  <dcterms:modified xsi:type="dcterms:W3CDTF">2021-05-19T02:16:00Z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46e3fc01-fc6c-334b-9caf-d474b40a0b18</vt:lpwstr>
  </property>
  <property fmtid="{D5CDD505-2E9C-101B-9397-08002B2CF9AE}" pid="24" name="Mendeley Citation Style_1">
    <vt:lpwstr>http://www.zotero.org/styles/ieee</vt:lpwstr>
  </property>
  <property fmtid="{D5CDD505-2E9C-101B-9397-08002B2CF9AE}" pid="25" name="ContentTypeId">
    <vt:lpwstr>0x010100A17CD8AC94863149A9B5FA86AFBC62B9</vt:lpwstr>
  </property>
</Properties>
</file>