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316" w:rsidRDefault="00997A28" w:rsidP="00997A28">
      <w:pPr>
        <w:jc w:val="center"/>
        <w:rPr>
          <w:rFonts w:ascii="Times New Roman" w:hAnsi="Times New Roman" w:cs="Times New Roman"/>
          <w:sz w:val="24"/>
          <w:szCs w:val="24"/>
        </w:rPr>
      </w:pPr>
      <w:r>
        <w:rPr>
          <w:rFonts w:ascii="Times New Roman" w:hAnsi="Times New Roman" w:cs="Times New Roman"/>
          <w:sz w:val="24"/>
          <w:szCs w:val="24"/>
        </w:rPr>
        <w:t>UNIVERSITY OF OKLAHOMA</w:t>
      </w:r>
    </w:p>
    <w:p w:rsidR="00AC3316" w:rsidRDefault="00997A28" w:rsidP="00997A28">
      <w:pPr>
        <w:jc w:val="center"/>
        <w:rPr>
          <w:rFonts w:ascii="Times New Roman" w:hAnsi="Times New Roman" w:cs="Times New Roman"/>
          <w:sz w:val="24"/>
          <w:szCs w:val="24"/>
        </w:rPr>
      </w:pPr>
      <w:r>
        <w:rPr>
          <w:rFonts w:ascii="Times New Roman" w:hAnsi="Times New Roman" w:cs="Times New Roman"/>
          <w:sz w:val="24"/>
          <w:szCs w:val="24"/>
        </w:rPr>
        <w:t>GRADUATE COLLEGE</w:t>
      </w:r>
    </w:p>
    <w:p w:rsidR="00AC3316" w:rsidRDefault="00AC3316">
      <w:pPr>
        <w:rPr>
          <w:rFonts w:ascii="Times New Roman" w:hAnsi="Times New Roman" w:cs="Times New Roman"/>
          <w:sz w:val="24"/>
          <w:szCs w:val="24"/>
        </w:rPr>
      </w:pPr>
    </w:p>
    <w:p w:rsidR="00997A28" w:rsidRDefault="00997A28">
      <w:pPr>
        <w:rPr>
          <w:rFonts w:ascii="Times New Roman" w:hAnsi="Times New Roman" w:cs="Times New Roman"/>
          <w:sz w:val="24"/>
          <w:szCs w:val="24"/>
        </w:rPr>
      </w:pPr>
    </w:p>
    <w:p w:rsidR="00AC3316" w:rsidRDefault="00AC3316">
      <w:pPr>
        <w:rPr>
          <w:rFonts w:ascii="Times New Roman" w:hAnsi="Times New Roman" w:cs="Times New Roman"/>
          <w:sz w:val="24"/>
          <w:szCs w:val="24"/>
        </w:rPr>
      </w:pPr>
    </w:p>
    <w:p w:rsidR="00AC3316" w:rsidRDefault="00AC3316">
      <w:pPr>
        <w:rPr>
          <w:rFonts w:ascii="Times New Roman" w:hAnsi="Times New Roman" w:cs="Times New Roman"/>
          <w:sz w:val="24"/>
          <w:szCs w:val="24"/>
        </w:rPr>
      </w:pPr>
    </w:p>
    <w:p w:rsidR="00AC3316" w:rsidRPr="00997A28" w:rsidRDefault="00327493" w:rsidP="00997A28">
      <w:pPr>
        <w:spacing w:line="480" w:lineRule="auto"/>
        <w:jc w:val="center"/>
        <w:rPr>
          <w:rFonts w:ascii="Times New Roman" w:hAnsi="Times New Roman" w:cs="Times New Roman"/>
          <w:caps/>
          <w:sz w:val="24"/>
          <w:szCs w:val="24"/>
        </w:rPr>
      </w:pPr>
      <w:r w:rsidRPr="00997A28">
        <w:rPr>
          <w:rFonts w:ascii="Times New Roman" w:hAnsi="Times New Roman" w:cs="Times New Roman"/>
          <w:caps/>
          <w:sz w:val="24"/>
          <w:szCs w:val="24"/>
        </w:rPr>
        <w:t xml:space="preserve">Is </w:t>
      </w:r>
      <w:r w:rsidR="00F61459" w:rsidRPr="00997A28">
        <w:rPr>
          <w:rFonts w:ascii="Times New Roman" w:hAnsi="Times New Roman" w:cs="Times New Roman"/>
          <w:caps/>
          <w:sz w:val="24"/>
          <w:szCs w:val="24"/>
        </w:rPr>
        <w:t>AFI</w:t>
      </w:r>
      <w:r w:rsidRPr="00997A28">
        <w:rPr>
          <w:rFonts w:ascii="Times New Roman" w:hAnsi="Times New Roman" w:cs="Times New Roman"/>
          <w:caps/>
          <w:sz w:val="24"/>
          <w:szCs w:val="24"/>
        </w:rPr>
        <w:t xml:space="preserve"> All in the Family? A Multi-Level Family Study of Age of First Intercourse</w:t>
      </w:r>
    </w:p>
    <w:p w:rsidR="00AC3316" w:rsidRDefault="00AC3316">
      <w:pPr>
        <w:rPr>
          <w:rFonts w:ascii="Times New Roman" w:hAnsi="Times New Roman" w:cs="Times New Roman"/>
          <w:sz w:val="24"/>
          <w:szCs w:val="24"/>
        </w:rPr>
      </w:pPr>
    </w:p>
    <w:p w:rsidR="00997A28" w:rsidRDefault="00997A28">
      <w:pPr>
        <w:rPr>
          <w:rFonts w:ascii="Times New Roman" w:hAnsi="Times New Roman" w:cs="Times New Roman"/>
          <w:sz w:val="24"/>
          <w:szCs w:val="24"/>
        </w:rPr>
      </w:pPr>
    </w:p>
    <w:p w:rsidR="00997A28" w:rsidRDefault="00997A28" w:rsidP="00997A28">
      <w:pPr>
        <w:jc w:val="center"/>
        <w:rPr>
          <w:rFonts w:ascii="Times New Roman" w:hAnsi="Times New Roman" w:cs="Times New Roman"/>
          <w:sz w:val="24"/>
          <w:szCs w:val="24"/>
        </w:rPr>
      </w:pPr>
    </w:p>
    <w:p w:rsidR="00997A28" w:rsidRDefault="00997A28" w:rsidP="00997A28">
      <w:pPr>
        <w:jc w:val="center"/>
        <w:rPr>
          <w:rFonts w:ascii="Times New Roman" w:hAnsi="Times New Roman" w:cs="Times New Roman"/>
          <w:sz w:val="24"/>
          <w:szCs w:val="24"/>
        </w:rPr>
      </w:pPr>
    </w:p>
    <w:p w:rsidR="00997A28" w:rsidRDefault="00997A28" w:rsidP="00997A28">
      <w:pPr>
        <w:jc w:val="center"/>
        <w:rPr>
          <w:rFonts w:ascii="Times New Roman" w:hAnsi="Times New Roman" w:cs="Times New Roman"/>
          <w:sz w:val="24"/>
          <w:szCs w:val="24"/>
        </w:rPr>
      </w:pPr>
    </w:p>
    <w:p w:rsidR="00997A28" w:rsidRDefault="00997A28" w:rsidP="00997A28">
      <w:pPr>
        <w:jc w:val="center"/>
        <w:rPr>
          <w:rFonts w:ascii="Times New Roman" w:hAnsi="Times New Roman" w:cs="Times New Roman"/>
          <w:sz w:val="24"/>
          <w:szCs w:val="24"/>
        </w:rPr>
      </w:pPr>
      <w:r>
        <w:rPr>
          <w:rFonts w:ascii="Times New Roman" w:hAnsi="Times New Roman" w:cs="Times New Roman"/>
          <w:sz w:val="24"/>
          <w:szCs w:val="24"/>
        </w:rPr>
        <w:t>A DISSERTATION</w:t>
      </w:r>
    </w:p>
    <w:p w:rsidR="00997A28" w:rsidRDefault="00997A28" w:rsidP="00997A28">
      <w:pPr>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rsidR="00997A28" w:rsidRDefault="00997A28" w:rsidP="00997A28">
      <w:pPr>
        <w:jc w:val="center"/>
        <w:rPr>
          <w:rFonts w:ascii="Times New Roman" w:hAnsi="Times New Roman" w:cs="Times New Roman"/>
          <w:sz w:val="24"/>
          <w:szCs w:val="24"/>
        </w:rPr>
      </w:pP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partial fulfillment of the requirements for the</w:t>
      </w:r>
    </w:p>
    <w:p w:rsidR="00997A28" w:rsidRDefault="00997A28" w:rsidP="00997A28">
      <w:pPr>
        <w:jc w:val="center"/>
        <w:rPr>
          <w:rFonts w:ascii="Times New Roman" w:hAnsi="Times New Roman" w:cs="Times New Roman"/>
          <w:sz w:val="24"/>
          <w:szCs w:val="24"/>
        </w:rPr>
      </w:pPr>
      <w:r>
        <w:rPr>
          <w:rFonts w:ascii="Times New Roman" w:hAnsi="Times New Roman" w:cs="Times New Roman"/>
          <w:sz w:val="24"/>
          <w:szCs w:val="24"/>
        </w:rPr>
        <w:t>Degree of</w:t>
      </w:r>
    </w:p>
    <w:p w:rsidR="00997A28" w:rsidRDefault="00997A28" w:rsidP="00997A28">
      <w:pPr>
        <w:jc w:val="center"/>
        <w:rPr>
          <w:rFonts w:ascii="Times New Roman" w:hAnsi="Times New Roman" w:cs="Times New Roman"/>
          <w:sz w:val="24"/>
          <w:szCs w:val="24"/>
        </w:rPr>
      </w:pPr>
      <w:r>
        <w:rPr>
          <w:rFonts w:ascii="Times New Roman" w:hAnsi="Times New Roman" w:cs="Times New Roman"/>
          <w:sz w:val="24"/>
          <w:szCs w:val="24"/>
        </w:rPr>
        <w:t>DOCTOR OF PHILOSOPHY</w:t>
      </w:r>
    </w:p>
    <w:p w:rsidR="00997A28" w:rsidRDefault="00997A28" w:rsidP="00997A28">
      <w:pPr>
        <w:jc w:val="center"/>
        <w:rPr>
          <w:rFonts w:ascii="Times New Roman" w:hAnsi="Times New Roman" w:cs="Times New Roman"/>
          <w:sz w:val="24"/>
          <w:szCs w:val="24"/>
        </w:rPr>
      </w:pPr>
    </w:p>
    <w:p w:rsidR="00997A28" w:rsidRDefault="00997A28" w:rsidP="00997A28">
      <w:pPr>
        <w:jc w:val="center"/>
        <w:rPr>
          <w:rFonts w:ascii="Times New Roman" w:hAnsi="Times New Roman" w:cs="Times New Roman"/>
          <w:sz w:val="24"/>
          <w:szCs w:val="24"/>
        </w:rPr>
      </w:pPr>
    </w:p>
    <w:p w:rsidR="00997A28" w:rsidRDefault="00997A28" w:rsidP="00997A28">
      <w:pPr>
        <w:jc w:val="center"/>
        <w:rPr>
          <w:rFonts w:ascii="Times New Roman" w:hAnsi="Times New Roman" w:cs="Times New Roman"/>
          <w:sz w:val="24"/>
          <w:szCs w:val="24"/>
        </w:rPr>
      </w:pPr>
    </w:p>
    <w:p w:rsidR="00997A28" w:rsidRDefault="00997A28" w:rsidP="00997A28">
      <w:pPr>
        <w:jc w:val="center"/>
        <w:rPr>
          <w:rFonts w:ascii="Times New Roman" w:hAnsi="Times New Roman" w:cs="Times New Roman"/>
          <w:sz w:val="24"/>
          <w:szCs w:val="24"/>
        </w:rPr>
      </w:pPr>
      <w:r>
        <w:rPr>
          <w:rFonts w:ascii="Times New Roman" w:hAnsi="Times New Roman" w:cs="Times New Roman"/>
          <w:sz w:val="24"/>
          <w:szCs w:val="24"/>
        </w:rPr>
        <w:t>By</w:t>
      </w:r>
    </w:p>
    <w:p w:rsidR="00997A28" w:rsidRDefault="00997A28" w:rsidP="00997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KELLY M</w:t>
      </w:r>
      <w:r w:rsidR="0003112C">
        <w:rPr>
          <w:rFonts w:ascii="Times New Roman" w:hAnsi="Times New Roman" w:cs="Times New Roman"/>
          <w:sz w:val="24"/>
          <w:szCs w:val="24"/>
        </w:rPr>
        <w:t>ICHELLE</w:t>
      </w:r>
      <w:r>
        <w:rPr>
          <w:rFonts w:ascii="Times New Roman" w:hAnsi="Times New Roman" w:cs="Times New Roman"/>
          <w:sz w:val="24"/>
          <w:szCs w:val="24"/>
        </w:rPr>
        <w:t xml:space="preserve"> MEREDITH</w:t>
      </w:r>
    </w:p>
    <w:p w:rsidR="00997A28" w:rsidRDefault="00997A28" w:rsidP="00997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Norman, Oklahoma </w:t>
      </w:r>
    </w:p>
    <w:p w:rsidR="00997A28" w:rsidRDefault="00997A28" w:rsidP="00997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2013</w:t>
      </w:r>
    </w:p>
    <w:p w:rsidR="000348A5" w:rsidRDefault="00997A28">
      <w:pPr>
        <w:rPr>
          <w:rFonts w:ascii="Times New Roman" w:hAnsi="Times New Roman" w:cs="Times New Roman"/>
          <w:sz w:val="24"/>
          <w:szCs w:val="24"/>
        </w:rPr>
        <w:sectPr w:rsidR="000348A5" w:rsidSect="000348A5">
          <w:headerReference w:type="default" r:id="rId7"/>
          <w:footerReference w:type="default" r:id="rId8"/>
          <w:footerReference w:type="first" r:id="rId9"/>
          <w:pgSz w:w="12240" w:h="15840" w:code="1"/>
          <w:pgMar w:top="1440" w:right="1440" w:bottom="1440" w:left="2304" w:header="720" w:footer="720" w:gutter="0"/>
          <w:pgNumType w:fmt="lowerRoman"/>
          <w:cols w:space="720"/>
          <w:docGrid w:linePitch="360"/>
        </w:sectPr>
      </w:pPr>
      <w:r>
        <w:rPr>
          <w:rFonts w:ascii="Times New Roman" w:hAnsi="Times New Roman" w:cs="Times New Roman"/>
          <w:sz w:val="24"/>
          <w:szCs w:val="24"/>
        </w:rPr>
        <w:br w:type="page"/>
      </w:r>
    </w:p>
    <w:p w:rsidR="00997A28" w:rsidRPr="00997A28" w:rsidRDefault="00997A28" w:rsidP="00997A28">
      <w:pPr>
        <w:spacing w:after="0" w:line="240" w:lineRule="auto"/>
        <w:jc w:val="center"/>
        <w:rPr>
          <w:rFonts w:ascii="Times New Roman" w:hAnsi="Times New Roman" w:cs="Times New Roman"/>
          <w:caps/>
          <w:sz w:val="24"/>
          <w:szCs w:val="24"/>
        </w:rPr>
      </w:pPr>
      <w:r w:rsidRPr="00997A28">
        <w:rPr>
          <w:rFonts w:ascii="Times New Roman" w:hAnsi="Times New Roman" w:cs="Times New Roman"/>
          <w:caps/>
          <w:sz w:val="24"/>
          <w:szCs w:val="24"/>
        </w:rPr>
        <w:lastRenderedPageBreak/>
        <w:t>Is AFI All in the Family? A Multi-Level Family Study of Age of First Intercourse</w:t>
      </w:r>
    </w:p>
    <w:p w:rsidR="00997A28" w:rsidRDefault="00997A28" w:rsidP="00AC3316">
      <w:pPr>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 DISSERTATION APPROVED FOR THE</w:t>
      </w:r>
    </w:p>
    <w:p w:rsidR="00997A28" w:rsidRDefault="00997A28" w:rsidP="00997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PSYCHOLOGY</w:t>
      </w: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015DD3" w:rsidRDefault="00015DD3" w:rsidP="00997A28">
      <w:pPr>
        <w:spacing w:after="0" w:line="240" w:lineRule="auto"/>
        <w:jc w:val="center"/>
        <w:rPr>
          <w:rFonts w:ascii="Times New Roman" w:hAnsi="Times New Roman" w:cs="Times New Roman"/>
          <w:sz w:val="24"/>
          <w:szCs w:val="24"/>
        </w:rPr>
      </w:pPr>
    </w:p>
    <w:p w:rsidR="00015DD3" w:rsidRDefault="00015DD3"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p>
    <w:p w:rsidR="00997A28" w:rsidRDefault="00997A28" w:rsidP="00997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BY</w:t>
      </w:r>
    </w:p>
    <w:p w:rsidR="00997A28" w:rsidRDefault="00997A28" w:rsidP="00997A28">
      <w:pPr>
        <w:spacing w:after="0" w:line="240" w:lineRule="auto"/>
        <w:rPr>
          <w:rFonts w:ascii="Times New Roman" w:hAnsi="Times New Roman" w:cs="Times New Roman"/>
          <w:sz w:val="24"/>
          <w:szCs w:val="24"/>
        </w:rPr>
      </w:pPr>
    </w:p>
    <w:p w:rsidR="00997A28" w:rsidRDefault="00997A28" w:rsidP="00997A28">
      <w:pPr>
        <w:spacing w:after="0" w:line="240" w:lineRule="auto"/>
        <w:rPr>
          <w:rFonts w:ascii="Times New Roman" w:hAnsi="Times New Roman" w:cs="Times New Roman"/>
          <w:sz w:val="24"/>
          <w:szCs w:val="24"/>
        </w:rPr>
      </w:pPr>
    </w:p>
    <w:p w:rsidR="00997A28" w:rsidRDefault="00997A28"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997A28" w:rsidRDefault="00997A28"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Joseph L. Rodgers, Chair</w:t>
      </w:r>
    </w:p>
    <w:p w:rsidR="00997A28" w:rsidRDefault="00997A28" w:rsidP="00997A28">
      <w:pPr>
        <w:spacing w:after="0" w:line="240" w:lineRule="auto"/>
        <w:jc w:val="right"/>
        <w:rPr>
          <w:rFonts w:ascii="Times New Roman" w:hAnsi="Times New Roman" w:cs="Times New Roman"/>
          <w:sz w:val="24"/>
          <w:szCs w:val="24"/>
        </w:rPr>
      </w:pPr>
    </w:p>
    <w:p w:rsidR="00997A28" w:rsidRDefault="00997A28"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997A28" w:rsidRDefault="00997A28"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Dr. Lynn </w:t>
      </w:r>
      <w:proofErr w:type="spellStart"/>
      <w:r>
        <w:rPr>
          <w:rFonts w:ascii="Times New Roman" w:hAnsi="Times New Roman" w:cs="Times New Roman"/>
          <w:sz w:val="24"/>
          <w:szCs w:val="24"/>
        </w:rPr>
        <w:t>Devenport</w:t>
      </w:r>
      <w:proofErr w:type="spellEnd"/>
    </w:p>
    <w:p w:rsidR="00997A28" w:rsidRDefault="00997A28" w:rsidP="00997A28">
      <w:pPr>
        <w:spacing w:after="0" w:line="240" w:lineRule="auto"/>
        <w:jc w:val="right"/>
        <w:rPr>
          <w:rFonts w:ascii="Times New Roman" w:hAnsi="Times New Roman" w:cs="Times New Roman"/>
          <w:sz w:val="24"/>
          <w:szCs w:val="24"/>
        </w:rPr>
      </w:pPr>
    </w:p>
    <w:p w:rsidR="00997A28" w:rsidRDefault="00997A28"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997A28" w:rsidRDefault="00997A28"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Hairong</w:t>
      </w:r>
      <w:proofErr w:type="spellEnd"/>
      <w:r>
        <w:rPr>
          <w:rFonts w:ascii="Times New Roman" w:hAnsi="Times New Roman" w:cs="Times New Roman"/>
          <w:sz w:val="24"/>
          <w:szCs w:val="24"/>
        </w:rPr>
        <w:t xml:space="preserve"> Song</w:t>
      </w:r>
    </w:p>
    <w:p w:rsidR="00997A28" w:rsidRDefault="00997A28" w:rsidP="00997A28">
      <w:pPr>
        <w:spacing w:after="0" w:line="240" w:lineRule="auto"/>
        <w:jc w:val="right"/>
        <w:rPr>
          <w:rFonts w:ascii="Times New Roman" w:hAnsi="Times New Roman" w:cs="Times New Roman"/>
          <w:sz w:val="24"/>
          <w:szCs w:val="24"/>
        </w:rPr>
      </w:pPr>
    </w:p>
    <w:p w:rsidR="00997A28" w:rsidRDefault="00997A28"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015DD3" w:rsidRDefault="00015DD3"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David E. Bard</w:t>
      </w: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015DD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015DD3" w:rsidRDefault="00015DD3"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Dr. Martha </w:t>
      </w:r>
      <w:proofErr w:type="spellStart"/>
      <w:r>
        <w:rPr>
          <w:rFonts w:ascii="Times New Roman" w:hAnsi="Times New Roman" w:cs="Times New Roman"/>
          <w:sz w:val="24"/>
          <w:szCs w:val="24"/>
        </w:rPr>
        <w:t>Banz</w:t>
      </w:r>
      <w:proofErr w:type="spellEnd"/>
    </w:p>
    <w:p w:rsidR="00015DD3" w:rsidRDefault="00015DD3" w:rsidP="00997A28">
      <w:pPr>
        <w:spacing w:after="0" w:line="240" w:lineRule="auto"/>
        <w:jc w:val="right"/>
        <w:rPr>
          <w:rFonts w:ascii="Times New Roman" w:hAnsi="Times New Roman" w:cs="Times New Roman"/>
          <w:sz w:val="24"/>
          <w:szCs w:val="24"/>
        </w:rPr>
      </w:pPr>
    </w:p>
    <w:p w:rsidR="00015DD3" w:rsidRDefault="00015DD3" w:rsidP="00015DD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015DD3" w:rsidRDefault="00015DD3" w:rsidP="00997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Robert Terry</w:t>
      </w:r>
    </w:p>
    <w:p w:rsidR="00015DD3" w:rsidRDefault="00015DD3" w:rsidP="00997A28">
      <w:pPr>
        <w:spacing w:after="0" w:line="240" w:lineRule="auto"/>
        <w:jc w:val="right"/>
        <w:rPr>
          <w:rFonts w:ascii="Times New Roman" w:hAnsi="Times New Roman" w:cs="Times New Roman"/>
          <w:sz w:val="24"/>
          <w:szCs w:val="24"/>
        </w:rPr>
      </w:pPr>
    </w:p>
    <w:p w:rsidR="000348A5" w:rsidRDefault="00015DD3">
      <w:pPr>
        <w:rPr>
          <w:rFonts w:ascii="Times New Roman" w:hAnsi="Times New Roman" w:cs="Times New Roman"/>
          <w:sz w:val="24"/>
          <w:szCs w:val="24"/>
        </w:rPr>
        <w:sectPr w:rsidR="000348A5" w:rsidSect="000348A5">
          <w:pgSz w:w="12240" w:h="15840" w:code="1"/>
          <w:pgMar w:top="1440" w:right="1440" w:bottom="1440" w:left="2304" w:header="720" w:footer="720" w:gutter="0"/>
          <w:pgNumType w:fmt="lowerRoman"/>
          <w:cols w:space="720"/>
          <w:titlePg/>
          <w:docGrid w:linePitch="360"/>
        </w:sectPr>
      </w:pPr>
      <w:r>
        <w:rPr>
          <w:rFonts w:ascii="Times New Roman" w:hAnsi="Times New Roman" w:cs="Times New Roman"/>
          <w:sz w:val="24"/>
          <w:szCs w:val="24"/>
        </w:rPr>
        <w:br w:type="page"/>
      </w:r>
    </w:p>
    <w:p w:rsidR="00015DD3" w:rsidRDefault="00015DD3">
      <w:pPr>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997A28">
      <w:pPr>
        <w:spacing w:after="0" w:line="240" w:lineRule="auto"/>
        <w:jc w:val="right"/>
        <w:rPr>
          <w:rFonts w:ascii="Times New Roman" w:hAnsi="Times New Roman" w:cs="Times New Roman"/>
          <w:sz w:val="24"/>
          <w:szCs w:val="24"/>
        </w:rPr>
      </w:pPr>
    </w:p>
    <w:p w:rsidR="00015DD3" w:rsidRDefault="00015DD3" w:rsidP="00015D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03112C">
        <w:rPr>
          <w:rFonts w:ascii="Times New Roman" w:hAnsi="Times New Roman" w:cs="Times New Roman"/>
          <w:sz w:val="24"/>
          <w:szCs w:val="24"/>
        </w:rPr>
        <w:t>Copyright by KELLY MICHELLE</w:t>
      </w:r>
      <w:r>
        <w:rPr>
          <w:rFonts w:ascii="Times New Roman" w:hAnsi="Times New Roman" w:cs="Times New Roman"/>
          <w:sz w:val="24"/>
          <w:szCs w:val="24"/>
        </w:rPr>
        <w:t xml:space="preserve"> MEREDITH 2013</w:t>
      </w:r>
    </w:p>
    <w:p w:rsidR="00161CD8" w:rsidRDefault="00015DD3" w:rsidP="00015DD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All Rights Reserved.</w:t>
      </w:r>
    </w:p>
    <w:p w:rsidR="000348A5" w:rsidRDefault="000348A5">
      <w:pPr>
        <w:rPr>
          <w:rFonts w:ascii="Times New Roman" w:hAnsi="Times New Roman" w:cs="Times New Roman"/>
          <w:sz w:val="24"/>
          <w:szCs w:val="24"/>
        </w:rPr>
        <w:sectPr w:rsidR="000348A5" w:rsidSect="000348A5">
          <w:pgSz w:w="12240" w:h="15840" w:code="1"/>
          <w:pgMar w:top="1440" w:right="1440" w:bottom="1440" w:left="2304" w:header="720" w:footer="720" w:gutter="0"/>
          <w:pgNumType w:fmt="lowerRoman"/>
          <w:cols w:space="720"/>
          <w:titlePg/>
          <w:docGrid w:linePitch="360"/>
        </w:sectPr>
      </w:pPr>
    </w:p>
    <w:p w:rsidR="005A3162" w:rsidRPr="006773F7" w:rsidRDefault="005A3162" w:rsidP="005A3162">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Acknowledgements</w:t>
      </w:r>
    </w:p>
    <w:p w:rsidR="005A3162" w:rsidRDefault="005A3162" w:rsidP="005A31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dissertation would not have been possible without help from a number of individuals who have contributed so much to this dissertation and to my academic pursuits as a whole. First, a great deal of thanks is owed to my advisor and mentor, Dr. Joe Rodgers. His support in matters both academic and personal, as well as his unending patience, has made this long and difficult journey a pleasant one. For all of his support I am eternally grateful. </w:t>
      </w:r>
    </w:p>
    <w:p w:rsidR="005A3162" w:rsidRDefault="005A3162" w:rsidP="005A31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Joe Rodgers and Dr. David Bard have provided significant support for this project. They have each spent countless hours with me on this dissertation, providing invaluable aid from start to finish including ideological contributions, methodological support, as well as endless feedback on everything from datasets to writing drafts.   </w:t>
      </w:r>
    </w:p>
    <w:p w:rsidR="005A3162" w:rsidRDefault="005A3162" w:rsidP="005A31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thanks goes to the rest of my doctoral committee: Dr. Robert Terry, Dr. Lynn </w:t>
      </w:r>
      <w:proofErr w:type="spellStart"/>
      <w:r>
        <w:rPr>
          <w:rFonts w:ascii="Times New Roman" w:hAnsi="Times New Roman" w:cs="Times New Roman"/>
          <w:sz w:val="24"/>
          <w:szCs w:val="24"/>
        </w:rPr>
        <w:t>Devenport</w:t>
      </w:r>
      <w:proofErr w:type="spellEnd"/>
      <w:r>
        <w:rPr>
          <w:rFonts w:ascii="Times New Roman" w:hAnsi="Times New Roman" w:cs="Times New Roman"/>
          <w:sz w:val="24"/>
          <w:szCs w:val="24"/>
        </w:rPr>
        <w:t xml:space="preserve">, Dr. </w:t>
      </w:r>
      <w:proofErr w:type="spellStart"/>
      <w:r>
        <w:rPr>
          <w:rFonts w:ascii="Times New Roman" w:hAnsi="Times New Roman" w:cs="Times New Roman"/>
          <w:sz w:val="24"/>
          <w:szCs w:val="24"/>
        </w:rPr>
        <w:t>Hairong</w:t>
      </w:r>
      <w:proofErr w:type="spellEnd"/>
      <w:r>
        <w:rPr>
          <w:rFonts w:ascii="Times New Roman" w:hAnsi="Times New Roman" w:cs="Times New Roman"/>
          <w:sz w:val="24"/>
          <w:szCs w:val="24"/>
        </w:rPr>
        <w:t xml:space="preserve"> Song, and Dr. Martha </w:t>
      </w:r>
      <w:proofErr w:type="spellStart"/>
      <w:r>
        <w:rPr>
          <w:rFonts w:ascii="Times New Roman" w:hAnsi="Times New Roman" w:cs="Times New Roman"/>
          <w:sz w:val="24"/>
          <w:szCs w:val="24"/>
        </w:rPr>
        <w:t>Banz</w:t>
      </w:r>
      <w:proofErr w:type="spellEnd"/>
      <w:r>
        <w:rPr>
          <w:rFonts w:ascii="Times New Roman" w:hAnsi="Times New Roman" w:cs="Times New Roman"/>
          <w:sz w:val="24"/>
          <w:szCs w:val="24"/>
        </w:rPr>
        <w:t xml:space="preserve">. Over the years these individuals have taught me so much and provided the encouragement and feedback that has allowed me to accomplish so much academically. </w:t>
      </w:r>
    </w:p>
    <w:p w:rsidR="005A3162" w:rsidRDefault="005A3162" w:rsidP="005A31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entirety of the Psychology Department at the University of Oklahoma; staff, faculty, and fellow students, has become a second family to me. I am proud and grateful to have been part such a wonderful community. </w:t>
      </w:r>
    </w:p>
    <w:p w:rsidR="005A3162" w:rsidRDefault="005A3162" w:rsidP="005A31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immeasurable gratitude goes to my family. My parents, Pat and Laurie Williams, have given me the unending love and support I needed to achieve my goals, big and small. My siblings, Patrick and Nicole, have always been there for me in so many ways. My grandparents, especially June </w:t>
      </w:r>
      <w:proofErr w:type="gramStart"/>
      <w:r>
        <w:rPr>
          <w:rFonts w:ascii="Times New Roman" w:hAnsi="Times New Roman" w:cs="Times New Roman"/>
          <w:sz w:val="24"/>
          <w:szCs w:val="24"/>
        </w:rPr>
        <w:t>Bug</w:t>
      </w:r>
      <w:proofErr w:type="gramEnd"/>
      <w:r>
        <w:rPr>
          <w:rFonts w:ascii="Times New Roman" w:hAnsi="Times New Roman" w:cs="Times New Roman"/>
          <w:sz w:val="24"/>
          <w:szCs w:val="24"/>
        </w:rPr>
        <w:t>, who have always offered their guidance and support when I needed it. My husband, Joe Meredith, has never let me lose sight of my goals and has always been there when I felt discouraged, pushing me just enough to get me back to where I needed to be. My son, Fitzgerald, has been the light of my life for the last year and a half. His smile, laughter, and snuggles have brightened this journey for me in ways I cannot describe.</w:t>
      </w:r>
    </w:p>
    <w:p w:rsidR="005A3162" w:rsidRDefault="005A3162" w:rsidP="005A31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dissertation is dedicated to my mother, who always encouraged my curiosity and enthusiasm for learning. She was always there for me with open arms and an open heart no matter the situation. Her strength and love always amazed me. Even though she is no longer here her love and support are still with me and help to guide me even now.  She helped me become the person I am today, and without having had her in my life I would be lost. Were it not for her I doubt I would be achieving this goal, and for that I dedicate this paper to her. </w:t>
      </w:r>
    </w:p>
    <w:p w:rsidR="005A3162" w:rsidRPr="00A927E8" w:rsidRDefault="005A3162" w:rsidP="005A31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all these people I want to express my sincerest of gratitude. These words do little to fully articulate how much I appreciate all that you have done for me, but I want you to know that your contribution to my life is significant and for it I am forever indebted. </w:t>
      </w:r>
    </w:p>
    <w:p w:rsidR="005A3162" w:rsidRDefault="005A3162">
      <w:pPr>
        <w:rPr>
          <w:rFonts w:ascii="Times New Roman" w:hAnsi="Times New Roman" w:cs="Times New Roman"/>
          <w:b/>
          <w:sz w:val="24"/>
          <w:szCs w:val="24"/>
        </w:rPr>
      </w:pPr>
    </w:p>
    <w:p w:rsidR="005A3162" w:rsidRDefault="005A3162">
      <w:pPr>
        <w:rPr>
          <w:rFonts w:ascii="Times New Roman" w:hAnsi="Times New Roman" w:cs="Times New Roman"/>
          <w:b/>
          <w:sz w:val="24"/>
          <w:szCs w:val="24"/>
        </w:rPr>
      </w:pPr>
      <w:r>
        <w:rPr>
          <w:rFonts w:ascii="Times New Roman" w:hAnsi="Times New Roman" w:cs="Times New Roman"/>
          <w:b/>
          <w:sz w:val="24"/>
          <w:szCs w:val="24"/>
        </w:rPr>
        <w:br w:type="page"/>
      </w:r>
    </w:p>
    <w:p w:rsidR="00161CD8" w:rsidRPr="00525D4E" w:rsidRDefault="00161CD8" w:rsidP="00161CD8">
      <w:pPr>
        <w:spacing w:after="0" w:line="240" w:lineRule="auto"/>
        <w:jc w:val="center"/>
        <w:rPr>
          <w:rFonts w:ascii="Times New Roman" w:hAnsi="Times New Roman" w:cs="Times New Roman"/>
          <w:b/>
          <w:sz w:val="24"/>
          <w:szCs w:val="24"/>
        </w:rPr>
      </w:pPr>
      <w:r w:rsidRPr="00525D4E">
        <w:rPr>
          <w:rFonts w:ascii="Times New Roman" w:hAnsi="Times New Roman" w:cs="Times New Roman"/>
          <w:b/>
          <w:sz w:val="24"/>
          <w:szCs w:val="24"/>
        </w:rPr>
        <w:t>Table of Contents</w:t>
      </w:r>
    </w:p>
    <w:p w:rsidR="0003112C" w:rsidRDefault="0003112C" w:rsidP="00E71ECC">
      <w:pPr>
        <w:spacing w:after="0"/>
        <w:rPr>
          <w:rFonts w:ascii="Times New Roman" w:hAnsi="Times New Roman" w:cs="Times New Roman"/>
          <w:sz w:val="24"/>
          <w:szCs w:val="24"/>
        </w:rPr>
      </w:pPr>
    </w:p>
    <w:p w:rsidR="005B6172" w:rsidRDefault="005B6172"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Acknowledgements……………………………………………………………………..</w:t>
      </w:r>
      <w:proofErr w:type="gramStart"/>
      <w:r>
        <w:rPr>
          <w:rFonts w:ascii="Times New Roman" w:hAnsi="Times New Roman" w:cs="Times New Roman"/>
          <w:sz w:val="24"/>
          <w:szCs w:val="24"/>
        </w:rPr>
        <w:t>iv</w:t>
      </w:r>
      <w:proofErr w:type="gramEnd"/>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Table of Contents</w:t>
      </w:r>
      <w:r w:rsidR="00B77E8D">
        <w:rPr>
          <w:rFonts w:ascii="Times New Roman" w:hAnsi="Times New Roman" w:cs="Times New Roman"/>
          <w:sz w:val="24"/>
          <w:szCs w:val="24"/>
        </w:rPr>
        <w:t xml:space="preserve"> ............................................................................</w:t>
      </w:r>
      <w:r w:rsidR="00E94BE9">
        <w:rPr>
          <w:rFonts w:ascii="Times New Roman" w:hAnsi="Times New Roman" w:cs="Times New Roman"/>
          <w:sz w:val="24"/>
          <w:szCs w:val="24"/>
        </w:rPr>
        <w:t>...............................</w:t>
      </w:r>
      <w:r w:rsidR="005B6172">
        <w:rPr>
          <w:rFonts w:ascii="Times New Roman" w:hAnsi="Times New Roman" w:cs="Times New Roman"/>
          <w:sz w:val="24"/>
          <w:szCs w:val="24"/>
        </w:rPr>
        <w:t>.</w:t>
      </w:r>
      <w:proofErr w:type="gramStart"/>
      <w:r w:rsidR="005B6172">
        <w:rPr>
          <w:rFonts w:ascii="Times New Roman" w:hAnsi="Times New Roman" w:cs="Times New Roman"/>
          <w:sz w:val="24"/>
          <w:szCs w:val="24"/>
        </w:rPr>
        <w:t>v</w:t>
      </w:r>
      <w:r w:rsidR="00E94BE9">
        <w:rPr>
          <w:rFonts w:ascii="Times New Roman" w:hAnsi="Times New Roman" w:cs="Times New Roman"/>
          <w:sz w:val="24"/>
          <w:szCs w:val="24"/>
        </w:rPr>
        <w:t>i</w:t>
      </w:r>
      <w:proofErr w:type="gramEnd"/>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List of Tables</w:t>
      </w:r>
      <w:r w:rsidR="00B77E8D">
        <w:rPr>
          <w:rFonts w:ascii="Times New Roman" w:hAnsi="Times New Roman" w:cs="Times New Roman"/>
          <w:sz w:val="24"/>
          <w:szCs w:val="24"/>
        </w:rPr>
        <w:t>.....................................................................................</w:t>
      </w:r>
      <w:r w:rsidR="00E94BE9">
        <w:rPr>
          <w:rFonts w:ascii="Times New Roman" w:hAnsi="Times New Roman" w:cs="Times New Roman"/>
          <w:sz w:val="24"/>
          <w:szCs w:val="24"/>
        </w:rPr>
        <w:t>..............................</w:t>
      </w:r>
      <w:bookmarkStart w:id="0" w:name="_GoBack"/>
      <w:bookmarkEnd w:id="0"/>
      <w:r w:rsidR="00B77E8D">
        <w:rPr>
          <w:rFonts w:ascii="Times New Roman" w:hAnsi="Times New Roman" w:cs="Times New Roman"/>
          <w:sz w:val="24"/>
          <w:szCs w:val="24"/>
        </w:rPr>
        <w:t>v</w:t>
      </w:r>
      <w:r w:rsidR="005B6172">
        <w:rPr>
          <w:rFonts w:ascii="Times New Roman" w:hAnsi="Times New Roman" w:cs="Times New Roman"/>
          <w:sz w:val="24"/>
          <w:szCs w:val="24"/>
        </w:rPr>
        <w:t>i</w:t>
      </w:r>
      <w:r w:rsidR="00E94BE9">
        <w:rPr>
          <w:rFonts w:ascii="Times New Roman" w:hAnsi="Times New Roman" w:cs="Times New Roman"/>
          <w:sz w:val="24"/>
          <w:szCs w:val="24"/>
        </w:rPr>
        <w:t>i</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List of Figures</w:t>
      </w:r>
      <w:r w:rsidR="00B77E8D">
        <w:rPr>
          <w:rFonts w:ascii="Times New Roman" w:hAnsi="Times New Roman" w:cs="Times New Roman"/>
          <w:sz w:val="24"/>
          <w:szCs w:val="24"/>
        </w:rPr>
        <w:t>..................................................................................</w:t>
      </w:r>
      <w:r w:rsidR="005B6172">
        <w:rPr>
          <w:rFonts w:ascii="Times New Roman" w:hAnsi="Times New Roman" w:cs="Times New Roman"/>
          <w:sz w:val="24"/>
          <w:szCs w:val="24"/>
        </w:rPr>
        <w:t>..............................</w:t>
      </w:r>
      <w:r w:rsidR="00B77E8D">
        <w:rPr>
          <w:rFonts w:ascii="Times New Roman" w:hAnsi="Times New Roman" w:cs="Times New Roman"/>
          <w:sz w:val="24"/>
          <w:szCs w:val="24"/>
        </w:rPr>
        <w:t>vi</w:t>
      </w:r>
      <w:r w:rsidR="005B6172">
        <w:rPr>
          <w:rFonts w:ascii="Times New Roman" w:hAnsi="Times New Roman" w:cs="Times New Roman"/>
          <w:sz w:val="24"/>
          <w:szCs w:val="24"/>
        </w:rPr>
        <w:t>ii</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Abstract</w:t>
      </w:r>
      <w:r w:rsidR="00B77E8D">
        <w:rPr>
          <w:rFonts w:ascii="Times New Roman" w:hAnsi="Times New Roman" w:cs="Times New Roman"/>
          <w:sz w:val="24"/>
          <w:szCs w:val="24"/>
        </w:rPr>
        <w:t>..............................................................................................</w:t>
      </w:r>
      <w:r w:rsidR="005B6172">
        <w:rPr>
          <w:rFonts w:ascii="Times New Roman" w:hAnsi="Times New Roman" w:cs="Times New Roman"/>
          <w:sz w:val="24"/>
          <w:szCs w:val="24"/>
        </w:rPr>
        <w:t>..............................ix</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Introduction</w:t>
      </w:r>
      <w:r w:rsidR="00B77E8D">
        <w:rPr>
          <w:rFonts w:ascii="Times New Roman" w:hAnsi="Times New Roman" w:cs="Times New Roman"/>
          <w:sz w:val="24"/>
          <w:szCs w:val="24"/>
        </w:rPr>
        <w:t>.......................................................................................................................1</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Method</w:t>
      </w:r>
      <w:r w:rsidR="00B77E8D">
        <w:rPr>
          <w:rFonts w:ascii="Times New Roman" w:hAnsi="Times New Roman" w:cs="Times New Roman"/>
          <w:sz w:val="24"/>
          <w:szCs w:val="24"/>
        </w:rPr>
        <w:t>...............................................................................................................................8</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Sample...................................................................................................................8</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Measures................................................................................................................9</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Outcome Variable................................................................................................10</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Individual Level Variables..................................................................................11</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Gen1 Family Level Variables..............................................................................12</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Genetic Relatedness.........</w:t>
      </w:r>
      <w:r w:rsidR="002923C2">
        <w:rPr>
          <w:rFonts w:ascii="Times New Roman" w:hAnsi="Times New Roman" w:cs="Times New Roman"/>
          <w:sz w:val="24"/>
          <w:szCs w:val="24"/>
        </w:rPr>
        <w:t>...............................................................................</w:t>
      </w:r>
      <w:r>
        <w:rPr>
          <w:rFonts w:ascii="Times New Roman" w:hAnsi="Times New Roman" w:cs="Times New Roman"/>
          <w:sz w:val="24"/>
          <w:szCs w:val="24"/>
        </w:rPr>
        <w:t>.....13</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Subsample.........</w:t>
      </w:r>
      <w:r w:rsidR="002923C2">
        <w:rPr>
          <w:rFonts w:ascii="Times New Roman" w:hAnsi="Times New Roman" w:cs="Times New Roman"/>
          <w:sz w:val="24"/>
          <w:szCs w:val="24"/>
        </w:rPr>
        <w:t>...................................................................................................</w:t>
      </w:r>
      <w:r>
        <w:rPr>
          <w:rFonts w:ascii="Times New Roman" w:hAnsi="Times New Roman" w:cs="Times New Roman"/>
          <w:sz w:val="24"/>
          <w:szCs w:val="24"/>
        </w:rPr>
        <w:t>13</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Design...........</w:t>
      </w:r>
      <w:r w:rsidR="002923C2">
        <w:rPr>
          <w:rFonts w:ascii="Times New Roman" w:hAnsi="Times New Roman" w:cs="Times New Roman"/>
          <w:sz w:val="24"/>
          <w:szCs w:val="24"/>
        </w:rPr>
        <w:t>.......................................................................................................</w:t>
      </w:r>
      <w:r>
        <w:rPr>
          <w:rFonts w:ascii="Times New Roman" w:hAnsi="Times New Roman" w:cs="Times New Roman"/>
          <w:sz w:val="24"/>
          <w:szCs w:val="24"/>
        </w:rPr>
        <w:t>15</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Analysis............</w:t>
      </w:r>
      <w:r w:rsidR="002923C2">
        <w:rPr>
          <w:rFonts w:ascii="Times New Roman" w:hAnsi="Times New Roman" w:cs="Times New Roman"/>
          <w:sz w:val="24"/>
          <w:szCs w:val="24"/>
        </w:rPr>
        <w:t>...................................................................................................</w:t>
      </w:r>
      <w:r>
        <w:rPr>
          <w:rFonts w:ascii="Times New Roman" w:hAnsi="Times New Roman" w:cs="Times New Roman"/>
          <w:sz w:val="24"/>
          <w:szCs w:val="24"/>
        </w:rPr>
        <w:t>16</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Descriptive Means Analysis.........</w:t>
      </w:r>
      <w:r w:rsidR="002923C2">
        <w:rPr>
          <w:rFonts w:ascii="Times New Roman" w:hAnsi="Times New Roman" w:cs="Times New Roman"/>
          <w:sz w:val="24"/>
          <w:szCs w:val="24"/>
        </w:rPr>
        <w:t>...........................................................</w:t>
      </w:r>
      <w:r>
        <w:rPr>
          <w:rFonts w:ascii="Times New Roman" w:hAnsi="Times New Roman" w:cs="Times New Roman"/>
          <w:sz w:val="24"/>
          <w:szCs w:val="24"/>
        </w:rPr>
        <w:t>16</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Multilevel Hazards Models............</w:t>
      </w:r>
      <w:r w:rsidR="002923C2">
        <w:rPr>
          <w:rFonts w:ascii="Times New Roman" w:hAnsi="Times New Roman" w:cs="Times New Roman"/>
          <w:sz w:val="24"/>
          <w:szCs w:val="24"/>
        </w:rPr>
        <w:t>.........................................................</w:t>
      </w:r>
      <w:r>
        <w:rPr>
          <w:rFonts w:ascii="Times New Roman" w:hAnsi="Times New Roman" w:cs="Times New Roman"/>
          <w:sz w:val="24"/>
          <w:szCs w:val="24"/>
        </w:rPr>
        <w:t>17</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Results</w:t>
      </w:r>
      <w:r w:rsidR="00B77E8D">
        <w:rPr>
          <w:rFonts w:ascii="Times New Roman" w:hAnsi="Times New Roman" w:cs="Times New Roman"/>
          <w:sz w:val="24"/>
          <w:szCs w:val="24"/>
        </w:rPr>
        <w:t>...........</w:t>
      </w:r>
      <w:r w:rsidR="002923C2">
        <w:rPr>
          <w:rFonts w:ascii="Times New Roman" w:hAnsi="Times New Roman" w:cs="Times New Roman"/>
          <w:sz w:val="24"/>
          <w:szCs w:val="24"/>
        </w:rPr>
        <w:t>..................................................................................................................</w:t>
      </w:r>
      <w:r w:rsidR="00B77E8D">
        <w:rPr>
          <w:rFonts w:ascii="Times New Roman" w:hAnsi="Times New Roman" w:cs="Times New Roman"/>
          <w:sz w:val="24"/>
          <w:szCs w:val="24"/>
        </w:rPr>
        <w:t>19</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Descriptive Means Analysis..........</w:t>
      </w:r>
      <w:r w:rsidR="002923C2">
        <w:rPr>
          <w:rFonts w:ascii="Times New Roman" w:hAnsi="Times New Roman" w:cs="Times New Roman"/>
          <w:sz w:val="24"/>
          <w:szCs w:val="24"/>
        </w:rPr>
        <w:t>......................................................................</w:t>
      </w:r>
      <w:r>
        <w:rPr>
          <w:rFonts w:ascii="Times New Roman" w:hAnsi="Times New Roman" w:cs="Times New Roman"/>
          <w:sz w:val="24"/>
          <w:szCs w:val="24"/>
        </w:rPr>
        <w:t>19</w:t>
      </w:r>
    </w:p>
    <w:p w:rsidR="00B77E8D"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b/>
        <w:t>Multilevel Hazards Models............</w:t>
      </w:r>
      <w:r w:rsidR="002923C2">
        <w:rPr>
          <w:rFonts w:ascii="Times New Roman" w:hAnsi="Times New Roman" w:cs="Times New Roman"/>
          <w:sz w:val="24"/>
          <w:szCs w:val="24"/>
        </w:rPr>
        <w:t>.....................................................................</w:t>
      </w:r>
      <w:r>
        <w:rPr>
          <w:rFonts w:ascii="Times New Roman" w:hAnsi="Times New Roman" w:cs="Times New Roman"/>
          <w:sz w:val="24"/>
          <w:szCs w:val="24"/>
        </w:rPr>
        <w:t>20</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Discussion</w:t>
      </w:r>
      <w:r w:rsidR="00B77E8D">
        <w:rPr>
          <w:rFonts w:ascii="Times New Roman" w:hAnsi="Times New Roman" w:cs="Times New Roman"/>
          <w:sz w:val="24"/>
          <w:szCs w:val="24"/>
        </w:rPr>
        <w:t>...........</w:t>
      </w:r>
      <w:r w:rsidR="002923C2">
        <w:rPr>
          <w:rFonts w:ascii="Times New Roman" w:hAnsi="Times New Roman" w:cs="Times New Roman"/>
          <w:sz w:val="24"/>
          <w:szCs w:val="24"/>
        </w:rPr>
        <w:t>.............................................................................................................</w:t>
      </w:r>
      <w:r w:rsidR="00B77E8D">
        <w:rPr>
          <w:rFonts w:ascii="Times New Roman" w:hAnsi="Times New Roman" w:cs="Times New Roman"/>
          <w:sz w:val="24"/>
          <w:szCs w:val="24"/>
        </w:rPr>
        <w:t>25</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References</w:t>
      </w:r>
      <w:r w:rsidR="00B77E8D">
        <w:rPr>
          <w:rFonts w:ascii="Times New Roman" w:hAnsi="Times New Roman" w:cs="Times New Roman"/>
          <w:sz w:val="24"/>
          <w:szCs w:val="24"/>
        </w:rPr>
        <w:t>..........</w:t>
      </w:r>
      <w:r w:rsidR="002923C2">
        <w:rPr>
          <w:rFonts w:ascii="Times New Roman" w:hAnsi="Times New Roman" w:cs="Times New Roman"/>
          <w:sz w:val="24"/>
          <w:szCs w:val="24"/>
        </w:rPr>
        <w:t>.............................................................................................................</w:t>
      </w:r>
      <w:r w:rsidR="00B77E8D">
        <w:rPr>
          <w:rFonts w:ascii="Times New Roman" w:hAnsi="Times New Roman" w:cs="Times New Roman"/>
          <w:sz w:val="24"/>
          <w:szCs w:val="24"/>
        </w:rPr>
        <w:t>31</w:t>
      </w:r>
    </w:p>
    <w:p w:rsidR="0003112C" w:rsidRDefault="0003112C"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Appendix A: Tables</w:t>
      </w:r>
      <w:r w:rsidR="00B77E8D">
        <w:rPr>
          <w:rFonts w:ascii="Times New Roman" w:hAnsi="Times New Roman" w:cs="Times New Roman"/>
          <w:sz w:val="24"/>
          <w:szCs w:val="24"/>
        </w:rPr>
        <w:t>........</w:t>
      </w:r>
      <w:r w:rsidR="002923C2">
        <w:rPr>
          <w:rFonts w:ascii="Times New Roman" w:hAnsi="Times New Roman" w:cs="Times New Roman"/>
          <w:sz w:val="24"/>
          <w:szCs w:val="24"/>
        </w:rPr>
        <w:t>.................................................................................................</w:t>
      </w:r>
      <w:r w:rsidR="00B77E8D">
        <w:rPr>
          <w:rFonts w:ascii="Times New Roman" w:hAnsi="Times New Roman" w:cs="Times New Roman"/>
          <w:sz w:val="24"/>
          <w:szCs w:val="24"/>
        </w:rPr>
        <w:t>34</w:t>
      </w:r>
    </w:p>
    <w:p w:rsidR="0003112C" w:rsidRDefault="00B77E8D" w:rsidP="00B77E8D">
      <w:pPr>
        <w:spacing w:after="0" w:line="240" w:lineRule="auto"/>
        <w:rPr>
          <w:rFonts w:ascii="Times New Roman" w:hAnsi="Times New Roman" w:cs="Times New Roman"/>
          <w:sz w:val="24"/>
          <w:szCs w:val="24"/>
        </w:rPr>
      </w:pPr>
      <w:r>
        <w:rPr>
          <w:rFonts w:ascii="Times New Roman" w:hAnsi="Times New Roman" w:cs="Times New Roman"/>
          <w:sz w:val="24"/>
          <w:szCs w:val="24"/>
        </w:rPr>
        <w:t>Appendix B: Figures........</w:t>
      </w:r>
      <w:r w:rsidR="002923C2">
        <w:rPr>
          <w:rFonts w:ascii="Times New Roman" w:hAnsi="Times New Roman" w:cs="Times New Roman"/>
          <w:sz w:val="24"/>
          <w:szCs w:val="24"/>
        </w:rPr>
        <w:t>................................................................................................</w:t>
      </w:r>
      <w:r>
        <w:rPr>
          <w:rFonts w:ascii="Times New Roman" w:hAnsi="Times New Roman" w:cs="Times New Roman"/>
          <w:sz w:val="24"/>
          <w:szCs w:val="24"/>
        </w:rPr>
        <w:t>42</w:t>
      </w:r>
    </w:p>
    <w:p w:rsidR="00161CD8" w:rsidRDefault="00161CD8">
      <w:pPr>
        <w:rPr>
          <w:rFonts w:ascii="Times New Roman" w:hAnsi="Times New Roman" w:cs="Times New Roman"/>
          <w:sz w:val="24"/>
          <w:szCs w:val="24"/>
        </w:rPr>
      </w:pPr>
      <w:r>
        <w:rPr>
          <w:rFonts w:ascii="Times New Roman" w:hAnsi="Times New Roman" w:cs="Times New Roman"/>
          <w:sz w:val="24"/>
          <w:szCs w:val="24"/>
        </w:rPr>
        <w:br w:type="page"/>
      </w:r>
    </w:p>
    <w:p w:rsidR="00161CD8" w:rsidRPr="00525D4E" w:rsidRDefault="00161CD8" w:rsidP="00E71ECC">
      <w:pPr>
        <w:spacing w:after="0" w:line="240" w:lineRule="auto"/>
        <w:jc w:val="center"/>
        <w:rPr>
          <w:rFonts w:ascii="Times New Roman" w:hAnsi="Times New Roman" w:cs="Times New Roman"/>
          <w:b/>
          <w:sz w:val="24"/>
          <w:szCs w:val="24"/>
        </w:rPr>
      </w:pPr>
      <w:r w:rsidRPr="00525D4E">
        <w:rPr>
          <w:rFonts w:ascii="Times New Roman" w:hAnsi="Times New Roman" w:cs="Times New Roman"/>
          <w:b/>
          <w:sz w:val="24"/>
          <w:szCs w:val="24"/>
        </w:rPr>
        <w:t>List of Tables</w:t>
      </w:r>
    </w:p>
    <w:p w:rsidR="001155FF" w:rsidRDefault="001155FF" w:rsidP="00E71ECC">
      <w:pPr>
        <w:spacing w:after="0" w:line="240" w:lineRule="auto"/>
        <w:rPr>
          <w:rFonts w:ascii="Times New Roman" w:hAnsi="Times New Roman" w:cs="Times New Roman"/>
          <w:sz w:val="24"/>
          <w:szCs w:val="24"/>
        </w:rPr>
      </w:pPr>
    </w:p>
    <w:p w:rsidR="004B5048" w:rsidRDefault="004B5048" w:rsidP="004B5048">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Table 1. </w:t>
      </w:r>
      <w:r w:rsidRPr="004B5048">
        <w:rPr>
          <w:rFonts w:ascii="Times New Roman" w:hAnsi="Times New Roman" w:cs="Times New Roman"/>
          <w:sz w:val="24"/>
          <w:szCs w:val="24"/>
        </w:rPr>
        <w:t>Eigenvalues and Variance Explained by Each Factor in the Intelligence Factor Analysis</w:t>
      </w:r>
      <w:r>
        <w:rPr>
          <w:rFonts w:ascii="Times New Roman" w:hAnsi="Times New Roman" w:cs="Times New Roman"/>
          <w:sz w:val="24"/>
          <w:szCs w:val="24"/>
        </w:rPr>
        <w:t>...........................................................................................................................35</w:t>
      </w:r>
    </w:p>
    <w:p w:rsidR="001155FF" w:rsidRDefault="001155FF" w:rsidP="004B504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Table </w:t>
      </w:r>
      <w:r w:rsidR="004B5048">
        <w:rPr>
          <w:rFonts w:ascii="Times New Roman" w:hAnsi="Times New Roman" w:cs="Times New Roman"/>
          <w:i/>
          <w:sz w:val="24"/>
          <w:szCs w:val="24"/>
        </w:rPr>
        <w:t>2</w:t>
      </w:r>
      <w:r>
        <w:rPr>
          <w:rFonts w:ascii="Times New Roman" w:hAnsi="Times New Roman" w:cs="Times New Roman"/>
          <w:i/>
          <w:sz w:val="24"/>
          <w:szCs w:val="24"/>
        </w:rPr>
        <w:t xml:space="preserve">. </w:t>
      </w:r>
      <w:r>
        <w:rPr>
          <w:rFonts w:ascii="Times New Roman" w:hAnsi="Times New Roman" w:cs="Times New Roman"/>
          <w:sz w:val="24"/>
          <w:szCs w:val="24"/>
        </w:rPr>
        <w:t>Factor Loading Patterns for Intelligence Variables....</w:t>
      </w:r>
      <w:r w:rsidR="004F18B6">
        <w:rPr>
          <w:rFonts w:ascii="Times New Roman" w:hAnsi="Times New Roman" w:cs="Times New Roman"/>
          <w:sz w:val="24"/>
          <w:szCs w:val="24"/>
        </w:rPr>
        <w:t>.......................................</w:t>
      </w:r>
      <w:r>
        <w:rPr>
          <w:rFonts w:ascii="Times New Roman" w:hAnsi="Times New Roman" w:cs="Times New Roman"/>
          <w:sz w:val="24"/>
          <w:szCs w:val="24"/>
        </w:rPr>
        <w:t>3</w:t>
      </w:r>
      <w:r w:rsidR="004B5048">
        <w:rPr>
          <w:rFonts w:ascii="Times New Roman" w:hAnsi="Times New Roman" w:cs="Times New Roman"/>
          <w:sz w:val="24"/>
          <w:szCs w:val="24"/>
        </w:rPr>
        <w:t>6</w:t>
      </w:r>
    </w:p>
    <w:p w:rsidR="001155FF" w:rsidRDefault="001155FF" w:rsidP="00E71ECC">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Table </w:t>
      </w:r>
      <w:r w:rsidR="004B5048">
        <w:rPr>
          <w:rFonts w:ascii="Times New Roman" w:hAnsi="Times New Roman" w:cs="Times New Roman"/>
          <w:i/>
          <w:sz w:val="24"/>
          <w:szCs w:val="24"/>
        </w:rPr>
        <w:t>3</w:t>
      </w:r>
      <w:r>
        <w:rPr>
          <w:rFonts w:ascii="Times New Roman" w:hAnsi="Times New Roman" w:cs="Times New Roman"/>
          <w:i/>
          <w:sz w:val="24"/>
          <w:szCs w:val="24"/>
        </w:rPr>
        <w:t xml:space="preserve">. </w:t>
      </w:r>
      <w:r>
        <w:rPr>
          <w:rFonts w:ascii="Times New Roman" w:hAnsi="Times New Roman" w:cs="Times New Roman"/>
          <w:sz w:val="24"/>
          <w:szCs w:val="24"/>
        </w:rPr>
        <w:t>Mean of Children's AFI by Maternal/Aunt Relative Intelligence..</w:t>
      </w:r>
      <w:r w:rsidR="004F18B6">
        <w:rPr>
          <w:rFonts w:ascii="Times New Roman" w:hAnsi="Times New Roman" w:cs="Times New Roman"/>
          <w:sz w:val="24"/>
          <w:szCs w:val="24"/>
        </w:rPr>
        <w:t>.................</w:t>
      </w:r>
      <w:r w:rsidR="004B5048">
        <w:rPr>
          <w:rFonts w:ascii="Times New Roman" w:hAnsi="Times New Roman" w:cs="Times New Roman"/>
          <w:sz w:val="24"/>
          <w:szCs w:val="24"/>
        </w:rPr>
        <w:t>..37</w:t>
      </w:r>
    </w:p>
    <w:p w:rsidR="004F18B6" w:rsidRDefault="001155FF" w:rsidP="004F18B6">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Table </w:t>
      </w:r>
      <w:r w:rsidR="004B5048">
        <w:rPr>
          <w:rFonts w:ascii="Times New Roman" w:hAnsi="Times New Roman" w:cs="Times New Roman"/>
          <w:i/>
          <w:sz w:val="24"/>
          <w:szCs w:val="24"/>
        </w:rPr>
        <w:t>4</w:t>
      </w:r>
      <w:r>
        <w:rPr>
          <w:rFonts w:ascii="Times New Roman" w:hAnsi="Times New Roman" w:cs="Times New Roman"/>
          <w:i/>
          <w:sz w:val="24"/>
          <w:szCs w:val="24"/>
        </w:rPr>
        <w:t xml:space="preserve">. </w:t>
      </w:r>
      <w:r>
        <w:rPr>
          <w:rFonts w:ascii="Times New Roman" w:hAnsi="Times New Roman" w:cs="Times New Roman"/>
          <w:sz w:val="24"/>
          <w:szCs w:val="24"/>
        </w:rPr>
        <w:t xml:space="preserve">Parameter </w:t>
      </w:r>
      <w:r w:rsidR="004F18B6">
        <w:rPr>
          <w:rFonts w:ascii="Times New Roman" w:hAnsi="Times New Roman" w:cs="Times New Roman"/>
          <w:sz w:val="24"/>
          <w:szCs w:val="24"/>
        </w:rPr>
        <w:t>Estimates</w:t>
      </w:r>
      <w:r>
        <w:rPr>
          <w:rFonts w:ascii="Times New Roman" w:hAnsi="Times New Roman" w:cs="Times New Roman"/>
          <w:sz w:val="24"/>
          <w:szCs w:val="24"/>
        </w:rPr>
        <w:t xml:space="preserve"> and Odds</w:t>
      </w:r>
      <w:r w:rsidR="004F18B6">
        <w:rPr>
          <w:rFonts w:ascii="Times New Roman" w:hAnsi="Times New Roman" w:cs="Times New Roman"/>
          <w:sz w:val="24"/>
          <w:szCs w:val="24"/>
        </w:rPr>
        <w:t xml:space="preserve"> </w:t>
      </w:r>
      <w:r>
        <w:rPr>
          <w:rFonts w:ascii="Times New Roman" w:hAnsi="Times New Roman" w:cs="Times New Roman"/>
          <w:sz w:val="24"/>
          <w:szCs w:val="24"/>
        </w:rPr>
        <w:t>Ratios</w:t>
      </w:r>
      <w:r w:rsidR="004F18B6">
        <w:rPr>
          <w:rFonts w:ascii="Times New Roman" w:hAnsi="Times New Roman" w:cs="Times New Roman"/>
          <w:sz w:val="24"/>
          <w:szCs w:val="24"/>
        </w:rPr>
        <w:t xml:space="preserve"> from Multilevel Survival Models Excluding Interactions with Coefficients of Genetic Relatedness....</w:t>
      </w:r>
      <w:r w:rsidR="004B5048">
        <w:rPr>
          <w:rFonts w:ascii="Times New Roman" w:hAnsi="Times New Roman" w:cs="Times New Roman"/>
          <w:sz w:val="24"/>
          <w:szCs w:val="24"/>
        </w:rPr>
        <w:t>..............................38</w:t>
      </w:r>
    </w:p>
    <w:p w:rsidR="004F18B6" w:rsidRDefault="004F18B6" w:rsidP="004F18B6">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Table </w:t>
      </w:r>
      <w:r w:rsidR="004B5048">
        <w:rPr>
          <w:rFonts w:ascii="Times New Roman" w:hAnsi="Times New Roman" w:cs="Times New Roman"/>
          <w:i/>
          <w:sz w:val="24"/>
          <w:szCs w:val="24"/>
        </w:rPr>
        <w:t>5</w:t>
      </w:r>
      <w:r>
        <w:rPr>
          <w:rFonts w:ascii="Times New Roman" w:hAnsi="Times New Roman" w:cs="Times New Roman"/>
          <w:i/>
          <w:sz w:val="24"/>
          <w:szCs w:val="24"/>
        </w:rPr>
        <w:t xml:space="preserve">. </w:t>
      </w:r>
      <w:r>
        <w:rPr>
          <w:rFonts w:ascii="Times New Roman" w:hAnsi="Times New Roman" w:cs="Times New Roman"/>
          <w:sz w:val="24"/>
          <w:szCs w:val="24"/>
        </w:rPr>
        <w:t>Parameter Estimates and Odds Ratios from Multilevel Survival Models Including Interactions with Coefficients of Genetic Relatedness.....</w:t>
      </w:r>
      <w:r w:rsidR="004B5048">
        <w:rPr>
          <w:rFonts w:ascii="Times New Roman" w:hAnsi="Times New Roman" w:cs="Times New Roman"/>
          <w:sz w:val="24"/>
          <w:szCs w:val="24"/>
        </w:rPr>
        <w:t>..............................39</w:t>
      </w:r>
    </w:p>
    <w:p w:rsidR="004F18B6" w:rsidRDefault="004F18B6" w:rsidP="004F18B6">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Table </w:t>
      </w:r>
      <w:r w:rsidR="004B5048">
        <w:rPr>
          <w:rFonts w:ascii="Times New Roman" w:hAnsi="Times New Roman" w:cs="Times New Roman"/>
          <w:i/>
          <w:sz w:val="24"/>
          <w:szCs w:val="24"/>
        </w:rPr>
        <w:t>6</w:t>
      </w:r>
      <w:r>
        <w:rPr>
          <w:rFonts w:ascii="Times New Roman" w:hAnsi="Times New Roman" w:cs="Times New Roman"/>
          <w:i/>
          <w:sz w:val="24"/>
          <w:szCs w:val="24"/>
        </w:rPr>
        <w:t xml:space="preserve">. </w:t>
      </w:r>
      <w:r>
        <w:rPr>
          <w:rFonts w:ascii="Times New Roman" w:hAnsi="Times New Roman" w:cs="Times New Roman"/>
          <w:sz w:val="24"/>
          <w:szCs w:val="24"/>
        </w:rPr>
        <w:t>Parameter Estimates for Time Elements in Basic Model ...</w:t>
      </w:r>
      <w:r w:rsidR="004B5048">
        <w:rPr>
          <w:rFonts w:ascii="Times New Roman" w:hAnsi="Times New Roman" w:cs="Times New Roman"/>
          <w:sz w:val="24"/>
          <w:szCs w:val="24"/>
        </w:rPr>
        <w:t>..............................40</w:t>
      </w:r>
    </w:p>
    <w:p w:rsidR="004F18B6" w:rsidRDefault="004F18B6" w:rsidP="004F18B6">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Table </w:t>
      </w:r>
      <w:r w:rsidR="004B5048">
        <w:rPr>
          <w:rFonts w:ascii="Times New Roman" w:hAnsi="Times New Roman" w:cs="Times New Roman"/>
          <w:i/>
          <w:sz w:val="24"/>
          <w:szCs w:val="24"/>
        </w:rPr>
        <w:t>7</w:t>
      </w:r>
      <w:r>
        <w:rPr>
          <w:rFonts w:ascii="Times New Roman" w:hAnsi="Times New Roman" w:cs="Times New Roman"/>
          <w:i/>
          <w:sz w:val="24"/>
          <w:szCs w:val="24"/>
        </w:rPr>
        <w:t xml:space="preserve">. </w:t>
      </w:r>
      <w:r>
        <w:rPr>
          <w:rFonts w:ascii="Times New Roman" w:hAnsi="Times New Roman" w:cs="Times New Roman"/>
          <w:sz w:val="24"/>
          <w:szCs w:val="24"/>
        </w:rPr>
        <w:t>Zero-Order Correlations between AFI and Predictors .......</w:t>
      </w:r>
      <w:r w:rsidR="004B5048">
        <w:rPr>
          <w:rFonts w:ascii="Times New Roman" w:hAnsi="Times New Roman" w:cs="Times New Roman"/>
          <w:sz w:val="24"/>
          <w:szCs w:val="24"/>
        </w:rPr>
        <w:t>..............................41</w:t>
      </w:r>
    </w:p>
    <w:p w:rsidR="00161CD8" w:rsidRDefault="004F18B6" w:rsidP="004F18B6">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Table </w:t>
      </w:r>
      <w:r w:rsidR="004B5048">
        <w:rPr>
          <w:rFonts w:ascii="Times New Roman" w:hAnsi="Times New Roman" w:cs="Times New Roman"/>
          <w:i/>
          <w:sz w:val="24"/>
          <w:szCs w:val="24"/>
        </w:rPr>
        <w:t>8</w:t>
      </w:r>
      <w:r>
        <w:rPr>
          <w:rFonts w:ascii="Times New Roman" w:hAnsi="Times New Roman" w:cs="Times New Roman"/>
          <w:i/>
          <w:sz w:val="24"/>
          <w:szCs w:val="24"/>
        </w:rPr>
        <w:t xml:space="preserve">. </w:t>
      </w:r>
      <w:r>
        <w:rPr>
          <w:rFonts w:ascii="Times New Roman" w:hAnsi="Times New Roman" w:cs="Times New Roman"/>
          <w:sz w:val="24"/>
          <w:szCs w:val="24"/>
        </w:rPr>
        <w:t>Parameter Estimates and Odds Ratios from Multilevel Survival Models with Cluster Analysis on Maternal AFI.....................................................</w:t>
      </w:r>
      <w:r w:rsidR="004B5048">
        <w:rPr>
          <w:rFonts w:ascii="Times New Roman" w:hAnsi="Times New Roman" w:cs="Times New Roman"/>
          <w:sz w:val="24"/>
          <w:szCs w:val="24"/>
        </w:rPr>
        <w:t>..............................42</w:t>
      </w:r>
      <w:r w:rsidR="00161CD8">
        <w:rPr>
          <w:rFonts w:ascii="Times New Roman" w:hAnsi="Times New Roman" w:cs="Times New Roman"/>
          <w:sz w:val="24"/>
          <w:szCs w:val="24"/>
        </w:rPr>
        <w:br w:type="page"/>
      </w:r>
    </w:p>
    <w:p w:rsidR="004F18B6" w:rsidRPr="00525D4E" w:rsidRDefault="00161CD8" w:rsidP="00E71ECC">
      <w:pPr>
        <w:spacing w:after="0" w:line="240" w:lineRule="auto"/>
        <w:jc w:val="center"/>
        <w:rPr>
          <w:rFonts w:ascii="Times New Roman" w:hAnsi="Times New Roman" w:cs="Times New Roman"/>
          <w:b/>
          <w:sz w:val="24"/>
          <w:szCs w:val="24"/>
        </w:rPr>
      </w:pPr>
      <w:r w:rsidRPr="00525D4E">
        <w:rPr>
          <w:rFonts w:ascii="Times New Roman" w:hAnsi="Times New Roman" w:cs="Times New Roman"/>
          <w:b/>
          <w:sz w:val="24"/>
          <w:szCs w:val="24"/>
        </w:rPr>
        <w:t>List of Figures</w:t>
      </w:r>
    </w:p>
    <w:p w:rsidR="004F18B6" w:rsidRDefault="004F18B6" w:rsidP="00E71ECC">
      <w:pPr>
        <w:spacing w:after="0" w:line="240" w:lineRule="auto"/>
        <w:jc w:val="center"/>
        <w:rPr>
          <w:rFonts w:ascii="Times New Roman" w:hAnsi="Times New Roman" w:cs="Times New Roman"/>
          <w:sz w:val="24"/>
          <w:szCs w:val="24"/>
        </w:rPr>
      </w:pPr>
    </w:p>
    <w:p w:rsidR="004F18B6" w:rsidRDefault="004F18B6" w:rsidP="00E71ECC">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Figure 1. </w:t>
      </w:r>
      <w:r>
        <w:rPr>
          <w:rFonts w:ascii="Times New Roman" w:hAnsi="Times New Roman" w:cs="Times New Roman"/>
          <w:sz w:val="24"/>
          <w:szCs w:val="24"/>
        </w:rPr>
        <w:t>Hazard of AFI Occurring at Each Age in Basic Model....</w:t>
      </w:r>
      <w:r w:rsidR="00C47312">
        <w:rPr>
          <w:rFonts w:ascii="Times New Roman" w:hAnsi="Times New Roman" w:cs="Times New Roman"/>
          <w:sz w:val="24"/>
          <w:szCs w:val="24"/>
        </w:rPr>
        <w:t>..............................</w:t>
      </w:r>
      <w:r w:rsidR="004B5048">
        <w:rPr>
          <w:rFonts w:ascii="Times New Roman" w:hAnsi="Times New Roman" w:cs="Times New Roman"/>
          <w:sz w:val="24"/>
          <w:szCs w:val="24"/>
        </w:rPr>
        <w:t>.44</w:t>
      </w:r>
    </w:p>
    <w:p w:rsidR="004F18B6" w:rsidRDefault="004F18B6" w:rsidP="00C47312">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Figure 2. </w:t>
      </w:r>
      <w:r>
        <w:rPr>
          <w:rFonts w:ascii="Times New Roman" w:hAnsi="Times New Roman" w:cs="Times New Roman"/>
          <w:sz w:val="24"/>
          <w:szCs w:val="24"/>
        </w:rPr>
        <w:t>Change in Hazard Function of Basic Model Resulting from Variation in Maternal AFI..</w:t>
      </w:r>
      <w:r w:rsidR="00C47312">
        <w:rPr>
          <w:rFonts w:ascii="Times New Roman" w:hAnsi="Times New Roman" w:cs="Times New Roman"/>
          <w:sz w:val="24"/>
          <w:szCs w:val="24"/>
        </w:rPr>
        <w:t>..............................................................................................................</w:t>
      </w:r>
      <w:r w:rsidR="004B5048">
        <w:rPr>
          <w:rFonts w:ascii="Times New Roman" w:hAnsi="Times New Roman" w:cs="Times New Roman"/>
          <w:sz w:val="24"/>
          <w:szCs w:val="24"/>
        </w:rPr>
        <w:t>...45</w:t>
      </w:r>
    </w:p>
    <w:p w:rsidR="004F18B6" w:rsidRDefault="004F18B6" w:rsidP="00C47312">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Figure 3. </w:t>
      </w:r>
      <w:r>
        <w:rPr>
          <w:rFonts w:ascii="Times New Roman" w:hAnsi="Times New Roman" w:cs="Times New Roman"/>
          <w:sz w:val="24"/>
          <w:szCs w:val="24"/>
        </w:rPr>
        <w:t>Comparison of Hazard Functions for Males and Females in the Basic Model........</w:t>
      </w:r>
      <w:r w:rsidR="00C47312">
        <w:rPr>
          <w:rFonts w:ascii="Times New Roman" w:hAnsi="Times New Roman" w:cs="Times New Roman"/>
          <w:sz w:val="24"/>
          <w:szCs w:val="24"/>
        </w:rPr>
        <w:t>..................................................................................................................</w:t>
      </w:r>
      <w:r w:rsidR="004B5048">
        <w:rPr>
          <w:rFonts w:ascii="Times New Roman" w:hAnsi="Times New Roman" w:cs="Times New Roman"/>
          <w:sz w:val="24"/>
          <w:szCs w:val="24"/>
        </w:rPr>
        <w:t>.....46</w:t>
      </w:r>
    </w:p>
    <w:p w:rsidR="00C47312" w:rsidRDefault="004F18B6" w:rsidP="00C47312">
      <w:pPr>
        <w:spacing w:after="0" w:line="240" w:lineRule="auto"/>
        <w:rPr>
          <w:rFonts w:ascii="Times New Roman" w:hAnsi="Times New Roman" w:cs="Times New Roman"/>
          <w:sz w:val="24"/>
          <w:szCs w:val="24"/>
        </w:rPr>
      </w:pPr>
      <w:r w:rsidRPr="004F18B6">
        <w:rPr>
          <w:rFonts w:ascii="Times New Roman" w:hAnsi="Times New Roman" w:cs="Times New Roman"/>
          <w:i/>
          <w:sz w:val="24"/>
          <w:szCs w:val="24"/>
        </w:rPr>
        <w:t>Figure 4</w:t>
      </w:r>
      <w:r>
        <w:rPr>
          <w:rFonts w:ascii="Times New Roman" w:hAnsi="Times New Roman" w:cs="Times New Roman"/>
          <w:sz w:val="24"/>
          <w:szCs w:val="24"/>
        </w:rPr>
        <w:t>. Comparison of Hazard Function by Race in Basic Model</w:t>
      </w:r>
      <w:r w:rsidR="00C47312">
        <w:rPr>
          <w:rFonts w:ascii="Times New Roman" w:hAnsi="Times New Roman" w:cs="Times New Roman"/>
          <w:sz w:val="24"/>
          <w:szCs w:val="24"/>
        </w:rPr>
        <w:t>..........................</w:t>
      </w:r>
      <w:r w:rsidR="004B5048">
        <w:rPr>
          <w:rFonts w:ascii="Times New Roman" w:hAnsi="Times New Roman" w:cs="Times New Roman"/>
          <w:sz w:val="24"/>
          <w:szCs w:val="24"/>
        </w:rPr>
        <w:t>....47</w:t>
      </w:r>
    </w:p>
    <w:p w:rsidR="00C47312" w:rsidRDefault="004F18B6" w:rsidP="00C47312">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Figure 5. </w:t>
      </w:r>
      <w:r>
        <w:rPr>
          <w:rFonts w:ascii="Times New Roman" w:hAnsi="Times New Roman" w:cs="Times New Roman"/>
          <w:sz w:val="24"/>
          <w:szCs w:val="24"/>
        </w:rPr>
        <w:t>Change in Hazard Function of Basic Model Resulting from Varying HOME Scores..</w:t>
      </w:r>
      <w:r w:rsidR="00C47312">
        <w:rPr>
          <w:rFonts w:ascii="Times New Roman" w:hAnsi="Times New Roman" w:cs="Times New Roman"/>
          <w:sz w:val="24"/>
          <w:szCs w:val="24"/>
        </w:rPr>
        <w:t>..........................................................................................................................</w:t>
      </w:r>
      <w:r w:rsidR="004B5048">
        <w:rPr>
          <w:rFonts w:ascii="Times New Roman" w:hAnsi="Times New Roman" w:cs="Times New Roman"/>
          <w:sz w:val="24"/>
          <w:szCs w:val="24"/>
        </w:rPr>
        <w:t>..48</w:t>
      </w:r>
    </w:p>
    <w:p w:rsidR="00C47312" w:rsidRDefault="00C47312" w:rsidP="00C47312">
      <w:pPr>
        <w:spacing w:after="0" w:line="240" w:lineRule="auto"/>
        <w:jc w:val="center"/>
        <w:rPr>
          <w:rFonts w:ascii="Times New Roman" w:hAnsi="Times New Roman" w:cs="Times New Roman"/>
          <w:sz w:val="24"/>
          <w:szCs w:val="24"/>
        </w:rPr>
      </w:pPr>
    </w:p>
    <w:p w:rsidR="00AC3316" w:rsidRPr="00525D4E" w:rsidRDefault="00AC3316" w:rsidP="00C47312">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br w:type="page"/>
      </w:r>
      <w:r w:rsidRPr="00525D4E">
        <w:rPr>
          <w:rFonts w:ascii="Times New Roman" w:hAnsi="Times New Roman" w:cs="Times New Roman"/>
          <w:b/>
          <w:sz w:val="24"/>
          <w:szCs w:val="24"/>
        </w:rPr>
        <w:t>Abstract</w:t>
      </w:r>
    </w:p>
    <w:p w:rsidR="00C47312" w:rsidRPr="00C47312" w:rsidRDefault="00C47312" w:rsidP="00C47312">
      <w:pPr>
        <w:spacing w:after="0" w:line="240" w:lineRule="auto"/>
        <w:jc w:val="center"/>
        <w:rPr>
          <w:rFonts w:ascii="Times New Roman" w:hAnsi="Times New Roman" w:cs="Times New Roman"/>
          <w:sz w:val="24"/>
          <w:szCs w:val="24"/>
        </w:rPr>
      </w:pPr>
    </w:p>
    <w:p w:rsidR="00517BE0" w:rsidRDefault="005F6685" w:rsidP="0076282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importance of the timing of first intercourse in one's life history, and </w:t>
      </w:r>
      <w:r w:rsidR="00FF25F5">
        <w:rPr>
          <w:rFonts w:ascii="Times New Roman" w:hAnsi="Times New Roman" w:cs="Times New Roman"/>
          <w:sz w:val="24"/>
          <w:szCs w:val="24"/>
        </w:rPr>
        <w:t>its</w:t>
      </w:r>
      <w:r>
        <w:rPr>
          <w:rFonts w:ascii="Times New Roman" w:hAnsi="Times New Roman" w:cs="Times New Roman"/>
          <w:sz w:val="24"/>
          <w:szCs w:val="24"/>
        </w:rPr>
        <w:t xml:space="preserve"> significance in relation to a number of fertility and social outcomes, </w:t>
      </w:r>
      <w:r w:rsidR="001A0E80">
        <w:rPr>
          <w:rFonts w:ascii="Times New Roman" w:hAnsi="Times New Roman" w:cs="Times New Roman"/>
          <w:sz w:val="24"/>
          <w:szCs w:val="24"/>
        </w:rPr>
        <w:t>has been established in a number of studies</w:t>
      </w:r>
      <w:r>
        <w:rPr>
          <w:rFonts w:ascii="Times New Roman" w:hAnsi="Times New Roman" w:cs="Times New Roman"/>
          <w:sz w:val="24"/>
          <w:szCs w:val="24"/>
        </w:rPr>
        <w:t xml:space="preserve">. Studies have attempted to untangle the factors that contribute to its timing, and only some of these studies explore the possibility of selection influences on this outcome. </w:t>
      </w:r>
      <w:r w:rsidR="008E3263">
        <w:rPr>
          <w:rFonts w:ascii="Times New Roman" w:hAnsi="Times New Roman" w:cs="Times New Roman"/>
          <w:sz w:val="24"/>
          <w:szCs w:val="24"/>
        </w:rPr>
        <w:t xml:space="preserve">This study uses National Longitudinal Survey of Youth </w:t>
      </w:r>
      <w:r w:rsidR="007617C4">
        <w:rPr>
          <w:rFonts w:ascii="Times New Roman" w:hAnsi="Times New Roman" w:cs="Times New Roman"/>
          <w:sz w:val="24"/>
          <w:szCs w:val="24"/>
        </w:rPr>
        <w:t xml:space="preserve">(NLSY) </w:t>
      </w:r>
      <w:r w:rsidR="008E3263">
        <w:rPr>
          <w:rFonts w:ascii="Times New Roman" w:hAnsi="Times New Roman" w:cs="Times New Roman"/>
          <w:sz w:val="24"/>
          <w:szCs w:val="24"/>
        </w:rPr>
        <w:t xml:space="preserve">samples </w:t>
      </w:r>
      <w:r w:rsidR="00E96CEE">
        <w:rPr>
          <w:rFonts w:ascii="Times New Roman" w:hAnsi="Times New Roman" w:cs="Times New Roman"/>
          <w:sz w:val="24"/>
          <w:szCs w:val="24"/>
        </w:rPr>
        <w:t>and</w:t>
      </w:r>
      <w:r w:rsidR="008E3263">
        <w:rPr>
          <w:rFonts w:ascii="Times New Roman" w:hAnsi="Times New Roman" w:cs="Times New Roman"/>
          <w:sz w:val="24"/>
          <w:szCs w:val="24"/>
        </w:rPr>
        <w:t xml:space="preserve"> multilevel survival models </w:t>
      </w:r>
      <w:r w:rsidR="00E96CEE">
        <w:rPr>
          <w:rFonts w:ascii="Times New Roman" w:hAnsi="Times New Roman" w:cs="Times New Roman"/>
          <w:sz w:val="24"/>
          <w:szCs w:val="24"/>
        </w:rPr>
        <w:t xml:space="preserve">to </w:t>
      </w:r>
      <w:r w:rsidR="007617C4">
        <w:rPr>
          <w:rFonts w:ascii="Times New Roman" w:hAnsi="Times New Roman" w:cs="Times New Roman"/>
          <w:sz w:val="24"/>
          <w:szCs w:val="24"/>
        </w:rPr>
        <w:t>evaluat</w:t>
      </w:r>
      <w:r w:rsidR="00E96CEE">
        <w:rPr>
          <w:rFonts w:ascii="Times New Roman" w:hAnsi="Times New Roman" w:cs="Times New Roman"/>
          <w:sz w:val="24"/>
          <w:szCs w:val="24"/>
        </w:rPr>
        <w:t>e</w:t>
      </w:r>
      <w:r w:rsidR="007617C4">
        <w:rPr>
          <w:rFonts w:ascii="Times New Roman" w:hAnsi="Times New Roman" w:cs="Times New Roman"/>
          <w:sz w:val="24"/>
          <w:szCs w:val="24"/>
        </w:rPr>
        <w:t xml:space="preserve"> predictors of</w:t>
      </w:r>
      <w:r w:rsidR="008E3263">
        <w:rPr>
          <w:rFonts w:ascii="Times New Roman" w:hAnsi="Times New Roman" w:cs="Times New Roman"/>
          <w:sz w:val="24"/>
          <w:szCs w:val="24"/>
        </w:rPr>
        <w:t xml:space="preserve"> age at first intercourse</w:t>
      </w:r>
      <w:r w:rsidR="007617C4">
        <w:rPr>
          <w:rFonts w:ascii="Times New Roman" w:hAnsi="Times New Roman" w:cs="Times New Roman"/>
          <w:sz w:val="24"/>
          <w:szCs w:val="24"/>
        </w:rPr>
        <w:t xml:space="preserve"> (AFI)</w:t>
      </w:r>
      <w:r>
        <w:rPr>
          <w:rFonts w:ascii="Times New Roman" w:hAnsi="Times New Roman" w:cs="Times New Roman"/>
          <w:sz w:val="24"/>
          <w:szCs w:val="24"/>
        </w:rPr>
        <w:t xml:space="preserve"> at</w:t>
      </w:r>
      <w:r w:rsidR="00CC64BF">
        <w:rPr>
          <w:rFonts w:ascii="Times New Roman" w:hAnsi="Times New Roman" w:cs="Times New Roman"/>
          <w:sz w:val="24"/>
          <w:szCs w:val="24"/>
        </w:rPr>
        <w:t xml:space="preserve"> both</w:t>
      </w:r>
      <w:r>
        <w:rPr>
          <w:rFonts w:ascii="Times New Roman" w:hAnsi="Times New Roman" w:cs="Times New Roman"/>
          <w:sz w:val="24"/>
          <w:szCs w:val="24"/>
        </w:rPr>
        <w:t xml:space="preserve"> the family and individual level</w:t>
      </w:r>
      <w:r w:rsidR="008E3263">
        <w:rPr>
          <w:rFonts w:ascii="Times New Roman" w:hAnsi="Times New Roman" w:cs="Times New Roman"/>
          <w:sz w:val="24"/>
          <w:szCs w:val="24"/>
        </w:rPr>
        <w:t xml:space="preserve">. </w:t>
      </w:r>
      <w:r w:rsidR="007617C4">
        <w:rPr>
          <w:rFonts w:ascii="Times New Roman" w:hAnsi="Times New Roman" w:cs="Times New Roman"/>
          <w:sz w:val="24"/>
          <w:szCs w:val="24"/>
        </w:rPr>
        <w:t xml:space="preserve">The family structure </w:t>
      </w:r>
      <w:r w:rsidR="00B00A02">
        <w:rPr>
          <w:rFonts w:ascii="Times New Roman" w:hAnsi="Times New Roman" w:cs="Times New Roman"/>
          <w:sz w:val="24"/>
          <w:szCs w:val="24"/>
        </w:rPr>
        <w:t>among</w:t>
      </w:r>
      <w:r w:rsidR="007617C4">
        <w:rPr>
          <w:rFonts w:ascii="Times New Roman" w:hAnsi="Times New Roman" w:cs="Times New Roman"/>
          <w:sz w:val="24"/>
          <w:szCs w:val="24"/>
        </w:rPr>
        <w:t xml:space="preserve"> the NLSY samples </w:t>
      </w:r>
      <w:r>
        <w:rPr>
          <w:rFonts w:ascii="Times New Roman" w:hAnsi="Times New Roman" w:cs="Times New Roman"/>
          <w:sz w:val="24"/>
          <w:szCs w:val="24"/>
        </w:rPr>
        <w:t xml:space="preserve">enables the use of a children of </w:t>
      </w:r>
      <w:proofErr w:type="gramStart"/>
      <w:r>
        <w:rPr>
          <w:rFonts w:ascii="Times New Roman" w:hAnsi="Times New Roman" w:cs="Times New Roman"/>
          <w:sz w:val="24"/>
          <w:szCs w:val="24"/>
        </w:rPr>
        <w:t>siblings</w:t>
      </w:r>
      <w:proofErr w:type="gramEnd"/>
      <w:r>
        <w:rPr>
          <w:rFonts w:ascii="Times New Roman" w:hAnsi="Times New Roman" w:cs="Times New Roman"/>
          <w:sz w:val="24"/>
          <w:szCs w:val="24"/>
        </w:rPr>
        <w:t xml:space="preserve"> </w:t>
      </w:r>
      <w:r w:rsidR="00CC64BF">
        <w:rPr>
          <w:rFonts w:ascii="Times New Roman" w:hAnsi="Times New Roman" w:cs="Times New Roman"/>
          <w:sz w:val="24"/>
          <w:szCs w:val="24"/>
        </w:rPr>
        <w:t xml:space="preserve">type </w:t>
      </w:r>
      <w:r>
        <w:rPr>
          <w:rFonts w:ascii="Times New Roman" w:hAnsi="Times New Roman" w:cs="Times New Roman"/>
          <w:sz w:val="24"/>
          <w:szCs w:val="24"/>
        </w:rPr>
        <w:t>design so that we may also investigate the possible influence of selection effects</w:t>
      </w:r>
      <w:r w:rsidR="007617C4">
        <w:rPr>
          <w:rFonts w:ascii="Times New Roman" w:hAnsi="Times New Roman" w:cs="Times New Roman"/>
          <w:sz w:val="24"/>
          <w:szCs w:val="24"/>
        </w:rPr>
        <w:t xml:space="preserve">. </w:t>
      </w:r>
      <w:r w:rsidR="00352016">
        <w:rPr>
          <w:rFonts w:ascii="Times New Roman" w:hAnsi="Times New Roman" w:cs="Times New Roman"/>
          <w:sz w:val="24"/>
          <w:szCs w:val="24"/>
        </w:rPr>
        <w:t xml:space="preserve">Intelligence and educational goals are often implicated as factors motivating </w:t>
      </w:r>
      <w:r w:rsidR="00E96CEE">
        <w:rPr>
          <w:rFonts w:ascii="Times New Roman" w:hAnsi="Times New Roman" w:cs="Times New Roman"/>
          <w:sz w:val="24"/>
          <w:szCs w:val="24"/>
        </w:rPr>
        <w:t>adolescents and young adults</w:t>
      </w:r>
      <w:r w:rsidR="00352016">
        <w:rPr>
          <w:rFonts w:ascii="Times New Roman" w:hAnsi="Times New Roman" w:cs="Times New Roman"/>
          <w:sz w:val="24"/>
          <w:szCs w:val="24"/>
        </w:rPr>
        <w:t xml:space="preserve"> to delay AFI. </w:t>
      </w:r>
      <w:r w:rsidR="00E96CEE">
        <w:rPr>
          <w:rFonts w:ascii="Times New Roman" w:hAnsi="Times New Roman" w:cs="Times New Roman"/>
          <w:sz w:val="24"/>
          <w:szCs w:val="24"/>
        </w:rPr>
        <w:t>E</w:t>
      </w:r>
      <w:r w:rsidR="00B00A02">
        <w:rPr>
          <w:rFonts w:ascii="Times New Roman" w:hAnsi="Times New Roman" w:cs="Times New Roman"/>
          <w:sz w:val="24"/>
          <w:szCs w:val="24"/>
        </w:rPr>
        <w:t xml:space="preserve">xtended family, maternal, and child intelligence variables are the predictor variables of focus in this study. </w:t>
      </w:r>
      <w:r w:rsidR="00352016">
        <w:rPr>
          <w:rFonts w:ascii="Times New Roman" w:hAnsi="Times New Roman" w:cs="Times New Roman"/>
          <w:sz w:val="24"/>
          <w:szCs w:val="24"/>
        </w:rPr>
        <w:t>Other variables include maternal AFI</w:t>
      </w:r>
      <w:r w:rsidR="00E32C1A">
        <w:rPr>
          <w:rFonts w:ascii="Times New Roman" w:hAnsi="Times New Roman" w:cs="Times New Roman"/>
          <w:sz w:val="24"/>
          <w:szCs w:val="24"/>
        </w:rPr>
        <w:t>,</w:t>
      </w:r>
      <w:r w:rsidR="00352016">
        <w:rPr>
          <w:rFonts w:ascii="Times New Roman" w:hAnsi="Times New Roman" w:cs="Times New Roman"/>
          <w:sz w:val="24"/>
          <w:szCs w:val="24"/>
        </w:rPr>
        <w:t xml:space="preserve"> measures of the </w:t>
      </w:r>
      <w:r w:rsidR="00CB52E6">
        <w:rPr>
          <w:rFonts w:ascii="Times New Roman" w:hAnsi="Times New Roman" w:cs="Times New Roman"/>
          <w:sz w:val="24"/>
          <w:szCs w:val="24"/>
        </w:rPr>
        <w:t>home</w:t>
      </w:r>
      <w:r w:rsidR="00352016">
        <w:rPr>
          <w:rFonts w:ascii="Times New Roman" w:hAnsi="Times New Roman" w:cs="Times New Roman"/>
          <w:sz w:val="24"/>
          <w:szCs w:val="24"/>
        </w:rPr>
        <w:t xml:space="preserve"> environment</w:t>
      </w:r>
      <w:r w:rsidR="002B636C">
        <w:rPr>
          <w:rFonts w:ascii="Times New Roman" w:hAnsi="Times New Roman" w:cs="Times New Roman"/>
          <w:sz w:val="24"/>
          <w:szCs w:val="24"/>
        </w:rPr>
        <w:t>,</w:t>
      </w:r>
      <w:r w:rsidR="00352016">
        <w:rPr>
          <w:rFonts w:ascii="Times New Roman" w:hAnsi="Times New Roman" w:cs="Times New Roman"/>
          <w:sz w:val="24"/>
          <w:szCs w:val="24"/>
        </w:rPr>
        <w:t xml:space="preserve"> and family income, as these variables also relate to the evaluation of educational goals. </w:t>
      </w:r>
      <w:r w:rsidR="005762F9">
        <w:rPr>
          <w:rFonts w:ascii="Times New Roman" w:hAnsi="Times New Roman" w:cs="Times New Roman"/>
          <w:sz w:val="24"/>
          <w:szCs w:val="24"/>
        </w:rPr>
        <w:t xml:space="preserve">Gender and race are also included as </w:t>
      </w:r>
      <w:r w:rsidR="00E96CEE">
        <w:rPr>
          <w:rFonts w:ascii="Times New Roman" w:hAnsi="Times New Roman" w:cs="Times New Roman"/>
          <w:sz w:val="24"/>
          <w:szCs w:val="24"/>
        </w:rPr>
        <w:t>control variables</w:t>
      </w:r>
      <w:r w:rsidR="005762F9">
        <w:rPr>
          <w:rFonts w:ascii="Times New Roman" w:hAnsi="Times New Roman" w:cs="Times New Roman"/>
          <w:sz w:val="24"/>
          <w:szCs w:val="24"/>
        </w:rPr>
        <w:t xml:space="preserve">. </w:t>
      </w:r>
      <w:r w:rsidR="00E96CEE">
        <w:rPr>
          <w:rFonts w:ascii="Times New Roman" w:hAnsi="Times New Roman" w:cs="Times New Roman"/>
          <w:sz w:val="24"/>
          <w:szCs w:val="24"/>
        </w:rPr>
        <w:t>None of the</w:t>
      </w:r>
      <w:r w:rsidR="005762F9">
        <w:rPr>
          <w:rFonts w:ascii="Times New Roman" w:hAnsi="Times New Roman" w:cs="Times New Roman"/>
          <w:sz w:val="24"/>
          <w:szCs w:val="24"/>
        </w:rPr>
        <w:t xml:space="preserve"> intelligence variables were found to be significant predictors of AFI</w:t>
      </w:r>
      <w:r w:rsidR="00B005A5">
        <w:rPr>
          <w:rFonts w:ascii="Times New Roman" w:hAnsi="Times New Roman" w:cs="Times New Roman"/>
          <w:sz w:val="24"/>
          <w:szCs w:val="24"/>
        </w:rPr>
        <w:t>, though interesting trends emerged</w:t>
      </w:r>
      <w:r w:rsidR="00FF1EF0">
        <w:rPr>
          <w:rFonts w:ascii="Times New Roman" w:hAnsi="Times New Roman" w:cs="Times New Roman"/>
          <w:sz w:val="24"/>
          <w:szCs w:val="24"/>
        </w:rPr>
        <w:t>.</w:t>
      </w:r>
      <w:r w:rsidR="00B005A5">
        <w:rPr>
          <w:rFonts w:ascii="Times New Roman" w:hAnsi="Times New Roman" w:cs="Times New Roman"/>
          <w:sz w:val="24"/>
          <w:szCs w:val="24"/>
        </w:rPr>
        <w:t xml:space="preserve"> M</w:t>
      </w:r>
      <w:r w:rsidR="00FF1EF0">
        <w:rPr>
          <w:rFonts w:ascii="Times New Roman" w:hAnsi="Times New Roman" w:cs="Times New Roman"/>
          <w:sz w:val="24"/>
          <w:szCs w:val="24"/>
        </w:rPr>
        <w:t xml:space="preserve">aternal AFI was consistently </w:t>
      </w:r>
      <w:r w:rsidR="00B005A5">
        <w:rPr>
          <w:rFonts w:ascii="Times New Roman" w:hAnsi="Times New Roman" w:cs="Times New Roman"/>
          <w:sz w:val="24"/>
          <w:szCs w:val="24"/>
        </w:rPr>
        <w:t xml:space="preserve">a </w:t>
      </w:r>
      <w:r w:rsidR="00FF1EF0">
        <w:rPr>
          <w:rFonts w:ascii="Times New Roman" w:hAnsi="Times New Roman" w:cs="Times New Roman"/>
          <w:sz w:val="24"/>
          <w:szCs w:val="24"/>
        </w:rPr>
        <w:t>sig</w:t>
      </w:r>
      <w:r w:rsidR="00CB52E6">
        <w:rPr>
          <w:rFonts w:ascii="Times New Roman" w:hAnsi="Times New Roman" w:cs="Times New Roman"/>
          <w:sz w:val="24"/>
          <w:szCs w:val="24"/>
        </w:rPr>
        <w:t xml:space="preserve">nificant predictor across models, but was later identified as </w:t>
      </w:r>
      <w:r w:rsidR="00F61459">
        <w:rPr>
          <w:rFonts w:ascii="Times New Roman" w:hAnsi="Times New Roman" w:cs="Times New Roman"/>
          <w:sz w:val="24"/>
          <w:szCs w:val="24"/>
        </w:rPr>
        <w:t>non-</w:t>
      </w:r>
      <w:r w:rsidR="00CB52E6">
        <w:rPr>
          <w:rFonts w:ascii="Times New Roman" w:hAnsi="Times New Roman" w:cs="Times New Roman"/>
          <w:sz w:val="24"/>
          <w:szCs w:val="24"/>
        </w:rPr>
        <w:t>significant relative to average AFI at the maternal</w:t>
      </w:r>
      <w:r w:rsidR="002B636C">
        <w:rPr>
          <w:rFonts w:ascii="Times New Roman" w:hAnsi="Times New Roman" w:cs="Times New Roman"/>
          <w:sz w:val="24"/>
          <w:szCs w:val="24"/>
        </w:rPr>
        <w:t xml:space="preserve"> family</w:t>
      </w:r>
      <w:r w:rsidR="00CB52E6">
        <w:rPr>
          <w:rFonts w:ascii="Times New Roman" w:hAnsi="Times New Roman" w:cs="Times New Roman"/>
          <w:sz w:val="24"/>
          <w:szCs w:val="24"/>
        </w:rPr>
        <w:t xml:space="preserve"> level</w:t>
      </w:r>
      <w:r w:rsidR="00FF1EF0">
        <w:rPr>
          <w:rFonts w:ascii="Times New Roman" w:hAnsi="Times New Roman" w:cs="Times New Roman"/>
          <w:sz w:val="24"/>
          <w:szCs w:val="24"/>
        </w:rPr>
        <w:t xml:space="preserve">. </w:t>
      </w:r>
      <w:r w:rsidR="00724D07">
        <w:rPr>
          <w:rFonts w:ascii="Times New Roman" w:hAnsi="Times New Roman" w:cs="Times New Roman"/>
          <w:sz w:val="24"/>
          <w:szCs w:val="24"/>
        </w:rPr>
        <w:t xml:space="preserve">Possible explanations for these findings are offered. </w:t>
      </w:r>
    </w:p>
    <w:p w:rsidR="000348A5" w:rsidRDefault="000348A5" w:rsidP="00762821">
      <w:pPr>
        <w:spacing w:after="0" w:line="480" w:lineRule="auto"/>
        <w:rPr>
          <w:rFonts w:ascii="Times New Roman" w:hAnsi="Times New Roman" w:cs="Times New Roman"/>
          <w:sz w:val="24"/>
          <w:szCs w:val="24"/>
        </w:rPr>
        <w:sectPr w:rsidR="000348A5" w:rsidSect="00F15648">
          <w:footerReference w:type="default" r:id="rId10"/>
          <w:footerReference w:type="first" r:id="rId11"/>
          <w:pgSz w:w="12240" w:h="15840" w:code="1"/>
          <w:pgMar w:top="1440" w:right="1440" w:bottom="1440" w:left="2304" w:header="720" w:footer="720" w:gutter="0"/>
          <w:pgNumType w:fmt="lowerRoman" w:start="4"/>
          <w:cols w:space="720"/>
          <w:docGrid w:linePitch="360"/>
        </w:sectPr>
      </w:pPr>
    </w:p>
    <w:p w:rsidR="00327493" w:rsidRPr="00E57671" w:rsidRDefault="00327493" w:rsidP="00327493">
      <w:pPr>
        <w:jc w:val="center"/>
        <w:rPr>
          <w:rFonts w:ascii="Times New Roman" w:hAnsi="Times New Roman" w:cs="Times New Roman"/>
          <w:b/>
          <w:sz w:val="24"/>
          <w:szCs w:val="24"/>
        </w:rPr>
      </w:pPr>
      <w:r w:rsidRPr="00E57671">
        <w:rPr>
          <w:rFonts w:ascii="Times New Roman" w:hAnsi="Times New Roman" w:cs="Times New Roman"/>
          <w:b/>
          <w:sz w:val="24"/>
          <w:szCs w:val="24"/>
        </w:rPr>
        <w:t xml:space="preserve">Is </w:t>
      </w:r>
      <w:r w:rsidR="00F61459" w:rsidRPr="00E57671">
        <w:rPr>
          <w:rFonts w:ascii="Times New Roman" w:hAnsi="Times New Roman" w:cs="Times New Roman"/>
          <w:b/>
          <w:sz w:val="24"/>
          <w:szCs w:val="24"/>
        </w:rPr>
        <w:t>AFI</w:t>
      </w:r>
      <w:r w:rsidRPr="00E57671">
        <w:rPr>
          <w:rFonts w:ascii="Times New Roman" w:hAnsi="Times New Roman" w:cs="Times New Roman"/>
          <w:b/>
          <w:sz w:val="24"/>
          <w:szCs w:val="24"/>
        </w:rPr>
        <w:t xml:space="preserve"> All in the Family? A Multi-Level Family Study of Age of First Intercourse</w:t>
      </w:r>
    </w:p>
    <w:p w:rsidR="00A52343" w:rsidRDefault="00FD435A" w:rsidP="00200984">
      <w:pPr>
        <w:spacing w:after="0" w:line="480" w:lineRule="auto"/>
        <w:ind w:firstLine="720"/>
        <w:rPr>
          <w:rFonts w:ascii="Times New Roman" w:hAnsi="Times New Roman" w:cs="Times New Roman"/>
          <w:sz w:val="24"/>
          <w:szCs w:val="24"/>
        </w:rPr>
      </w:pPr>
      <w:r w:rsidRPr="00FD435A">
        <w:rPr>
          <w:rFonts w:ascii="Times New Roman" w:hAnsi="Times New Roman" w:cs="Times New Roman"/>
          <w:sz w:val="24"/>
          <w:szCs w:val="24"/>
        </w:rPr>
        <w:t xml:space="preserve">Initiation of sexual activity </w:t>
      </w:r>
      <w:r>
        <w:rPr>
          <w:rFonts w:ascii="Times New Roman" w:hAnsi="Times New Roman" w:cs="Times New Roman"/>
          <w:sz w:val="24"/>
          <w:szCs w:val="24"/>
        </w:rPr>
        <w:t>is a significa</w:t>
      </w:r>
      <w:r w:rsidR="00440BF1">
        <w:rPr>
          <w:rFonts w:ascii="Times New Roman" w:hAnsi="Times New Roman" w:cs="Times New Roman"/>
          <w:sz w:val="24"/>
          <w:szCs w:val="24"/>
        </w:rPr>
        <w:t>nt event in one's life history</w:t>
      </w:r>
      <w:r w:rsidR="008C1ABE">
        <w:rPr>
          <w:rFonts w:ascii="Times New Roman" w:hAnsi="Times New Roman" w:cs="Times New Roman"/>
          <w:sz w:val="24"/>
          <w:szCs w:val="24"/>
        </w:rPr>
        <w:t xml:space="preserve">, </w:t>
      </w:r>
      <w:r w:rsidR="00E96CEE">
        <w:rPr>
          <w:rFonts w:ascii="Times New Roman" w:hAnsi="Times New Roman" w:cs="Times New Roman"/>
          <w:sz w:val="24"/>
          <w:szCs w:val="24"/>
        </w:rPr>
        <w:t>and</w:t>
      </w:r>
      <w:r w:rsidR="00EE6678">
        <w:rPr>
          <w:rFonts w:ascii="Times New Roman" w:hAnsi="Times New Roman" w:cs="Times New Roman"/>
          <w:sz w:val="24"/>
          <w:szCs w:val="24"/>
        </w:rPr>
        <w:t xml:space="preserve"> is related to a variety of other important life events</w:t>
      </w:r>
      <w:r w:rsidR="00E96CEE">
        <w:rPr>
          <w:rFonts w:ascii="Times New Roman" w:hAnsi="Times New Roman" w:cs="Times New Roman"/>
          <w:sz w:val="24"/>
          <w:szCs w:val="24"/>
        </w:rPr>
        <w:t xml:space="preserve"> through </w:t>
      </w:r>
      <w:r w:rsidR="00C22D6A">
        <w:rPr>
          <w:rFonts w:ascii="Times New Roman" w:hAnsi="Times New Roman" w:cs="Times New Roman"/>
          <w:sz w:val="24"/>
          <w:szCs w:val="24"/>
        </w:rPr>
        <w:t>either correlation or causation</w:t>
      </w:r>
      <w:r w:rsidR="00440BF1">
        <w:rPr>
          <w:rFonts w:ascii="Times New Roman" w:hAnsi="Times New Roman" w:cs="Times New Roman"/>
          <w:sz w:val="24"/>
          <w:szCs w:val="24"/>
        </w:rPr>
        <w:t>.</w:t>
      </w:r>
      <w:r w:rsidR="00050E93">
        <w:rPr>
          <w:rFonts w:ascii="Times New Roman" w:hAnsi="Times New Roman" w:cs="Times New Roman"/>
          <w:sz w:val="24"/>
          <w:szCs w:val="24"/>
        </w:rPr>
        <w:t xml:space="preserve"> </w:t>
      </w:r>
      <w:r w:rsidR="002B3D1F">
        <w:rPr>
          <w:rFonts w:ascii="Times New Roman" w:hAnsi="Times New Roman" w:cs="Times New Roman"/>
          <w:sz w:val="24"/>
          <w:szCs w:val="24"/>
        </w:rPr>
        <w:t>Those who initiate sexual activity early are at a high relative risk of not reaching their educational and career goals (</w:t>
      </w:r>
      <w:r w:rsidR="00FF43F2">
        <w:rPr>
          <w:rFonts w:ascii="Times New Roman" w:hAnsi="Times New Roman" w:cs="Times New Roman"/>
          <w:sz w:val="24"/>
          <w:szCs w:val="24"/>
        </w:rPr>
        <w:t xml:space="preserve">Halpern, Joyner, </w:t>
      </w:r>
      <w:proofErr w:type="spellStart"/>
      <w:r w:rsidR="00FF43F2">
        <w:rPr>
          <w:rFonts w:ascii="Times New Roman" w:hAnsi="Times New Roman" w:cs="Times New Roman"/>
          <w:sz w:val="24"/>
          <w:szCs w:val="24"/>
        </w:rPr>
        <w:t>Udry</w:t>
      </w:r>
      <w:proofErr w:type="spellEnd"/>
      <w:r w:rsidR="00FF43F2">
        <w:rPr>
          <w:rFonts w:ascii="Times New Roman" w:hAnsi="Times New Roman" w:cs="Times New Roman"/>
          <w:sz w:val="24"/>
          <w:szCs w:val="24"/>
        </w:rPr>
        <w:t xml:space="preserve">, &amp; </w:t>
      </w:r>
      <w:proofErr w:type="spellStart"/>
      <w:r w:rsidR="00FF43F2">
        <w:rPr>
          <w:rFonts w:ascii="Times New Roman" w:hAnsi="Times New Roman" w:cs="Times New Roman"/>
          <w:sz w:val="24"/>
          <w:szCs w:val="24"/>
        </w:rPr>
        <w:t>Suchindran</w:t>
      </w:r>
      <w:proofErr w:type="spellEnd"/>
      <w:r w:rsidR="00FF43F2">
        <w:rPr>
          <w:rFonts w:ascii="Times New Roman" w:hAnsi="Times New Roman" w:cs="Times New Roman"/>
          <w:sz w:val="24"/>
          <w:szCs w:val="24"/>
        </w:rPr>
        <w:t>, 2000</w:t>
      </w:r>
      <w:r w:rsidR="002B3D1F">
        <w:rPr>
          <w:rFonts w:ascii="Times New Roman" w:hAnsi="Times New Roman" w:cs="Times New Roman"/>
          <w:sz w:val="24"/>
          <w:szCs w:val="24"/>
        </w:rPr>
        <w:t xml:space="preserve">), especially </w:t>
      </w:r>
      <w:r w:rsidR="00E96CEE">
        <w:rPr>
          <w:rFonts w:ascii="Times New Roman" w:hAnsi="Times New Roman" w:cs="Times New Roman"/>
          <w:sz w:val="24"/>
          <w:szCs w:val="24"/>
        </w:rPr>
        <w:t>if a</w:t>
      </w:r>
      <w:r w:rsidR="002B3D1F">
        <w:rPr>
          <w:rFonts w:ascii="Times New Roman" w:hAnsi="Times New Roman" w:cs="Times New Roman"/>
          <w:sz w:val="24"/>
          <w:szCs w:val="24"/>
        </w:rPr>
        <w:t xml:space="preserve"> pregnancy</w:t>
      </w:r>
      <w:r w:rsidR="00E96CEE">
        <w:rPr>
          <w:rFonts w:ascii="Times New Roman" w:hAnsi="Times New Roman" w:cs="Times New Roman"/>
          <w:sz w:val="24"/>
          <w:szCs w:val="24"/>
        </w:rPr>
        <w:t xml:space="preserve"> results</w:t>
      </w:r>
      <w:r w:rsidR="002B3D1F">
        <w:rPr>
          <w:rFonts w:ascii="Times New Roman" w:hAnsi="Times New Roman" w:cs="Times New Roman"/>
          <w:sz w:val="24"/>
          <w:szCs w:val="24"/>
        </w:rPr>
        <w:t xml:space="preserve">. </w:t>
      </w:r>
      <w:r w:rsidR="00554440">
        <w:rPr>
          <w:rFonts w:ascii="Times New Roman" w:hAnsi="Times New Roman" w:cs="Times New Roman"/>
          <w:sz w:val="24"/>
          <w:szCs w:val="24"/>
        </w:rPr>
        <w:t>Early first intercourse is also associated with higher levels of delinquency in adulthood (Harden et al., 2008)</w:t>
      </w:r>
      <w:r w:rsidR="00527D11">
        <w:rPr>
          <w:rFonts w:ascii="Times New Roman" w:hAnsi="Times New Roman" w:cs="Times New Roman"/>
          <w:sz w:val="24"/>
          <w:szCs w:val="24"/>
        </w:rPr>
        <w:t>, antisocial behavior and substance abuse (</w:t>
      </w:r>
      <w:proofErr w:type="spellStart"/>
      <w:r w:rsidR="00527D11">
        <w:rPr>
          <w:rFonts w:ascii="Times New Roman" w:hAnsi="Times New Roman" w:cs="Times New Roman"/>
          <w:sz w:val="24"/>
          <w:szCs w:val="24"/>
        </w:rPr>
        <w:t>Boislard</w:t>
      </w:r>
      <w:proofErr w:type="spellEnd"/>
      <w:r w:rsidR="00527D11">
        <w:rPr>
          <w:rFonts w:ascii="Times New Roman" w:hAnsi="Times New Roman" w:cs="Times New Roman"/>
          <w:sz w:val="24"/>
          <w:szCs w:val="24"/>
        </w:rPr>
        <w:t xml:space="preserve"> &amp; </w:t>
      </w:r>
      <w:proofErr w:type="spellStart"/>
      <w:r w:rsidR="00527D11">
        <w:rPr>
          <w:rFonts w:ascii="Times New Roman" w:hAnsi="Times New Roman" w:cs="Times New Roman"/>
          <w:sz w:val="24"/>
          <w:szCs w:val="24"/>
        </w:rPr>
        <w:t>Poulin</w:t>
      </w:r>
      <w:proofErr w:type="spellEnd"/>
      <w:r w:rsidR="00527D11">
        <w:rPr>
          <w:rFonts w:ascii="Times New Roman" w:hAnsi="Times New Roman" w:cs="Times New Roman"/>
          <w:sz w:val="24"/>
          <w:szCs w:val="24"/>
        </w:rPr>
        <w:t>, 2011)</w:t>
      </w:r>
      <w:r w:rsidR="00554440">
        <w:rPr>
          <w:rFonts w:ascii="Times New Roman" w:hAnsi="Times New Roman" w:cs="Times New Roman"/>
          <w:sz w:val="24"/>
          <w:szCs w:val="24"/>
        </w:rPr>
        <w:t xml:space="preserve">. </w:t>
      </w:r>
      <w:r w:rsidR="00527D11">
        <w:rPr>
          <w:rFonts w:ascii="Times New Roman" w:hAnsi="Times New Roman" w:cs="Times New Roman"/>
          <w:sz w:val="24"/>
          <w:szCs w:val="24"/>
        </w:rPr>
        <w:t>Further, e</w:t>
      </w:r>
      <w:r w:rsidR="00A52343">
        <w:rPr>
          <w:rFonts w:ascii="Times New Roman" w:hAnsi="Times New Roman" w:cs="Times New Roman"/>
          <w:sz w:val="24"/>
          <w:szCs w:val="24"/>
        </w:rPr>
        <w:t>arly initiators are also more likely to have a greater number of sexual partners in adolescence (</w:t>
      </w:r>
      <w:proofErr w:type="spellStart"/>
      <w:r w:rsidR="00A52343">
        <w:rPr>
          <w:rFonts w:ascii="Times New Roman" w:hAnsi="Times New Roman" w:cs="Times New Roman"/>
          <w:sz w:val="24"/>
          <w:szCs w:val="24"/>
        </w:rPr>
        <w:t>Udry</w:t>
      </w:r>
      <w:proofErr w:type="spellEnd"/>
      <w:r w:rsidR="00A52343">
        <w:rPr>
          <w:rFonts w:ascii="Times New Roman" w:hAnsi="Times New Roman" w:cs="Times New Roman"/>
          <w:sz w:val="24"/>
          <w:szCs w:val="24"/>
        </w:rPr>
        <w:t xml:space="preserve"> et al, 1995)</w:t>
      </w:r>
      <w:r w:rsidR="00426065">
        <w:rPr>
          <w:rFonts w:ascii="Times New Roman" w:hAnsi="Times New Roman" w:cs="Times New Roman"/>
          <w:sz w:val="24"/>
          <w:szCs w:val="24"/>
        </w:rPr>
        <w:t>, and</w:t>
      </w:r>
      <w:r w:rsidR="00426065" w:rsidRPr="00426065">
        <w:rPr>
          <w:rFonts w:ascii="Times New Roman" w:hAnsi="Times New Roman" w:cs="Times New Roman"/>
          <w:sz w:val="24"/>
          <w:szCs w:val="24"/>
        </w:rPr>
        <w:t xml:space="preserve"> </w:t>
      </w:r>
      <w:r w:rsidR="00426065">
        <w:rPr>
          <w:rFonts w:ascii="Times New Roman" w:hAnsi="Times New Roman" w:cs="Times New Roman"/>
          <w:sz w:val="24"/>
          <w:szCs w:val="24"/>
        </w:rPr>
        <w:t>another particular risk of early AFI involves sexually transmitted diseases. In a sample of adolescents from South Africa, Mathews et al. (2009) found that those with a better understanding of how HIV is transmitted and prevented are more likely to delay initiation of sexual activity.</w:t>
      </w:r>
      <w:r w:rsidR="00773F46">
        <w:rPr>
          <w:rFonts w:ascii="Times New Roman" w:hAnsi="Times New Roman" w:cs="Times New Roman"/>
          <w:sz w:val="24"/>
          <w:szCs w:val="24"/>
        </w:rPr>
        <w:t xml:space="preserve"> </w:t>
      </w:r>
      <w:r w:rsidR="00012BBC">
        <w:rPr>
          <w:rFonts w:ascii="Times New Roman" w:hAnsi="Times New Roman" w:cs="Times New Roman"/>
          <w:sz w:val="24"/>
          <w:szCs w:val="24"/>
        </w:rPr>
        <w:t>The United States has a relatively high rate of teen pregnancy when compared to other Western, industrialized nations (Kirby, 2002)</w:t>
      </w:r>
      <w:r w:rsidR="00132076">
        <w:rPr>
          <w:rFonts w:ascii="Times New Roman" w:hAnsi="Times New Roman" w:cs="Times New Roman"/>
          <w:sz w:val="24"/>
          <w:szCs w:val="24"/>
        </w:rPr>
        <w:t xml:space="preserve">, despite decades of efforts to curb adolescent sexual activity </w:t>
      </w:r>
      <w:r w:rsidR="002B636C">
        <w:rPr>
          <w:rFonts w:ascii="Times New Roman" w:hAnsi="Times New Roman" w:cs="Times New Roman"/>
          <w:sz w:val="24"/>
          <w:szCs w:val="24"/>
        </w:rPr>
        <w:t xml:space="preserve">and prevent its associated risks </w:t>
      </w:r>
      <w:r w:rsidR="00132076">
        <w:rPr>
          <w:rFonts w:ascii="Times New Roman" w:hAnsi="Times New Roman" w:cs="Times New Roman"/>
          <w:sz w:val="24"/>
          <w:szCs w:val="24"/>
        </w:rPr>
        <w:t>(Harden, 2013)</w:t>
      </w:r>
      <w:r w:rsidR="00012BBC">
        <w:rPr>
          <w:rFonts w:ascii="Times New Roman" w:hAnsi="Times New Roman" w:cs="Times New Roman"/>
          <w:sz w:val="24"/>
          <w:szCs w:val="24"/>
        </w:rPr>
        <w:t>.</w:t>
      </w:r>
      <w:r w:rsidR="00705FF6" w:rsidRPr="00705FF6">
        <w:rPr>
          <w:rFonts w:ascii="Times New Roman" w:hAnsi="Times New Roman" w:cs="Times New Roman"/>
          <w:sz w:val="24"/>
          <w:szCs w:val="24"/>
        </w:rPr>
        <w:t xml:space="preserve"> </w:t>
      </w:r>
    </w:p>
    <w:p w:rsidR="00131013" w:rsidRDefault="004403DC" w:rsidP="008346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Those who delay the initiation of sexual intercourse, however, are at less risk of these negative outcomes. </w:t>
      </w:r>
      <w:r w:rsidR="001A3CCE">
        <w:rPr>
          <w:rFonts w:ascii="Times New Roman" w:hAnsi="Times New Roman" w:cs="Times New Roman"/>
          <w:sz w:val="24"/>
          <w:szCs w:val="24"/>
        </w:rPr>
        <w:t xml:space="preserve">The motivation for delaying intercourse initiation may often be an explicit attempt to safeguard one's future </w:t>
      </w:r>
      <w:r w:rsidR="00082ADB">
        <w:rPr>
          <w:rFonts w:ascii="Times New Roman" w:hAnsi="Times New Roman" w:cs="Times New Roman"/>
          <w:sz w:val="24"/>
          <w:szCs w:val="24"/>
        </w:rPr>
        <w:t>from these</w:t>
      </w:r>
      <w:r w:rsidR="00CC64BF">
        <w:rPr>
          <w:rFonts w:ascii="Times New Roman" w:hAnsi="Times New Roman" w:cs="Times New Roman"/>
          <w:sz w:val="24"/>
          <w:szCs w:val="24"/>
        </w:rPr>
        <w:t xml:space="preserve"> associated</w:t>
      </w:r>
      <w:r w:rsidR="001A3CCE">
        <w:rPr>
          <w:rFonts w:ascii="Times New Roman" w:hAnsi="Times New Roman" w:cs="Times New Roman"/>
          <w:sz w:val="24"/>
          <w:szCs w:val="24"/>
        </w:rPr>
        <w:t xml:space="preserve"> risks (Halpern et al., 2000</w:t>
      </w:r>
      <w:r w:rsidR="00D36912">
        <w:rPr>
          <w:rFonts w:ascii="Times New Roman" w:hAnsi="Times New Roman" w:cs="Times New Roman"/>
          <w:sz w:val="24"/>
          <w:szCs w:val="24"/>
        </w:rPr>
        <w:t xml:space="preserve">; Harden &amp; </w:t>
      </w:r>
      <w:proofErr w:type="spellStart"/>
      <w:r w:rsidR="00D36912">
        <w:rPr>
          <w:rFonts w:ascii="Times New Roman" w:hAnsi="Times New Roman" w:cs="Times New Roman"/>
          <w:sz w:val="24"/>
          <w:szCs w:val="24"/>
        </w:rPr>
        <w:t>Mendle</w:t>
      </w:r>
      <w:proofErr w:type="spellEnd"/>
      <w:r w:rsidR="00D36912">
        <w:rPr>
          <w:rFonts w:ascii="Times New Roman" w:hAnsi="Times New Roman" w:cs="Times New Roman"/>
          <w:sz w:val="24"/>
          <w:szCs w:val="24"/>
        </w:rPr>
        <w:t>, 2011</w:t>
      </w:r>
      <w:r w:rsidR="001A3CCE">
        <w:rPr>
          <w:rFonts w:ascii="Times New Roman" w:hAnsi="Times New Roman" w:cs="Times New Roman"/>
          <w:sz w:val="24"/>
          <w:szCs w:val="24"/>
        </w:rPr>
        <w:t xml:space="preserve">). </w:t>
      </w:r>
      <w:r>
        <w:rPr>
          <w:rFonts w:ascii="Times New Roman" w:hAnsi="Times New Roman" w:cs="Times New Roman"/>
          <w:sz w:val="24"/>
          <w:szCs w:val="24"/>
        </w:rPr>
        <w:t>Some of the</w:t>
      </w:r>
      <w:r w:rsidR="00C924E1">
        <w:rPr>
          <w:rFonts w:ascii="Times New Roman" w:hAnsi="Times New Roman" w:cs="Times New Roman"/>
          <w:sz w:val="24"/>
          <w:szCs w:val="24"/>
        </w:rPr>
        <w:t xml:space="preserve"> </w:t>
      </w:r>
      <w:r>
        <w:rPr>
          <w:rFonts w:ascii="Times New Roman" w:hAnsi="Times New Roman" w:cs="Times New Roman"/>
          <w:sz w:val="24"/>
          <w:szCs w:val="24"/>
        </w:rPr>
        <w:t xml:space="preserve">benefits to delayed intercourse </w:t>
      </w:r>
      <w:r w:rsidR="00C924E1">
        <w:rPr>
          <w:rFonts w:ascii="Times New Roman" w:hAnsi="Times New Roman" w:cs="Times New Roman"/>
          <w:sz w:val="24"/>
          <w:szCs w:val="24"/>
        </w:rPr>
        <w:t xml:space="preserve">seem </w:t>
      </w:r>
      <w:r w:rsidR="00A21847">
        <w:rPr>
          <w:rFonts w:ascii="Times New Roman" w:hAnsi="Times New Roman" w:cs="Times New Roman"/>
          <w:sz w:val="24"/>
          <w:szCs w:val="24"/>
        </w:rPr>
        <w:t xml:space="preserve">to </w:t>
      </w:r>
      <w:r>
        <w:rPr>
          <w:rFonts w:ascii="Times New Roman" w:hAnsi="Times New Roman" w:cs="Times New Roman"/>
          <w:sz w:val="24"/>
          <w:szCs w:val="24"/>
        </w:rPr>
        <w:t xml:space="preserve">last into adulthood. </w:t>
      </w:r>
      <w:r w:rsidR="002B3D1F">
        <w:rPr>
          <w:rFonts w:ascii="Times New Roman" w:hAnsi="Times New Roman" w:cs="Times New Roman"/>
          <w:sz w:val="24"/>
          <w:szCs w:val="24"/>
        </w:rPr>
        <w:t>Harden (2012) describe</w:t>
      </w:r>
      <w:r w:rsidR="00A21847">
        <w:rPr>
          <w:rFonts w:ascii="Times New Roman" w:hAnsi="Times New Roman" w:cs="Times New Roman"/>
          <w:sz w:val="24"/>
          <w:szCs w:val="24"/>
        </w:rPr>
        <w:t>d</w:t>
      </w:r>
      <w:r w:rsidR="002B3D1F">
        <w:rPr>
          <w:rFonts w:ascii="Times New Roman" w:hAnsi="Times New Roman" w:cs="Times New Roman"/>
          <w:sz w:val="24"/>
          <w:szCs w:val="24"/>
        </w:rPr>
        <w:t xml:space="preserve"> delayed age of first intercourse (AFI) as a protective factor against relationship dissatisfaction in adulthood, perhaps due to interpersonal characteristic differences that mediate the way in which one approaches a relationship, protecting against </w:t>
      </w:r>
      <w:r w:rsidR="00E96CEE">
        <w:rPr>
          <w:rFonts w:ascii="Times New Roman" w:hAnsi="Times New Roman" w:cs="Times New Roman"/>
          <w:sz w:val="24"/>
          <w:szCs w:val="24"/>
        </w:rPr>
        <w:t xml:space="preserve">the </w:t>
      </w:r>
      <w:r w:rsidR="002B3D1F">
        <w:rPr>
          <w:rFonts w:ascii="Times New Roman" w:hAnsi="Times New Roman" w:cs="Times New Roman"/>
          <w:sz w:val="24"/>
          <w:szCs w:val="24"/>
        </w:rPr>
        <w:t>negative interactions in early relationsh</w:t>
      </w:r>
      <w:r w:rsidR="00D36912">
        <w:rPr>
          <w:rFonts w:ascii="Times New Roman" w:hAnsi="Times New Roman" w:cs="Times New Roman"/>
          <w:sz w:val="24"/>
          <w:szCs w:val="24"/>
        </w:rPr>
        <w:t xml:space="preserve">ips that may </w:t>
      </w:r>
      <w:r w:rsidR="008C1ABE">
        <w:rPr>
          <w:rFonts w:ascii="Times New Roman" w:hAnsi="Times New Roman" w:cs="Times New Roman"/>
          <w:sz w:val="24"/>
          <w:szCs w:val="24"/>
        </w:rPr>
        <w:t>have a lasting effect</w:t>
      </w:r>
      <w:r w:rsidR="002B636C">
        <w:rPr>
          <w:rFonts w:ascii="Times New Roman" w:hAnsi="Times New Roman" w:cs="Times New Roman"/>
          <w:sz w:val="24"/>
          <w:szCs w:val="24"/>
        </w:rPr>
        <w:t xml:space="preserve"> on the individual</w:t>
      </w:r>
      <w:r w:rsidR="00D36912">
        <w:rPr>
          <w:rFonts w:ascii="Times New Roman" w:hAnsi="Times New Roman" w:cs="Times New Roman"/>
          <w:sz w:val="24"/>
          <w:szCs w:val="24"/>
        </w:rPr>
        <w:t xml:space="preserve">. </w:t>
      </w:r>
      <w:r w:rsidR="00C67AFF">
        <w:rPr>
          <w:rFonts w:ascii="Times New Roman" w:hAnsi="Times New Roman" w:cs="Times New Roman"/>
          <w:sz w:val="24"/>
          <w:szCs w:val="24"/>
        </w:rPr>
        <w:t>Further, those who delayed AFI were rated as more attractive, had higher levels of educational attainment, and higher household incomes than those who initiated sexual activity earlier (Harden</w:t>
      </w:r>
      <w:r w:rsidR="00E96CEE">
        <w:rPr>
          <w:rFonts w:ascii="Times New Roman" w:hAnsi="Times New Roman" w:cs="Times New Roman"/>
          <w:sz w:val="24"/>
          <w:szCs w:val="24"/>
        </w:rPr>
        <w:t>, 2012</w:t>
      </w:r>
      <w:r w:rsidR="00C67AFF">
        <w:rPr>
          <w:rFonts w:ascii="Times New Roman" w:hAnsi="Times New Roman" w:cs="Times New Roman"/>
          <w:sz w:val="24"/>
          <w:szCs w:val="24"/>
        </w:rPr>
        <w:t xml:space="preserve">). </w:t>
      </w:r>
      <w:proofErr w:type="spellStart"/>
      <w:r w:rsidR="008C459F">
        <w:rPr>
          <w:rFonts w:ascii="Times New Roman" w:hAnsi="Times New Roman" w:cs="Times New Roman"/>
          <w:sz w:val="24"/>
          <w:szCs w:val="24"/>
        </w:rPr>
        <w:t>Carvajal</w:t>
      </w:r>
      <w:proofErr w:type="spellEnd"/>
      <w:r w:rsidR="008C459F">
        <w:rPr>
          <w:rFonts w:ascii="Times New Roman" w:hAnsi="Times New Roman" w:cs="Times New Roman"/>
          <w:sz w:val="24"/>
          <w:szCs w:val="24"/>
        </w:rPr>
        <w:t xml:space="preserve"> et al. (1999) found that adolescents with more positive attitudes and social norms, as well as greater self-efficacy about their ability to refrain from intercourse were more likely to delay its onset.</w:t>
      </w:r>
    </w:p>
    <w:p w:rsidR="00F27597" w:rsidRDefault="00F27597" w:rsidP="00F275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Paul et al. </w:t>
      </w:r>
      <w:r w:rsidR="00DB3883">
        <w:rPr>
          <w:rFonts w:ascii="Times New Roman" w:hAnsi="Times New Roman" w:cs="Times New Roman"/>
          <w:sz w:val="24"/>
          <w:szCs w:val="24"/>
        </w:rPr>
        <w:t xml:space="preserve">(2000) </w:t>
      </w:r>
      <w:r>
        <w:rPr>
          <w:rFonts w:ascii="Times New Roman" w:hAnsi="Times New Roman" w:cs="Times New Roman"/>
          <w:sz w:val="24"/>
          <w:szCs w:val="24"/>
        </w:rPr>
        <w:t>found that a number of predictive factors</w:t>
      </w:r>
      <w:r w:rsidR="00DB3883">
        <w:rPr>
          <w:rFonts w:ascii="Times New Roman" w:hAnsi="Times New Roman" w:cs="Times New Roman"/>
          <w:sz w:val="24"/>
          <w:szCs w:val="24"/>
        </w:rPr>
        <w:t xml:space="preserve"> at the family level </w:t>
      </w:r>
      <w:r>
        <w:rPr>
          <w:rFonts w:ascii="Times New Roman" w:hAnsi="Times New Roman" w:cs="Times New Roman"/>
          <w:sz w:val="24"/>
          <w:szCs w:val="24"/>
        </w:rPr>
        <w:t>differed between males and females, but early maternal child bearing and measures of family structure and relations were predictive of early AFI for both. For males, low family SES and low educational attainment by both parents were associated with early AFI. For females whose mothers worked more than 35 hours per week, early AFI was more likely. Other studies have also found a link between low SES and earlier AFI (Mathew et al., 2009).</w:t>
      </w:r>
      <w:r w:rsidR="00CC64BF">
        <w:rPr>
          <w:rFonts w:ascii="Times New Roman" w:hAnsi="Times New Roman" w:cs="Times New Roman"/>
          <w:sz w:val="24"/>
          <w:szCs w:val="24"/>
        </w:rPr>
        <w:t xml:space="preserve"> Adolescents who make decisions without parental input are more likely to engage in sexual activity at an earlier age (</w:t>
      </w:r>
      <w:proofErr w:type="spellStart"/>
      <w:r w:rsidR="00CC64BF">
        <w:rPr>
          <w:rFonts w:ascii="Times New Roman" w:hAnsi="Times New Roman" w:cs="Times New Roman"/>
          <w:sz w:val="24"/>
          <w:szCs w:val="24"/>
        </w:rPr>
        <w:t>Raffaelli</w:t>
      </w:r>
      <w:proofErr w:type="spellEnd"/>
      <w:r w:rsidR="00CC64BF">
        <w:rPr>
          <w:rFonts w:ascii="Times New Roman" w:hAnsi="Times New Roman" w:cs="Times New Roman"/>
          <w:sz w:val="24"/>
          <w:szCs w:val="24"/>
        </w:rPr>
        <w:t xml:space="preserve"> &amp; Crockett, 2003). </w:t>
      </w:r>
      <w:r>
        <w:rPr>
          <w:rFonts w:ascii="Times New Roman" w:hAnsi="Times New Roman" w:cs="Times New Roman"/>
          <w:sz w:val="24"/>
          <w:szCs w:val="24"/>
        </w:rPr>
        <w:t xml:space="preserve">A study by </w:t>
      </w:r>
      <w:proofErr w:type="spellStart"/>
      <w:r>
        <w:rPr>
          <w:rFonts w:ascii="Times New Roman" w:hAnsi="Times New Roman" w:cs="Times New Roman"/>
          <w:sz w:val="24"/>
          <w:szCs w:val="24"/>
        </w:rPr>
        <w:t>Boislard</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Poulin</w:t>
      </w:r>
      <w:proofErr w:type="spellEnd"/>
      <w:r>
        <w:rPr>
          <w:rFonts w:ascii="Times New Roman" w:hAnsi="Times New Roman" w:cs="Times New Roman"/>
          <w:sz w:val="24"/>
          <w:szCs w:val="24"/>
        </w:rPr>
        <w:t xml:space="preserve"> (2011) suggested that adolescents who freely speak with their parents about their free time</w:t>
      </w:r>
      <w:r w:rsidRPr="00945670">
        <w:rPr>
          <w:rFonts w:ascii="Times New Roman" w:hAnsi="Times New Roman" w:cs="Times New Roman"/>
          <w:sz w:val="24"/>
          <w:szCs w:val="24"/>
        </w:rPr>
        <w:t xml:space="preserve"> </w:t>
      </w:r>
      <w:r>
        <w:rPr>
          <w:rFonts w:ascii="Times New Roman" w:hAnsi="Times New Roman" w:cs="Times New Roman"/>
          <w:sz w:val="24"/>
          <w:szCs w:val="24"/>
        </w:rPr>
        <w:t xml:space="preserve">and those with low levels of parent-child conflict </w:t>
      </w:r>
      <w:r w:rsidR="002B636C">
        <w:rPr>
          <w:rFonts w:ascii="Times New Roman" w:hAnsi="Times New Roman" w:cs="Times New Roman"/>
          <w:sz w:val="24"/>
          <w:szCs w:val="24"/>
        </w:rPr>
        <w:t xml:space="preserve">tend to </w:t>
      </w:r>
      <w:r>
        <w:rPr>
          <w:rFonts w:ascii="Times New Roman" w:hAnsi="Times New Roman" w:cs="Times New Roman"/>
          <w:sz w:val="24"/>
          <w:szCs w:val="24"/>
        </w:rPr>
        <w:t>delay sexual activity</w:t>
      </w:r>
      <w:r w:rsidRPr="00CC64BF">
        <w:rPr>
          <w:rFonts w:ascii="Times New Roman" w:hAnsi="Times New Roman" w:cs="Times New Roman"/>
          <w:sz w:val="24"/>
          <w:szCs w:val="24"/>
        </w:rPr>
        <w:t>. This child attribute may either be a result of family-level influence</w:t>
      </w:r>
      <w:r w:rsidR="008C459F" w:rsidRPr="00CC64BF">
        <w:rPr>
          <w:rFonts w:ascii="Times New Roman" w:hAnsi="Times New Roman" w:cs="Times New Roman"/>
          <w:sz w:val="24"/>
          <w:szCs w:val="24"/>
        </w:rPr>
        <w:t>, possibly</w:t>
      </w:r>
      <w:r w:rsidRPr="00CC64BF">
        <w:rPr>
          <w:rFonts w:ascii="Times New Roman" w:hAnsi="Times New Roman" w:cs="Times New Roman"/>
          <w:sz w:val="24"/>
          <w:szCs w:val="24"/>
        </w:rPr>
        <w:t xml:space="preserve"> from an environment of open-communication intentionally fostered by the parent(s), or it may </w:t>
      </w:r>
      <w:r w:rsidR="00B95268">
        <w:rPr>
          <w:rFonts w:ascii="Times New Roman" w:hAnsi="Times New Roman" w:cs="Times New Roman"/>
          <w:sz w:val="24"/>
          <w:szCs w:val="24"/>
        </w:rPr>
        <w:t xml:space="preserve">be </w:t>
      </w:r>
      <w:r w:rsidRPr="00CC64BF">
        <w:rPr>
          <w:rFonts w:ascii="Times New Roman" w:hAnsi="Times New Roman" w:cs="Times New Roman"/>
          <w:sz w:val="24"/>
          <w:szCs w:val="24"/>
        </w:rPr>
        <w:t xml:space="preserve">the result of individual differences </w:t>
      </w:r>
      <w:r w:rsidR="008C459F" w:rsidRPr="00CC64BF">
        <w:rPr>
          <w:rFonts w:ascii="Times New Roman" w:hAnsi="Times New Roman" w:cs="Times New Roman"/>
          <w:sz w:val="24"/>
          <w:szCs w:val="24"/>
        </w:rPr>
        <w:t>in the child resulting from</w:t>
      </w:r>
      <w:r w:rsidRPr="00CC64BF">
        <w:rPr>
          <w:rFonts w:ascii="Times New Roman" w:hAnsi="Times New Roman" w:cs="Times New Roman"/>
          <w:sz w:val="24"/>
          <w:szCs w:val="24"/>
        </w:rPr>
        <w:t xml:space="preserve"> </w:t>
      </w:r>
      <w:r w:rsidR="008C459F">
        <w:rPr>
          <w:rFonts w:ascii="Times New Roman" w:hAnsi="Times New Roman" w:cs="Times New Roman"/>
          <w:sz w:val="24"/>
          <w:szCs w:val="24"/>
        </w:rPr>
        <w:t>characteristics</w:t>
      </w:r>
      <w:r w:rsidR="00CC64BF">
        <w:rPr>
          <w:rFonts w:ascii="Times New Roman" w:hAnsi="Times New Roman" w:cs="Times New Roman"/>
          <w:sz w:val="24"/>
          <w:szCs w:val="24"/>
        </w:rPr>
        <w:t xml:space="preserve"> that are passed to children along with a predisposition for later initiation of intercourse</w:t>
      </w:r>
      <w:r w:rsidR="008C459F">
        <w:rPr>
          <w:rFonts w:ascii="Times New Roman" w:hAnsi="Times New Roman" w:cs="Times New Roman"/>
          <w:sz w:val="24"/>
          <w:szCs w:val="24"/>
        </w:rPr>
        <w:t xml:space="preserve">. </w:t>
      </w:r>
      <w:r w:rsidR="008D67FD">
        <w:rPr>
          <w:rFonts w:ascii="Times New Roman" w:hAnsi="Times New Roman" w:cs="Times New Roman"/>
          <w:sz w:val="24"/>
          <w:szCs w:val="24"/>
        </w:rPr>
        <w:t xml:space="preserve">This transmission can either be genetic or environmental in origin. </w:t>
      </w:r>
    </w:p>
    <w:p w:rsidR="00F27597" w:rsidRDefault="00F27597" w:rsidP="00F275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 comprehensive review of the literature on adolescent transitions into sexual activity, Rodgers (1996) discusse</w:t>
      </w:r>
      <w:r w:rsidR="00F61459">
        <w:rPr>
          <w:rFonts w:ascii="Times New Roman" w:hAnsi="Times New Roman" w:cs="Times New Roman"/>
          <w:sz w:val="24"/>
          <w:szCs w:val="24"/>
        </w:rPr>
        <w:t>d</w:t>
      </w:r>
      <w:r>
        <w:rPr>
          <w:rFonts w:ascii="Times New Roman" w:hAnsi="Times New Roman" w:cs="Times New Roman"/>
          <w:sz w:val="24"/>
          <w:szCs w:val="24"/>
        </w:rPr>
        <w:t xml:space="preserve"> many theories regarding the decision to initiate sexual activity. The social influence of the groups adolescents belong to, including family, religious, and cultural units are important, as are the dynamic relationships between the </w:t>
      </w:r>
      <w:r w:rsidR="00D86EE9">
        <w:rPr>
          <w:rFonts w:ascii="Times New Roman" w:hAnsi="Times New Roman" w:cs="Times New Roman"/>
          <w:sz w:val="24"/>
          <w:szCs w:val="24"/>
        </w:rPr>
        <w:t>adolescents themselves. Rodgers, Harris, and Vickers (1992) found that</w:t>
      </w:r>
      <w:r>
        <w:rPr>
          <w:rFonts w:ascii="Times New Roman" w:hAnsi="Times New Roman" w:cs="Times New Roman"/>
          <w:sz w:val="24"/>
          <w:szCs w:val="24"/>
        </w:rPr>
        <w:t xml:space="preserve"> June and July</w:t>
      </w:r>
      <w:r w:rsidR="00CC64BF">
        <w:rPr>
          <w:rFonts w:ascii="Times New Roman" w:hAnsi="Times New Roman" w:cs="Times New Roman"/>
          <w:sz w:val="24"/>
          <w:szCs w:val="24"/>
        </w:rPr>
        <w:t>, when students are home from school,</w:t>
      </w:r>
      <w:r>
        <w:rPr>
          <w:rFonts w:ascii="Times New Roman" w:hAnsi="Times New Roman" w:cs="Times New Roman"/>
          <w:sz w:val="24"/>
          <w:szCs w:val="24"/>
        </w:rPr>
        <w:t xml:space="preserve"> are particularly popular months in which adolescents lose their virginity, suggesting that supervision may make an important difference in defining when adolescents choose to initiate sexual activity. Research also indicates that males tend to have an earlier AFI than females, and black males in particular demonstrated early AFI, motivating </w:t>
      </w:r>
      <w:r w:rsidR="00CC64BF">
        <w:rPr>
          <w:rFonts w:ascii="Times New Roman" w:hAnsi="Times New Roman" w:cs="Times New Roman"/>
          <w:sz w:val="24"/>
          <w:szCs w:val="24"/>
        </w:rPr>
        <w:t>our inclusion of race and gender in our models.</w:t>
      </w:r>
      <w:r>
        <w:rPr>
          <w:rFonts w:ascii="Times New Roman" w:hAnsi="Times New Roman" w:cs="Times New Roman"/>
          <w:sz w:val="24"/>
          <w:szCs w:val="24"/>
        </w:rPr>
        <w:t xml:space="preserve"> </w:t>
      </w:r>
    </w:p>
    <w:p w:rsidR="00624134" w:rsidRDefault="008C459F" w:rsidP="00F275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At the individual level, factors related to intelligence and education can affect AFI. Students who themselves are high achievers academically are less likely to engage in early sexual activity (</w:t>
      </w:r>
      <w:proofErr w:type="spellStart"/>
      <w:r>
        <w:rPr>
          <w:rFonts w:ascii="Times New Roman" w:hAnsi="Times New Roman" w:cs="Times New Roman"/>
          <w:sz w:val="24"/>
          <w:szCs w:val="24"/>
        </w:rPr>
        <w:t>Boislard</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Poulin</w:t>
      </w:r>
      <w:proofErr w:type="spellEnd"/>
      <w:r>
        <w:rPr>
          <w:rFonts w:ascii="Times New Roman" w:hAnsi="Times New Roman" w:cs="Times New Roman"/>
          <w:sz w:val="24"/>
          <w:szCs w:val="24"/>
        </w:rPr>
        <w:t>, 2011). Some have even found a bidirectional relationship between education and AFI. Those who have lower educational goals initiate sex earlier, and those who previously had higher goals indicate lower goals after initiating sexual activity (</w:t>
      </w:r>
      <w:proofErr w:type="spellStart"/>
      <w:r>
        <w:rPr>
          <w:rFonts w:ascii="Times New Roman" w:hAnsi="Times New Roman" w:cs="Times New Roman"/>
          <w:sz w:val="24"/>
          <w:szCs w:val="24"/>
        </w:rPr>
        <w:t>Sch</w:t>
      </w:r>
      <w:r w:rsidR="00F8656B">
        <w:rPr>
          <w:rFonts w:ascii="Times New Roman" w:hAnsi="Times New Roman" w:cs="Times New Roman"/>
          <w:sz w:val="24"/>
          <w:szCs w:val="24"/>
        </w:rPr>
        <w:t>v</w:t>
      </w:r>
      <w:r>
        <w:rPr>
          <w:rFonts w:ascii="Times New Roman" w:hAnsi="Times New Roman" w:cs="Times New Roman"/>
          <w:sz w:val="24"/>
          <w:szCs w:val="24"/>
        </w:rPr>
        <w:t>aneveldt</w:t>
      </w:r>
      <w:proofErr w:type="spellEnd"/>
      <w:r>
        <w:rPr>
          <w:rFonts w:ascii="Times New Roman" w:hAnsi="Times New Roman" w:cs="Times New Roman"/>
          <w:sz w:val="24"/>
          <w:szCs w:val="24"/>
        </w:rPr>
        <w:t xml:space="preserve">, Miller, Berry, &amp; Lee, 2001). A study by Paul et al. (2000) made a similar point about the relationship between GPA and AFI, suggesting that low GPA is a consequence of early AFI, rather than a cause of it.  </w:t>
      </w:r>
      <w:r w:rsidR="00F27597">
        <w:rPr>
          <w:rFonts w:ascii="Times New Roman" w:hAnsi="Times New Roman" w:cs="Times New Roman"/>
          <w:sz w:val="24"/>
          <w:szCs w:val="24"/>
        </w:rPr>
        <w:t>A relationship between an individual's intelligence</w:t>
      </w:r>
      <w:r w:rsidR="00380582">
        <w:rPr>
          <w:rFonts w:ascii="Times New Roman" w:hAnsi="Times New Roman" w:cs="Times New Roman"/>
          <w:sz w:val="24"/>
          <w:szCs w:val="24"/>
        </w:rPr>
        <w:t xml:space="preserve"> or educational goals</w:t>
      </w:r>
      <w:r w:rsidR="00F27597">
        <w:rPr>
          <w:rFonts w:ascii="Times New Roman" w:hAnsi="Times New Roman" w:cs="Times New Roman"/>
          <w:sz w:val="24"/>
          <w:szCs w:val="24"/>
        </w:rPr>
        <w:t xml:space="preserve"> and their timing decision regarding first intercourse has been found in a number of studies (Harden &amp; </w:t>
      </w:r>
      <w:proofErr w:type="spellStart"/>
      <w:r w:rsidR="00F27597">
        <w:rPr>
          <w:rFonts w:ascii="Times New Roman" w:hAnsi="Times New Roman" w:cs="Times New Roman"/>
          <w:sz w:val="24"/>
          <w:szCs w:val="24"/>
        </w:rPr>
        <w:t>Mendle</w:t>
      </w:r>
      <w:proofErr w:type="spellEnd"/>
      <w:r w:rsidR="00F27597">
        <w:rPr>
          <w:rFonts w:ascii="Times New Roman" w:hAnsi="Times New Roman" w:cs="Times New Roman"/>
          <w:sz w:val="24"/>
          <w:szCs w:val="24"/>
        </w:rPr>
        <w:t>, 2011</w:t>
      </w:r>
      <w:r w:rsidR="00380582">
        <w:rPr>
          <w:rFonts w:ascii="Times New Roman" w:hAnsi="Times New Roman" w:cs="Times New Roman"/>
          <w:sz w:val="24"/>
          <w:szCs w:val="24"/>
        </w:rPr>
        <w:t xml:space="preserve">; </w:t>
      </w:r>
      <w:r w:rsidR="009476EC">
        <w:rPr>
          <w:rFonts w:ascii="Times New Roman" w:hAnsi="Times New Roman" w:cs="Times New Roman"/>
          <w:sz w:val="24"/>
          <w:szCs w:val="24"/>
        </w:rPr>
        <w:t xml:space="preserve">Kirby, 2002; </w:t>
      </w:r>
      <w:r w:rsidR="00380582">
        <w:rPr>
          <w:rFonts w:ascii="Times New Roman" w:hAnsi="Times New Roman" w:cs="Times New Roman"/>
          <w:sz w:val="24"/>
          <w:szCs w:val="24"/>
        </w:rPr>
        <w:t xml:space="preserve">Unger, Molina, &amp; </w:t>
      </w:r>
      <w:proofErr w:type="spellStart"/>
      <w:r w:rsidR="00380582">
        <w:rPr>
          <w:rFonts w:ascii="Times New Roman" w:hAnsi="Times New Roman" w:cs="Times New Roman"/>
          <w:sz w:val="24"/>
          <w:szCs w:val="24"/>
        </w:rPr>
        <w:t>Teran</w:t>
      </w:r>
      <w:proofErr w:type="spellEnd"/>
      <w:r w:rsidR="00380582">
        <w:rPr>
          <w:rFonts w:ascii="Times New Roman" w:hAnsi="Times New Roman" w:cs="Times New Roman"/>
          <w:sz w:val="24"/>
          <w:szCs w:val="24"/>
        </w:rPr>
        <w:t>, 2000</w:t>
      </w:r>
      <w:r w:rsidR="00F27597">
        <w:rPr>
          <w:rFonts w:ascii="Times New Roman" w:hAnsi="Times New Roman" w:cs="Times New Roman"/>
          <w:sz w:val="24"/>
          <w:szCs w:val="24"/>
        </w:rPr>
        <w:t xml:space="preserve">). In fact, smarter teens appear to delay all forms of partnered activity, even activities such as kissing and hand-holding (Halpern, Joyner, </w:t>
      </w:r>
      <w:proofErr w:type="spellStart"/>
      <w:r w:rsidR="00F27597">
        <w:rPr>
          <w:rFonts w:ascii="Times New Roman" w:hAnsi="Times New Roman" w:cs="Times New Roman"/>
          <w:sz w:val="24"/>
          <w:szCs w:val="24"/>
        </w:rPr>
        <w:t>Udry</w:t>
      </w:r>
      <w:proofErr w:type="spellEnd"/>
      <w:r w:rsidR="00F27597">
        <w:rPr>
          <w:rFonts w:ascii="Times New Roman" w:hAnsi="Times New Roman" w:cs="Times New Roman"/>
          <w:sz w:val="24"/>
          <w:szCs w:val="24"/>
        </w:rPr>
        <w:t xml:space="preserve">, &amp; </w:t>
      </w:r>
      <w:proofErr w:type="spellStart"/>
      <w:r w:rsidR="00F27597">
        <w:rPr>
          <w:rFonts w:ascii="Times New Roman" w:hAnsi="Times New Roman" w:cs="Times New Roman"/>
          <w:sz w:val="24"/>
          <w:szCs w:val="24"/>
        </w:rPr>
        <w:t>Suchindran</w:t>
      </w:r>
      <w:proofErr w:type="spellEnd"/>
      <w:r w:rsidR="00F27597">
        <w:rPr>
          <w:rFonts w:ascii="Times New Roman" w:hAnsi="Times New Roman" w:cs="Times New Roman"/>
          <w:sz w:val="24"/>
          <w:szCs w:val="24"/>
        </w:rPr>
        <w:t>, 200</w:t>
      </w:r>
      <w:r w:rsidR="00704170">
        <w:rPr>
          <w:rFonts w:ascii="Times New Roman" w:hAnsi="Times New Roman" w:cs="Times New Roman"/>
          <w:sz w:val="24"/>
          <w:szCs w:val="24"/>
        </w:rPr>
        <w:t>0</w:t>
      </w:r>
      <w:r w:rsidR="00F27597">
        <w:rPr>
          <w:rFonts w:ascii="Times New Roman" w:hAnsi="Times New Roman" w:cs="Times New Roman"/>
          <w:sz w:val="24"/>
          <w:szCs w:val="24"/>
        </w:rPr>
        <w:t xml:space="preserve">) which do not carry the same risks as sexual activity, but may be seen by individuals choosing to delay intercourse as precursors to it. </w:t>
      </w:r>
      <w:r w:rsidR="00624134">
        <w:rPr>
          <w:rFonts w:ascii="Times New Roman" w:hAnsi="Times New Roman" w:cs="Times New Roman"/>
          <w:sz w:val="24"/>
          <w:szCs w:val="24"/>
        </w:rPr>
        <w:t xml:space="preserve">The issue of causality is again in question here: </w:t>
      </w:r>
      <w:r w:rsidR="00F61459">
        <w:rPr>
          <w:rFonts w:ascii="Times New Roman" w:hAnsi="Times New Roman" w:cs="Times New Roman"/>
          <w:sz w:val="24"/>
          <w:szCs w:val="24"/>
        </w:rPr>
        <w:t>Although</w:t>
      </w:r>
      <w:r w:rsidR="00624134">
        <w:rPr>
          <w:rFonts w:ascii="Times New Roman" w:hAnsi="Times New Roman" w:cs="Times New Roman"/>
          <w:sz w:val="24"/>
          <w:szCs w:val="24"/>
        </w:rPr>
        <w:t xml:space="preserve"> it is possible that educationally related </w:t>
      </w:r>
      <w:r w:rsidR="00082ADB">
        <w:rPr>
          <w:rFonts w:ascii="Times New Roman" w:hAnsi="Times New Roman" w:cs="Times New Roman"/>
          <w:sz w:val="24"/>
          <w:szCs w:val="24"/>
        </w:rPr>
        <w:t>considerations</w:t>
      </w:r>
      <w:r w:rsidR="00624134">
        <w:rPr>
          <w:rFonts w:ascii="Times New Roman" w:hAnsi="Times New Roman" w:cs="Times New Roman"/>
          <w:sz w:val="24"/>
          <w:szCs w:val="24"/>
        </w:rPr>
        <w:t xml:space="preserve"> directly influence an adolescent's decision to engage in intercourse, it is also possible that both the child's late AFI and higher educational goals and achievements are the product of family influence, either genetically or environmentally. </w:t>
      </w:r>
    </w:p>
    <w:p w:rsidR="00F27597" w:rsidRDefault="00F27597" w:rsidP="00F275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the high cost of childbearing to females, it is likely that they will give particular consideration to the outcome of intercourse before deciding to initiate sexual activity. As such, it may be that females are even more affected </w:t>
      </w:r>
      <w:r w:rsidR="00F61459">
        <w:rPr>
          <w:rFonts w:ascii="Times New Roman" w:hAnsi="Times New Roman" w:cs="Times New Roman"/>
          <w:sz w:val="24"/>
          <w:szCs w:val="24"/>
        </w:rPr>
        <w:t xml:space="preserve">than males </w:t>
      </w:r>
      <w:r>
        <w:rPr>
          <w:rFonts w:ascii="Times New Roman" w:hAnsi="Times New Roman" w:cs="Times New Roman"/>
          <w:sz w:val="24"/>
          <w:szCs w:val="24"/>
        </w:rPr>
        <w:t>by the influence of educational achievement goals. Previous research indicates that smarter teens tend to delay sex</w:t>
      </w:r>
      <w:r w:rsidR="00F61459">
        <w:rPr>
          <w:rFonts w:ascii="Times New Roman" w:hAnsi="Times New Roman" w:cs="Times New Roman"/>
          <w:sz w:val="24"/>
          <w:szCs w:val="24"/>
        </w:rPr>
        <w:t>,</w:t>
      </w:r>
      <w:r>
        <w:rPr>
          <w:rFonts w:ascii="Times New Roman" w:hAnsi="Times New Roman" w:cs="Times New Roman"/>
          <w:sz w:val="24"/>
          <w:szCs w:val="24"/>
        </w:rPr>
        <w:t xml:space="preserve"> and this relationship is even stronger for females (Halpern, Joyner, </w:t>
      </w:r>
      <w:proofErr w:type="spellStart"/>
      <w:r>
        <w:rPr>
          <w:rFonts w:ascii="Times New Roman" w:hAnsi="Times New Roman" w:cs="Times New Roman"/>
          <w:sz w:val="24"/>
          <w:szCs w:val="24"/>
        </w:rPr>
        <w:t>Udry</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Suchindran</w:t>
      </w:r>
      <w:proofErr w:type="spellEnd"/>
      <w:r>
        <w:rPr>
          <w:rFonts w:ascii="Times New Roman" w:hAnsi="Times New Roman" w:cs="Times New Roman"/>
          <w:sz w:val="24"/>
          <w:szCs w:val="24"/>
        </w:rPr>
        <w:t xml:space="preserve">, 2000). </w:t>
      </w:r>
      <w:r w:rsidR="00F61459">
        <w:rPr>
          <w:rFonts w:ascii="Times New Roman" w:hAnsi="Times New Roman" w:cs="Times New Roman"/>
          <w:sz w:val="24"/>
          <w:szCs w:val="24"/>
        </w:rPr>
        <w:t>Interaction effects between gender and child intelligence measures are</w:t>
      </w:r>
      <w:r>
        <w:rPr>
          <w:rFonts w:ascii="Times New Roman" w:hAnsi="Times New Roman" w:cs="Times New Roman"/>
          <w:sz w:val="24"/>
          <w:szCs w:val="24"/>
        </w:rPr>
        <w:t xml:space="preserve"> included in our model to account for such effects.</w:t>
      </w:r>
      <w:r w:rsidR="009476EC">
        <w:rPr>
          <w:rFonts w:ascii="Times New Roman" w:hAnsi="Times New Roman" w:cs="Times New Roman"/>
          <w:sz w:val="24"/>
          <w:szCs w:val="24"/>
        </w:rPr>
        <w:t xml:space="preserve"> In a sample of adolescent females, </w:t>
      </w:r>
      <w:proofErr w:type="spellStart"/>
      <w:r w:rsidR="009476EC">
        <w:rPr>
          <w:rFonts w:ascii="Times New Roman" w:hAnsi="Times New Roman" w:cs="Times New Roman"/>
          <w:sz w:val="24"/>
          <w:szCs w:val="24"/>
        </w:rPr>
        <w:t>Raffaelli</w:t>
      </w:r>
      <w:proofErr w:type="spellEnd"/>
      <w:r w:rsidR="009476EC">
        <w:rPr>
          <w:rFonts w:ascii="Times New Roman" w:hAnsi="Times New Roman" w:cs="Times New Roman"/>
          <w:sz w:val="24"/>
          <w:szCs w:val="24"/>
        </w:rPr>
        <w:t xml:space="preserve"> &amp; Crockett (2003) found that those who perceive greater positive consequences from teenage child bearing are more likely to engage in risky sexual behaviors, </w:t>
      </w:r>
      <w:r w:rsidR="00704170">
        <w:rPr>
          <w:rFonts w:ascii="Times New Roman" w:hAnsi="Times New Roman" w:cs="Times New Roman"/>
          <w:sz w:val="24"/>
          <w:szCs w:val="24"/>
        </w:rPr>
        <w:t>and</w:t>
      </w:r>
      <w:r w:rsidR="009476EC">
        <w:rPr>
          <w:rFonts w:ascii="Times New Roman" w:hAnsi="Times New Roman" w:cs="Times New Roman"/>
          <w:sz w:val="24"/>
          <w:szCs w:val="24"/>
        </w:rPr>
        <w:t xml:space="preserve"> i</w:t>
      </w:r>
      <w:r w:rsidR="00B929B9">
        <w:rPr>
          <w:rFonts w:ascii="Times New Roman" w:hAnsi="Times New Roman" w:cs="Times New Roman"/>
          <w:sz w:val="24"/>
          <w:szCs w:val="24"/>
        </w:rPr>
        <w:t>ndividuals with low self-regulation or high risk proneness are also more likely to engage in early sexual activity (</w:t>
      </w:r>
      <w:proofErr w:type="spellStart"/>
      <w:r w:rsidR="00B929B9">
        <w:rPr>
          <w:rFonts w:ascii="Times New Roman" w:hAnsi="Times New Roman" w:cs="Times New Roman"/>
          <w:sz w:val="24"/>
          <w:szCs w:val="24"/>
        </w:rPr>
        <w:t>Raffaelli</w:t>
      </w:r>
      <w:proofErr w:type="spellEnd"/>
      <w:r w:rsidR="00B929B9">
        <w:rPr>
          <w:rFonts w:ascii="Times New Roman" w:hAnsi="Times New Roman" w:cs="Times New Roman"/>
          <w:sz w:val="24"/>
          <w:szCs w:val="24"/>
        </w:rPr>
        <w:t xml:space="preserve"> &amp; Crockett, 2003). </w:t>
      </w:r>
    </w:p>
    <w:p w:rsidR="00773F46" w:rsidRDefault="00112EAC" w:rsidP="002009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Harden (2013) note</w:t>
      </w:r>
      <w:r w:rsidR="00482DE5">
        <w:rPr>
          <w:rFonts w:ascii="Times New Roman" w:hAnsi="Times New Roman" w:cs="Times New Roman"/>
          <w:sz w:val="24"/>
          <w:szCs w:val="24"/>
        </w:rPr>
        <w:t>d</w:t>
      </w:r>
      <w:r>
        <w:rPr>
          <w:rFonts w:ascii="Times New Roman" w:hAnsi="Times New Roman" w:cs="Times New Roman"/>
          <w:sz w:val="24"/>
          <w:szCs w:val="24"/>
        </w:rPr>
        <w:t xml:space="preserve"> the emphasis that has been placed on AFI in studies </w:t>
      </w:r>
      <w:r w:rsidR="00482DE5">
        <w:rPr>
          <w:rFonts w:ascii="Times New Roman" w:hAnsi="Times New Roman" w:cs="Times New Roman"/>
          <w:sz w:val="24"/>
          <w:szCs w:val="24"/>
        </w:rPr>
        <w:t>of adolescent sexual behavior</w:t>
      </w:r>
      <w:r w:rsidR="00F8656B">
        <w:rPr>
          <w:rFonts w:ascii="Times New Roman" w:hAnsi="Times New Roman" w:cs="Times New Roman"/>
          <w:sz w:val="24"/>
          <w:szCs w:val="24"/>
        </w:rPr>
        <w:t>, and provides an extensive review of literature regarding the hereditary mechanisms related to its timing</w:t>
      </w:r>
      <w:r>
        <w:rPr>
          <w:rFonts w:ascii="Times New Roman" w:hAnsi="Times New Roman" w:cs="Times New Roman"/>
          <w:sz w:val="24"/>
          <w:szCs w:val="24"/>
        </w:rPr>
        <w:t xml:space="preserve">. </w:t>
      </w:r>
      <w:r w:rsidR="00F8656B">
        <w:rPr>
          <w:rFonts w:ascii="Times New Roman" w:hAnsi="Times New Roman" w:cs="Times New Roman"/>
          <w:sz w:val="24"/>
          <w:szCs w:val="24"/>
        </w:rPr>
        <w:t xml:space="preserve">Numerous </w:t>
      </w:r>
      <w:r w:rsidR="00C67AFF" w:rsidRPr="00F8656B">
        <w:rPr>
          <w:rFonts w:ascii="Times New Roman" w:hAnsi="Times New Roman" w:cs="Times New Roman"/>
          <w:sz w:val="24"/>
          <w:szCs w:val="24"/>
        </w:rPr>
        <w:t xml:space="preserve">studies have explored </w:t>
      </w:r>
      <w:r w:rsidR="00F8656B" w:rsidRPr="00F8656B">
        <w:rPr>
          <w:rFonts w:ascii="Times New Roman" w:hAnsi="Times New Roman" w:cs="Times New Roman"/>
          <w:sz w:val="24"/>
          <w:szCs w:val="24"/>
        </w:rPr>
        <w:t xml:space="preserve">what factors contribute </w:t>
      </w:r>
      <w:r w:rsidR="00704170">
        <w:rPr>
          <w:rFonts w:ascii="Times New Roman" w:hAnsi="Times New Roman" w:cs="Times New Roman"/>
          <w:sz w:val="24"/>
          <w:szCs w:val="24"/>
        </w:rPr>
        <w:t>to</w:t>
      </w:r>
      <w:r w:rsidR="00F8656B" w:rsidRPr="00F8656B">
        <w:rPr>
          <w:rFonts w:ascii="Times New Roman" w:hAnsi="Times New Roman" w:cs="Times New Roman"/>
          <w:sz w:val="24"/>
          <w:szCs w:val="24"/>
        </w:rPr>
        <w:t xml:space="preserve"> the timing of AFI</w:t>
      </w:r>
      <w:r w:rsidR="00F124D8" w:rsidRPr="00F8656B">
        <w:rPr>
          <w:rFonts w:ascii="Times New Roman" w:hAnsi="Times New Roman" w:cs="Times New Roman"/>
          <w:sz w:val="24"/>
          <w:szCs w:val="24"/>
        </w:rPr>
        <w:t>. Ellis (2004) discusse</w:t>
      </w:r>
      <w:r w:rsidR="00F61459" w:rsidRPr="00F8656B">
        <w:rPr>
          <w:rFonts w:ascii="Times New Roman" w:hAnsi="Times New Roman" w:cs="Times New Roman"/>
          <w:sz w:val="24"/>
          <w:szCs w:val="24"/>
        </w:rPr>
        <w:t>d</w:t>
      </w:r>
      <w:r w:rsidR="00F124D8" w:rsidRPr="00F8656B">
        <w:rPr>
          <w:rFonts w:ascii="Times New Roman" w:hAnsi="Times New Roman" w:cs="Times New Roman"/>
          <w:sz w:val="24"/>
          <w:szCs w:val="24"/>
        </w:rPr>
        <w:t xml:space="preserve"> AFI in</w:t>
      </w:r>
      <w:r w:rsidR="00F124D8">
        <w:rPr>
          <w:rFonts w:ascii="Times New Roman" w:hAnsi="Times New Roman" w:cs="Times New Roman"/>
          <w:sz w:val="24"/>
          <w:szCs w:val="24"/>
        </w:rPr>
        <w:t xml:space="preserve"> a comprehensive review of literature </w:t>
      </w:r>
      <w:r w:rsidR="00773F46">
        <w:rPr>
          <w:rFonts w:ascii="Times New Roman" w:hAnsi="Times New Roman" w:cs="Times New Roman"/>
          <w:sz w:val="24"/>
          <w:szCs w:val="24"/>
        </w:rPr>
        <w:t>on adolescent</w:t>
      </w:r>
      <w:r w:rsidR="00F124D8">
        <w:rPr>
          <w:rFonts w:ascii="Times New Roman" w:hAnsi="Times New Roman" w:cs="Times New Roman"/>
          <w:sz w:val="24"/>
          <w:szCs w:val="24"/>
        </w:rPr>
        <w:t xml:space="preserve"> sexual development and behavior within the context of Life History theory, and link</w:t>
      </w:r>
      <w:r w:rsidR="00F61459">
        <w:rPr>
          <w:rFonts w:ascii="Times New Roman" w:hAnsi="Times New Roman" w:cs="Times New Roman"/>
          <w:sz w:val="24"/>
          <w:szCs w:val="24"/>
        </w:rPr>
        <w:t>ed</w:t>
      </w:r>
      <w:r w:rsidR="00F124D8">
        <w:rPr>
          <w:rFonts w:ascii="Times New Roman" w:hAnsi="Times New Roman" w:cs="Times New Roman"/>
          <w:sz w:val="24"/>
          <w:szCs w:val="24"/>
        </w:rPr>
        <w:t xml:space="preserve"> its timing to that of physiological development.</w:t>
      </w:r>
      <w:r w:rsidR="000C5481">
        <w:rPr>
          <w:rFonts w:ascii="Times New Roman" w:hAnsi="Times New Roman" w:cs="Times New Roman"/>
          <w:sz w:val="24"/>
          <w:szCs w:val="24"/>
        </w:rPr>
        <w:t xml:space="preserve"> Many studies have evaluated the role of factors beyond the individual level that can affect the timing of first intercourse.</w:t>
      </w:r>
      <w:r w:rsidR="00F124D8">
        <w:rPr>
          <w:rFonts w:ascii="Times New Roman" w:hAnsi="Times New Roman" w:cs="Times New Roman"/>
          <w:sz w:val="24"/>
          <w:szCs w:val="24"/>
        </w:rPr>
        <w:t xml:space="preserve"> </w:t>
      </w:r>
      <w:r w:rsidR="005E662F">
        <w:rPr>
          <w:rFonts w:ascii="Times New Roman" w:hAnsi="Times New Roman" w:cs="Times New Roman"/>
          <w:sz w:val="24"/>
          <w:szCs w:val="24"/>
        </w:rPr>
        <w:t xml:space="preserve">Kirby (2002) examined more than 250 </w:t>
      </w:r>
      <w:r w:rsidR="000C5481">
        <w:rPr>
          <w:rFonts w:ascii="Times New Roman" w:hAnsi="Times New Roman" w:cs="Times New Roman"/>
          <w:sz w:val="24"/>
          <w:szCs w:val="24"/>
        </w:rPr>
        <w:t xml:space="preserve">such </w:t>
      </w:r>
      <w:r w:rsidR="005E662F">
        <w:rPr>
          <w:rFonts w:ascii="Times New Roman" w:hAnsi="Times New Roman" w:cs="Times New Roman"/>
          <w:sz w:val="24"/>
          <w:szCs w:val="24"/>
        </w:rPr>
        <w:t xml:space="preserve">studies on the antecedents to early AFI, and found important community and family level influence on AFI. In those communities and families where adults emphasize the importance of education and career goals </w:t>
      </w:r>
      <w:r w:rsidR="00F22DCE">
        <w:rPr>
          <w:rFonts w:ascii="Times New Roman" w:hAnsi="Times New Roman" w:cs="Times New Roman"/>
          <w:sz w:val="24"/>
          <w:szCs w:val="24"/>
        </w:rPr>
        <w:t>in conjunction with the</w:t>
      </w:r>
      <w:r w:rsidR="005E662F">
        <w:rPr>
          <w:rFonts w:ascii="Times New Roman" w:hAnsi="Times New Roman" w:cs="Times New Roman"/>
          <w:sz w:val="24"/>
          <w:szCs w:val="24"/>
        </w:rPr>
        <w:t xml:space="preserve"> avoidance of teen pregnancy</w:t>
      </w:r>
      <w:r w:rsidR="00F22DCE">
        <w:rPr>
          <w:rFonts w:ascii="Times New Roman" w:hAnsi="Times New Roman" w:cs="Times New Roman"/>
          <w:sz w:val="24"/>
          <w:szCs w:val="24"/>
        </w:rPr>
        <w:t>,</w:t>
      </w:r>
      <w:r w:rsidR="005E662F">
        <w:rPr>
          <w:rFonts w:ascii="Times New Roman" w:hAnsi="Times New Roman" w:cs="Times New Roman"/>
          <w:sz w:val="24"/>
          <w:szCs w:val="24"/>
        </w:rPr>
        <w:t xml:space="preserve"> the risk of early AFI a</w:t>
      </w:r>
      <w:r w:rsidR="00F22DCE">
        <w:rPr>
          <w:rFonts w:ascii="Times New Roman" w:hAnsi="Times New Roman" w:cs="Times New Roman"/>
          <w:sz w:val="24"/>
          <w:szCs w:val="24"/>
        </w:rPr>
        <w:t xml:space="preserve">nd early childbearing is relatively low. </w:t>
      </w:r>
      <w:r w:rsidR="00F8656B">
        <w:rPr>
          <w:rFonts w:ascii="Times New Roman" w:hAnsi="Times New Roman" w:cs="Times New Roman"/>
          <w:sz w:val="24"/>
          <w:szCs w:val="24"/>
        </w:rPr>
        <w:t xml:space="preserve">Daughters in families that attend church together also tend to have a </w:t>
      </w:r>
      <w:r w:rsidR="00A12497">
        <w:rPr>
          <w:rFonts w:ascii="Times New Roman" w:hAnsi="Times New Roman" w:cs="Times New Roman"/>
          <w:sz w:val="24"/>
          <w:szCs w:val="24"/>
        </w:rPr>
        <w:t xml:space="preserve">later </w:t>
      </w:r>
      <w:r w:rsidR="00F8656B">
        <w:rPr>
          <w:rFonts w:ascii="Times New Roman" w:hAnsi="Times New Roman" w:cs="Times New Roman"/>
          <w:sz w:val="24"/>
          <w:szCs w:val="24"/>
        </w:rPr>
        <w:t>AFI (</w:t>
      </w:r>
      <w:proofErr w:type="spellStart"/>
      <w:r w:rsidR="00F8656B">
        <w:rPr>
          <w:rFonts w:ascii="Times New Roman" w:hAnsi="Times New Roman" w:cs="Times New Roman"/>
          <w:sz w:val="24"/>
          <w:szCs w:val="24"/>
        </w:rPr>
        <w:t>Udry</w:t>
      </w:r>
      <w:proofErr w:type="spellEnd"/>
      <w:r w:rsidR="00F8656B">
        <w:rPr>
          <w:rFonts w:ascii="Times New Roman" w:hAnsi="Times New Roman" w:cs="Times New Roman"/>
          <w:sz w:val="24"/>
          <w:szCs w:val="24"/>
        </w:rPr>
        <w:t xml:space="preserve"> et al., 1995). </w:t>
      </w:r>
      <w:r w:rsidR="0083128A">
        <w:rPr>
          <w:rFonts w:ascii="Times New Roman" w:hAnsi="Times New Roman" w:cs="Times New Roman"/>
          <w:sz w:val="24"/>
          <w:szCs w:val="24"/>
        </w:rPr>
        <w:t xml:space="preserve">Previous research </w:t>
      </w:r>
      <w:r w:rsidR="00F8656B">
        <w:rPr>
          <w:rFonts w:ascii="Times New Roman" w:hAnsi="Times New Roman" w:cs="Times New Roman"/>
          <w:sz w:val="24"/>
          <w:szCs w:val="24"/>
        </w:rPr>
        <w:t xml:space="preserve">also </w:t>
      </w:r>
      <w:r w:rsidR="0083128A">
        <w:rPr>
          <w:rFonts w:ascii="Times New Roman" w:hAnsi="Times New Roman" w:cs="Times New Roman"/>
          <w:sz w:val="24"/>
          <w:szCs w:val="24"/>
        </w:rPr>
        <w:t xml:space="preserve">shows that </w:t>
      </w:r>
      <w:r w:rsidR="00A52343">
        <w:rPr>
          <w:rFonts w:ascii="Times New Roman" w:hAnsi="Times New Roman" w:cs="Times New Roman"/>
          <w:sz w:val="24"/>
          <w:szCs w:val="24"/>
        </w:rPr>
        <w:t>higher parental education</w:t>
      </w:r>
      <w:r w:rsidR="0083128A">
        <w:rPr>
          <w:rFonts w:ascii="Times New Roman" w:hAnsi="Times New Roman" w:cs="Times New Roman"/>
          <w:sz w:val="24"/>
          <w:szCs w:val="24"/>
        </w:rPr>
        <w:t xml:space="preserve"> is related to delays in AFI </w:t>
      </w:r>
      <w:r w:rsidR="0083128A" w:rsidRPr="00F8656B">
        <w:rPr>
          <w:rFonts w:ascii="Times New Roman" w:hAnsi="Times New Roman" w:cs="Times New Roman"/>
          <w:sz w:val="24"/>
          <w:szCs w:val="24"/>
        </w:rPr>
        <w:t>(</w:t>
      </w:r>
      <w:proofErr w:type="spellStart"/>
      <w:r w:rsidR="0083128A" w:rsidRPr="00F8656B">
        <w:rPr>
          <w:rFonts w:ascii="Times New Roman" w:hAnsi="Times New Roman" w:cs="Times New Roman"/>
          <w:sz w:val="24"/>
          <w:szCs w:val="24"/>
        </w:rPr>
        <w:t>Carvajal</w:t>
      </w:r>
      <w:proofErr w:type="spellEnd"/>
      <w:r w:rsidR="0083128A" w:rsidRPr="00F8656B">
        <w:rPr>
          <w:rFonts w:ascii="Times New Roman" w:hAnsi="Times New Roman" w:cs="Times New Roman"/>
          <w:sz w:val="24"/>
          <w:szCs w:val="24"/>
        </w:rPr>
        <w:t xml:space="preserve"> et al., 1999</w:t>
      </w:r>
      <w:r w:rsidR="00A52343" w:rsidRPr="00F8656B">
        <w:rPr>
          <w:rFonts w:ascii="Times New Roman" w:hAnsi="Times New Roman" w:cs="Times New Roman"/>
          <w:sz w:val="24"/>
          <w:szCs w:val="24"/>
        </w:rPr>
        <w:t xml:space="preserve">; </w:t>
      </w:r>
      <w:proofErr w:type="spellStart"/>
      <w:r w:rsidR="00F74B9E" w:rsidRPr="00F8656B">
        <w:rPr>
          <w:rFonts w:ascii="Times New Roman" w:hAnsi="Times New Roman" w:cs="Times New Roman"/>
          <w:sz w:val="24"/>
          <w:szCs w:val="24"/>
        </w:rPr>
        <w:t>Raffaelli</w:t>
      </w:r>
      <w:proofErr w:type="spellEnd"/>
      <w:r w:rsidR="00F74B9E" w:rsidRPr="00F8656B">
        <w:rPr>
          <w:rFonts w:ascii="Times New Roman" w:hAnsi="Times New Roman" w:cs="Times New Roman"/>
          <w:sz w:val="24"/>
          <w:szCs w:val="24"/>
        </w:rPr>
        <w:t xml:space="preserve"> &amp; Crockett, 2003; </w:t>
      </w:r>
      <w:proofErr w:type="spellStart"/>
      <w:r w:rsidR="00A52343" w:rsidRPr="00F8656B">
        <w:rPr>
          <w:rFonts w:ascii="Times New Roman" w:hAnsi="Times New Roman" w:cs="Times New Roman"/>
          <w:sz w:val="24"/>
          <w:szCs w:val="24"/>
        </w:rPr>
        <w:t>Udry</w:t>
      </w:r>
      <w:proofErr w:type="spellEnd"/>
      <w:r w:rsidR="00A52343" w:rsidRPr="00F8656B">
        <w:rPr>
          <w:rFonts w:ascii="Times New Roman" w:hAnsi="Times New Roman" w:cs="Times New Roman"/>
          <w:sz w:val="24"/>
          <w:szCs w:val="24"/>
        </w:rPr>
        <w:t xml:space="preserve"> et al., 1995</w:t>
      </w:r>
      <w:r w:rsidR="0083128A" w:rsidRPr="00F8656B">
        <w:rPr>
          <w:rFonts w:ascii="Times New Roman" w:hAnsi="Times New Roman" w:cs="Times New Roman"/>
          <w:sz w:val="24"/>
          <w:szCs w:val="24"/>
        </w:rPr>
        <w:t>)</w:t>
      </w:r>
      <w:r w:rsidR="008C1ABE" w:rsidRPr="00F8656B">
        <w:rPr>
          <w:rFonts w:ascii="Times New Roman" w:hAnsi="Times New Roman" w:cs="Times New Roman"/>
          <w:sz w:val="24"/>
          <w:szCs w:val="24"/>
        </w:rPr>
        <w:t>, which itself is likely to b</w:t>
      </w:r>
      <w:r w:rsidR="008C1ABE">
        <w:rPr>
          <w:rFonts w:ascii="Times New Roman" w:hAnsi="Times New Roman" w:cs="Times New Roman"/>
          <w:sz w:val="24"/>
          <w:szCs w:val="24"/>
        </w:rPr>
        <w:t>e related to an environment where the importance of education is underscored</w:t>
      </w:r>
      <w:r w:rsidR="0083128A">
        <w:rPr>
          <w:rFonts w:ascii="Times New Roman" w:hAnsi="Times New Roman" w:cs="Times New Roman"/>
          <w:sz w:val="24"/>
          <w:szCs w:val="24"/>
        </w:rPr>
        <w:t xml:space="preserve">. </w:t>
      </w:r>
    </w:p>
    <w:p w:rsidR="00D11193" w:rsidRDefault="00B91927" w:rsidP="002009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Clearly, a variety of variables at the individual and family levels have been implicated in the timing of AFI. </w:t>
      </w:r>
      <w:r w:rsidR="00705D8D">
        <w:rPr>
          <w:rFonts w:ascii="Times New Roman" w:hAnsi="Times New Roman" w:cs="Times New Roman"/>
          <w:sz w:val="24"/>
          <w:szCs w:val="24"/>
        </w:rPr>
        <w:t>However, t</w:t>
      </w:r>
      <w:r w:rsidR="00773F46">
        <w:rPr>
          <w:rFonts w:ascii="Times New Roman" w:hAnsi="Times New Roman" w:cs="Times New Roman"/>
          <w:sz w:val="24"/>
          <w:szCs w:val="24"/>
        </w:rPr>
        <w:t xml:space="preserve">he source of the relationship between </w:t>
      </w:r>
      <w:r>
        <w:rPr>
          <w:rFonts w:ascii="Times New Roman" w:hAnsi="Times New Roman" w:cs="Times New Roman"/>
          <w:sz w:val="24"/>
          <w:szCs w:val="24"/>
        </w:rPr>
        <w:t>these variables and an adolescent's</w:t>
      </w:r>
      <w:r w:rsidR="00BB5029">
        <w:rPr>
          <w:rFonts w:ascii="Times New Roman" w:hAnsi="Times New Roman" w:cs="Times New Roman"/>
          <w:sz w:val="24"/>
          <w:szCs w:val="24"/>
        </w:rPr>
        <w:t xml:space="preserve"> AFI is not clear.</w:t>
      </w:r>
      <w:r w:rsidR="00D11193">
        <w:rPr>
          <w:rFonts w:ascii="Times New Roman" w:hAnsi="Times New Roman" w:cs="Times New Roman"/>
          <w:sz w:val="24"/>
          <w:szCs w:val="24"/>
        </w:rPr>
        <w:t xml:space="preserve"> Selection effects occur when individuals predisposed to an outcome are non-randomly selected into environments that have been associated with the risk for that outcome (</w:t>
      </w:r>
      <w:proofErr w:type="spellStart"/>
      <w:r w:rsidR="00D11193">
        <w:rPr>
          <w:rFonts w:ascii="Times New Roman" w:hAnsi="Times New Roman" w:cs="Times New Roman"/>
          <w:sz w:val="24"/>
          <w:szCs w:val="24"/>
        </w:rPr>
        <w:t>Mendle</w:t>
      </w:r>
      <w:proofErr w:type="spellEnd"/>
      <w:r w:rsidR="00D11193">
        <w:rPr>
          <w:rFonts w:ascii="Times New Roman" w:hAnsi="Times New Roman" w:cs="Times New Roman"/>
          <w:sz w:val="24"/>
          <w:szCs w:val="24"/>
        </w:rPr>
        <w:t xml:space="preserve"> et al., 2009). Here, selection would occur if individuals who are otherwise at risk for early AFI are non-randomly selected into </w:t>
      </w:r>
      <w:r w:rsidR="00A44FE3">
        <w:rPr>
          <w:rFonts w:ascii="Times New Roman" w:hAnsi="Times New Roman" w:cs="Times New Roman"/>
          <w:sz w:val="24"/>
          <w:szCs w:val="24"/>
        </w:rPr>
        <w:t>families with low intelligence.</w:t>
      </w:r>
      <w:r w:rsidR="00BB5029">
        <w:rPr>
          <w:rFonts w:ascii="Times New Roman" w:hAnsi="Times New Roman" w:cs="Times New Roman"/>
          <w:sz w:val="24"/>
          <w:szCs w:val="24"/>
        </w:rPr>
        <w:t xml:space="preserve"> F</w:t>
      </w:r>
      <w:r w:rsidR="00773F46">
        <w:rPr>
          <w:rFonts w:ascii="Times New Roman" w:hAnsi="Times New Roman" w:cs="Times New Roman"/>
          <w:sz w:val="24"/>
          <w:szCs w:val="24"/>
        </w:rPr>
        <w:t>orces of selection</w:t>
      </w:r>
      <w:r w:rsidR="00D11193">
        <w:rPr>
          <w:rFonts w:ascii="Times New Roman" w:hAnsi="Times New Roman" w:cs="Times New Roman"/>
          <w:sz w:val="24"/>
          <w:szCs w:val="24"/>
        </w:rPr>
        <w:t xml:space="preserve"> </w:t>
      </w:r>
      <w:r w:rsidR="00773F46">
        <w:rPr>
          <w:rFonts w:ascii="Times New Roman" w:hAnsi="Times New Roman" w:cs="Times New Roman"/>
          <w:sz w:val="24"/>
          <w:szCs w:val="24"/>
        </w:rPr>
        <w:t xml:space="preserve">and influence are both at play in </w:t>
      </w:r>
      <w:r w:rsidR="00426065">
        <w:rPr>
          <w:rFonts w:ascii="Times New Roman" w:hAnsi="Times New Roman" w:cs="Times New Roman"/>
          <w:sz w:val="24"/>
          <w:szCs w:val="24"/>
        </w:rPr>
        <w:t>the</w:t>
      </w:r>
      <w:r w:rsidR="00773F46">
        <w:rPr>
          <w:rFonts w:ascii="Times New Roman" w:hAnsi="Times New Roman" w:cs="Times New Roman"/>
          <w:sz w:val="24"/>
          <w:szCs w:val="24"/>
        </w:rPr>
        <w:t xml:space="preserve"> intergenerational transmission of traits</w:t>
      </w:r>
      <w:r w:rsidR="00482DE5">
        <w:rPr>
          <w:rFonts w:ascii="Times New Roman" w:hAnsi="Times New Roman" w:cs="Times New Roman"/>
          <w:sz w:val="24"/>
          <w:szCs w:val="24"/>
        </w:rPr>
        <w:t xml:space="preserve"> (Harden</w:t>
      </w:r>
      <w:r w:rsidR="00276F66">
        <w:rPr>
          <w:rFonts w:ascii="Times New Roman" w:hAnsi="Times New Roman" w:cs="Times New Roman"/>
          <w:sz w:val="24"/>
          <w:szCs w:val="24"/>
        </w:rPr>
        <w:t>,</w:t>
      </w:r>
      <w:r w:rsidR="00482DE5">
        <w:rPr>
          <w:rFonts w:ascii="Times New Roman" w:hAnsi="Times New Roman" w:cs="Times New Roman"/>
          <w:sz w:val="24"/>
          <w:szCs w:val="24"/>
        </w:rPr>
        <w:t xml:space="preserve"> 2013). </w:t>
      </w:r>
      <w:r w:rsidR="00E037CB">
        <w:rPr>
          <w:rFonts w:ascii="Times New Roman" w:hAnsi="Times New Roman" w:cs="Times New Roman"/>
          <w:sz w:val="24"/>
          <w:szCs w:val="24"/>
        </w:rPr>
        <w:t xml:space="preserve">The </w:t>
      </w:r>
      <w:r w:rsidR="00A12497">
        <w:rPr>
          <w:rFonts w:ascii="Times New Roman" w:hAnsi="Times New Roman" w:cs="Times New Roman"/>
          <w:sz w:val="24"/>
          <w:szCs w:val="24"/>
        </w:rPr>
        <w:t xml:space="preserve">relationship </w:t>
      </w:r>
      <w:r w:rsidR="00E037CB">
        <w:rPr>
          <w:rFonts w:ascii="Times New Roman" w:hAnsi="Times New Roman" w:cs="Times New Roman"/>
          <w:sz w:val="24"/>
          <w:szCs w:val="24"/>
        </w:rPr>
        <w:t xml:space="preserve">between AFI and </w:t>
      </w:r>
      <w:r w:rsidR="006B3AA1">
        <w:rPr>
          <w:rFonts w:ascii="Times New Roman" w:hAnsi="Times New Roman" w:cs="Times New Roman"/>
          <w:sz w:val="24"/>
          <w:szCs w:val="24"/>
        </w:rPr>
        <w:t>its associated variables may be due to</w:t>
      </w:r>
      <w:r w:rsidR="00E037CB">
        <w:rPr>
          <w:rFonts w:ascii="Times New Roman" w:hAnsi="Times New Roman" w:cs="Times New Roman"/>
          <w:sz w:val="24"/>
          <w:szCs w:val="24"/>
        </w:rPr>
        <w:t xml:space="preserve"> the </w:t>
      </w:r>
      <w:r w:rsidR="006A0C1E">
        <w:rPr>
          <w:rFonts w:ascii="Times New Roman" w:hAnsi="Times New Roman" w:cs="Times New Roman"/>
          <w:sz w:val="24"/>
          <w:szCs w:val="24"/>
        </w:rPr>
        <w:t>co</w:t>
      </w:r>
      <w:r w:rsidR="00276F66">
        <w:rPr>
          <w:rFonts w:ascii="Times New Roman" w:hAnsi="Times New Roman" w:cs="Times New Roman"/>
          <w:sz w:val="24"/>
          <w:szCs w:val="24"/>
        </w:rPr>
        <w:t>nfounded</w:t>
      </w:r>
      <w:r w:rsidR="006A0C1E">
        <w:rPr>
          <w:rFonts w:ascii="Times New Roman" w:hAnsi="Times New Roman" w:cs="Times New Roman"/>
          <w:sz w:val="24"/>
          <w:szCs w:val="24"/>
        </w:rPr>
        <w:t xml:space="preserve"> genetic </w:t>
      </w:r>
      <w:r w:rsidR="00705D8D">
        <w:rPr>
          <w:rFonts w:ascii="Times New Roman" w:hAnsi="Times New Roman" w:cs="Times New Roman"/>
          <w:sz w:val="24"/>
          <w:szCs w:val="24"/>
        </w:rPr>
        <w:t xml:space="preserve">and </w:t>
      </w:r>
      <w:r w:rsidR="00E037CB">
        <w:rPr>
          <w:rFonts w:ascii="Times New Roman" w:hAnsi="Times New Roman" w:cs="Times New Roman"/>
          <w:sz w:val="24"/>
          <w:szCs w:val="24"/>
        </w:rPr>
        <w:t>family-level environment</w:t>
      </w:r>
      <w:r w:rsidR="006A0C1E">
        <w:rPr>
          <w:rFonts w:ascii="Times New Roman" w:hAnsi="Times New Roman" w:cs="Times New Roman"/>
          <w:sz w:val="24"/>
          <w:szCs w:val="24"/>
        </w:rPr>
        <w:t>al effects</w:t>
      </w:r>
      <w:r w:rsidR="00E037CB">
        <w:rPr>
          <w:rFonts w:ascii="Times New Roman" w:hAnsi="Times New Roman" w:cs="Times New Roman"/>
          <w:sz w:val="24"/>
          <w:szCs w:val="24"/>
        </w:rPr>
        <w:t xml:space="preserve">, rather than AFI being </w:t>
      </w:r>
      <w:r w:rsidR="00705D8D">
        <w:rPr>
          <w:rFonts w:ascii="Times New Roman" w:hAnsi="Times New Roman" w:cs="Times New Roman"/>
          <w:sz w:val="24"/>
          <w:szCs w:val="24"/>
        </w:rPr>
        <w:t>influenced</w:t>
      </w:r>
      <w:r w:rsidR="00E037CB">
        <w:rPr>
          <w:rFonts w:ascii="Times New Roman" w:hAnsi="Times New Roman" w:cs="Times New Roman"/>
          <w:sz w:val="24"/>
          <w:szCs w:val="24"/>
        </w:rPr>
        <w:t xml:space="preserve"> by other factors</w:t>
      </w:r>
      <w:r w:rsidR="000D4F93">
        <w:rPr>
          <w:rFonts w:ascii="Times New Roman" w:hAnsi="Times New Roman" w:cs="Times New Roman"/>
          <w:sz w:val="24"/>
          <w:szCs w:val="24"/>
        </w:rPr>
        <w:t xml:space="preserve"> themselves</w:t>
      </w:r>
      <w:r w:rsidR="00E037CB">
        <w:rPr>
          <w:rFonts w:ascii="Times New Roman" w:hAnsi="Times New Roman" w:cs="Times New Roman"/>
          <w:sz w:val="24"/>
          <w:szCs w:val="24"/>
        </w:rPr>
        <w:t xml:space="preserve"> (</w:t>
      </w:r>
      <w:proofErr w:type="spellStart"/>
      <w:r w:rsidR="006A0C1E">
        <w:rPr>
          <w:rFonts w:ascii="Times New Roman" w:hAnsi="Times New Roman" w:cs="Times New Roman"/>
          <w:sz w:val="24"/>
          <w:szCs w:val="24"/>
        </w:rPr>
        <w:t>Mendle</w:t>
      </w:r>
      <w:proofErr w:type="spellEnd"/>
      <w:r w:rsidR="006A0C1E">
        <w:rPr>
          <w:rFonts w:ascii="Times New Roman" w:hAnsi="Times New Roman" w:cs="Times New Roman"/>
          <w:sz w:val="24"/>
          <w:szCs w:val="24"/>
        </w:rPr>
        <w:t xml:space="preserve"> et al, 2009</w:t>
      </w:r>
      <w:r w:rsidR="00E037CB">
        <w:rPr>
          <w:rFonts w:ascii="Times New Roman" w:hAnsi="Times New Roman" w:cs="Times New Roman"/>
          <w:sz w:val="24"/>
          <w:szCs w:val="24"/>
        </w:rPr>
        <w:t xml:space="preserve">). </w:t>
      </w:r>
      <w:r w:rsidR="00D11193">
        <w:rPr>
          <w:rFonts w:ascii="Times New Roman" w:hAnsi="Times New Roman" w:cs="Times New Roman"/>
          <w:sz w:val="24"/>
          <w:szCs w:val="24"/>
        </w:rPr>
        <w:t>There are a number of ways in which these genetic and environmental forces might be correlated (</w:t>
      </w:r>
      <w:proofErr w:type="spellStart"/>
      <w:r w:rsidR="00D11193">
        <w:rPr>
          <w:rFonts w:ascii="Times New Roman" w:hAnsi="Times New Roman" w:cs="Times New Roman"/>
          <w:sz w:val="24"/>
          <w:szCs w:val="24"/>
        </w:rPr>
        <w:t>Plomin</w:t>
      </w:r>
      <w:proofErr w:type="spellEnd"/>
      <w:r w:rsidR="00D11193">
        <w:rPr>
          <w:rFonts w:ascii="Times New Roman" w:hAnsi="Times New Roman" w:cs="Times New Roman"/>
          <w:sz w:val="24"/>
          <w:szCs w:val="24"/>
        </w:rPr>
        <w:t xml:space="preserve">, </w:t>
      </w:r>
      <w:proofErr w:type="spellStart"/>
      <w:r w:rsidR="00D11193">
        <w:rPr>
          <w:rFonts w:ascii="Times New Roman" w:hAnsi="Times New Roman" w:cs="Times New Roman"/>
          <w:sz w:val="24"/>
          <w:szCs w:val="24"/>
        </w:rPr>
        <w:t>DeFries</w:t>
      </w:r>
      <w:proofErr w:type="spellEnd"/>
      <w:r w:rsidR="00D11193">
        <w:rPr>
          <w:rFonts w:ascii="Times New Roman" w:hAnsi="Times New Roman" w:cs="Times New Roman"/>
          <w:sz w:val="24"/>
          <w:szCs w:val="24"/>
        </w:rPr>
        <w:t xml:space="preserve">, &amp; </w:t>
      </w:r>
      <w:proofErr w:type="spellStart"/>
      <w:r w:rsidR="00032F9B">
        <w:rPr>
          <w:rFonts w:ascii="Times New Roman" w:hAnsi="Times New Roman" w:cs="Times New Roman"/>
          <w:sz w:val="24"/>
          <w:szCs w:val="24"/>
        </w:rPr>
        <w:t>Loehlin</w:t>
      </w:r>
      <w:proofErr w:type="spellEnd"/>
      <w:r w:rsidR="00032F9B">
        <w:rPr>
          <w:rFonts w:ascii="Times New Roman" w:hAnsi="Times New Roman" w:cs="Times New Roman"/>
          <w:sz w:val="24"/>
          <w:szCs w:val="24"/>
        </w:rPr>
        <w:t xml:space="preserve">, 1977). Passive gene environment correlations occur when a parent provides both the genes and an environment associated with a particular outcome. Reactive, sometimes called evocative, gene environment correlations occur when people with different genotypes are treated differently by those around them, further encouraging the outcome to which they were already predisposed. </w:t>
      </w:r>
      <w:r w:rsidR="007F1AA6">
        <w:rPr>
          <w:rFonts w:ascii="Times New Roman" w:hAnsi="Times New Roman" w:cs="Times New Roman"/>
          <w:sz w:val="24"/>
          <w:szCs w:val="24"/>
        </w:rPr>
        <w:t xml:space="preserve">Active gene environment correlations are the result of the individual seeking out environments conducive to their genotype. </w:t>
      </w:r>
    </w:p>
    <w:p w:rsidR="004619C7" w:rsidRPr="009476EC" w:rsidRDefault="00BB5029" w:rsidP="002009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Behavior genetic studies consistently indicate the influence of genetics on AFI, but also often show non-negligible shared environmental influence on the trait as well </w:t>
      </w:r>
      <w:r w:rsidR="00C21840">
        <w:rPr>
          <w:rFonts w:ascii="Times New Roman" w:hAnsi="Times New Roman" w:cs="Times New Roman"/>
          <w:sz w:val="24"/>
          <w:szCs w:val="24"/>
        </w:rPr>
        <w:t xml:space="preserve"> </w:t>
      </w:r>
      <w:r w:rsidR="009476EC">
        <w:rPr>
          <w:rFonts w:ascii="Times New Roman" w:hAnsi="Times New Roman" w:cs="Times New Roman"/>
          <w:sz w:val="24"/>
          <w:szCs w:val="24"/>
        </w:rPr>
        <w:t>(</w:t>
      </w:r>
      <w:r w:rsidR="006A0C1E" w:rsidRPr="00554440">
        <w:rPr>
          <w:rFonts w:ascii="Times New Roman" w:hAnsi="Times New Roman" w:cs="Times New Roman"/>
          <w:sz w:val="24"/>
          <w:szCs w:val="24"/>
        </w:rPr>
        <w:t>Harden et al., 2008</w:t>
      </w:r>
      <w:r w:rsidR="006A0C1E" w:rsidRPr="002A2F7E">
        <w:rPr>
          <w:rFonts w:ascii="Times New Roman" w:hAnsi="Times New Roman" w:cs="Times New Roman"/>
          <w:sz w:val="24"/>
          <w:szCs w:val="24"/>
        </w:rPr>
        <w:t xml:space="preserve">; </w:t>
      </w:r>
      <w:r w:rsidR="002A2F7E" w:rsidRPr="002A2F7E">
        <w:rPr>
          <w:rFonts w:ascii="Times New Roman" w:hAnsi="Times New Roman" w:cs="Times New Roman"/>
          <w:sz w:val="24"/>
          <w:szCs w:val="24"/>
        </w:rPr>
        <w:t xml:space="preserve">Harden &amp; </w:t>
      </w:r>
      <w:proofErr w:type="spellStart"/>
      <w:r w:rsidR="002A2F7E" w:rsidRPr="002A2F7E">
        <w:rPr>
          <w:rFonts w:ascii="Times New Roman" w:hAnsi="Times New Roman" w:cs="Times New Roman"/>
          <w:sz w:val="24"/>
          <w:szCs w:val="24"/>
        </w:rPr>
        <w:t>Mendle</w:t>
      </w:r>
      <w:proofErr w:type="spellEnd"/>
      <w:r w:rsidR="002A2F7E" w:rsidRPr="002A2F7E">
        <w:rPr>
          <w:rFonts w:ascii="Times New Roman" w:hAnsi="Times New Roman" w:cs="Times New Roman"/>
          <w:sz w:val="24"/>
          <w:szCs w:val="24"/>
        </w:rPr>
        <w:t xml:space="preserve">, 2011; </w:t>
      </w:r>
      <w:proofErr w:type="spellStart"/>
      <w:r w:rsidR="006A0C1E" w:rsidRPr="009476EC">
        <w:rPr>
          <w:rFonts w:ascii="Times New Roman" w:hAnsi="Times New Roman" w:cs="Times New Roman"/>
          <w:sz w:val="24"/>
          <w:szCs w:val="24"/>
        </w:rPr>
        <w:t>Mendle</w:t>
      </w:r>
      <w:proofErr w:type="spellEnd"/>
      <w:r w:rsidR="006A0C1E" w:rsidRPr="009476EC">
        <w:rPr>
          <w:rFonts w:ascii="Times New Roman" w:hAnsi="Times New Roman" w:cs="Times New Roman"/>
          <w:sz w:val="24"/>
          <w:szCs w:val="24"/>
        </w:rPr>
        <w:t xml:space="preserve"> et al., 2009</w:t>
      </w:r>
      <w:r w:rsidR="00A743A1" w:rsidRPr="009476EC">
        <w:rPr>
          <w:rFonts w:ascii="Times New Roman" w:hAnsi="Times New Roman" w:cs="Times New Roman"/>
          <w:sz w:val="24"/>
          <w:szCs w:val="24"/>
        </w:rPr>
        <w:t>; Rodgers</w:t>
      </w:r>
      <w:r w:rsidR="00A743A1" w:rsidRPr="00554440">
        <w:rPr>
          <w:rFonts w:ascii="Times New Roman" w:hAnsi="Times New Roman" w:cs="Times New Roman"/>
          <w:sz w:val="24"/>
          <w:szCs w:val="24"/>
        </w:rPr>
        <w:t>, Rowe, &amp; Buster, 1999</w:t>
      </w:r>
      <w:r w:rsidR="009476EC">
        <w:rPr>
          <w:rFonts w:ascii="Times New Roman" w:hAnsi="Times New Roman" w:cs="Times New Roman"/>
          <w:sz w:val="24"/>
          <w:szCs w:val="24"/>
        </w:rPr>
        <w:t>; also see Harden, 2013 for further review</w:t>
      </w:r>
      <w:r w:rsidR="00FD3060" w:rsidRPr="00554440">
        <w:rPr>
          <w:rFonts w:ascii="Times New Roman" w:hAnsi="Times New Roman" w:cs="Times New Roman"/>
          <w:sz w:val="24"/>
          <w:szCs w:val="24"/>
        </w:rPr>
        <w:t>).</w:t>
      </w:r>
      <w:r w:rsidR="00426065" w:rsidRPr="00554440">
        <w:rPr>
          <w:rFonts w:ascii="Times New Roman" w:hAnsi="Times New Roman" w:cs="Times New Roman"/>
          <w:sz w:val="24"/>
          <w:szCs w:val="24"/>
        </w:rPr>
        <w:t xml:space="preserve"> </w:t>
      </w:r>
      <w:r w:rsidR="005D0D18" w:rsidRPr="00554440">
        <w:rPr>
          <w:rFonts w:ascii="Times New Roman" w:hAnsi="Times New Roman" w:cs="Times New Roman"/>
          <w:sz w:val="24"/>
          <w:szCs w:val="24"/>
        </w:rPr>
        <w:t>These</w:t>
      </w:r>
      <w:r w:rsidR="005D0D18">
        <w:rPr>
          <w:rFonts w:ascii="Times New Roman" w:hAnsi="Times New Roman" w:cs="Times New Roman"/>
          <w:sz w:val="24"/>
          <w:szCs w:val="24"/>
        </w:rPr>
        <w:t xml:space="preserve"> studies often </w:t>
      </w:r>
      <w:r w:rsidR="00C22D6A">
        <w:rPr>
          <w:rFonts w:ascii="Times New Roman" w:hAnsi="Times New Roman" w:cs="Times New Roman"/>
          <w:sz w:val="24"/>
          <w:szCs w:val="24"/>
        </w:rPr>
        <w:t>s</w:t>
      </w:r>
      <w:r w:rsidR="005D0D18">
        <w:rPr>
          <w:rFonts w:ascii="Times New Roman" w:hAnsi="Times New Roman" w:cs="Times New Roman"/>
          <w:sz w:val="24"/>
          <w:szCs w:val="24"/>
        </w:rPr>
        <w:t xml:space="preserve">how a stronger effect from genetic than environmental sources. This </w:t>
      </w:r>
      <w:r w:rsidR="003107F7">
        <w:rPr>
          <w:rFonts w:ascii="Times New Roman" w:hAnsi="Times New Roman" w:cs="Times New Roman"/>
          <w:sz w:val="24"/>
          <w:szCs w:val="24"/>
        </w:rPr>
        <w:t xml:space="preserve">finding </w:t>
      </w:r>
      <w:r w:rsidR="005D0D18">
        <w:rPr>
          <w:rFonts w:ascii="Times New Roman" w:hAnsi="Times New Roman" w:cs="Times New Roman"/>
          <w:sz w:val="24"/>
          <w:szCs w:val="24"/>
        </w:rPr>
        <w:t>means that s</w:t>
      </w:r>
      <w:r w:rsidR="00FD3060">
        <w:rPr>
          <w:rFonts w:ascii="Times New Roman" w:hAnsi="Times New Roman" w:cs="Times New Roman"/>
          <w:sz w:val="24"/>
          <w:szCs w:val="24"/>
        </w:rPr>
        <w:t>election effects, whereby families share predispositions</w:t>
      </w:r>
      <w:r w:rsidR="00705D8D">
        <w:rPr>
          <w:rFonts w:ascii="Times New Roman" w:hAnsi="Times New Roman" w:cs="Times New Roman"/>
          <w:sz w:val="24"/>
          <w:szCs w:val="24"/>
        </w:rPr>
        <w:t xml:space="preserve"> (</w:t>
      </w:r>
      <w:r w:rsidR="00B91927">
        <w:rPr>
          <w:rFonts w:ascii="Times New Roman" w:hAnsi="Times New Roman" w:cs="Times New Roman"/>
          <w:sz w:val="24"/>
          <w:szCs w:val="24"/>
        </w:rPr>
        <w:t>either through genetics or environmental exposure</w:t>
      </w:r>
      <w:r w:rsidR="00705D8D">
        <w:rPr>
          <w:rFonts w:ascii="Times New Roman" w:hAnsi="Times New Roman" w:cs="Times New Roman"/>
          <w:sz w:val="24"/>
          <w:szCs w:val="24"/>
        </w:rPr>
        <w:t>) for</w:t>
      </w:r>
      <w:r w:rsidR="00FD3060">
        <w:rPr>
          <w:rFonts w:ascii="Times New Roman" w:hAnsi="Times New Roman" w:cs="Times New Roman"/>
          <w:sz w:val="24"/>
          <w:szCs w:val="24"/>
        </w:rPr>
        <w:t xml:space="preserve"> </w:t>
      </w:r>
      <w:r w:rsidR="005D0D18">
        <w:rPr>
          <w:rFonts w:ascii="Times New Roman" w:hAnsi="Times New Roman" w:cs="Times New Roman"/>
          <w:sz w:val="24"/>
          <w:szCs w:val="24"/>
        </w:rPr>
        <w:t xml:space="preserve">both traits </w:t>
      </w:r>
      <w:r w:rsidR="00787124">
        <w:rPr>
          <w:rFonts w:ascii="Times New Roman" w:hAnsi="Times New Roman" w:cs="Times New Roman"/>
          <w:sz w:val="24"/>
          <w:szCs w:val="24"/>
        </w:rPr>
        <w:t>such as</w:t>
      </w:r>
      <w:r w:rsidR="005D0D18">
        <w:rPr>
          <w:rFonts w:ascii="Times New Roman" w:hAnsi="Times New Roman" w:cs="Times New Roman"/>
          <w:sz w:val="24"/>
          <w:szCs w:val="24"/>
        </w:rPr>
        <w:t xml:space="preserve"> </w:t>
      </w:r>
      <w:r w:rsidR="00FD3060">
        <w:rPr>
          <w:rFonts w:ascii="Times New Roman" w:hAnsi="Times New Roman" w:cs="Times New Roman"/>
          <w:sz w:val="24"/>
          <w:szCs w:val="24"/>
        </w:rPr>
        <w:t>greater educational attainment and delayed AFI, may be responsible for the</w:t>
      </w:r>
      <w:r w:rsidR="00705D8D">
        <w:rPr>
          <w:rFonts w:ascii="Times New Roman" w:hAnsi="Times New Roman" w:cs="Times New Roman"/>
          <w:sz w:val="24"/>
          <w:szCs w:val="24"/>
        </w:rPr>
        <w:t>ir</w:t>
      </w:r>
      <w:r w:rsidR="00FD3060">
        <w:rPr>
          <w:rFonts w:ascii="Times New Roman" w:hAnsi="Times New Roman" w:cs="Times New Roman"/>
          <w:sz w:val="24"/>
          <w:szCs w:val="24"/>
        </w:rPr>
        <w:t xml:space="preserve"> association. </w:t>
      </w:r>
      <w:r w:rsidR="008D67FD">
        <w:rPr>
          <w:rFonts w:ascii="Times New Roman" w:hAnsi="Times New Roman" w:cs="Times New Roman"/>
          <w:sz w:val="24"/>
          <w:szCs w:val="24"/>
        </w:rPr>
        <w:t>The existence of shared environmental influences on AFI, however, indicate</w:t>
      </w:r>
      <w:r w:rsidR="00787124">
        <w:rPr>
          <w:rFonts w:ascii="Times New Roman" w:hAnsi="Times New Roman" w:cs="Times New Roman"/>
          <w:sz w:val="24"/>
          <w:szCs w:val="24"/>
        </w:rPr>
        <w:t>s</w:t>
      </w:r>
      <w:r w:rsidR="008D67FD">
        <w:rPr>
          <w:rFonts w:ascii="Times New Roman" w:hAnsi="Times New Roman" w:cs="Times New Roman"/>
          <w:sz w:val="24"/>
          <w:szCs w:val="24"/>
        </w:rPr>
        <w:t xml:space="preserve"> that there are also important non-genetic family-level influences on the timing of AFI. </w:t>
      </w:r>
      <w:r w:rsidR="00482DE5">
        <w:rPr>
          <w:rFonts w:ascii="Times New Roman" w:hAnsi="Times New Roman" w:cs="Times New Roman"/>
          <w:sz w:val="24"/>
          <w:szCs w:val="24"/>
        </w:rPr>
        <w:t>Harden noted in her comprehensive review of the literature on adolescent sexuality</w:t>
      </w:r>
      <w:r w:rsidR="00FD3060">
        <w:rPr>
          <w:rFonts w:ascii="Times New Roman" w:hAnsi="Times New Roman" w:cs="Times New Roman"/>
          <w:sz w:val="24"/>
          <w:szCs w:val="24"/>
        </w:rPr>
        <w:t xml:space="preserve"> that, despite the </w:t>
      </w:r>
      <w:r w:rsidR="000D4F93">
        <w:rPr>
          <w:rFonts w:ascii="Times New Roman" w:hAnsi="Times New Roman" w:cs="Times New Roman"/>
          <w:sz w:val="24"/>
          <w:szCs w:val="24"/>
        </w:rPr>
        <w:t>evidence for</w:t>
      </w:r>
      <w:r w:rsidR="00FD3060">
        <w:rPr>
          <w:rFonts w:ascii="Times New Roman" w:hAnsi="Times New Roman" w:cs="Times New Roman"/>
          <w:sz w:val="24"/>
          <w:szCs w:val="24"/>
        </w:rPr>
        <w:t xml:space="preserve"> </w:t>
      </w:r>
      <w:r w:rsidR="00372BEA">
        <w:rPr>
          <w:rFonts w:ascii="Times New Roman" w:hAnsi="Times New Roman" w:cs="Times New Roman"/>
          <w:sz w:val="24"/>
          <w:szCs w:val="24"/>
        </w:rPr>
        <w:t>genetic</w:t>
      </w:r>
      <w:r w:rsidR="00FD3060">
        <w:rPr>
          <w:rFonts w:ascii="Times New Roman" w:hAnsi="Times New Roman" w:cs="Times New Roman"/>
          <w:sz w:val="24"/>
          <w:szCs w:val="24"/>
        </w:rPr>
        <w:t xml:space="preserve"> effects</w:t>
      </w:r>
      <w:r w:rsidR="00773F46">
        <w:rPr>
          <w:rFonts w:ascii="Times New Roman" w:hAnsi="Times New Roman" w:cs="Times New Roman"/>
          <w:sz w:val="24"/>
          <w:szCs w:val="24"/>
        </w:rPr>
        <w:t>, the emphasis of</w:t>
      </w:r>
      <w:r w:rsidR="00787124">
        <w:rPr>
          <w:rFonts w:ascii="Times New Roman" w:hAnsi="Times New Roman" w:cs="Times New Roman"/>
          <w:sz w:val="24"/>
          <w:szCs w:val="24"/>
        </w:rPr>
        <w:t xml:space="preserve"> past</w:t>
      </w:r>
      <w:r w:rsidR="00773F46">
        <w:rPr>
          <w:rFonts w:ascii="Times New Roman" w:hAnsi="Times New Roman" w:cs="Times New Roman"/>
          <w:sz w:val="24"/>
          <w:szCs w:val="24"/>
        </w:rPr>
        <w:t xml:space="preserve"> </w:t>
      </w:r>
      <w:r w:rsidR="00FD3060">
        <w:rPr>
          <w:rFonts w:ascii="Times New Roman" w:hAnsi="Times New Roman" w:cs="Times New Roman"/>
          <w:sz w:val="24"/>
          <w:szCs w:val="24"/>
        </w:rPr>
        <w:t>studies ha</w:t>
      </w:r>
      <w:r w:rsidR="00787124">
        <w:rPr>
          <w:rFonts w:ascii="Times New Roman" w:hAnsi="Times New Roman" w:cs="Times New Roman"/>
          <w:sz w:val="24"/>
          <w:szCs w:val="24"/>
        </w:rPr>
        <w:t>s</w:t>
      </w:r>
      <w:r w:rsidR="00FD3060">
        <w:rPr>
          <w:rFonts w:ascii="Times New Roman" w:hAnsi="Times New Roman" w:cs="Times New Roman"/>
          <w:sz w:val="24"/>
          <w:szCs w:val="24"/>
        </w:rPr>
        <w:t xml:space="preserve"> been on the family </w:t>
      </w:r>
      <w:r w:rsidR="00773F46">
        <w:rPr>
          <w:rFonts w:ascii="Times New Roman" w:hAnsi="Times New Roman" w:cs="Times New Roman"/>
          <w:sz w:val="24"/>
          <w:szCs w:val="24"/>
        </w:rPr>
        <w:t>environmental, rat</w:t>
      </w:r>
      <w:r w:rsidR="00426065">
        <w:rPr>
          <w:rFonts w:ascii="Times New Roman" w:hAnsi="Times New Roman" w:cs="Times New Roman"/>
          <w:sz w:val="24"/>
          <w:szCs w:val="24"/>
        </w:rPr>
        <w:t>her than</w:t>
      </w:r>
      <w:r w:rsidR="00FD3060">
        <w:rPr>
          <w:rFonts w:ascii="Times New Roman" w:hAnsi="Times New Roman" w:cs="Times New Roman"/>
          <w:sz w:val="24"/>
          <w:szCs w:val="24"/>
        </w:rPr>
        <w:t xml:space="preserve"> the</w:t>
      </w:r>
      <w:r w:rsidR="00426065">
        <w:rPr>
          <w:rFonts w:ascii="Times New Roman" w:hAnsi="Times New Roman" w:cs="Times New Roman"/>
          <w:sz w:val="24"/>
          <w:szCs w:val="24"/>
        </w:rPr>
        <w:t xml:space="preserve"> genetic, forces </w:t>
      </w:r>
      <w:r w:rsidR="00FD3060">
        <w:rPr>
          <w:rFonts w:ascii="Times New Roman" w:hAnsi="Times New Roman" w:cs="Times New Roman"/>
          <w:sz w:val="24"/>
          <w:szCs w:val="24"/>
        </w:rPr>
        <w:t xml:space="preserve">at play in studies of </w:t>
      </w:r>
      <w:r w:rsidR="00FD3060" w:rsidRPr="009476EC">
        <w:rPr>
          <w:rFonts w:ascii="Times New Roman" w:hAnsi="Times New Roman" w:cs="Times New Roman"/>
          <w:sz w:val="24"/>
          <w:szCs w:val="24"/>
        </w:rPr>
        <w:t>adolescent sexuality</w:t>
      </w:r>
      <w:r w:rsidR="005D0D18" w:rsidRPr="009476EC">
        <w:rPr>
          <w:rFonts w:ascii="Times New Roman" w:hAnsi="Times New Roman" w:cs="Times New Roman"/>
          <w:sz w:val="24"/>
          <w:szCs w:val="24"/>
        </w:rPr>
        <w:t xml:space="preserve">. </w:t>
      </w:r>
    </w:p>
    <w:p w:rsidR="003D01EC" w:rsidRDefault="005143D3" w:rsidP="00372BEA">
      <w:pPr>
        <w:spacing w:after="0" w:line="480" w:lineRule="auto"/>
        <w:ind w:firstLine="720"/>
        <w:rPr>
          <w:rFonts w:ascii="Times New Roman" w:hAnsi="Times New Roman" w:cs="Times New Roman"/>
          <w:sz w:val="24"/>
          <w:szCs w:val="24"/>
        </w:rPr>
      </w:pPr>
      <w:r w:rsidRPr="009476EC">
        <w:rPr>
          <w:rFonts w:ascii="Times New Roman" w:hAnsi="Times New Roman" w:cs="Times New Roman"/>
          <w:sz w:val="24"/>
          <w:szCs w:val="24"/>
        </w:rPr>
        <w:t xml:space="preserve">Children of siblings designs are </w:t>
      </w:r>
      <w:r w:rsidR="00372BEA" w:rsidRPr="009476EC">
        <w:rPr>
          <w:rFonts w:ascii="Times New Roman" w:hAnsi="Times New Roman" w:cs="Times New Roman"/>
          <w:sz w:val="24"/>
          <w:szCs w:val="24"/>
        </w:rPr>
        <w:t xml:space="preserve">quasi-experiments </w:t>
      </w:r>
      <w:r w:rsidR="00211677">
        <w:rPr>
          <w:rFonts w:ascii="Times New Roman" w:hAnsi="Times New Roman" w:cs="Times New Roman"/>
          <w:sz w:val="24"/>
          <w:szCs w:val="24"/>
        </w:rPr>
        <w:t>equipped</w:t>
      </w:r>
      <w:r w:rsidRPr="009476EC">
        <w:rPr>
          <w:rFonts w:ascii="Times New Roman" w:hAnsi="Times New Roman" w:cs="Times New Roman"/>
          <w:sz w:val="24"/>
          <w:szCs w:val="24"/>
        </w:rPr>
        <w:t xml:space="preserve"> to evaluate this type of effect (</w:t>
      </w:r>
      <w:proofErr w:type="spellStart"/>
      <w:r w:rsidRPr="009476EC">
        <w:rPr>
          <w:rFonts w:ascii="Times New Roman" w:hAnsi="Times New Roman" w:cs="Times New Roman"/>
          <w:sz w:val="24"/>
          <w:szCs w:val="24"/>
        </w:rPr>
        <w:t>Lahey</w:t>
      </w:r>
      <w:proofErr w:type="spellEnd"/>
      <w:r w:rsidRPr="009476EC">
        <w:rPr>
          <w:rFonts w:ascii="Times New Roman" w:hAnsi="Times New Roman" w:cs="Times New Roman"/>
          <w:sz w:val="24"/>
          <w:szCs w:val="24"/>
        </w:rPr>
        <w:t xml:space="preserve"> &amp; </w:t>
      </w:r>
      <w:proofErr w:type="spellStart"/>
      <w:r w:rsidRPr="009476EC">
        <w:rPr>
          <w:rFonts w:ascii="Times New Roman" w:hAnsi="Times New Roman" w:cs="Times New Roman"/>
          <w:sz w:val="24"/>
          <w:szCs w:val="24"/>
        </w:rPr>
        <w:t>D'Onofrio</w:t>
      </w:r>
      <w:proofErr w:type="spellEnd"/>
      <w:r w:rsidRPr="009476EC">
        <w:rPr>
          <w:rFonts w:ascii="Times New Roman" w:hAnsi="Times New Roman" w:cs="Times New Roman"/>
          <w:sz w:val="24"/>
          <w:szCs w:val="24"/>
        </w:rPr>
        <w:t xml:space="preserve">, 2010; </w:t>
      </w:r>
      <w:proofErr w:type="spellStart"/>
      <w:r w:rsidRPr="009476EC">
        <w:rPr>
          <w:rFonts w:ascii="Times New Roman" w:hAnsi="Times New Roman" w:cs="Times New Roman"/>
          <w:sz w:val="24"/>
          <w:szCs w:val="24"/>
        </w:rPr>
        <w:t>Mendle</w:t>
      </w:r>
      <w:proofErr w:type="spellEnd"/>
      <w:r w:rsidRPr="009476EC">
        <w:rPr>
          <w:rFonts w:ascii="Times New Roman" w:hAnsi="Times New Roman" w:cs="Times New Roman"/>
          <w:sz w:val="24"/>
          <w:szCs w:val="24"/>
        </w:rPr>
        <w:t xml:space="preserve"> et al.</w:t>
      </w:r>
      <w:r w:rsidR="00C36EAD" w:rsidRPr="009476EC">
        <w:rPr>
          <w:rFonts w:ascii="Times New Roman" w:hAnsi="Times New Roman" w:cs="Times New Roman"/>
          <w:sz w:val="24"/>
          <w:szCs w:val="24"/>
        </w:rPr>
        <w:t>, 2009</w:t>
      </w:r>
      <w:r w:rsidR="009476EC" w:rsidRPr="009476EC">
        <w:rPr>
          <w:rFonts w:ascii="Times New Roman" w:hAnsi="Times New Roman" w:cs="Times New Roman"/>
          <w:sz w:val="24"/>
          <w:szCs w:val="24"/>
        </w:rPr>
        <w:t>; Rodgers</w:t>
      </w:r>
      <w:r w:rsidR="009476EC">
        <w:rPr>
          <w:rFonts w:ascii="Times New Roman" w:hAnsi="Times New Roman" w:cs="Times New Roman"/>
          <w:sz w:val="24"/>
          <w:szCs w:val="24"/>
        </w:rPr>
        <w:t xml:space="preserve">, Bard, Johnson, </w:t>
      </w:r>
      <w:proofErr w:type="spellStart"/>
      <w:r w:rsidR="009476EC">
        <w:rPr>
          <w:rFonts w:ascii="Times New Roman" w:hAnsi="Times New Roman" w:cs="Times New Roman"/>
          <w:sz w:val="24"/>
          <w:szCs w:val="24"/>
        </w:rPr>
        <w:t>D'Onofrio</w:t>
      </w:r>
      <w:proofErr w:type="spellEnd"/>
      <w:r w:rsidR="009476EC">
        <w:rPr>
          <w:rFonts w:ascii="Times New Roman" w:hAnsi="Times New Roman" w:cs="Times New Roman"/>
          <w:sz w:val="24"/>
          <w:szCs w:val="24"/>
        </w:rPr>
        <w:t xml:space="preserve"> &amp; Miller, 2008</w:t>
      </w:r>
      <w:r>
        <w:rPr>
          <w:rFonts w:ascii="Times New Roman" w:hAnsi="Times New Roman" w:cs="Times New Roman"/>
          <w:sz w:val="24"/>
          <w:szCs w:val="24"/>
        </w:rPr>
        <w:t>). By evaluating the children of siblings who are themselves related as cousins</w:t>
      </w:r>
      <w:r w:rsidR="0032211B">
        <w:rPr>
          <w:rFonts w:ascii="Times New Roman" w:hAnsi="Times New Roman" w:cs="Times New Roman"/>
          <w:sz w:val="24"/>
          <w:szCs w:val="24"/>
        </w:rPr>
        <w:t xml:space="preserve"> </w:t>
      </w:r>
      <w:r w:rsidR="00705D8D">
        <w:rPr>
          <w:rFonts w:ascii="Times New Roman" w:hAnsi="Times New Roman" w:cs="Times New Roman"/>
          <w:sz w:val="24"/>
          <w:szCs w:val="24"/>
        </w:rPr>
        <w:t>(</w:t>
      </w:r>
      <w:r w:rsidR="0032211B">
        <w:rPr>
          <w:rFonts w:ascii="Times New Roman" w:hAnsi="Times New Roman" w:cs="Times New Roman"/>
          <w:sz w:val="24"/>
          <w:szCs w:val="24"/>
        </w:rPr>
        <w:t>and therefore share the same genetic and family environmental ancestral background</w:t>
      </w:r>
      <w:r w:rsidR="00705D8D">
        <w:rPr>
          <w:rFonts w:ascii="Times New Roman" w:hAnsi="Times New Roman" w:cs="Times New Roman"/>
          <w:sz w:val="24"/>
          <w:szCs w:val="24"/>
        </w:rPr>
        <w:t>)</w:t>
      </w:r>
      <w:r w:rsidR="0032211B">
        <w:rPr>
          <w:rFonts w:ascii="Times New Roman" w:hAnsi="Times New Roman" w:cs="Times New Roman"/>
          <w:sz w:val="24"/>
          <w:szCs w:val="24"/>
        </w:rPr>
        <w:t>, but</w:t>
      </w:r>
      <w:r>
        <w:rPr>
          <w:rFonts w:ascii="Times New Roman" w:hAnsi="Times New Roman" w:cs="Times New Roman"/>
          <w:sz w:val="24"/>
          <w:szCs w:val="24"/>
        </w:rPr>
        <w:t xml:space="preserve"> who </w:t>
      </w:r>
      <w:r w:rsidR="00AB3994">
        <w:rPr>
          <w:rFonts w:ascii="Times New Roman" w:hAnsi="Times New Roman" w:cs="Times New Roman"/>
          <w:sz w:val="24"/>
          <w:szCs w:val="24"/>
        </w:rPr>
        <w:t>have had</w:t>
      </w:r>
      <w:r>
        <w:rPr>
          <w:rFonts w:ascii="Times New Roman" w:hAnsi="Times New Roman" w:cs="Times New Roman"/>
          <w:sz w:val="24"/>
          <w:szCs w:val="24"/>
        </w:rPr>
        <w:t xml:space="preserve"> differing levels of exposure to potential causal environmental variable</w:t>
      </w:r>
      <w:r w:rsidR="00B00B51">
        <w:rPr>
          <w:rFonts w:ascii="Times New Roman" w:hAnsi="Times New Roman" w:cs="Times New Roman"/>
          <w:sz w:val="24"/>
          <w:szCs w:val="24"/>
        </w:rPr>
        <w:t>s</w:t>
      </w:r>
      <w:r w:rsidR="00AB3994">
        <w:rPr>
          <w:rFonts w:ascii="Times New Roman" w:hAnsi="Times New Roman" w:cs="Times New Roman"/>
          <w:sz w:val="24"/>
          <w:szCs w:val="24"/>
        </w:rPr>
        <w:t xml:space="preserve"> </w:t>
      </w:r>
      <w:r w:rsidR="00705D8D">
        <w:rPr>
          <w:rFonts w:ascii="Times New Roman" w:hAnsi="Times New Roman" w:cs="Times New Roman"/>
          <w:sz w:val="24"/>
          <w:szCs w:val="24"/>
        </w:rPr>
        <w:t>at the maternal</w:t>
      </w:r>
      <w:r w:rsidR="000D4F93">
        <w:rPr>
          <w:rFonts w:ascii="Times New Roman" w:hAnsi="Times New Roman" w:cs="Times New Roman"/>
          <w:sz w:val="24"/>
          <w:szCs w:val="24"/>
        </w:rPr>
        <w:t xml:space="preserve"> level</w:t>
      </w:r>
      <w:r w:rsidR="002E3DFD">
        <w:rPr>
          <w:rFonts w:ascii="Times New Roman" w:hAnsi="Times New Roman" w:cs="Times New Roman"/>
          <w:sz w:val="24"/>
          <w:szCs w:val="24"/>
        </w:rPr>
        <w:t>,</w:t>
      </w:r>
      <w:r>
        <w:rPr>
          <w:rFonts w:ascii="Times New Roman" w:hAnsi="Times New Roman" w:cs="Times New Roman"/>
          <w:sz w:val="24"/>
          <w:szCs w:val="24"/>
        </w:rPr>
        <w:t xml:space="preserve"> one can examine the outcome variable for selection effects as well as the </w:t>
      </w:r>
      <w:r w:rsidR="00AB3994">
        <w:rPr>
          <w:rFonts w:ascii="Times New Roman" w:hAnsi="Times New Roman" w:cs="Times New Roman"/>
          <w:sz w:val="24"/>
          <w:szCs w:val="24"/>
        </w:rPr>
        <w:t>direct influence of parental traits</w:t>
      </w:r>
      <w:r>
        <w:rPr>
          <w:rFonts w:ascii="Times New Roman" w:hAnsi="Times New Roman" w:cs="Times New Roman"/>
          <w:sz w:val="24"/>
          <w:szCs w:val="24"/>
        </w:rPr>
        <w:t xml:space="preserve">. </w:t>
      </w:r>
      <w:r w:rsidR="00CB1F35">
        <w:rPr>
          <w:rFonts w:ascii="Times New Roman" w:hAnsi="Times New Roman" w:cs="Times New Roman"/>
          <w:sz w:val="24"/>
          <w:szCs w:val="24"/>
        </w:rPr>
        <w:t xml:space="preserve">Our methodology incorporates this type of design to </w:t>
      </w:r>
      <w:r w:rsidR="002E3DFD">
        <w:rPr>
          <w:rFonts w:ascii="Times New Roman" w:hAnsi="Times New Roman" w:cs="Times New Roman"/>
          <w:sz w:val="24"/>
          <w:szCs w:val="24"/>
        </w:rPr>
        <w:t>untangle</w:t>
      </w:r>
      <w:r w:rsidR="00CB1F35">
        <w:rPr>
          <w:rFonts w:ascii="Times New Roman" w:hAnsi="Times New Roman" w:cs="Times New Roman"/>
          <w:sz w:val="24"/>
          <w:szCs w:val="24"/>
        </w:rPr>
        <w:t xml:space="preserve"> possible selection effects</w:t>
      </w:r>
      <w:r w:rsidR="002E3DFD">
        <w:rPr>
          <w:rFonts w:ascii="Times New Roman" w:hAnsi="Times New Roman" w:cs="Times New Roman"/>
          <w:sz w:val="24"/>
          <w:szCs w:val="24"/>
        </w:rPr>
        <w:t xml:space="preserve"> from more direct causal influences</w:t>
      </w:r>
      <w:r w:rsidR="00CB1F35">
        <w:rPr>
          <w:rFonts w:ascii="Times New Roman" w:hAnsi="Times New Roman" w:cs="Times New Roman"/>
          <w:sz w:val="24"/>
          <w:szCs w:val="24"/>
        </w:rPr>
        <w:t xml:space="preserve">. </w:t>
      </w:r>
    </w:p>
    <w:p w:rsidR="007558DB" w:rsidRDefault="00641A33" w:rsidP="009544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current study, multilevel modeling is used to evaluate the importance of</w:t>
      </w:r>
      <w:r w:rsidR="006C5E1B">
        <w:rPr>
          <w:rFonts w:ascii="Times New Roman" w:hAnsi="Times New Roman" w:cs="Times New Roman"/>
          <w:sz w:val="24"/>
          <w:szCs w:val="24"/>
        </w:rPr>
        <w:t xml:space="preserve"> both</w:t>
      </w:r>
      <w:r>
        <w:rPr>
          <w:rFonts w:ascii="Times New Roman" w:hAnsi="Times New Roman" w:cs="Times New Roman"/>
          <w:sz w:val="24"/>
          <w:szCs w:val="24"/>
        </w:rPr>
        <w:t xml:space="preserve"> family level factors and individual level factors in determining AFI. The use of t</w:t>
      </w:r>
      <w:r w:rsidR="007558DB">
        <w:rPr>
          <w:rFonts w:ascii="Times New Roman" w:hAnsi="Times New Roman" w:cs="Times New Roman"/>
          <w:sz w:val="24"/>
          <w:szCs w:val="24"/>
        </w:rPr>
        <w:t>he National Longitudinal Survey</w:t>
      </w:r>
      <w:r>
        <w:rPr>
          <w:rFonts w:ascii="Times New Roman" w:hAnsi="Times New Roman" w:cs="Times New Roman"/>
          <w:sz w:val="24"/>
          <w:szCs w:val="24"/>
        </w:rPr>
        <w:t xml:space="preserve"> of Youth (NLSY) </w:t>
      </w:r>
      <w:r w:rsidR="007558DB">
        <w:rPr>
          <w:rFonts w:ascii="Times New Roman" w:hAnsi="Times New Roman" w:cs="Times New Roman"/>
          <w:sz w:val="24"/>
          <w:szCs w:val="24"/>
        </w:rPr>
        <w:t xml:space="preserve">datasets </w:t>
      </w:r>
      <w:r>
        <w:rPr>
          <w:rFonts w:ascii="Times New Roman" w:hAnsi="Times New Roman" w:cs="Times New Roman"/>
          <w:sz w:val="24"/>
          <w:szCs w:val="24"/>
        </w:rPr>
        <w:t>permits us adequate information on family</w:t>
      </w:r>
      <w:r w:rsidR="007558DB">
        <w:rPr>
          <w:rFonts w:ascii="Times New Roman" w:hAnsi="Times New Roman" w:cs="Times New Roman"/>
          <w:sz w:val="24"/>
          <w:szCs w:val="24"/>
        </w:rPr>
        <w:t>-</w:t>
      </w:r>
      <w:r>
        <w:rPr>
          <w:rFonts w:ascii="Times New Roman" w:hAnsi="Times New Roman" w:cs="Times New Roman"/>
          <w:sz w:val="24"/>
          <w:szCs w:val="24"/>
        </w:rPr>
        <w:t xml:space="preserve">level variables from </w:t>
      </w:r>
      <w:proofErr w:type="gramStart"/>
      <w:r>
        <w:rPr>
          <w:rFonts w:ascii="Times New Roman" w:hAnsi="Times New Roman" w:cs="Times New Roman"/>
          <w:sz w:val="24"/>
          <w:szCs w:val="24"/>
        </w:rPr>
        <w:t>the  NLSY79</w:t>
      </w:r>
      <w:proofErr w:type="gramEnd"/>
      <w:r>
        <w:rPr>
          <w:rFonts w:ascii="Times New Roman" w:hAnsi="Times New Roman" w:cs="Times New Roman"/>
          <w:sz w:val="24"/>
          <w:szCs w:val="24"/>
        </w:rPr>
        <w:t xml:space="preserve"> sample. </w:t>
      </w:r>
      <w:r w:rsidR="00CD5A02">
        <w:rPr>
          <w:rFonts w:ascii="Times New Roman" w:hAnsi="Times New Roman" w:cs="Times New Roman"/>
          <w:sz w:val="24"/>
          <w:szCs w:val="24"/>
        </w:rPr>
        <w:t>Because of the data structure, we are able to use three-level models, incorporating information from the level of the mother-aunt dyad</w:t>
      </w:r>
      <w:r w:rsidR="00787124">
        <w:rPr>
          <w:rFonts w:ascii="Times New Roman" w:hAnsi="Times New Roman" w:cs="Times New Roman"/>
          <w:sz w:val="24"/>
          <w:szCs w:val="24"/>
        </w:rPr>
        <w:t xml:space="preserve"> (level 3)</w:t>
      </w:r>
      <w:r w:rsidR="00CD5A02">
        <w:rPr>
          <w:rFonts w:ascii="Times New Roman" w:hAnsi="Times New Roman" w:cs="Times New Roman"/>
          <w:sz w:val="24"/>
          <w:szCs w:val="24"/>
        </w:rPr>
        <w:t>, the child's nuclear family or maternal level</w:t>
      </w:r>
      <w:r w:rsidR="00787124">
        <w:rPr>
          <w:rFonts w:ascii="Times New Roman" w:hAnsi="Times New Roman" w:cs="Times New Roman"/>
          <w:sz w:val="24"/>
          <w:szCs w:val="24"/>
        </w:rPr>
        <w:t xml:space="preserve"> (level 2)</w:t>
      </w:r>
      <w:r w:rsidR="00CD5A02">
        <w:rPr>
          <w:rFonts w:ascii="Times New Roman" w:hAnsi="Times New Roman" w:cs="Times New Roman"/>
          <w:sz w:val="24"/>
          <w:szCs w:val="24"/>
        </w:rPr>
        <w:t>, as well as information from the child hi</w:t>
      </w:r>
      <w:r w:rsidR="007558DB">
        <w:rPr>
          <w:rFonts w:ascii="Times New Roman" w:hAnsi="Times New Roman" w:cs="Times New Roman"/>
          <w:sz w:val="24"/>
          <w:szCs w:val="24"/>
        </w:rPr>
        <w:t>m</w:t>
      </w:r>
      <w:r w:rsidR="00CD5A02">
        <w:rPr>
          <w:rFonts w:ascii="Times New Roman" w:hAnsi="Times New Roman" w:cs="Times New Roman"/>
          <w:sz w:val="24"/>
          <w:szCs w:val="24"/>
        </w:rPr>
        <w:t xml:space="preserve"> or herself</w:t>
      </w:r>
      <w:r w:rsidR="00787124">
        <w:rPr>
          <w:rFonts w:ascii="Times New Roman" w:hAnsi="Times New Roman" w:cs="Times New Roman"/>
          <w:sz w:val="24"/>
          <w:szCs w:val="24"/>
        </w:rPr>
        <w:t xml:space="preserve"> (level 1)</w:t>
      </w:r>
      <w:r w:rsidR="00CD5A02">
        <w:rPr>
          <w:rFonts w:ascii="Times New Roman" w:hAnsi="Times New Roman" w:cs="Times New Roman"/>
          <w:sz w:val="24"/>
          <w:szCs w:val="24"/>
        </w:rPr>
        <w:t xml:space="preserve">. </w:t>
      </w:r>
      <w:r>
        <w:rPr>
          <w:rFonts w:ascii="Times New Roman" w:hAnsi="Times New Roman" w:cs="Times New Roman"/>
          <w:sz w:val="24"/>
          <w:szCs w:val="24"/>
        </w:rPr>
        <w:t>Individual</w:t>
      </w:r>
      <w:r w:rsidR="007558DB">
        <w:rPr>
          <w:rFonts w:ascii="Times New Roman" w:hAnsi="Times New Roman" w:cs="Times New Roman"/>
          <w:sz w:val="24"/>
          <w:szCs w:val="24"/>
        </w:rPr>
        <w:t>-</w:t>
      </w:r>
      <w:r>
        <w:rPr>
          <w:rFonts w:ascii="Times New Roman" w:hAnsi="Times New Roman" w:cs="Times New Roman"/>
          <w:sz w:val="24"/>
          <w:szCs w:val="24"/>
        </w:rPr>
        <w:t>level factors co</w:t>
      </w:r>
      <w:r w:rsidR="007558DB">
        <w:rPr>
          <w:rFonts w:ascii="Times New Roman" w:hAnsi="Times New Roman" w:cs="Times New Roman"/>
          <w:sz w:val="24"/>
          <w:szCs w:val="24"/>
        </w:rPr>
        <w:t>me from the NLSY79 Children/</w:t>
      </w:r>
      <w:r>
        <w:rPr>
          <w:rFonts w:ascii="Times New Roman" w:hAnsi="Times New Roman" w:cs="Times New Roman"/>
          <w:sz w:val="24"/>
          <w:szCs w:val="24"/>
        </w:rPr>
        <w:t>Young Adult surveys, which sample</w:t>
      </w:r>
      <w:r w:rsidR="007558DB">
        <w:rPr>
          <w:rFonts w:ascii="Times New Roman" w:hAnsi="Times New Roman" w:cs="Times New Roman"/>
          <w:sz w:val="24"/>
          <w:szCs w:val="24"/>
        </w:rPr>
        <w:t>d</w:t>
      </w:r>
      <w:r>
        <w:rPr>
          <w:rFonts w:ascii="Times New Roman" w:hAnsi="Times New Roman" w:cs="Times New Roman"/>
          <w:sz w:val="24"/>
          <w:szCs w:val="24"/>
        </w:rPr>
        <w:t xml:space="preserve"> all of the biological children born to females in the NLSY79. </w:t>
      </w:r>
    </w:p>
    <w:p w:rsidR="00440BF1" w:rsidRDefault="00787124" w:rsidP="009544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Many</w:t>
      </w:r>
      <w:r w:rsidR="006C5E1B">
        <w:rPr>
          <w:rFonts w:ascii="Times New Roman" w:hAnsi="Times New Roman" w:cs="Times New Roman"/>
          <w:sz w:val="24"/>
          <w:szCs w:val="24"/>
        </w:rPr>
        <w:t xml:space="preserve"> studies, as discussed above, indicate the importance of educational considerations as related to the decision to initiate sexual activity. </w:t>
      </w:r>
      <w:r w:rsidR="00BF3F6C">
        <w:rPr>
          <w:rFonts w:ascii="Times New Roman" w:hAnsi="Times New Roman" w:cs="Times New Roman"/>
          <w:sz w:val="24"/>
          <w:szCs w:val="24"/>
        </w:rPr>
        <w:t>As such, our model</w:t>
      </w:r>
      <w:r w:rsidR="00A12497">
        <w:rPr>
          <w:rFonts w:ascii="Times New Roman" w:hAnsi="Times New Roman" w:cs="Times New Roman"/>
          <w:sz w:val="24"/>
          <w:szCs w:val="24"/>
        </w:rPr>
        <w:t>s</w:t>
      </w:r>
      <w:r w:rsidR="00BF3F6C">
        <w:rPr>
          <w:rFonts w:ascii="Times New Roman" w:hAnsi="Times New Roman" w:cs="Times New Roman"/>
          <w:sz w:val="24"/>
          <w:szCs w:val="24"/>
        </w:rPr>
        <w:t xml:space="preserve"> focus on factors </w:t>
      </w:r>
      <w:r w:rsidR="00A21847">
        <w:rPr>
          <w:rFonts w:ascii="Times New Roman" w:hAnsi="Times New Roman" w:cs="Times New Roman"/>
          <w:sz w:val="24"/>
          <w:szCs w:val="24"/>
        </w:rPr>
        <w:t>that</w:t>
      </w:r>
      <w:r w:rsidR="00BF3F6C">
        <w:rPr>
          <w:rFonts w:ascii="Times New Roman" w:hAnsi="Times New Roman" w:cs="Times New Roman"/>
          <w:sz w:val="24"/>
          <w:szCs w:val="24"/>
        </w:rPr>
        <w:t xml:space="preserve"> may affect how a child evaluates </w:t>
      </w:r>
      <w:r w:rsidR="007558DB">
        <w:rPr>
          <w:rFonts w:ascii="Times New Roman" w:hAnsi="Times New Roman" w:cs="Times New Roman"/>
          <w:sz w:val="24"/>
          <w:szCs w:val="24"/>
        </w:rPr>
        <w:t>his/her</w:t>
      </w:r>
      <w:r w:rsidR="00BF3F6C">
        <w:rPr>
          <w:rFonts w:ascii="Times New Roman" w:hAnsi="Times New Roman" w:cs="Times New Roman"/>
          <w:sz w:val="24"/>
          <w:szCs w:val="24"/>
        </w:rPr>
        <w:t xml:space="preserve"> educational goals in making the decision to initiate sex. </w:t>
      </w:r>
      <w:r w:rsidR="00641A33">
        <w:rPr>
          <w:rFonts w:ascii="Times New Roman" w:hAnsi="Times New Roman" w:cs="Times New Roman"/>
          <w:sz w:val="24"/>
          <w:szCs w:val="24"/>
        </w:rPr>
        <w:t xml:space="preserve">As previous research </w:t>
      </w:r>
      <w:r w:rsidR="00641A33" w:rsidRPr="009476EC">
        <w:rPr>
          <w:rFonts w:ascii="Times New Roman" w:hAnsi="Times New Roman" w:cs="Times New Roman"/>
          <w:sz w:val="24"/>
          <w:szCs w:val="24"/>
        </w:rPr>
        <w:t>suggests (Paul et al</w:t>
      </w:r>
      <w:r w:rsidR="00ED3E15" w:rsidRPr="009476EC">
        <w:rPr>
          <w:rFonts w:ascii="Times New Roman" w:hAnsi="Times New Roman" w:cs="Times New Roman"/>
          <w:sz w:val="24"/>
          <w:szCs w:val="24"/>
        </w:rPr>
        <w:t>.</w:t>
      </w:r>
      <w:r w:rsidR="00641A33" w:rsidRPr="009476EC">
        <w:rPr>
          <w:rFonts w:ascii="Times New Roman" w:hAnsi="Times New Roman" w:cs="Times New Roman"/>
          <w:sz w:val="24"/>
          <w:szCs w:val="24"/>
        </w:rPr>
        <w:t>, 2000), we</w:t>
      </w:r>
      <w:r w:rsidR="00641A33">
        <w:rPr>
          <w:rFonts w:ascii="Times New Roman" w:hAnsi="Times New Roman" w:cs="Times New Roman"/>
          <w:sz w:val="24"/>
          <w:szCs w:val="24"/>
        </w:rPr>
        <w:t xml:space="preserve"> believe that higher maternal intelligence is likely </w:t>
      </w:r>
      <w:r w:rsidR="00E434B8">
        <w:rPr>
          <w:rFonts w:ascii="Times New Roman" w:hAnsi="Times New Roman" w:cs="Times New Roman"/>
          <w:sz w:val="24"/>
          <w:szCs w:val="24"/>
        </w:rPr>
        <w:t>associated with a</w:t>
      </w:r>
      <w:r w:rsidR="00641A33">
        <w:rPr>
          <w:rFonts w:ascii="Times New Roman" w:hAnsi="Times New Roman" w:cs="Times New Roman"/>
          <w:sz w:val="24"/>
          <w:szCs w:val="24"/>
        </w:rPr>
        <w:t xml:space="preserve"> family environment where educational goals </w:t>
      </w:r>
      <w:r w:rsidR="00ED3E15">
        <w:rPr>
          <w:rFonts w:ascii="Times New Roman" w:hAnsi="Times New Roman" w:cs="Times New Roman"/>
          <w:sz w:val="24"/>
          <w:szCs w:val="24"/>
        </w:rPr>
        <w:t>are given priority</w:t>
      </w:r>
      <w:r w:rsidR="00E434B8">
        <w:rPr>
          <w:rFonts w:ascii="Times New Roman" w:hAnsi="Times New Roman" w:cs="Times New Roman"/>
          <w:sz w:val="24"/>
          <w:szCs w:val="24"/>
        </w:rPr>
        <w:t xml:space="preserve">, but also likely indicates the presence of </w:t>
      </w:r>
      <w:r w:rsidR="00ED3E15">
        <w:rPr>
          <w:rFonts w:ascii="Times New Roman" w:hAnsi="Times New Roman" w:cs="Times New Roman"/>
          <w:sz w:val="24"/>
          <w:szCs w:val="24"/>
        </w:rPr>
        <w:t xml:space="preserve">a role model for attaining </w:t>
      </w:r>
      <w:r w:rsidR="00E434B8">
        <w:rPr>
          <w:rFonts w:ascii="Times New Roman" w:hAnsi="Times New Roman" w:cs="Times New Roman"/>
          <w:sz w:val="24"/>
          <w:szCs w:val="24"/>
        </w:rPr>
        <w:t>educational goals</w:t>
      </w:r>
      <w:r w:rsidR="00ED3E15">
        <w:rPr>
          <w:rFonts w:ascii="Times New Roman" w:hAnsi="Times New Roman" w:cs="Times New Roman"/>
          <w:sz w:val="24"/>
          <w:szCs w:val="24"/>
        </w:rPr>
        <w:t xml:space="preserve">. </w:t>
      </w:r>
      <w:r w:rsidR="00696448">
        <w:rPr>
          <w:rFonts w:ascii="Times New Roman" w:hAnsi="Times New Roman" w:cs="Times New Roman"/>
          <w:sz w:val="24"/>
          <w:szCs w:val="24"/>
        </w:rPr>
        <w:t>Family level income, which may reflect how accessible a child sees long-term educational goals such as a college degree, will also be included.</w:t>
      </w:r>
      <w:r w:rsidR="00BE4E94">
        <w:rPr>
          <w:rFonts w:ascii="Times New Roman" w:hAnsi="Times New Roman" w:cs="Times New Roman"/>
          <w:sz w:val="24"/>
          <w:szCs w:val="24"/>
        </w:rPr>
        <w:t xml:space="preserve"> </w:t>
      </w:r>
      <w:r w:rsidR="00C41F70">
        <w:rPr>
          <w:rFonts w:ascii="Times New Roman" w:hAnsi="Times New Roman" w:cs="Times New Roman"/>
          <w:sz w:val="24"/>
          <w:szCs w:val="24"/>
        </w:rPr>
        <w:t>Intelligence a</w:t>
      </w:r>
      <w:r w:rsidR="00BE4E94">
        <w:rPr>
          <w:rFonts w:ascii="Times New Roman" w:hAnsi="Times New Roman" w:cs="Times New Roman"/>
          <w:sz w:val="24"/>
          <w:szCs w:val="24"/>
        </w:rPr>
        <w:t xml:space="preserve">t the individual level is </w:t>
      </w:r>
      <w:r w:rsidR="00C41F70">
        <w:rPr>
          <w:rFonts w:ascii="Times New Roman" w:hAnsi="Times New Roman" w:cs="Times New Roman"/>
          <w:sz w:val="24"/>
          <w:szCs w:val="24"/>
        </w:rPr>
        <w:t>also</w:t>
      </w:r>
      <w:r w:rsidR="00BE4E94">
        <w:rPr>
          <w:rFonts w:ascii="Times New Roman" w:hAnsi="Times New Roman" w:cs="Times New Roman"/>
          <w:sz w:val="24"/>
          <w:szCs w:val="24"/>
        </w:rPr>
        <w:t xml:space="preserve"> being considered. </w:t>
      </w:r>
      <w:r w:rsidR="00BF3F6C">
        <w:rPr>
          <w:rFonts w:ascii="Times New Roman" w:hAnsi="Times New Roman" w:cs="Times New Roman"/>
          <w:sz w:val="24"/>
          <w:szCs w:val="24"/>
        </w:rPr>
        <w:t xml:space="preserve">Above and beyond the effects of </w:t>
      </w:r>
      <w:r w:rsidR="006D3A09">
        <w:rPr>
          <w:rFonts w:ascii="Times New Roman" w:hAnsi="Times New Roman" w:cs="Times New Roman"/>
          <w:sz w:val="24"/>
          <w:szCs w:val="24"/>
        </w:rPr>
        <w:t xml:space="preserve">the </w:t>
      </w:r>
      <w:r w:rsidR="00BF3F6C">
        <w:rPr>
          <w:rFonts w:ascii="Times New Roman" w:hAnsi="Times New Roman" w:cs="Times New Roman"/>
          <w:sz w:val="24"/>
          <w:szCs w:val="24"/>
        </w:rPr>
        <w:t>family environment's encouragement of educational goals</w:t>
      </w:r>
      <w:r w:rsidR="006C5E1B">
        <w:rPr>
          <w:rFonts w:ascii="Times New Roman" w:hAnsi="Times New Roman" w:cs="Times New Roman"/>
          <w:sz w:val="24"/>
          <w:szCs w:val="24"/>
        </w:rPr>
        <w:t xml:space="preserve"> and the financial means to make such a pursuit </w:t>
      </w:r>
      <w:r>
        <w:rPr>
          <w:rFonts w:ascii="Times New Roman" w:hAnsi="Times New Roman" w:cs="Times New Roman"/>
          <w:sz w:val="24"/>
          <w:szCs w:val="24"/>
        </w:rPr>
        <w:t>feasible</w:t>
      </w:r>
      <w:r w:rsidR="00BF3F6C">
        <w:rPr>
          <w:rFonts w:ascii="Times New Roman" w:hAnsi="Times New Roman" w:cs="Times New Roman"/>
          <w:sz w:val="24"/>
          <w:szCs w:val="24"/>
        </w:rPr>
        <w:t xml:space="preserve">, the individual's capacity to successfully pursue those educational ambitions </w:t>
      </w:r>
      <w:r w:rsidR="006D3A09">
        <w:rPr>
          <w:rFonts w:ascii="Times New Roman" w:hAnsi="Times New Roman" w:cs="Times New Roman"/>
          <w:sz w:val="24"/>
          <w:szCs w:val="24"/>
        </w:rPr>
        <w:t>is</w:t>
      </w:r>
      <w:r w:rsidR="00BF3F6C">
        <w:rPr>
          <w:rFonts w:ascii="Times New Roman" w:hAnsi="Times New Roman" w:cs="Times New Roman"/>
          <w:sz w:val="24"/>
          <w:szCs w:val="24"/>
        </w:rPr>
        <w:t xml:space="preserve"> also </w:t>
      </w:r>
      <w:r w:rsidR="006D3A09">
        <w:rPr>
          <w:rFonts w:ascii="Times New Roman" w:hAnsi="Times New Roman" w:cs="Times New Roman"/>
          <w:sz w:val="24"/>
          <w:szCs w:val="24"/>
        </w:rPr>
        <w:t xml:space="preserve">an important factor when evaluating </w:t>
      </w:r>
      <w:r>
        <w:rPr>
          <w:rFonts w:ascii="Times New Roman" w:hAnsi="Times New Roman" w:cs="Times New Roman"/>
          <w:sz w:val="24"/>
          <w:szCs w:val="24"/>
        </w:rPr>
        <w:t>its position</w:t>
      </w:r>
      <w:r w:rsidR="006D3A09">
        <w:rPr>
          <w:rFonts w:ascii="Times New Roman" w:hAnsi="Times New Roman" w:cs="Times New Roman"/>
          <w:sz w:val="24"/>
          <w:szCs w:val="24"/>
        </w:rPr>
        <w:t xml:space="preserve"> among life decisions</w:t>
      </w:r>
      <w:r w:rsidR="00BF3F6C">
        <w:rPr>
          <w:rFonts w:ascii="Times New Roman" w:hAnsi="Times New Roman" w:cs="Times New Roman"/>
          <w:sz w:val="24"/>
          <w:szCs w:val="24"/>
        </w:rPr>
        <w:t>.</w:t>
      </w:r>
      <w:r w:rsidR="006D3A09">
        <w:rPr>
          <w:rFonts w:ascii="Times New Roman" w:hAnsi="Times New Roman" w:cs="Times New Roman"/>
          <w:sz w:val="24"/>
          <w:szCs w:val="24"/>
        </w:rPr>
        <w:t xml:space="preserve"> </w:t>
      </w:r>
      <w:r w:rsidR="00A31122">
        <w:rPr>
          <w:rFonts w:ascii="Times New Roman" w:hAnsi="Times New Roman" w:cs="Times New Roman"/>
          <w:sz w:val="24"/>
          <w:szCs w:val="24"/>
        </w:rPr>
        <w:t xml:space="preserve">Gender </w:t>
      </w:r>
      <w:r w:rsidR="00710B6E">
        <w:rPr>
          <w:rFonts w:ascii="Times New Roman" w:hAnsi="Times New Roman" w:cs="Times New Roman"/>
          <w:sz w:val="24"/>
          <w:szCs w:val="24"/>
        </w:rPr>
        <w:t>and race will also be included in the model as covariates</w:t>
      </w:r>
      <w:r w:rsidR="00EC1440">
        <w:rPr>
          <w:rFonts w:ascii="Times New Roman" w:hAnsi="Times New Roman" w:cs="Times New Roman"/>
          <w:sz w:val="24"/>
          <w:szCs w:val="24"/>
        </w:rPr>
        <w:t xml:space="preserve">. </w:t>
      </w:r>
      <w:r w:rsidR="00F2043A">
        <w:rPr>
          <w:rFonts w:ascii="Times New Roman" w:hAnsi="Times New Roman" w:cs="Times New Roman"/>
          <w:sz w:val="24"/>
          <w:szCs w:val="24"/>
        </w:rPr>
        <w:tab/>
      </w:r>
    </w:p>
    <w:p w:rsidR="00C36EAD" w:rsidRDefault="00C36EAD" w:rsidP="009544F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believe that both individual and family-level </w:t>
      </w:r>
      <w:r w:rsidR="00212783">
        <w:rPr>
          <w:rFonts w:ascii="Times New Roman" w:hAnsi="Times New Roman" w:cs="Times New Roman"/>
          <w:sz w:val="24"/>
          <w:szCs w:val="24"/>
        </w:rPr>
        <w:t>factors will demonstrate significant influence on AFI, with measures of intelligence demonstrating the most prominent effects.</w:t>
      </w:r>
      <w:r w:rsidR="0062640E">
        <w:rPr>
          <w:rFonts w:ascii="Times New Roman" w:hAnsi="Times New Roman" w:cs="Times New Roman"/>
          <w:sz w:val="24"/>
          <w:szCs w:val="24"/>
        </w:rPr>
        <w:t xml:space="preserve"> It is likely that evidence of genetic influence on these factors will be apparent, given the previous research demonstrating its importance in factors relating to adolescent sexual behavior (Harden, 2013).</w:t>
      </w:r>
      <w:r w:rsidR="00392F62">
        <w:rPr>
          <w:rFonts w:ascii="Times New Roman" w:hAnsi="Times New Roman" w:cs="Times New Roman"/>
          <w:sz w:val="24"/>
          <w:szCs w:val="24"/>
        </w:rPr>
        <w:t xml:space="preserve">  </w:t>
      </w:r>
    </w:p>
    <w:p w:rsidR="00440BF1" w:rsidRPr="00581563" w:rsidRDefault="00440BF1" w:rsidP="00440BF1">
      <w:pPr>
        <w:spacing w:after="0" w:line="480" w:lineRule="auto"/>
        <w:jc w:val="center"/>
        <w:rPr>
          <w:rFonts w:ascii="Times New Roman" w:hAnsi="Times New Roman" w:cs="Times New Roman"/>
          <w:b/>
          <w:sz w:val="24"/>
          <w:szCs w:val="24"/>
        </w:rPr>
      </w:pPr>
      <w:r w:rsidRPr="00581563">
        <w:rPr>
          <w:rFonts w:ascii="Times New Roman" w:hAnsi="Times New Roman" w:cs="Times New Roman"/>
          <w:b/>
          <w:sz w:val="24"/>
          <w:szCs w:val="24"/>
        </w:rPr>
        <w:t>Methods</w:t>
      </w:r>
    </w:p>
    <w:p w:rsidR="007558DB" w:rsidRPr="00581563" w:rsidRDefault="007558DB" w:rsidP="00440BF1">
      <w:pPr>
        <w:spacing w:after="0" w:line="480" w:lineRule="auto"/>
        <w:rPr>
          <w:rFonts w:ascii="Times New Roman" w:hAnsi="Times New Roman" w:cs="Times New Roman"/>
          <w:b/>
          <w:sz w:val="24"/>
          <w:szCs w:val="24"/>
        </w:rPr>
      </w:pPr>
      <w:r w:rsidRPr="00581563">
        <w:rPr>
          <w:rFonts w:ascii="Times New Roman" w:hAnsi="Times New Roman" w:cs="Times New Roman"/>
          <w:b/>
          <w:sz w:val="24"/>
          <w:szCs w:val="24"/>
        </w:rPr>
        <w:t>Sample</w:t>
      </w:r>
    </w:p>
    <w:p w:rsidR="0038410E" w:rsidRDefault="00837F37" w:rsidP="00755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40BF1">
        <w:rPr>
          <w:rFonts w:ascii="Times New Roman" w:hAnsi="Times New Roman" w:cs="Times New Roman"/>
          <w:sz w:val="24"/>
          <w:szCs w:val="24"/>
        </w:rPr>
        <w:t xml:space="preserve"> National Longitudinal Survey of Youth</w:t>
      </w:r>
      <w:r w:rsidR="00BE1496">
        <w:rPr>
          <w:rFonts w:ascii="Times New Roman" w:hAnsi="Times New Roman" w:cs="Times New Roman"/>
          <w:sz w:val="24"/>
          <w:szCs w:val="24"/>
        </w:rPr>
        <w:t xml:space="preserve"> 1979 (NLSY79)</w:t>
      </w:r>
      <w:r w:rsidR="00A128C5">
        <w:rPr>
          <w:rFonts w:ascii="Times New Roman" w:hAnsi="Times New Roman" w:cs="Times New Roman"/>
          <w:sz w:val="24"/>
          <w:szCs w:val="24"/>
        </w:rPr>
        <w:t xml:space="preserve"> began in 1979 when a nationally representative sample of 14-22 year olds from </w:t>
      </w:r>
      <w:r w:rsidR="00ED0A8B">
        <w:rPr>
          <w:rFonts w:ascii="Times New Roman" w:hAnsi="Times New Roman" w:cs="Times New Roman"/>
          <w:sz w:val="24"/>
          <w:szCs w:val="24"/>
        </w:rPr>
        <w:t>8,770</w:t>
      </w:r>
      <w:r w:rsidR="00A128C5">
        <w:rPr>
          <w:rFonts w:ascii="Times New Roman" w:hAnsi="Times New Roman" w:cs="Times New Roman"/>
          <w:sz w:val="24"/>
          <w:szCs w:val="24"/>
        </w:rPr>
        <w:t xml:space="preserve"> households was </w:t>
      </w:r>
      <w:r w:rsidR="00B4540B">
        <w:rPr>
          <w:rFonts w:ascii="Times New Roman" w:hAnsi="Times New Roman" w:cs="Times New Roman"/>
          <w:sz w:val="24"/>
          <w:szCs w:val="24"/>
        </w:rPr>
        <w:t>surveyed</w:t>
      </w:r>
      <w:r w:rsidR="00A128C5">
        <w:rPr>
          <w:rFonts w:ascii="Times New Roman" w:hAnsi="Times New Roman" w:cs="Times New Roman"/>
          <w:sz w:val="24"/>
          <w:szCs w:val="24"/>
        </w:rPr>
        <w:t>. These 12,686 individuals were surveyed annually until 1994 when a biennial schedule began</w:t>
      </w:r>
      <w:r w:rsidR="00B4540B">
        <w:rPr>
          <w:rFonts w:ascii="Times New Roman" w:hAnsi="Times New Roman" w:cs="Times New Roman"/>
          <w:sz w:val="24"/>
          <w:szCs w:val="24"/>
        </w:rPr>
        <w:t>,</w:t>
      </w:r>
      <w:r w:rsidR="00A128C5">
        <w:rPr>
          <w:rFonts w:ascii="Times New Roman" w:hAnsi="Times New Roman" w:cs="Times New Roman"/>
          <w:sz w:val="24"/>
          <w:szCs w:val="24"/>
        </w:rPr>
        <w:t xml:space="preserve"> which continues to this day. Participants were surveyed on a variety of topics</w:t>
      </w:r>
      <w:r w:rsidR="00253C41">
        <w:rPr>
          <w:rFonts w:ascii="Times New Roman" w:hAnsi="Times New Roman" w:cs="Times New Roman"/>
          <w:sz w:val="24"/>
          <w:szCs w:val="24"/>
        </w:rPr>
        <w:t xml:space="preserve">, </w:t>
      </w:r>
      <w:r w:rsidR="00C8773B">
        <w:rPr>
          <w:rFonts w:ascii="Times New Roman" w:hAnsi="Times New Roman" w:cs="Times New Roman"/>
          <w:sz w:val="24"/>
          <w:szCs w:val="24"/>
        </w:rPr>
        <w:t>covering</w:t>
      </w:r>
      <w:r w:rsidR="00253C41">
        <w:rPr>
          <w:rFonts w:ascii="Times New Roman" w:hAnsi="Times New Roman" w:cs="Times New Roman"/>
          <w:sz w:val="24"/>
          <w:szCs w:val="24"/>
        </w:rPr>
        <w:t xml:space="preserve"> labor force matters, intelligence, childcare, and more. </w:t>
      </w:r>
      <w:r w:rsidR="00AA7697">
        <w:rPr>
          <w:rFonts w:ascii="Times New Roman" w:hAnsi="Times New Roman" w:cs="Times New Roman"/>
          <w:sz w:val="24"/>
          <w:szCs w:val="24"/>
        </w:rPr>
        <w:t xml:space="preserve">The individuals from the NLSY79 are </w:t>
      </w:r>
      <w:r w:rsidR="00FF31AF">
        <w:rPr>
          <w:rFonts w:ascii="Times New Roman" w:hAnsi="Times New Roman" w:cs="Times New Roman"/>
          <w:sz w:val="24"/>
          <w:szCs w:val="24"/>
        </w:rPr>
        <w:t>referred</w:t>
      </w:r>
      <w:r w:rsidR="00AA7697">
        <w:rPr>
          <w:rFonts w:ascii="Times New Roman" w:hAnsi="Times New Roman" w:cs="Times New Roman"/>
          <w:sz w:val="24"/>
          <w:szCs w:val="24"/>
        </w:rPr>
        <w:t xml:space="preserve"> to within this paper as the Gen1 (First Generation) sample. </w:t>
      </w:r>
      <w:r w:rsidR="00B4540B">
        <w:rPr>
          <w:rFonts w:ascii="Times New Roman" w:hAnsi="Times New Roman" w:cs="Times New Roman"/>
          <w:sz w:val="24"/>
          <w:szCs w:val="24"/>
        </w:rPr>
        <w:t>Starting i</w:t>
      </w:r>
      <w:r w:rsidR="00BE1496">
        <w:rPr>
          <w:rFonts w:ascii="Times New Roman" w:hAnsi="Times New Roman" w:cs="Times New Roman"/>
          <w:sz w:val="24"/>
          <w:szCs w:val="24"/>
        </w:rPr>
        <w:t xml:space="preserve">n 1986 the </w:t>
      </w:r>
      <w:r w:rsidR="007558DB">
        <w:rPr>
          <w:rFonts w:ascii="Times New Roman" w:hAnsi="Times New Roman" w:cs="Times New Roman"/>
          <w:sz w:val="24"/>
          <w:szCs w:val="24"/>
        </w:rPr>
        <w:t xml:space="preserve">biological </w:t>
      </w:r>
      <w:r w:rsidR="00BE1496">
        <w:rPr>
          <w:rFonts w:ascii="Times New Roman" w:hAnsi="Times New Roman" w:cs="Times New Roman"/>
          <w:sz w:val="24"/>
          <w:szCs w:val="24"/>
        </w:rPr>
        <w:t xml:space="preserve">children of all the female respondents in the NLSY79 were surveyed as well, creating the NLSY79 Children and Young Adults (NLSY79-CYA) survey, which also continues on a biennial basis. </w:t>
      </w:r>
      <w:r w:rsidR="00613E0C">
        <w:rPr>
          <w:rFonts w:ascii="Times New Roman" w:hAnsi="Times New Roman" w:cs="Times New Roman"/>
          <w:sz w:val="24"/>
          <w:szCs w:val="24"/>
        </w:rPr>
        <w:t xml:space="preserve">The "children" subsample </w:t>
      </w:r>
      <w:r w:rsidR="00974C18">
        <w:rPr>
          <w:rFonts w:ascii="Times New Roman" w:hAnsi="Times New Roman" w:cs="Times New Roman"/>
          <w:sz w:val="24"/>
          <w:szCs w:val="24"/>
        </w:rPr>
        <w:t>includes</w:t>
      </w:r>
      <w:r w:rsidR="00613E0C">
        <w:rPr>
          <w:rFonts w:ascii="Times New Roman" w:hAnsi="Times New Roman" w:cs="Times New Roman"/>
          <w:sz w:val="24"/>
          <w:szCs w:val="24"/>
        </w:rPr>
        <w:t xml:space="preserve"> those age 15</w:t>
      </w:r>
      <w:r w:rsidR="00C80D53">
        <w:rPr>
          <w:rFonts w:ascii="Times New Roman" w:hAnsi="Times New Roman" w:cs="Times New Roman"/>
          <w:sz w:val="24"/>
          <w:szCs w:val="24"/>
        </w:rPr>
        <w:t xml:space="preserve"> or younger</w:t>
      </w:r>
      <w:r w:rsidR="00BE1496">
        <w:rPr>
          <w:rFonts w:ascii="Times New Roman" w:hAnsi="Times New Roman" w:cs="Times New Roman"/>
          <w:sz w:val="24"/>
          <w:szCs w:val="24"/>
        </w:rPr>
        <w:t xml:space="preserve"> </w:t>
      </w:r>
      <w:r w:rsidR="00613E0C">
        <w:rPr>
          <w:rFonts w:ascii="Times New Roman" w:hAnsi="Times New Roman" w:cs="Times New Roman"/>
          <w:sz w:val="24"/>
          <w:szCs w:val="24"/>
        </w:rPr>
        <w:t xml:space="preserve">at the survey date, and </w:t>
      </w:r>
      <w:r w:rsidR="00BE1496">
        <w:rPr>
          <w:rFonts w:ascii="Times New Roman" w:hAnsi="Times New Roman" w:cs="Times New Roman"/>
          <w:sz w:val="24"/>
          <w:szCs w:val="24"/>
        </w:rPr>
        <w:t>are assessed through questionnaires of the mother and the child</w:t>
      </w:r>
      <w:r w:rsidR="00613E0C">
        <w:rPr>
          <w:rFonts w:ascii="Times New Roman" w:hAnsi="Times New Roman" w:cs="Times New Roman"/>
          <w:sz w:val="24"/>
          <w:szCs w:val="24"/>
        </w:rPr>
        <w:t xml:space="preserve">. </w:t>
      </w:r>
      <w:r w:rsidR="004D3846">
        <w:rPr>
          <w:rFonts w:ascii="Times New Roman" w:hAnsi="Times New Roman" w:cs="Times New Roman"/>
          <w:sz w:val="24"/>
          <w:szCs w:val="24"/>
        </w:rPr>
        <w:t>When children surpass age</w:t>
      </w:r>
      <w:r w:rsidR="00BE1496">
        <w:rPr>
          <w:rFonts w:ascii="Times New Roman" w:hAnsi="Times New Roman" w:cs="Times New Roman"/>
          <w:sz w:val="24"/>
          <w:szCs w:val="24"/>
        </w:rPr>
        <w:t xml:space="preserve"> 15</w:t>
      </w:r>
      <w:r w:rsidR="00613E0C">
        <w:rPr>
          <w:rFonts w:ascii="Times New Roman" w:hAnsi="Times New Roman" w:cs="Times New Roman"/>
          <w:sz w:val="24"/>
          <w:szCs w:val="24"/>
        </w:rPr>
        <w:t>, the</w:t>
      </w:r>
      <w:r w:rsidR="004D3846">
        <w:rPr>
          <w:rFonts w:ascii="Times New Roman" w:hAnsi="Times New Roman" w:cs="Times New Roman"/>
          <w:sz w:val="24"/>
          <w:szCs w:val="24"/>
        </w:rPr>
        <w:t>y become part of the "young adult" sub-sample and</w:t>
      </w:r>
      <w:r w:rsidR="00BE1496">
        <w:rPr>
          <w:rFonts w:ascii="Times New Roman" w:hAnsi="Times New Roman" w:cs="Times New Roman"/>
          <w:sz w:val="24"/>
          <w:szCs w:val="24"/>
        </w:rPr>
        <w:t xml:space="preserve"> complete surveys modeled after those the original NLSY79 sample receive</w:t>
      </w:r>
      <w:r w:rsidR="001A17BE">
        <w:rPr>
          <w:rFonts w:ascii="Times New Roman" w:hAnsi="Times New Roman" w:cs="Times New Roman"/>
          <w:sz w:val="24"/>
          <w:szCs w:val="24"/>
        </w:rPr>
        <w:t>d</w:t>
      </w:r>
      <w:r w:rsidR="00613E0C">
        <w:rPr>
          <w:rFonts w:ascii="Times New Roman" w:hAnsi="Times New Roman" w:cs="Times New Roman"/>
          <w:sz w:val="24"/>
          <w:szCs w:val="24"/>
        </w:rPr>
        <w:t xml:space="preserve">. These </w:t>
      </w:r>
      <w:r w:rsidR="00B4540B">
        <w:rPr>
          <w:rFonts w:ascii="Times New Roman" w:hAnsi="Times New Roman" w:cs="Times New Roman"/>
          <w:sz w:val="24"/>
          <w:szCs w:val="24"/>
        </w:rPr>
        <w:t xml:space="preserve">combined </w:t>
      </w:r>
      <w:r w:rsidR="00AA7697">
        <w:rPr>
          <w:rFonts w:ascii="Times New Roman" w:hAnsi="Times New Roman" w:cs="Times New Roman"/>
          <w:sz w:val="24"/>
          <w:szCs w:val="24"/>
        </w:rPr>
        <w:t xml:space="preserve">child and young adult </w:t>
      </w:r>
      <w:r w:rsidR="00B4540B">
        <w:rPr>
          <w:rFonts w:ascii="Times New Roman" w:hAnsi="Times New Roman" w:cs="Times New Roman"/>
          <w:sz w:val="24"/>
          <w:szCs w:val="24"/>
        </w:rPr>
        <w:t>sample</w:t>
      </w:r>
      <w:r w:rsidR="00613E0C">
        <w:rPr>
          <w:rFonts w:ascii="Times New Roman" w:hAnsi="Times New Roman" w:cs="Times New Roman"/>
          <w:sz w:val="24"/>
          <w:szCs w:val="24"/>
        </w:rPr>
        <w:t>s</w:t>
      </w:r>
      <w:r w:rsidR="00B4540B">
        <w:rPr>
          <w:rFonts w:ascii="Times New Roman" w:hAnsi="Times New Roman" w:cs="Times New Roman"/>
          <w:sz w:val="24"/>
          <w:szCs w:val="24"/>
        </w:rPr>
        <w:t xml:space="preserve"> </w:t>
      </w:r>
      <w:r w:rsidR="00613E0C">
        <w:rPr>
          <w:rFonts w:ascii="Times New Roman" w:hAnsi="Times New Roman" w:cs="Times New Roman"/>
          <w:sz w:val="24"/>
          <w:szCs w:val="24"/>
        </w:rPr>
        <w:t xml:space="preserve">are referred to </w:t>
      </w:r>
      <w:r w:rsidR="00B4540B">
        <w:rPr>
          <w:rFonts w:ascii="Times New Roman" w:hAnsi="Times New Roman" w:cs="Times New Roman"/>
          <w:sz w:val="24"/>
          <w:szCs w:val="24"/>
        </w:rPr>
        <w:t xml:space="preserve">as the </w:t>
      </w:r>
      <w:r w:rsidR="00AA7697">
        <w:rPr>
          <w:rFonts w:ascii="Times New Roman" w:hAnsi="Times New Roman" w:cs="Times New Roman"/>
          <w:sz w:val="24"/>
          <w:szCs w:val="24"/>
        </w:rPr>
        <w:t xml:space="preserve">Gen2 (Second Generation) sample within this paper. </w:t>
      </w:r>
      <w:r w:rsidR="00BE1496">
        <w:rPr>
          <w:rFonts w:ascii="Times New Roman" w:hAnsi="Times New Roman" w:cs="Times New Roman"/>
          <w:sz w:val="24"/>
          <w:szCs w:val="24"/>
        </w:rPr>
        <w:t xml:space="preserve"> </w:t>
      </w:r>
    </w:p>
    <w:p w:rsidR="00C80D53" w:rsidRPr="00581563" w:rsidRDefault="00C80D53" w:rsidP="00C80D53">
      <w:pPr>
        <w:spacing w:after="0" w:line="480" w:lineRule="auto"/>
        <w:rPr>
          <w:rFonts w:ascii="Times New Roman" w:hAnsi="Times New Roman" w:cs="Times New Roman"/>
          <w:b/>
          <w:sz w:val="24"/>
          <w:szCs w:val="24"/>
        </w:rPr>
      </w:pPr>
      <w:r w:rsidRPr="00581563">
        <w:rPr>
          <w:rFonts w:ascii="Times New Roman" w:hAnsi="Times New Roman" w:cs="Times New Roman"/>
          <w:b/>
          <w:sz w:val="24"/>
          <w:szCs w:val="24"/>
        </w:rPr>
        <w:t>Measures</w:t>
      </w:r>
    </w:p>
    <w:p w:rsidR="00B7797D" w:rsidRDefault="0038410E" w:rsidP="003841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samples </w:t>
      </w:r>
      <w:r w:rsidR="00974C18">
        <w:rPr>
          <w:rFonts w:ascii="Times New Roman" w:hAnsi="Times New Roman" w:cs="Times New Roman"/>
          <w:sz w:val="24"/>
          <w:szCs w:val="24"/>
        </w:rPr>
        <w:t>were</w:t>
      </w:r>
      <w:r>
        <w:rPr>
          <w:rFonts w:ascii="Times New Roman" w:hAnsi="Times New Roman" w:cs="Times New Roman"/>
          <w:sz w:val="24"/>
          <w:szCs w:val="24"/>
        </w:rPr>
        <w:t xml:space="preserve"> administered intelligence</w:t>
      </w:r>
      <w:r w:rsidR="00C80D53">
        <w:rPr>
          <w:rFonts w:ascii="Times New Roman" w:hAnsi="Times New Roman" w:cs="Times New Roman"/>
          <w:sz w:val="24"/>
          <w:szCs w:val="24"/>
        </w:rPr>
        <w:t xml:space="preserve"> and/or cognitive performance </w:t>
      </w:r>
      <w:r>
        <w:rPr>
          <w:rFonts w:ascii="Times New Roman" w:hAnsi="Times New Roman" w:cs="Times New Roman"/>
          <w:sz w:val="24"/>
          <w:szCs w:val="24"/>
        </w:rPr>
        <w:t xml:space="preserve">tests. </w:t>
      </w:r>
      <w:r w:rsidR="00AD0DBC">
        <w:rPr>
          <w:rFonts w:ascii="Times New Roman" w:hAnsi="Times New Roman" w:cs="Times New Roman"/>
          <w:sz w:val="24"/>
          <w:szCs w:val="24"/>
        </w:rPr>
        <w:t>In 1980</w:t>
      </w:r>
      <w:r w:rsidR="00F93B00">
        <w:rPr>
          <w:rFonts w:ascii="Times New Roman" w:hAnsi="Times New Roman" w:cs="Times New Roman"/>
          <w:sz w:val="24"/>
          <w:szCs w:val="24"/>
        </w:rPr>
        <w:t>, when they were in late adolescence,</w:t>
      </w:r>
      <w:r w:rsidR="00AD0DBC">
        <w:rPr>
          <w:rFonts w:ascii="Times New Roman" w:hAnsi="Times New Roman" w:cs="Times New Roman"/>
          <w:sz w:val="24"/>
          <w:szCs w:val="24"/>
        </w:rPr>
        <w:t xml:space="preserve"> t</w:t>
      </w:r>
      <w:r>
        <w:rPr>
          <w:rFonts w:ascii="Times New Roman" w:hAnsi="Times New Roman" w:cs="Times New Roman"/>
          <w:sz w:val="24"/>
          <w:szCs w:val="24"/>
        </w:rPr>
        <w:t>he mothers were administered  the full version of the Armed Services Vocational Aptitude Battery (ASVAB), a measure of knowledge and skills in areas including language and mathematics</w:t>
      </w:r>
      <w:r w:rsidR="00C80D53">
        <w:rPr>
          <w:rFonts w:ascii="Times New Roman" w:hAnsi="Times New Roman" w:cs="Times New Roman"/>
          <w:sz w:val="24"/>
          <w:szCs w:val="24"/>
        </w:rPr>
        <w:t>; a component of the ASVAB is the Armed Forces Qualifying Test (AFQT), designed to assess intelligence</w:t>
      </w:r>
      <w:r>
        <w:rPr>
          <w:rFonts w:ascii="Times New Roman" w:hAnsi="Times New Roman" w:cs="Times New Roman"/>
          <w:sz w:val="24"/>
          <w:szCs w:val="24"/>
        </w:rPr>
        <w:t xml:space="preserve">. The 5-13 year olds in the NLSY79-CYA sample </w:t>
      </w:r>
      <w:r w:rsidR="00837F37">
        <w:rPr>
          <w:rFonts w:ascii="Times New Roman" w:hAnsi="Times New Roman" w:cs="Times New Roman"/>
          <w:sz w:val="24"/>
          <w:szCs w:val="24"/>
        </w:rPr>
        <w:t>were</w:t>
      </w:r>
      <w:r>
        <w:rPr>
          <w:rFonts w:ascii="Times New Roman" w:hAnsi="Times New Roman" w:cs="Times New Roman"/>
          <w:sz w:val="24"/>
          <w:szCs w:val="24"/>
        </w:rPr>
        <w:t xml:space="preserve"> administered the Peabody Individual Achievement Test (PIAT), </w:t>
      </w:r>
      <w:r w:rsidR="00B4540B">
        <w:rPr>
          <w:rFonts w:ascii="Times New Roman" w:hAnsi="Times New Roman" w:cs="Times New Roman"/>
          <w:sz w:val="24"/>
          <w:szCs w:val="24"/>
        </w:rPr>
        <w:t xml:space="preserve">which provides separate subscale </w:t>
      </w:r>
      <w:r>
        <w:rPr>
          <w:rFonts w:ascii="Times New Roman" w:hAnsi="Times New Roman" w:cs="Times New Roman"/>
          <w:sz w:val="24"/>
          <w:szCs w:val="24"/>
        </w:rPr>
        <w:t>measure</w:t>
      </w:r>
      <w:r w:rsidR="00B4540B">
        <w:rPr>
          <w:rFonts w:ascii="Times New Roman" w:hAnsi="Times New Roman" w:cs="Times New Roman"/>
          <w:sz w:val="24"/>
          <w:szCs w:val="24"/>
        </w:rPr>
        <w:t>s</w:t>
      </w:r>
      <w:r>
        <w:rPr>
          <w:rFonts w:ascii="Times New Roman" w:hAnsi="Times New Roman" w:cs="Times New Roman"/>
          <w:sz w:val="24"/>
          <w:szCs w:val="24"/>
        </w:rPr>
        <w:t xml:space="preserve"> of reading recognition</w:t>
      </w:r>
      <w:r w:rsidR="00B4540B">
        <w:rPr>
          <w:rFonts w:ascii="Times New Roman" w:hAnsi="Times New Roman" w:cs="Times New Roman"/>
          <w:sz w:val="24"/>
          <w:szCs w:val="24"/>
        </w:rPr>
        <w:t>, reading comprehension,</w:t>
      </w:r>
      <w:r>
        <w:rPr>
          <w:rFonts w:ascii="Times New Roman" w:hAnsi="Times New Roman" w:cs="Times New Roman"/>
          <w:sz w:val="24"/>
          <w:szCs w:val="24"/>
        </w:rPr>
        <w:t xml:space="preserve"> and mathematics ability. In addition, a Wechsler Memory for Digit Span test, which measures short-term memory for ordered number sets, was included for 7-11 year olds. The Peabody Picture Vocabulary Test (PPVT) was administered to </w:t>
      </w:r>
      <w:r w:rsidR="001D2586">
        <w:rPr>
          <w:rFonts w:ascii="Times New Roman" w:hAnsi="Times New Roman" w:cs="Times New Roman"/>
          <w:sz w:val="24"/>
          <w:szCs w:val="24"/>
        </w:rPr>
        <w:t>3-12 year olds. This test requires that children indicate which picture matches a sentence that has been read to them.</w:t>
      </w:r>
      <w:r>
        <w:rPr>
          <w:rFonts w:ascii="Times New Roman" w:hAnsi="Times New Roman" w:cs="Times New Roman"/>
          <w:sz w:val="24"/>
          <w:szCs w:val="24"/>
        </w:rPr>
        <w:t xml:space="preserve"> </w:t>
      </w:r>
    </w:p>
    <w:p w:rsidR="00440BF1" w:rsidRDefault="008E6683" w:rsidP="003841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NLSY79 </w:t>
      </w:r>
      <w:r w:rsidR="00C80D53">
        <w:rPr>
          <w:rFonts w:ascii="Times New Roman" w:hAnsi="Times New Roman" w:cs="Times New Roman"/>
          <w:sz w:val="24"/>
          <w:szCs w:val="24"/>
        </w:rPr>
        <w:t>respondents are</w:t>
      </w:r>
      <w:r>
        <w:rPr>
          <w:rFonts w:ascii="Times New Roman" w:hAnsi="Times New Roman" w:cs="Times New Roman"/>
          <w:sz w:val="24"/>
          <w:szCs w:val="24"/>
        </w:rPr>
        <w:t xml:space="preserve"> asked at each interview about the total net family income. This variable will be used to evaluate the fa</w:t>
      </w:r>
      <w:r w:rsidR="00AF278D">
        <w:rPr>
          <w:rFonts w:ascii="Times New Roman" w:hAnsi="Times New Roman" w:cs="Times New Roman"/>
          <w:sz w:val="24"/>
          <w:szCs w:val="24"/>
        </w:rPr>
        <w:t xml:space="preserve">mily level financial </w:t>
      </w:r>
      <w:r w:rsidR="00B4540B">
        <w:rPr>
          <w:rFonts w:ascii="Times New Roman" w:hAnsi="Times New Roman" w:cs="Times New Roman"/>
          <w:sz w:val="24"/>
          <w:szCs w:val="24"/>
        </w:rPr>
        <w:t>status</w:t>
      </w:r>
      <w:r w:rsidR="00AF278D">
        <w:rPr>
          <w:rFonts w:ascii="Times New Roman" w:hAnsi="Times New Roman" w:cs="Times New Roman"/>
          <w:sz w:val="24"/>
          <w:szCs w:val="24"/>
        </w:rPr>
        <w:t>, as it may affect the accessibility of educational and career outcomes for the children in the study.</w:t>
      </w:r>
      <w:r>
        <w:rPr>
          <w:rFonts w:ascii="Times New Roman" w:hAnsi="Times New Roman" w:cs="Times New Roman"/>
          <w:sz w:val="24"/>
          <w:szCs w:val="24"/>
        </w:rPr>
        <w:t xml:space="preserve"> </w:t>
      </w:r>
      <w:r w:rsidR="0038410E">
        <w:rPr>
          <w:rFonts w:ascii="Times New Roman" w:hAnsi="Times New Roman" w:cs="Times New Roman"/>
          <w:sz w:val="24"/>
          <w:szCs w:val="24"/>
        </w:rPr>
        <w:t>The NLSY79-CYA sample assessment includes a set of measures evaluating the home environment on variables affecting cognitive stimulation and social support</w:t>
      </w:r>
      <w:r w:rsidR="0081213D">
        <w:rPr>
          <w:rFonts w:ascii="Times New Roman" w:hAnsi="Times New Roman" w:cs="Times New Roman"/>
          <w:sz w:val="24"/>
          <w:szCs w:val="24"/>
        </w:rPr>
        <w:t>, called the Home Observation for Measurement of Environment (HOME)</w:t>
      </w:r>
      <w:r w:rsidR="0038410E">
        <w:rPr>
          <w:rFonts w:ascii="Times New Roman" w:hAnsi="Times New Roman" w:cs="Times New Roman"/>
          <w:sz w:val="24"/>
          <w:szCs w:val="24"/>
        </w:rPr>
        <w:t>.</w:t>
      </w:r>
      <w:r w:rsidR="0081213D">
        <w:rPr>
          <w:rFonts w:ascii="Times New Roman" w:hAnsi="Times New Roman" w:cs="Times New Roman"/>
          <w:sz w:val="24"/>
          <w:szCs w:val="24"/>
        </w:rPr>
        <w:t xml:space="preserve"> These measures are age specific</w:t>
      </w:r>
      <w:r w:rsidR="00837F37">
        <w:rPr>
          <w:rFonts w:ascii="Times New Roman" w:hAnsi="Times New Roman" w:cs="Times New Roman"/>
          <w:sz w:val="24"/>
          <w:szCs w:val="24"/>
        </w:rPr>
        <w:t>, ran</w:t>
      </w:r>
      <w:r>
        <w:rPr>
          <w:rFonts w:ascii="Times New Roman" w:hAnsi="Times New Roman" w:cs="Times New Roman"/>
          <w:sz w:val="24"/>
          <w:szCs w:val="24"/>
        </w:rPr>
        <w:t>g</w:t>
      </w:r>
      <w:r w:rsidR="00837F37">
        <w:rPr>
          <w:rFonts w:ascii="Times New Roman" w:hAnsi="Times New Roman" w:cs="Times New Roman"/>
          <w:sz w:val="24"/>
          <w:szCs w:val="24"/>
        </w:rPr>
        <w:t>ing from birth to age 14</w:t>
      </w:r>
      <w:r w:rsidR="0081213D">
        <w:rPr>
          <w:rFonts w:ascii="Times New Roman" w:hAnsi="Times New Roman" w:cs="Times New Roman"/>
          <w:sz w:val="24"/>
          <w:szCs w:val="24"/>
        </w:rPr>
        <w:t xml:space="preserve">, and include items to evaluate the frequency and manner of parent-child interactions, the number of age-appropriate, cognitively stimulating books and toys the child has, the number of outings the child goes on, intentional cognitive stimulation such as </w:t>
      </w:r>
      <w:r w:rsidR="0036197A">
        <w:rPr>
          <w:rFonts w:ascii="Times New Roman" w:hAnsi="Times New Roman" w:cs="Times New Roman"/>
          <w:sz w:val="24"/>
          <w:szCs w:val="24"/>
        </w:rPr>
        <w:t>being read to</w:t>
      </w:r>
      <w:r w:rsidR="0081213D">
        <w:rPr>
          <w:rFonts w:ascii="Times New Roman" w:hAnsi="Times New Roman" w:cs="Times New Roman"/>
          <w:sz w:val="24"/>
          <w:szCs w:val="24"/>
        </w:rPr>
        <w:t xml:space="preserve"> or being taught to count, self-care, and discipline. </w:t>
      </w:r>
      <w:r w:rsidR="002A17F6">
        <w:rPr>
          <w:rFonts w:ascii="Times New Roman" w:hAnsi="Times New Roman" w:cs="Times New Roman"/>
          <w:sz w:val="24"/>
          <w:szCs w:val="24"/>
        </w:rPr>
        <w:t>Individuals age 13 and older are also asked during the self-administered portion of the survey to report the age at which they first engaged in sexual intercourse</w:t>
      </w:r>
      <w:r w:rsidR="00BF5075">
        <w:rPr>
          <w:rFonts w:ascii="Times New Roman" w:hAnsi="Times New Roman" w:cs="Times New Roman"/>
          <w:sz w:val="24"/>
          <w:szCs w:val="24"/>
        </w:rPr>
        <w:t>.</w:t>
      </w:r>
      <w:r w:rsidR="0081213D">
        <w:rPr>
          <w:rFonts w:ascii="Times New Roman" w:hAnsi="Times New Roman" w:cs="Times New Roman"/>
          <w:sz w:val="24"/>
          <w:szCs w:val="24"/>
        </w:rPr>
        <w:t xml:space="preserve"> </w:t>
      </w:r>
    </w:p>
    <w:p w:rsidR="00112C89" w:rsidRPr="00581563" w:rsidRDefault="00112C89" w:rsidP="00112C89">
      <w:pPr>
        <w:spacing w:after="0" w:line="480" w:lineRule="auto"/>
        <w:rPr>
          <w:rFonts w:ascii="Times New Roman" w:hAnsi="Times New Roman" w:cs="Times New Roman"/>
          <w:b/>
          <w:sz w:val="24"/>
          <w:szCs w:val="24"/>
        </w:rPr>
      </w:pPr>
      <w:r w:rsidRPr="00581563">
        <w:rPr>
          <w:rFonts w:ascii="Times New Roman" w:hAnsi="Times New Roman" w:cs="Times New Roman"/>
          <w:b/>
          <w:sz w:val="24"/>
          <w:szCs w:val="24"/>
        </w:rPr>
        <w:t>Outcome Variable</w:t>
      </w:r>
    </w:p>
    <w:p w:rsidR="00112C89" w:rsidRDefault="00112C89" w:rsidP="00112C89">
      <w:pPr>
        <w:spacing w:after="0" w:line="480" w:lineRule="auto"/>
        <w:rPr>
          <w:rFonts w:ascii="Times New Roman" w:hAnsi="Times New Roman" w:cs="Times New Roman"/>
          <w:sz w:val="24"/>
          <w:szCs w:val="24"/>
        </w:rPr>
      </w:pPr>
      <w:r>
        <w:rPr>
          <w:rFonts w:ascii="Times New Roman" w:hAnsi="Times New Roman" w:cs="Times New Roman"/>
          <w:sz w:val="24"/>
          <w:szCs w:val="24"/>
        </w:rPr>
        <w:tab/>
        <w:t>For the model</w:t>
      </w:r>
      <w:r w:rsidR="00C80D53">
        <w:rPr>
          <w:rFonts w:ascii="Times New Roman" w:hAnsi="Times New Roman" w:cs="Times New Roman"/>
          <w:sz w:val="24"/>
          <w:szCs w:val="24"/>
        </w:rPr>
        <w:t>ing phase of this study,</w:t>
      </w:r>
      <w:r>
        <w:rPr>
          <w:rFonts w:ascii="Times New Roman" w:hAnsi="Times New Roman" w:cs="Times New Roman"/>
          <w:sz w:val="24"/>
          <w:szCs w:val="24"/>
        </w:rPr>
        <w:t xml:space="preserve"> a single measure of age of first intercourse (AFI) is needed. </w:t>
      </w:r>
      <w:r w:rsidR="00AF6336">
        <w:rPr>
          <w:rFonts w:ascii="Times New Roman" w:hAnsi="Times New Roman" w:cs="Times New Roman"/>
          <w:sz w:val="24"/>
          <w:szCs w:val="24"/>
        </w:rPr>
        <w:t>AFI was</w:t>
      </w:r>
      <w:r w:rsidR="00E57060">
        <w:rPr>
          <w:rFonts w:ascii="Times New Roman" w:hAnsi="Times New Roman" w:cs="Times New Roman"/>
          <w:sz w:val="24"/>
          <w:szCs w:val="24"/>
        </w:rPr>
        <w:t xml:space="preserve"> asked of participants in the child sub-sample from 1988 through 2000. Young adults were asked this question from the 1994 survey on. </w:t>
      </w:r>
      <w:r>
        <w:rPr>
          <w:rFonts w:ascii="Times New Roman" w:hAnsi="Times New Roman" w:cs="Times New Roman"/>
          <w:sz w:val="24"/>
          <w:szCs w:val="24"/>
        </w:rPr>
        <w:t>Occasionally, very young AFI values were reported, which most likely reflected either a misunderstanding of the question</w:t>
      </w:r>
      <w:r w:rsidR="00B4540B">
        <w:rPr>
          <w:rFonts w:ascii="Times New Roman" w:hAnsi="Times New Roman" w:cs="Times New Roman"/>
          <w:sz w:val="24"/>
          <w:szCs w:val="24"/>
        </w:rPr>
        <w:t>, response duplicity,</w:t>
      </w:r>
      <w:r>
        <w:rPr>
          <w:rFonts w:ascii="Times New Roman" w:hAnsi="Times New Roman" w:cs="Times New Roman"/>
          <w:sz w:val="24"/>
          <w:szCs w:val="24"/>
        </w:rPr>
        <w:t xml:space="preserve"> or involuntary sexual activity. </w:t>
      </w:r>
      <w:r w:rsidR="00B4540B">
        <w:rPr>
          <w:rFonts w:ascii="Times New Roman" w:hAnsi="Times New Roman" w:cs="Times New Roman"/>
          <w:sz w:val="24"/>
          <w:szCs w:val="24"/>
        </w:rPr>
        <w:t>R</w:t>
      </w:r>
      <w:r w:rsidR="00C8773B">
        <w:rPr>
          <w:rFonts w:ascii="Times New Roman" w:hAnsi="Times New Roman" w:cs="Times New Roman"/>
          <w:sz w:val="24"/>
          <w:szCs w:val="24"/>
        </w:rPr>
        <w:t xml:space="preserve">esponse </w:t>
      </w:r>
      <w:r w:rsidR="0030379D">
        <w:rPr>
          <w:rFonts w:ascii="Times New Roman" w:hAnsi="Times New Roman" w:cs="Times New Roman"/>
          <w:sz w:val="24"/>
          <w:szCs w:val="24"/>
        </w:rPr>
        <w:t xml:space="preserve">values under age 10 were recoded as missing. </w:t>
      </w:r>
      <w:r>
        <w:rPr>
          <w:rFonts w:ascii="Times New Roman" w:hAnsi="Times New Roman" w:cs="Times New Roman"/>
          <w:sz w:val="24"/>
          <w:szCs w:val="24"/>
        </w:rPr>
        <w:t>A vast majority of respondents</w:t>
      </w:r>
      <w:r w:rsidR="00524430">
        <w:rPr>
          <w:rFonts w:ascii="Times New Roman" w:hAnsi="Times New Roman" w:cs="Times New Roman"/>
          <w:sz w:val="24"/>
          <w:szCs w:val="24"/>
        </w:rPr>
        <w:t xml:space="preserve"> reported an AFI</w:t>
      </w:r>
      <w:r>
        <w:rPr>
          <w:rFonts w:ascii="Times New Roman" w:hAnsi="Times New Roman" w:cs="Times New Roman"/>
          <w:sz w:val="24"/>
          <w:szCs w:val="24"/>
        </w:rPr>
        <w:t xml:space="preserve"> (</w:t>
      </w:r>
      <w:r>
        <w:rPr>
          <w:rFonts w:ascii="Times New Roman" w:hAnsi="Times New Roman" w:cs="Times New Roman"/>
          <w:i/>
          <w:sz w:val="24"/>
          <w:szCs w:val="24"/>
        </w:rPr>
        <w:t>N</w:t>
      </w:r>
      <w:r>
        <w:rPr>
          <w:rFonts w:ascii="Times New Roman" w:hAnsi="Times New Roman" w:cs="Times New Roman"/>
          <w:sz w:val="24"/>
          <w:szCs w:val="24"/>
        </w:rPr>
        <w:t xml:space="preserve"> = 48</w:t>
      </w:r>
      <w:r w:rsidR="00C8773B">
        <w:rPr>
          <w:rFonts w:ascii="Times New Roman" w:hAnsi="Times New Roman" w:cs="Times New Roman"/>
          <w:sz w:val="24"/>
          <w:szCs w:val="24"/>
        </w:rPr>
        <w:t>43</w:t>
      </w:r>
      <w:r>
        <w:rPr>
          <w:rFonts w:ascii="Times New Roman" w:hAnsi="Times New Roman" w:cs="Times New Roman"/>
          <w:sz w:val="24"/>
          <w:szCs w:val="24"/>
        </w:rPr>
        <w:t>, 85.31%)</w:t>
      </w:r>
      <w:r w:rsidR="00C80D53">
        <w:rPr>
          <w:rFonts w:ascii="Times New Roman" w:hAnsi="Times New Roman" w:cs="Times New Roman"/>
          <w:sz w:val="24"/>
          <w:szCs w:val="24"/>
        </w:rPr>
        <w:t xml:space="preserve">; most </w:t>
      </w:r>
      <w:r>
        <w:rPr>
          <w:rFonts w:ascii="Times New Roman" w:hAnsi="Times New Roman" w:cs="Times New Roman"/>
          <w:sz w:val="24"/>
          <w:szCs w:val="24"/>
        </w:rPr>
        <w:t xml:space="preserve">had </w:t>
      </w:r>
      <w:r w:rsidR="005326FB">
        <w:rPr>
          <w:rFonts w:ascii="Times New Roman" w:hAnsi="Times New Roman" w:cs="Times New Roman"/>
          <w:sz w:val="24"/>
          <w:szCs w:val="24"/>
        </w:rPr>
        <w:t xml:space="preserve">only </w:t>
      </w:r>
      <w:r w:rsidR="00F46EC8">
        <w:rPr>
          <w:rFonts w:ascii="Times New Roman" w:hAnsi="Times New Roman" w:cs="Times New Roman"/>
          <w:sz w:val="24"/>
          <w:szCs w:val="24"/>
        </w:rPr>
        <w:t xml:space="preserve">given </w:t>
      </w:r>
      <w:r w:rsidR="005326FB">
        <w:rPr>
          <w:rFonts w:ascii="Times New Roman" w:hAnsi="Times New Roman" w:cs="Times New Roman"/>
          <w:sz w:val="24"/>
          <w:szCs w:val="24"/>
        </w:rPr>
        <w:t>one AFI response</w:t>
      </w:r>
      <w:r w:rsidR="0030379D">
        <w:rPr>
          <w:rFonts w:ascii="Times New Roman" w:hAnsi="Times New Roman" w:cs="Times New Roman"/>
          <w:sz w:val="24"/>
          <w:szCs w:val="24"/>
        </w:rPr>
        <w:t xml:space="preserve"> over the 12 surveys this </w:t>
      </w:r>
      <w:r w:rsidR="00C80D53">
        <w:rPr>
          <w:rFonts w:ascii="Times New Roman" w:hAnsi="Times New Roman" w:cs="Times New Roman"/>
          <w:sz w:val="24"/>
          <w:szCs w:val="24"/>
        </w:rPr>
        <w:t>question could have been asked</w:t>
      </w:r>
      <w:r w:rsidR="00926C97">
        <w:rPr>
          <w:rFonts w:ascii="Times New Roman" w:hAnsi="Times New Roman" w:cs="Times New Roman"/>
          <w:sz w:val="24"/>
          <w:szCs w:val="24"/>
        </w:rPr>
        <w:t>. O</w:t>
      </w:r>
      <w:r w:rsidR="00C80D53">
        <w:rPr>
          <w:rFonts w:ascii="Times New Roman" w:hAnsi="Times New Roman" w:cs="Times New Roman"/>
          <w:sz w:val="24"/>
          <w:szCs w:val="24"/>
        </w:rPr>
        <w:t xml:space="preserve">nce respondents provided a value </w:t>
      </w:r>
      <w:r w:rsidR="00926C97">
        <w:rPr>
          <w:rFonts w:ascii="Times New Roman" w:hAnsi="Times New Roman" w:cs="Times New Roman"/>
          <w:sz w:val="24"/>
          <w:szCs w:val="24"/>
        </w:rPr>
        <w:t>for AFI</w:t>
      </w:r>
      <w:r w:rsidR="00C80D53">
        <w:rPr>
          <w:rFonts w:ascii="Times New Roman" w:hAnsi="Times New Roman" w:cs="Times New Roman"/>
          <w:sz w:val="24"/>
          <w:szCs w:val="24"/>
        </w:rPr>
        <w:t xml:space="preserve"> future surveys skipped the question,</w:t>
      </w:r>
      <w:r w:rsidR="00926C97">
        <w:rPr>
          <w:rFonts w:ascii="Times New Roman" w:hAnsi="Times New Roman" w:cs="Times New Roman"/>
          <w:sz w:val="24"/>
          <w:szCs w:val="24"/>
        </w:rPr>
        <w:t xml:space="preserve"> </w:t>
      </w:r>
      <w:r w:rsidR="00C80D53">
        <w:rPr>
          <w:rFonts w:ascii="Times New Roman" w:hAnsi="Times New Roman" w:cs="Times New Roman"/>
          <w:sz w:val="24"/>
          <w:szCs w:val="24"/>
        </w:rPr>
        <w:t>with occasional exceptions (for example, one</w:t>
      </w:r>
      <w:r w:rsidR="0030379D">
        <w:rPr>
          <w:rFonts w:ascii="Times New Roman" w:hAnsi="Times New Roman" w:cs="Times New Roman"/>
          <w:sz w:val="24"/>
          <w:szCs w:val="24"/>
        </w:rPr>
        <w:t xml:space="preserve"> responde</w:t>
      </w:r>
      <w:r w:rsidR="00221919">
        <w:rPr>
          <w:rFonts w:ascii="Times New Roman" w:hAnsi="Times New Roman" w:cs="Times New Roman"/>
          <w:sz w:val="24"/>
          <w:szCs w:val="24"/>
        </w:rPr>
        <w:t>nt</w:t>
      </w:r>
      <w:r w:rsidR="0030379D">
        <w:rPr>
          <w:rFonts w:ascii="Times New Roman" w:hAnsi="Times New Roman" w:cs="Times New Roman"/>
          <w:sz w:val="24"/>
          <w:szCs w:val="24"/>
        </w:rPr>
        <w:t xml:space="preserve"> had answered this question five times</w:t>
      </w:r>
      <w:r w:rsidR="00C80D53">
        <w:rPr>
          <w:rFonts w:ascii="Times New Roman" w:hAnsi="Times New Roman" w:cs="Times New Roman"/>
          <w:sz w:val="24"/>
          <w:szCs w:val="24"/>
        </w:rPr>
        <w:t>)</w:t>
      </w:r>
      <w:r w:rsidR="0030379D">
        <w:rPr>
          <w:rFonts w:ascii="Times New Roman" w:hAnsi="Times New Roman" w:cs="Times New Roman"/>
          <w:sz w:val="24"/>
          <w:szCs w:val="24"/>
        </w:rPr>
        <w:t>. Despite the som</w:t>
      </w:r>
      <w:r w:rsidR="00C8773B">
        <w:rPr>
          <w:rFonts w:ascii="Times New Roman" w:hAnsi="Times New Roman" w:cs="Times New Roman"/>
          <w:sz w:val="24"/>
          <w:szCs w:val="24"/>
        </w:rPr>
        <w:t xml:space="preserve">etimes large number of </w:t>
      </w:r>
      <w:r w:rsidR="00DE31B1">
        <w:rPr>
          <w:rFonts w:ascii="Times New Roman" w:hAnsi="Times New Roman" w:cs="Times New Roman"/>
          <w:sz w:val="24"/>
          <w:szCs w:val="24"/>
        </w:rPr>
        <w:t>interview</w:t>
      </w:r>
      <w:r w:rsidR="00C8773B">
        <w:rPr>
          <w:rFonts w:ascii="Times New Roman" w:hAnsi="Times New Roman" w:cs="Times New Roman"/>
          <w:sz w:val="24"/>
          <w:szCs w:val="24"/>
        </w:rPr>
        <w:t xml:space="preserve"> occasions</w:t>
      </w:r>
      <w:r w:rsidR="0030379D">
        <w:rPr>
          <w:rFonts w:ascii="Times New Roman" w:hAnsi="Times New Roman" w:cs="Times New Roman"/>
          <w:sz w:val="24"/>
          <w:szCs w:val="24"/>
        </w:rPr>
        <w:t xml:space="preserve">, most respondents </w:t>
      </w:r>
      <w:r w:rsidR="00DE31B1">
        <w:rPr>
          <w:rFonts w:ascii="Times New Roman" w:hAnsi="Times New Roman" w:cs="Times New Roman"/>
          <w:sz w:val="24"/>
          <w:szCs w:val="24"/>
        </w:rPr>
        <w:t>were only asked to report</w:t>
      </w:r>
      <w:r w:rsidR="00C8773B">
        <w:rPr>
          <w:rFonts w:ascii="Times New Roman" w:hAnsi="Times New Roman" w:cs="Times New Roman"/>
          <w:sz w:val="24"/>
          <w:szCs w:val="24"/>
        </w:rPr>
        <w:t xml:space="preserve"> </w:t>
      </w:r>
      <w:r w:rsidR="00211677">
        <w:rPr>
          <w:rFonts w:ascii="Times New Roman" w:hAnsi="Times New Roman" w:cs="Times New Roman"/>
          <w:sz w:val="24"/>
          <w:szCs w:val="24"/>
        </w:rPr>
        <w:t xml:space="preserve">an </w:t>
      </w:r>
      <w:r w:rsidR="00C8773B">
        <w:rPr>
          <w:rFonts w:ascii="Times New Roman" w:hAnsi="Times New Roman" w:cs="Times New Roman"/>
          <w:sz w:val="24"/>
          <w:szCs w:val="24"/>
        </w:rPr>
        <w:t>age value for AFI</w:t>
      </w:r>
      <w:r w:rsidR="0030379D">
        <w:rPr>
          <w:rFonts w:ascii="Times New Roman" w:hAnsi="Times New Roman" w:cs="Times New Roman"/>
          <w:sz w:val="24"/>
          <w:szCs w:val="24"/>
        </w:rPr>
        <w:t xml:space="preserve"> </w:t>
      </w:r>
      <w:r w:rsidR="00DE31B1">
        <w:rPr>
          <w:rFonts w:ascii="Times New Roman" w:hAnsi="Times New Roman" w:cs="Times New Roman"/>
          <w:sz w:val="24"/>
          <w:szCs w:val="24"/>
        </w:rPr>
        <w:t xml:space="preserve">during one assessment </w:t>
      </w:r>
      <w:r w:rsidR="0030379D">
        <w:rPr>
          <w:rFonts w:ascii="Times New Roman" w:hAnsi="Times New Roman" w:cs="Times New Roman"/>
          <w:sz w:val="24"/>
          <w:szCs w:val="24"/>
        </w:rPr>
        <w:t>(</w:t>
      </w:r>
      <w:r w:rsidR="0030379D" w:rsidRPr="0030379D">
        <w:rPr>
          <w:rFonts w:ascii="Times New Roman" w:hAnsi="Times New Roman" w:cs="Times New Roman"/>
          <w:sz w:val="24"/>
          <w:szCs w:val="24"/>
        </w:rPr>
        <w:t>N</w:t>
      </w:r>
      <w:r w:rsidR="0030379D">
        <w:rPr>
          <w:rFonts w:ascii="Times New Roman" w:hAnsi="Times New Roman" w:cs="Times New Roman"/>
          <w:sz w:val="24"/>
          <w:szCs w:val="24"/>
        </w:rPr>
        <w:t xml:space="preserve"> = 5112, 90.05%) and </w:t>
      </w:r>
      <w:r w:rsidR="0030379D" w:rsidRPr="0030379D">
        <w:rPr>
          <w:rFonts w:ascii="Times New Roman" w:hAnsi="Times New Roman" w:cs="Times New Roman"/>
          <w:sz w:val="24"/>
          <w:szCs w:val="24"/>
        </w:rPr>
        <w:t>almost</w:t>
      </w:r>
      <w:r w:rsidR="0030379D">
        <w:rPr>
          <w:rFonts w:ascii="Times New Roman" w:hAnsi="Times New Roman" w:cs="Times New Roman"/>
          <w:sz w:val="24"/>
          <w:szCs w:val="24"/>
        </w:rPr>
        <w:t xml:space="preserve"> all respondents who had answered this question</w:t>
      </w:r>
      <w:r w:rsidR="00B95268">
        <w:rPr>
          <w:rFonts w:ascii="Times New Roman" w:hAnsi="Times New Roman" w:cs="Times New Roman"/>
          <w:sz w:val="24"/>
          <w:szCs w:val="24"/>
        </w:rPr>
        <w:t xml:space="preserve"> more than once</w:t>
      </w:r>
      <w:r w:rsidR="0030379D">
        <w:rPr>
          <w:rFonts w:ascii="Times New Roman" w:hAnsi="Times New Roman" w:cs="Times New Roman"/>
          <w:sz w:val="24"/>
          <w:szCs w:val="24"/>
        </w:rPr>
        <w:t xml:space="preserve"> gave values within </w:t>
      </w:r>
      <w:r w:rsidR="005326FB">
        <w:rPr>
          <w:rFonts w:ascii="Times New Roman" w:hAnsi="Times New Roman" w:cs="Times New Roman"/>
          <w:sz w:val="24"/>
          <w:szCs w:val="24"/>
        </w:rPr>
        <w:t xml:space="preserve">one </w:t>
      </w:r>
      <w:r w:rsidR="0030379D">
        <w:rPr>
          <w:rFonts w:ascii="Times New Roman" w:hAnsi="Times New Roman" w:cs="Times New Roman"/>
          <w:sz w:val="24"/>
          <w:szCs w:val="24"/>
        </w:rPr>
        <w:t>year of each other (</w:t>
      </w:r>
      <w:r w:rsidR="0030379D">
        <w:rPr>
          <w:rFonts w:ascii="Times New Roman" w:hAnsi="Times New Roman" w:cs="Times New Roman"/>
          <w:i/>
          <w:sz w:val="24"/>
          <w:szCs w:val="24"/>
        </w:rPr>
        <w:t>N</w:t>
      </w:r>
      <w:r w:rsidR="0030379D">
        <w:rPr>
          <w:rFonts w:ascii="Times New Roman" w:hAnsi="Times New Roman" w:cs="Times New Roman"/>
          <w:sz w:val="24"/>
          <w:szCs w:val="24"/>
        </w:rPr>
        <w:t xml:space="preserve"> = </w:t>
      </w:r>
      <w:r w:rsidR="005326FB">
        <w:rPr>
          <w:rFonts w:ascii="Times New Roman" w:hAnsi="Times New Roman" w:cs="Times New Roman"/>
          <w:sz w:val="24"/>
          <w:szCs w:val="24"/>
        </w:rPr>
        <w:t>5374</w:t>
      </w:r>
      <w:r w:rsidR="0030379D">
        <w:rPr>
          <w:rFonts w:ascii="Times New Roman" w:hAnsi="Times New Roman" w:cs="Times New Roman"/>
          <w:sz w:val="24"/>
          <w:szCs w:val="24"/>
        </w:rPr>
        <w:t xml:space="preserve">, </w:t>
      </w:r>
      <w:r w:rsidR="005326FB">
        <w:rPr>
          <w:rFonts w:ascii="Times New Roman" w:hAnsi="Times New Roman" w:cs="Times New Roman"/>
          <w:sz w:val="24"/>
          <w:szCs w:val="24"/>
        </w:rPr>
        <w:t>94.66</w:t>
      </w:r>
      <w:r w:rsidR="0030379D">
        <w:rPr>
          <w:rFonts w:ascii="Times New Roman" w:hAnsi="Times New Roman" w:cs="Times New Roman"/>
          <w:sz w:val="24"/>
          <w:szCs w:val="24"/>
        </w:rPr>
        <w:t>%). The greatest difference between response values was nine years (</w:t>
      </w:r>
      <w:r w:rsidR="0030379D">
        <w:rPr>
          <w:rFonts w:ascii="Times New Roman" w:hAnsi="Times New Roman" w:cs="Times New Roman"/>
          <w:i/>
          <w:sz w:val="24"/>
          <w:szCs w:val="24"/>
        </w:rPr>
        <w:t>N</w:t>
      </w:r>
      <w:r w:rsidR="0030379D">
        <w:rPr>
          <w:rFonts w:ascii="Times New Roman" w:hAnsi="Times New Roman" w:cs="Times New Roman"/>
          <w:sz w:val="24"/>
          <w:szCs w:val="24"/>
        </w:rPr>
        <w:t xml:space="preserve"> = 1). </w:t>
      </w:r>
      <w:r w:rsidR="00C1378E">
        <w:rPr>
          <w:rFonts w:ascii="Times New Roman" w:hAnsi="Times New Roman" w:cs="Times New Roman"/>
          <w:sz w:val="24"/>
          <w:szCs w:val="24"/>
        </w:rPr>
        <w:t xml:space="preserve">For the whole sample, the average AFI </w:t>
      </w:r>
      <w:r w:rsidR="00C80D53">
        <w:rPr>
          <w:rFonts w:ascii="Times New Roman" w:hAnsi="Times New Roman" w:cs="Times New Roman"/>
          <w:sz w:val="24"/>
          <w:szCs w:val="24"/>
        </w:rPr>
        <w:t xml:space="preserve">across responses </w:t>
      </w:r>
      <w:r w:rsidR="00C1378E">
        <w:rPr>
          <w:rFonts w:ascii="Times New Roman" w:hAnsi="Times New Roman" w:cs="Times New Roman"/>
          <w:sz w:val="24"/>
          <w:szCs w:val="24"/>
        </w:rPr>
        <w:t>was 15.78</w:t>
      </w:r>
      <w:r w:rsidR="00C61B39">
        <w:rPr>
          <w:rFonts w:ascii="Times New Roman" w:hAnsi="Times New Roman" w:cs="Times New Roman"/>
          <w:sz w:val="24"/>
          <w:szCs w:val="24"/>
        </w:rPr>
        <w:t xml:space="preserve"> years</w:t>
      </w:r>
      <w:r w:rsidR="00C1378E">
        <w:rPr>
          <w:rFonts w:ascii="Times New Roman" w:hAnsi="Times New Roman" w:cs="Times New Roman"/>
          <w:sz w:val="24"/>
          <w:szCs w:val="24"/>
        </w:rPr>
        <w:t xml:space="preserve"> (</w:t>
      </w:r>
      <w:r w:rsidR="00C1378E">
        <w:rPr>
          <w:rFonts w:ascii="Times New Roman" w:hAnsi="Times New Roman" w:cs="Times New Roman"/>
          <w:i/>
          <w:sz w:val="24"/>
          <w:szCs w:val="24"/>
        </w:rPr>
        <w:t>SD</w:t>
      </w:r>
      <w:r w:rsidR="00C1378E">
        <w:rPr>
          <w:rFonts w:ascii="Times New Roman" w:hAnsi="Times New Roman" w:cs="Times New Roman"/>
          <w:sz w:val="24"/>
          <w:szCs w:val="24"/>
        </w:rPr>
        <w:t xml:space="preserve"> = 2.13</w:t>
      </w:r>
      <w:r w:rsidR="00101F42">
        <w:rPr>
          <w:rFonts w:ascii="Times New Roman" w:hAnsi="Times New Roman" w:cs="Times New Roman"/>
          <w:sz w:val="24"/>
          <w:szCs w:val="24"/>
        </w:rPr>
        <w:t xml:space="preserve">, </w:t>
      </w:r>
      <w:r w:rsidR="00101F42">
        <w:rPr>
          <w:rFonts w:ascii="Times New Roman" w:hAnsi="Times New Roman" w:cs="Times New Roman"/>
          <w:i/>
          <w:sz w:val="24"/>
          <w:szCs w:val="24"/>
        </w:rPr>
        <w:t>N</w:t>
      </w:r>
      <w:r w:rsidR="00101F42">
        <w:rPr>
          <w:rFonts w:ascii="Times New Roman" w:hAnsi="Times New Roman" w:cs="Times New Roman"/>
          <w:sz w:val="24"/>
          <w:szCs w:val="24"/>
        </w:rPr>
        <w:t xml:space="preserve"> = 5677</w:t>
      </w:r>
      <w:r w:rsidR="00C1378E">
        <w:rPr>
          <w:rFonts w:ascii="Times New Roman" w:hAnsi="Times New Roman" w:cs="Times New Roman"/>
          <w:sz w:val="24"/>
          <w:szCs w:val="24"/>
        </w:rPr>
        <w:t>)</w:t>
      </w:r>
      <w:r w:rsidR="00C61B39">
        <w:rPr>
          <w:rFonts w:ascii="Times New Roman" w:hAnsi="Times New Roman" w:cs="Times New Roman"/>
          <w:sz w:val="24"/>
          <w:szCs w:val="24"/>
        </w:rPr>
        <w:t>.</w:t>
      </w:r>
      <w:r w:rsidR="00C1378E">
        <w:rPr>
          <w:rFonts w:ascii="Times New Roman" w:hAnsi="Times New Roman" w:cs="Times New Roman"/>
          <w:sz w:val="24"/>
          <w:szCs w:val="24"/>
        </w:rPr>
        <w:t xml:space="preserve"> Excluding those whose responses differed by more than three years made little difference (</w:t>
      </w:r>
      <w:r w:rsidR="00C1378E">
        <w:rPr>
          <w:rFonts w:ascii="Times New Roman" w:hAnsi="Times New Roman" w:cs="Times New Roman"/>
          <w:i/>
          <w:sz w:val="24"/>
          <w:szCs w:val="24"/>
        </w:rPr>
        <w:t xml:space="preserve">M </w:t>
      </w:r>
      <w:r w:rsidR="00C1378E" w:rsidRPr="00C1378E">
        <w:rPr>
          <w:rFonts w:ascii="Times New Roman" w:hAnsi="Times New Roman" w:cs="Times New Roman"/>
          <w:sz w:val="24"/>
          <w:szCs w:val="24"/>
        </w:rPr>
        <w:t>= 15.8</w:t>
      </w:r>
      <w:r w:rsidR="00C8773B">
        <w:rPr>
          <w:rFonts w:ascii="Times New Roman" w:hAnsi="Times New Roman" w:cs="Times New Roman"/>
          <w:sz w:val="24"/>
          <w:szCs w:val="24"/>
        </w:rPr>
        <w:t>2</w:t>
      </w:r>
      <w:r w:rsidR="00C1378E" w:rsidRPr="00C1378E">
        <w:rPr>
          <w:rFonts w:ascii="Times New Roman" w:hAnsi="Times New Roman" w:cs="Times New Roman"/>
          <w:sz w:val="24"/>
          <w:szCs w:val="24"/>
        </w:rPr>
        <w:t>,</w:t>
      </w:r>
      <w:r w:rsidR="00C1378E">
        <w:rPr>
          <w:rFonts w:ascii="Times New Roman" w:hAnsi="Times New Roman" w:cs="Times New Roman"/>
          <w:i/>
          <w:sz w:val="24"/>
          <w:szCs w:val="24"/>
        </w:rPr>
        <w:t xml:space="preserve"> SD </w:t>
      </w:r>
      <w:r w:rsidR="00C1378E">
        <w:rPr>
          <w:rFonts w:ascii="Times New Roman" w:hAnsi="Times New Roman" w:cs="Times New Roman"/>
          <w:sz w:val="24"/>
          <w:szCs w:val="24"/>
        </w:rPr>
        <w:t>= 2.1</w:t>
      </w:r>
      <w:r w:rsidR="00C8773B">
        <w:rPr>
          <w:rFonts w:ascii="Times New Roman" w:hAnsi="Times New Roman" w:cs="Times New Roman"/>
          <w:sz w:val="24"/>
          <w:szCs w:val="24"/>
        </w:rPr>
        <w:t xml:space="preserve">4, </w:t>
      </w:r>
      <w:r w:rsidR="00C8773B">
        <w:rPr>
          <w:rFonts w:ascii="Times New Roman" w:hAnsi="Times New Roman" w:cs="Times New Roman"/>
          <w:i/>
          <w:sz w:val="24"/>
          <w:szCs w:val="24"/>
        </w:rPr>
        <w:t>N</w:t>
      </w:r>
      <w:r w:rsidR="00C8773B">
        <w:rPr>
          <w:rFonts w:ascii="Times New Roman" w:hAnsi="Times New Roman" w:cs="Times New Roman"/>
          <w:sz w:val="24"/>
          <w:szCs w:val="24"/>
        </w:rPr>
        <w:t xml:space="preserve"> = 5526</w:t>
      </w:r>
      <w:r w:rsidR="00C1378E">
        <w:rPr>
          <w:rFonts w:ascii="Times New Roman" w:hAnsi="Times New Roman" w:cs="Times New Roman"/>
          <w:sz w:val="24"/>
          <w:szCs w:val="24"/>
        </w:rPr>
        <w:t>)</w:t>
      </w:r>
      <w:r w:rsidR="00F93B00">
        <w:rPr>
          <w:rFonts w:ascii="Times New Roman" w:hAnsi="Times New Roman" w:cs="Times New Roman"/>
          <w:sz w:val="24"/>
          <w:szCs w:val="24"/>
        </w:rPr>
        <w:t>. T</w:t>
      </w:r>
      <w:r w:rsidR="00C1378E">
        <w:rPr>
          <w:rFonts w:ascii="Times New Roman" w:hAnsi="Times New Roman" w:cs="Times New Roman"/>
          <w:sz w:val="24"/>
          <w:szCs w:val="24"/>
        </w:rPr>
        <w:t>he</w:t>
      </w:r>
      <w:r w:rsidR="00D01FAE">
        <w:rPr>
          <w:rFonts w:ascii="Times New Roman" w:hAnsi="Times New Roman" w:cs="Times New Roman"/>
          <w:sz w:val="24"/>
          <w:szCs w:val="24"/>
        </w:rPr>
        <w:t xml:space="preserve"> rounded</w:t>
      </w:r>
      <w:r w:rsidR="00C1378E">
        <w:rPr>
          <w:rFonts w:ascii="Times New Roman" w:hAnsi="Times New Roman" w:cs="Times New Roman"/>
          <w:sz w:val="24"/>
          <w:szCs w:val="24"/>
        </w:rPr>
        <w:t xml:space="preserve"> average value of all AFI values for each respondent was used as their AFI value.</w:t>
      </w:r>
      <w:r w:rsidR="004D0119">
        <w:rPr>
          <w:rFonts w:ascii="Times New Roman" w:hAnsi="Times New Roman" w:cs="Times New Roman"/>
          <w:sz w:val="24"/>
          <w:szCs w:val="24"/>
        </w:rPr>
        <w:t xml:space="preserve"> This treatment is </w:t>
      </w:r>
      <w:r w:rsidR="00C80D53">
        <w:rPr>
          <w:rFonts w:ascii="Times New Roman" w:hAnsi="Times New Roman" w:cs="Times New Roman"/>
          <w:sz w:val="24"/>
          <w:szCs w:val="24"/>
        </w:rPr>
        <w:t>consistent</w:t>
      </w:r>
      <w:r w:rsidR="004D0119">
        <w:rPr>
          <w:rFonts w:ascii="Times New Roman" w:hAnsi="Times New Roman" w:cs="Times New Roman"/>
          <w:sz w:val="24"/>
          <w:szCs w:val="24"/>
        </w:rPr>
        <w:t xml:space="preserve"> with previous </w:t>
      </w:r>
      <w:r w:rsidR="00C80D53">
        <w:rPr>
          <w:rFonts w:ascii="Times New Roman" w:hAnsi="Times New Roman" w:cs="Times New Roman"/>
          <w:sz w:val="24"/>
          <w:szCs w:val="24"/>
        </w:rPr>
        <w:t xml:space="preserve">AFI </w:t>
      </w:r>
      <w:r w:rsidR="004D0119">
        <w:rPr>
          <w:rFonts w:ascii="Times New Roman" w:hAnsi="Times New Roman" w:cs="Times New Roman"/>
          <w:sz w:val="24"/>
          <w:szCs w:val="24"/>
        </w:rPr>
        <w:t>research using the NLSY data sets (Rodgers, Rowe, &amp; Buster, 1998).</w:t>
      </w:r>
      <w:r w:rsidR="008C4F27">
        <w:rPr>
          <w:rFonts w:ascii="Times New Roman" w:hAnsi="Times New Roman" w:cs="Times New Roman"/>
          <w:sz w:val="24"/>
          <w:szCs w:val="24"/>
        </w:rPr>
        <w:t xml:space="preserve"> Only two respondents in our final sample who provided an AFI response </w:t>
      </w:r>
      <w:r w:rsidR="008B5E94">
        <w:rPr>
          <w:rFonts w:ascii="Times New Roman" w:hAnsi="Times New Roman" w:cs="Times New Roman"/>
          <w:sz w:val="24"/>
          <w:szCs w:val="24"/>
        </w:rPr>
        <w:t xml:space="preserve">had </w:t>
      </w:r>
      <w:r w:rsidR="008C4F27">
        <w:rPr>
          <w:rFonts w:ascii="Times New Roman" w:hAnsi="Times New Roman" w:cs="Times New Roman"/>
          <w:sz w:val="24"/>
          <w:szCs w:val="24"/>
        </w:rPr>
        <w:t xml:space="preserve">reported a value over the age of 25. As such, and because </w:t>
      </w:r>
      <w:r w:rsidR="008B5E94">
        <w:rPr>
          <w:rFonts w:ascii="Times New Roman" w:hAnsi="Times New Roman" w:cs="Times New Roman"/>
          <w:sz w:val="24"/>
          <w:szCs w:val="24"/>
        </w:rPr>
        <w:t>differences in AFI beyond</w:t>
      </w:r>
      <w:r w:rsidR="008C4F27">
        <w:rPr>
          <w:rFonts w:ascii="Times New Roman" w:hAnsi="Times New Roman" w:cs="Times New Roman"/>
          <w:sz w:val="24"/>
          <w:szCs w:val="24"/>
        </w:rPr>
        <w:t xml:space="preserve"> age 25 seem likely to be less influenced by family level effects, all AFI values over the age of 25 were recoded to 25 to reflect </w:t>
      </w:r>
      <w:r w:rsidR="00F46EC8">
        <w:rPr>
          <w:rFonts w:ascii="Times New Roman" w:hAnsi="Times New Roman" w:cs="Times New Roman"/>
          <w:sz w:val="24"/>
          <w:szCs w:val="24"/>
        </w:rPr>
        <w:t xml:space="preserve">membership in </w:t>
      </w:r>
      <w:r w:rsidR="008C4F27">
        <w:rPr>
          <w:rFonts w:ascii="Times New Roman" w:hAnsi="Times New Roman" w:cs="Times New Roman"/>
          <w:sz w:val="24"/>
          <w:szCs w:val="24"/>
        </w:rPr>
        <w:t>an age 25 and up group.</w:t>
      </w:r>
      <w:r w:rsidR="00F46EC8">
        <w:rPr>
          <w:rFonts w:ascii="Times New Roman" w:hAnsi="Times New Roman" w:cs="Times New Roman"/>
          <w:sz w:val="24"/>
          <w:szCs w:val="24"/>
        </w:rPr>
        <w:t xml:space="preserve"> </w:t>
      </w:r>
    </w:p>
    <w:p w:rsidR="000B1B5E" w:rsidRDefault="00A472CD" w:rsidP="000B1B5E">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21919">
        <w:rPr>
          <w:rFonts w:ascii="Times New Roman" w:hAnsi="Times New Roman" w:cs="Times New Roman"/>
          <w:sz w:val="24"/>
          <w:szCs w:val="24"/>
        </w:rPr>
        <w:t>T</w:t>
      </w:r>
      <w:r w:rsidR="00151AEE">
        <w:rPr>
          <w:rFonts w:ascii="Times New Roman" w:hAnsi="Times New Roman" w:cs="Times New Roman"/>
          <w:sz w:val="24"/>
          <w:szCs w:val="24"/>
        </w:rPr>
        <w:t>he mothers</w:t>
      </w:r>
      <w:r w:rsidR="00221919">
        <w:rPr>
          <w:rFonts w:ascii="Times New Roman" w:hAnsi="Times New Roman" w:cs="Times New Roman"/>
          <w:sz w:val="24"/>
          <w:szCs w:val="24"/>
        </w:rPr>
        <w:t xml:space="preserve"> of the CYA children were</w:t>
      </w:r>
      <w:r w:rsidR="00151AEE">
        <w:rPr>
          <w:rFonts w:ascii="Times New Roman" w:hAnsi="Times New Roman" w:cs="Times New Roman"/>
          <w:sz w:val="24"/>
          <w:szCs w:val="24"/>
        </w:rPr>
        <w:t xml:space="preserve"> between 45 and 53 years of age during the 2010 interview, </w:t>
      </w:r>
      <w:r w:rsidR="00221919">
        <w:rPr>
          <w:rFonts w:ascii="Times New Roman" w:hAnsi="Times New Roman" w:cs="Times New Roman"/>
          <w:sz w:val="24"/>
          <w:szCs w:val="24"/>
        </w:rPr>
        <w:t>and had</w:t>
      </w:r>
      <w:r w:rsidR="00151AEE">
        <w:rPr>
          <w:rFonts w:ascii="Times New Roman" w:hAnsi="Times New Roman" w:cs="Times New Roman"/>
          <w:sz w:val="24"/>
          <w:szCs w:val="24"/>
        </w:rPr>
        <w:t xml:space="preserve"> likely </w:t>
      </w:r>
      <w:r w:rsidR="00221919">
        <w:rPr>
          <w:rFonts w:ascii="Times New Roman" w:hAnsi="Times New Roman" w:cs="Times New Roman"/>
          <w:sz w:val="24"/>
          <w:szCs w:val="24"/>
        </w:rPr>
        <w:t xml:space="preserve">finished </w:t>
      </w:r>
      <w:r w:rsidR="00151AEE">
        <w:rPr>
          <w:rFonts w:ascii="Times New Roman" w:hAnsi="Times New Roman" w:cs="Times New Roman"/>
          <w:sz w:val="24"/>
          <w:szCs w:val="24"/>
        </w:rPr>
        <w:t xml:space="preserve">childbearing. That being said, there </w:t>
      </w:r>
      <w:r w:rsidR="00211677">
        <w:rPr>
          <w:rFonts w:ascii="Times New Roman" w:hAnsi="Times New Roman" w:cs="Times New Roman"/>
          <w:sz w:val="24"/>
          <w:szCs w:val="24"/>
        </w:rPr>
        <w:t>are</w:t>
      </w:r>
      <w:r w:rsidR="00151AEE">
        <w:rPr>
          <w:rFonts w:ascii="Times New Roman" w:hAnsi="Times New Roman" w:cs="Times New Roman"/>
          <w:sz w:val="24"/>
          <w:szCs w:val="24"/>
        </w:rPr>
        <w:t xml:space="preserve"> still a number of very young participants</w:t>
      </w:r>
      <w:r w:rsidR="000B1B5E">
        <w:rPr>
          <w:rFonts w:ascii="Times New Roman" w:hAnsi="Times New Roman" w:cs="Times New Roman"/>
          <w:sz w:val="24"/>
          <w:szCs w:val="24"/>
        </w:rPr>
        <w:t xml:space="preserve"> in the 2010 NLSY79-CYA survey who </w:t>
      </w:r>
      <w:r w:rsidR="00151AEE">
        <w:rPr>
          <w:rFonts w:ascii="Times New Roman" w:hAnsi="Times New Roman" w:cs="Times New Roman"/>
          <w:sz w:val="24"/>
          <w:szCs w:val="24"/>
        </w:rPr>
        <w:t xml:space="preserve">have not yet aged into the typical range when </w:t>
      </w:r>
      <w:r w:rsidR="00ED0A8B">
        <w:rPr>
          <w:rFonts w:ascii="Times New Roman" w:hAnsi="Times New Roman" w:cs="Times New Roman"/>
          <w:sz w:val="24"/>
          <w:szCs w:val="24"/>
        </w:rPr>
        <w:t>first intercourse</w:t>
      </w:r>
      <w:r w:rsidR="00151AEE">
        <w:rPr>
          <w:rFonts w:ascii="Times New Roman" w:hAnsi="Times New Roman" w:cs="Times New Roman"/>
          <w:sz w:val="24"/>
          <w:szCs w:val="24"/>
        </w:rPr>
        <w:t xml:space="preserve"> </w:t>
      </w:r>
      <w:r w:rsidR="00211677">
        <w:rPr>
          <w:rFonts w:ascii="Times New Roman" w:hAnsi="Times New Roman" w:cs="Times New Roman"/>
          <w:sz w:val="24"/>
          <w:szCs w:val="24"/>
        </w:rPr>
        <w:t>w</w:t>
      </w:r>
      <w:r w:rsidR="00745FF3">
        <w:rPr>
          <w:rFonts w:ascii="Times New Roman" w:hAnsi="Times New Roman" w:cs="Times New Roman"/>
          <w:sz w:val="24"/>
          <w:szCs w:val="24"/>
        </w:rPr>
        <w:t xml:space="preserve">ould </w:t>
      </w:r>
      <w:r w:rsidR="00151AEE">
        <w:rPr>
          <w:rFonts w:ascii="Times New Roman" w:hAnsi="Times New Roman" w:cs="Times New Roman"/>
          <w:sz w:val="24"/>
          <w:szCs w:val="24"/>
        </w:rPr>
        <w:t xml:space="preserve">occur. </w:t>
      </w:r>
      <w:r w:rsidR="000B1B5E">
        <w:rPr>
          <w:rFonts w:ascii="Times New Roman" w:hAnsi="Times New Roman" w:cs="Times New Roman"/>
          <w:sz w:val="24"/>
          <w:szCs w:val="24"/>
        </w:rPr>
        <w:t>All individuals who were less than 10 years old at the 2010 interview are excluded from the study</w:t>
      </w:r>
      <w:r w:rsidR="00F93B00">
        <w:rPr>
          <w:rFonts w:ascii="Times New Roman" w:hAnsi="Times New Roman" w:cs="Times New Roman"/>
          <w:sz w:val="24"/>
          <w:szCs w:val="24"/>
        </w:rPr>
        <w:t>.</w:t>
      </w:r>
    </w:p>
    <w:p w:rsidR="00A472CD" w:rsidRPr="00C61B39" w:rsidRDefault="00A472CD" w:rsidP="00112C89">
      <w:pPr>
        <w:spacing w:after="0" w:line="480" w:lineRule="auto"/>
        <w:rPr>
          <w:rFonts w:ascii="Times New Roman" w:hAnsi="Times New Roman" w:cs="Times New Roman"/>
          <w:b/>
          <w:sz w:val="24"/>
          <w:szCs w:val="24"/>
        </w:rPr>
      </w:pPr>
      <w:r w:rsidRPr="00C61B39">
        <w:rPr>
          <w:rFonts w:ascii="Times New Roman" w:hAnsi="Times New Roman" w:cs="Times New Roman"/>
          <w:b/>
          <w:sz w:val="24"/>
          <w:szCs w:val="24"/>
        </w:rPr>
        <w:t>Individual Level Variable</w:t>
      </w:r>
      <w:r w:rsidR="00837F37" w:rsidRPr="00C61B39">
        <w:rPr>
          <w:rFonts w:ascii="Times New Roman" w:hAnsi="Times New Roman" w:cs="Times New Roman"/>
          <w:b/>
          <w:sz w:val="24"/>
          <w:szCs w:val="24"/>
        </w:rPr>
        <w:t>s</w:t>
      </w:r>
      <w:r w:rsidRPr="00C61B39">
        <w:rPr>
          <w:rFonts w:ascii="Times New Roman" w:hAnsi="Times New Roman" w:cs="Times New Roman"/>
          <w:b/>
          <w:sz w:val="24"/>
          <w:szCs w:val="24"/>
        </w:rPr>
        <w:t xml:space="preserve"> </w:t>
      </w:r>
    </w:p>
    <w:p w:rsidR="0074703B" w:rsidRDefault="00837F37" w:rsidP="00112C8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D57ED">
        <w:rPr>
          <w:rFonts w:ascii="Times New Roman" w:hAnsi="Times New Roman" w:cs="Times New Roman"/>
          <w:sz w:val="24"/>
          <w:szCs w:val="24"/>
        </w:rPr>
        <w:t xml:space="preserve">As described above, the NLSY79-CYA group was measured on intelligence using the </w:t>
      </w:r>
      <w:r w:rsidR="008C4F27">
        <w:rPr>
          <w:rFonts w:ascii="Times New Roman" w:hAnsi="Times New Roman" w:cs="Times New Roman"/>
          <w:sz w:val="24"/>
          <w:szCs w:val="24"/>
        </w:rPr>
        <w:t>Wechsler Memory for Digit Span test</w:t>
      </w:r>
      <w:r w:rsidR="000B160D">
        <w:rPr>
          <w:rFonts w:ascii="Times New Roman" w:hAnsi="Times New Roman" w:cs="Times New Roman"/>
          <w:sz w:val="24"/>
          <w:szCs w:val="24"/>
        </w:rPr>
        <w:t xml:space="preserve"> (DS)</w:t>
      </w:r>
      <w:r w:rsidR="008C4F27">
        <w:rPr>
          <w:rFonts w:ascii="Times New Roman" w:hAnsi="Times New Roman" w:cs="Times New Roman"/>
          <w:sz w:val="24"/>
          <w:szCs w:val="24"/>
        </w:rPr>
        <w:t xml:space="preserve">, the PPVT, and the </w:t>
      </w:r>
      <w:r w:rsidR="004D57ED">
        <w:rPr>
          <w:rFonts w:ascii="Times New Roman" w:hAnsi="Times New Roman" w:cs="Times New Roman"/>
          <w:sz w:val="24"/>
          <w:szCs w:val="24"/>
        </w:rPr>
        <w:t xml:space="preserve">PIAT </w:t>
      </w:r>
      <w:r w:rsidR="005631F3">
        <w:rPr>
          <w:rFonts w:ascii="Times New Roman" w:hAnsi="Times New Roman" w:cs="Times New Roman"/>
          <w:sz w:val="24"/>
          <w:szCs w:val="24"/>
        </w:rPr>
        <w:t>sub</w:t>
      </w:r>
      <w:r w:rsidR="004D57ED">
        <w:rPr>
          <w:rFonts w:ascii="Times New Roman" w:hAnsi="Times New Roman" w:cs="Times New Roman"/>
          <w:sz w:val="24"/>
          <w:szCs w:val="24"/>
        </w:rPr>
        <w:t>test</w:t>
      </w:r>
      <w:r w:rsidR="005631F3">
        <w:rPr>
          <w:rFonts w:ascii="Times New Roman" w:hAnsi="Times New Roman" w:cs="Times New Roman"/>
          <w:sz w:val="24"/>
          <w:szCs w:val="24"/>
        </w:rPr>
        <w:t>s</w:t>
      </w:r>
      <w:r w:rsidR="004D57ED">
        <w:rPr>
          <w:rFonts w:ascii="Times New Roman" w:hAnsi="Times New Roman" w:cs="Times New Roman"/>
          <w:sz w:val="24"/>
          <w:szCs w:val="24"/>
        </w:rPr>
        <w:t xml:space="preserve">, which </w:t>
      </w:r>
      <w:r w:rsidR="000B160D">
        <w:rPr>
          <w:rFonts w:ascii="Times New Roman" w:hAnsi="Times New Roman" w:cs="Times New Roman"/>
          <w:sz w:val="24"/>
          <w:szCs w:val="24"/>
        </w:rPr>
        <w:t xml:space="preserve">include </w:t>
      </w:r>
      <w:r w:rsidR="004D57ED">
        <w:rPr>
          <w:rFonts w:ascii="Times New Roman" w:hAnsi="Times New Roman" w:cs="Times New Roman"/>
          <w:sz w:val="24"/>
          <w:szCs w:val="24"/>
        </w:rPr>
        <w:t xml:space="preserve">subscales addressing mathematics, reading recognition, and reading </w:t>
      </w:r>
      <w:r w:rsidR="008C4F27">
        <w:rPr>
          <w:rFonts w:ascii="Times New Roman" w:hAnsi="Times New Roman" w:cs="Times New Roman"/>
          <w:sz w:val="24"/>
          <w:szCs w:val="24"/>
        </w:rPr>
        <w:t>comprehension</w:t>
      </w:r>
      <w:r w:rsidR="004D57ED">
        <w:rPr>
          <w:rFonts w:ascii="Times New Roman" w:hAnsi="Times New Roman" w:cs="Times New Roman"/>
          <w:sz w:val="24"/>
          <w:szCs w:val="24"/>
        </w:rPr>
        <w:t>.</w:t>
      </w:r>
      <w:r w:rsidR="005C77EE">
        <w:rPr>
          <w:rFonts w:ascii="Times New Roman" w:hAnsi="Times New Roman" w:cs="Times New Roman"/>
          <w:sz w:val="24"/>
          <w:szCs w:val="24"/>
        </w:rPr>
        <w:t xml:space="preserve"> A single factor intelligence measure</w:t>
      </w:r>
      <w:r w:rsidR="004D57ED">
        <w:rPr>
          <w:rFonts w:ascii="Times New Roman" w:hAnsi="Times New Roman" w:cs="Times New Roman"/>
          <w:sz w:val="24"/>
          <w:szCs w:val="24"/>
        </w:rPr>
        <w:t xml:space="preserve"> </w:t>
      </w:r>
      <w:r w:rsidR="005C77EE">
        <w:rPr>
          <w:rFonts w:ascii="Times New Roman" w:hAnsi="Times New Roman" w:cs="Times New Roman"/>
          <w:sz w:val="24"/>
          <w:szCs w:val="24"/>
        </w:rPr>
        <w:t xml:space="preserve">is desirable for both </w:t>
      </w:r>
      <w:r w:rsidR="00110F64" w:rsidRPr="00724EC8">
        <w:rPr>
          <w:rFonts w:ascii="Times New Roman" w:hAnsi="Times New Roman" w:cs="Times New Roman"/>
          <w:sz w:val="24"/>
          <w:szCs w:val="24"/>
        </w:rPr>
        <w:t>theoretical and modeling purposes</w:t>
      </w:r>
      <w:r w:rsidR="005C77EE">
        <w:rPr>
          <w:rFonts w:ascii="Times New Roman" w:hAnsi="Times New Roman" w:cs="Times New Roman"/>
          <w:sz w:val="24"/>
          <w:szCs w:val="24"/>
        </w:rPr>
        <w:t xml:space="preserve">. </w:t>
      </w:r>
      <w:r w:rsidR="0074703B">
        <w:rPr>
          <w:rFonts w:ascii="Times New Roman" w:hAnsi="Times New Roman" w:cs="Times New Roman"/>
          <w:sz w:val="24"/>
          <w:szCs w:val="24"/>
        </w:rPr>
        <w:t xml:space="preserve">Studies on intelligence indicate that a variety of intelligence measures all consistently correlate with a general measure of intelligence, referred to as </w:t>
      </w:r>
      <w:r w:rsidR="0074703B">
        <w:rPr>
          <w:rFonts w:ascii="Times New Roman" w:hAnsi="Times New Roman" w:cs="Times New Roman"/>
          <w:i/>
          <w:sz w:val="24"/>
          <w:szCs w:val="24"/>
        </w:rPr>
        <w:t>g.</w:t>
      </w:r>
      <w:r w:rsidR="0074703B">
        <w:rPr>
          <w:rFonts w:ascii="Times New Roman" w:hAnsi="Times New Roman" w:cs="Times New Roman"/>
          <w:sz w:val="24"/>
          <w:szCs w:val="24"/>
        </w:rPr>
        <w:t xml:space="preserve">  Further, such a general measure of intelligence is stable throughout adulthood, and using a single latent measure of intelligence allows researchers to capitalize on this consistency (Davis, Haworth, &amp; </w:t>
      </w:r>
      <w:proofErr w:type="spellStart"/>
      <w:r w:rsidR="0074703B">
        <w:rPr>
          <w:rFonts w:ascii="Times New Roman" w:hAnsi="Times New Roman" w:cs="Times New Roman"/>
          <w:sz w:val="24"/>
          <w:szCs w:val="24"/>
        </w:rPr>
        <w:t>Plomin</w:t>
      </w:r>
      <w:proofErr w:type="spellEnd"/>
      <w:r w:rsidR="0074703B">
        <w:rPr>
          <w:rFonts w:ascii="Times New Roman" w:hAnsi="Times New Roman" w:cs="Times New Roman"/>
          <w:sz w:val="24"/>
          <w:szCs w:val="24"/>
        </w:rPr>
        <w:t xml:space="preserve">, 2009; Haworth et al., 2010).  </w:t>
      </w:r>
    </w:p>
    <w:p w:rsidR="008C4F27" w:rsidRDefault="00F16C6E" w:rsidP="0074703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order to obtain</w:t>
      </w:r>
      <w:r w:rsidR="00403F09">
        <w:rPr>
          <w:rFonts w:ascii="Times New Roman" w:hAnsi="Times New Roman" w:cs="Times New Roman"/>
          <w:sz w:val="24"/>
          <w:szCs w:val="24"/>
        </w:rPr>
        <w:t xml:space="preserve"> a single measure for intelligence</w:t>
      </w:r>
      <w:r w:rsidR="00C22C14">
        <w:rPr>
          <w:rFonts w:ascii="Times New Roman" w:hAnsi="Times New Roman" w:cs="Times New Roman"/>
          <w:sz w:val="24"/>
          <w:szCs w:val="24"/>
        </w:rPr>
        <w:t xml:space="preserve"> </w:t>
      </w:r>
      <w:r w:rsidR="00403F09">
        <w:rPr>
          <w:rFonts w:ascii="Times New Roman" w:hAnsi="Times New Roman" w:cs="Times New Roman"/>
          <w:sz w:val="24"/>
          <w:szCs w:val="24"/>
        </w:rPr>
        <w:t>for each child in the study</w:t>
      </w:r>
      <w:r w:rsidR="00C22C14">
        <w:rPr>
          <w:rFonts w:ascii="Times New Roman" w:hAnsi="Times New Roman" w:cs="Times New Roman"/>
          <w:sz w:val="24"/>
          <w:szCs w:val="24"/>
        </w:rPr>
        <w:t xml:space="preserve">, and thereby capture the effect of individual-level general intelligence in our models, </w:t>
      </w:r>
      <w:r w:rsidR="003C22F9">
        <w:rPr>
          <w:rFonts w:ascii="Times New Roman" w:hAnsi="Times New Roman" w:cs="Times New Roman"/>
          <w:sz w:val="24"/>
          <w:szCs w:val="24"/>
        </w:rPr>
        <w:t xml:space="preserve">the </w:t>
      </w:r>
      <w:r w:rsidR="00211677">
        <w:rPr>
          <w:rFonts w:ascii="Times New Roman" w:hAnsi="Times New Roman" w:cs="Times New Roman"/>
          <w:sz w:val="24"/>
          <w:szCs w:val="24"/>
        </w:rPr>
        <w:t>age-</w:t>
      </w:r>
      <w:r w:rsidR="003C22F9">
        <w:rPr>
          <w:rFonts w:ascii="Times New Roman" w:hAnsi="Times New Roman" w:cs="Times New Roman"/>
          <w:sz w:val="24"/>
          <w:szCs w:val="24"/>
        </w:rPr>
        <w:t>standardized scores for each intelligence scale were averaged together for each child</w:t>
      </w:r>
      <w:r w:rsidR="003A65F0">
        <w:rPr>
          <w:rFonts w:ascii="Times New Roman" w:hAnsi="Times New Roman" w:cs="Times New Roman"/>
          <w:sz w:val="24"/>
          <w:szCs w:val="24"/>
        </w:rPr>
        <w:t xml:space="preserve">. </w:t>
      </w:r>
      <w:r w:rsidR="00DE31B1">
        <w:rPr>
          <w:rFonts w:ascii="Times New Roman" w:hAnsi="Times New Roman" w:cs="Times New Roman"/>
          <w:sz w:val="24"/>
          <w:szCs w:val="24"/>
        </w:rPr>
        <w:t xml:space="preserve">These </w:t>
      </w:r>
      <w:r w:rsidR="005C77EE">
        <w:rPr>
          <w:rFonts w:ascii="Times New Roman" w:hAnsi="Times New Roman" w:cs="Times New Roman"/>
          <w:sz w:val="24"/>
          <w:szCs w:val="24"/>
        </w:rPr>
        <w:t xml:space="preserve">individual </w:t>
      </w:r>
      <w:r w:rsidR="00DE31B1">
        <w:rPr>
          <w:rFonts w:ascii="Times New Roman" w:hAnsi="Times New Roman" w:cs="Times New Roman"/>
          <w:sz w:val="24"/>
          <w:szCs w:val="24"/>
        </w:rPr>
        <w:t>averages for</w:t>
      </w:r>
      <w:r w:rsidR="003A65F0">
        <w:rPr>
          <w:rFonts w:ascii="Times New Roman" w:hAnsi="Times New Roman" w:cs="Times New Roman"/>
          <w:sz w:val="24"/>
          <w:szCs w:val="24"/>
        </w:rPr>
        <w:t xml:space="preserve"> PPVT, DS, and </w:t>
      </w:r>
      <w:r w:rsidR="00C61B39">
        <w:rPr>
          <w:rFonts w:ascii="Times New Roman" w:hAnsi="Times New Roman" w:cs="Times New Roman"/>
          <w:sz w:val="24"/>
          <w:szCs w:val="24"/>
        </w:rPr>
        <w:t xml:space="preserve">the </w:t>
      </w:r>
      <w:r w:rsidR="003A65F0">
        <w:rPr>
          <w:rFonts w:ascii="Times New Roman" w:hAnsi="Times New Roman" w:cs="Times New Roman"/>
          <w:sz w:val="24"/>
          <w:szCs w:val="24"/>
        </w:rPr>
        <w:t xml:space="preserve">PIAT </w:t>
      </w:r>
      <w:r w:rsidR="00C61B39">
        <w:rPr>
          <w:rFonts w:ascii="Times New Roman" w:hAnsi="Times New Roman" w:cs="Times New Roman"/>
          <w:sz w:val="24"/>
          <w:szCs w:val="24"/>
        </w:rPr>
        <w:t xml:space="preserve">subscales </w:t>
      </w:r>
      <w:r w:rsidR="005D1EED">
        <w:rPr>
          <w:rFonts w:ascii="Times New Roman" w:hAnsi="Times New Roman" w:cs="Times New Roman"/>
          <w:sz w:val="24"/>
          <w:szCs w:val="24"/>
        </w:rPr>
        <w:t>were</w:t>
      </w:r>
      <w:r w:rsidR="00DE31B1">
        <w:rPr>
          <w:rFonts w:ascii="Times New Roman" w:hAnsi="Times New Roman" w:cs="Times New Roman"/>
          <w:sz w:val="24"/>
          <w:szCs w:val="24"/>
        </w:rPr>
        <w:t xml:space="preserve"> then </w:t>
      </w:r>
      <w:r w:rsidR="003A65F0">
        <w:rPr>
          <w:rFonts w:ascii="Times New Roman" w:hAnsi="Times New Roman" w:cs="Times New Roman"/>
          <w:sz w:val="24"/>
          <w:szCs w:val="24"/>
        </w:rPr>
        <w:t xml:space="preserve">combined using </w:t>
      </w:r>
      <w:r w:rsidR="00AF6336">
        <w:rPr>
          <w:rFonts w:ascii="Times New Roman" w:hAnsi="Times New Roman" w:cs="Times New Roman"/>
          <w:sz w:val="24"/>
          <w:szCs w:val="24"/>
        </w:rPr>
        <w:t xml:space="preserve">factor </w:t>
      </w:r>
      <w:r w:rsidR="004157EB">
        <w:rPr>
          <w:rFonts w:ascii="Times New Roman" w:hAnsi="Times New Roman" w:cs="Times New Roman"/>
          <w:sz w:val="24"/>
          <w:szCs w:val="24"/>
        </w:rPr>
        <w:t>analysis as a measurement model,</w:t>
      </w:r>
      <w:r w:rsidR="00AF6336">
        <w:rPr>
          <w:rFonts w:ascii="Times New Roman" w:hAnsi="Times New Roman" w:cs="Times New Roman"/>
          <w:sz w:val="24"/>
          <w:szCs w:val="24"/>
        </w:rPr>
        <w:t xml:space="preserve"> so that a single measure of intelligence will be available for the multilevel model. </w:t>
      </w:r>
      <w:r w:rsidR="005D1EED">
        <w:rPr>
          <w:rFonts w:ascii="Times New Roman" w:hAnsi="Times New Roman" w:cs="Times New Roman"/>
          <w:sz w:val="24"/>
          <w:szCs w:val="24"/>
        </w:rPr>
        <w:t xml:space="preserve">A single factor solution </w:t>
      </w:r>
      <w:r w:rsidR="005C77EE">
        <w:rPr>
          <w:rFonts w:ascii="Times New Roman" w:hAnsi="Times New Roman" w:cs="Times New Roman"/>
          <w:sz w:val="24"/>
          <w:szCs w:val="24"/>
        </w:rPr>
        <w:t>best fit the data</w:t>
      </w:r>
      <w:r w:rsidR="00F46EC8">
        <w:rPr>
          <w:rFonts w:ascii="Times New Roman" w:hAnsi="Times New Roman" w:cs="Times New Roman"/>
          <w:sz w:val="24"/>
          <w:szCs w:val="24"/>
        </w:rPr>
        <w:t xml:space="preserve"> based on examination of </w:t>
      </w:r>
      <w:proofErr w:type="spellStart"/>
      <w:r w:rsidR="00F46EC8">
        <w:rPr>
          <w:rFonts w:ascii="Times New Roman" w:hAnsi="Times New Roman" w:cs="Times New Roman"/>
          <w:sz w:val="24"/>
          <w:szCs w:val="24"/>
        </w:rPr>
        <w:t>skree</w:t>
      </w:r>
      <w:proofErr w:type="spellEnd"/>
      <w:r w:rsidR="00F46EC8">
        <w:rPr>
          <w:rFonts w:ascii="Times New Roman" w:hAnsi="Times New Roman" w:cs="Times New Roman"/>
          <w:sz w:val="24"/>
          <w:szCs w:val="24"/>
        </w:rPr>
        <w:t xml:space="preserve"> plots</w:t>
      </w:r>
      <w:r w:rsidR="00D6466B">
        <w:rPr>
          <w:rFonts w:ascii="Times New Roman" w:hAnsi="Times New Roman" w:cs="Times New Roman"/>
          <w:sz w:val="24"/>
          <w:szCs w:val="24"/>
        </w:rPr>
        <w:t xml:space="preserve"> and eigenvalues (Table 1)</w:t>
      </w:r>
      <w:r w:rsidR="005D1EED">
        <w:rPr>
          <w:rFonts w:ascii="Times New Roman" w:hAnsi="Times New Roman" w:cs="Times New Roman"/>
          <w:sz w:val="24"/>
          <w:szCs w:val="24"/>
        </w:rPr>
        <w:t xml:space="preserve">, and each variable loaded positively on the factor. Table </w:t>
      </w:r>
      <w:r w:rsidR="00D6466B">
        <w:rPr>
          <w:rFonts w:ascii="Times New Roman" w:hAnsi="Times New Roman" w:cs="Times New Roman"/>
          <w:sz w:val="24"/>
          <w:szCs w:val="24"/>
        </w:rPr>
        <w:t>2</w:t>
      </w:r>
      <w:r w:rsidR="005D1EED">
        <w:rPr>
          <w:rFonts w:ascii="Times New Roman" w:hAnsi="Times New Roman" w:cs="Times New Roman"/>
          <w:sz w:val="24"/>
          <w:szCs w:val="24"/>
        </w:rPr>
        <w:t xml:space="preserve"> provides the factor </w:t>
      </w:r>
      <w:r w:rsidR="00B962D3">
        <w:rPr>
          <w:rFonts w:ascii="Times New Roman" w:hAnsi="Times New Roman" w:cs="Times New Roman"/>
          <w:sz w:val="24"/>
          <w:szCs w:val="24"/>
        </w:rPr>
        <w:t>loadings</w:t>
      </w:r>
      <w:r w:rsidR="009053C0">
        <w:rPr>
          <w:rFonts w:ascii="Times New Roman" w:hAnsi="Times New Roman" w:cs="Times New Roman"/>
          <w:sz w:val="24"/>
          <w:szCs w:val="24"/>
        </w:rPr>
        <w:t xml:space="preserve"> and the proportion of each variable's variance explained by the factor</w:t>
      </w:r>
      <w:r w:rsidR="005D1EED">
        <w:rPr>
          <w:rFonts w:ascii="Times New Roman" w:hAnsi="Times New Roman" w:cs="Times New Roman"/>
          <w:sz w:val="24"/>
          <w:szCs w:val="24"/>
        </w:rPr>
        <w:t>. The resulting factor score for each individual will be</w:t>
      </w:r>
      <w:r w:rsidR="00421723">
        <w:rPr>
          <w:rFonts w:ascii="Times New Roman" w:hAnsi="Times New Roman" w:cs="Times New Roman"/>
          <w:sz w:val="24"/>
          <w:szCs w:val="24"/>
        </w:rPr>
        <w:t xml:space="preserve"> </w:t>
      </w:r>
      <w:r w:rsidR="005D1EED">
        <w:rPr>
          <w:rFonts w:ascii="Times New Roman" w:hAnsi="Times New Roman" w:cs="Times New Roman"/>
          <w:sz w:val="24"/>
          <w:szCs w:val="24"/>
        </w:rPr>
        <w:t xml:space="preserve">used in the multilevel models. </w:t>
      </w:r>
      <w:r w:rsidR="00421723">
        <w:rPr>
          <w:rFonts w:ascii="Times New Roman" w:hAnsi="Times New Roman" w:cs="Times New Roman"/>
          <w:sz w:val="24"/>
          <w:szCs w:val="24"/>
        </w:rPr>
        <w:t>Race and g</w:t>
      </w:r>
      <w:r w:rsidR="008C4F27">
        <w:rPr>
          <w:rFonts w:ascii="Times New Roman" w:hAnsi="Times New Roman" w:cs="Times New Roman"/>
          <w:sz w:val="24"/>
          <w:szCs w:val="24"/>
        </w:rPr>
        <w:t>ender will also be included as an individual-level variable</w:t>
      </w:r>
      <w:r w:rsidR="00A76C9F">
        <w:rPr>
          <w:rFonts w:ascii="Times New Roman" w:hAnsi="Times New Roman" w:cs="Times New Roman"/>
          <w:sz w:val="24"/>
          <w:szCs w:val="24"/>
        </w:rPr>
        <w:t>,</w:t>
      </w:r>
      <w:r w:rsidR="008C4F27">
        <w:rPr>
          <w:rFonts w:ascii="Times New Roman" w:hAnsi="Times New Roman" w:cs="Times New Roman"/>
          <w:sz w:val="24"/>
          <w:szCs w:val="24"/>
        </w:rPr>
        <w:t xml:space="preserve"> a</w:t>
      </w:r>
      <w:r w:rsidR="00CD7C2B">
        <w:rPr>
          <w:rFonts w:ascii="Times New Roman" w:hAnsi="Times New Roman" w:cs="Times New Roman"/>
          <w:sz w:val="24"/>
          <w:szCs w:val="24"/>
        </w:rPr>
        <w:t>s previous research indicates there are significant differences i</w:t>
      </w:r>
      <w:r w:rsidR="008C4F27">
        <w:rPr>
          <w:rFonts w:ascii="Times New Roman" w:hAnsi="Times New Roman" w:cs="Times New Roman"/>
          <w:sz w:val="24"/>
          <w:szCs w:val="24"/>
        </w:rPr>
        <w:t>n AFI between males and females</w:t>
      </w:r>
      <w:r w:rsidR="00300D34">
        <w:rPr>
          <w:rFonts w:ascii="Times New Roman" w:hAnsi="Times New Roman" w:cs="Times New Roman"/>
          <w:sz w:val="24"/>
          <w:szCs w:val="24"/>
        </w:rPr>
        <w:t xml:space="preserve"> and across races</w:t>
      </w:r>
      <w:r w:rsidR="00CD7C2B">
        <w:rPr>
          <w:rFonts w:ascii="Times New Roman" w:hAnsi="Times New Roman" w:cs="Times New Roman"/>
          <w:sz w:val="24"/>
          <w:szCs w:val="24"/>
        </w:rPr>
        <w:t xml:space="preserve">. </w:t>
      </w:r>
    </w:p>
    <w:p w:rsidR="00FB21FB" w:rsidRPr="00C61B39" w:rsidRDefault="002B6320" w:rsidP="00112C89">
      <w:pPr>
        <w:spacing w:after="0" w:line="480" w:lineRule="auto"/>
        <w:rPr>
          <w:rFonts w:ascii="Times New Roman" w:hAnsi="Times New Roman" w:cs="Times New Roman"/>
          <w:b/>
          <w:sz w:val="24"/>
          <w:szCs w:val="24"/>
        </w:rPr>
      </w:pPr>
      <w:r w:rsidRPr="00C61B39">
        <w:rPr>
          <w:rFonts w:ascii="Times New Roman" w:hAnsi="Times New Roman" w:cs="Times New Roman"/>
          <w:b/>
          <w:sz w:val="24"/>
          <w:szCs w:val="24"/>
        </w:rPr>
        <w:t xml:space="preserve">Gen1 </w:t>
      </w:r>
      <w:r w:rsidR="00FB21FB" w:rsidRPr="00C61B39">
        <w:rPr>
          <w:rFonts w:ascii="Times New Roman" w:hAnsi="Times New Roman" w:cs="Times New Roman"/>
          <w:b/>
          <w:sz w:val="24"/>
          <w:szCs w:val="24"/>
        </w:rPr>
        <w:t xml:space="preserve">Family Level </w:t>
      </w:r>
      <w:r w:rsidR="005C4DA9" w:rsidRPr="00C61B39">
        <w:rPr>
          <w:rFonts w:ascii="Times New Roman" w:hAnsi="Times New Roman" w:cs="Times New Roman"/>
          <w:b/>
          <w:sz w:val="24"/>
          <w:szCs w:val="24"/>
        </w:rPr>
        <w:t xml:space="preserve">Predictor </w:t>
      </w:r>
      <w:r w:rsidR="00FB21FB" w:rsidRPr="00C61B39">
        <w:rPr>
          <w:rFonts w:ascii="Times New Roman" w:hAnsi="Times New Roman" w:cs="Times New Roman"/>
          <w:b/>
          <w:sz w:val="24"/>
          <w:szCs w:val="24"/>
        </w:rPr>
        <w:t>Variables</w:t>
      </w:r>
    </w:p>
    <w:p w:rsidR="00762288" w:rsidRDefault="00FB21FB" w:rsidP="008C4F27">
      <w:pPr>
        <w:spacing w:after="0"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Maternal intelligence was measured using the</w:t>
      </w:r>
      <w:r w:rsidR="002A64B5">
        <w:rPr>
          <w:rFonts w:ascii="Times New Roman" w:hAnsi="Times New Roman" w:cs="Times New Roman"/>
          <w:sz w:val="24"/>
          <w:szCs w:val="24"/>
        </w:rPr>
        <w:t xml:space="preserve"> percentile scores of the</w:t>
      </w:r>
      <w:r>
        <w:rPr>
          <w:rFonts w:ascii="Times New Roman" w:hAnsi="Times New Roman" w:cs="Times New Roman"/>
          <w:sz w:val="24"/>
          <w:szCs w:val="24"/>
        </w:rPr>
        <w:t xml:space="preserve"> </w:t>
      </w:r>
      <w:r w:rsidR="00C31542">
        <w:rPr>
          <w:rFonts w:ascii="Times New Roman" w:hAnsi="Times New Roman" w:cs="Times New Roman"/>
          <w:sz w:val="24"/>
          <w:szCs w:val="24"/>
        </w:rPr>
        <w:t xml:space="preserve">AFQT scale from the </w:t>
      </w:r>
      <w:r>
        <w:rPr>
          <w:rFonts w:ascii="Times New Roman" w:hAnsi="Times New Roman" w:cs="Times New Roman"/>
          <w:sz w:val="24"/>
          <w:szCs w:val="24"/>
        </w:rPr>
        <w:t xml:space="preserve">ASVAB </w:t>
      </w:r>
      <w:r w:rsidR="008E6683">
        <w:rPr>
          <w:rFonts w:ascii="Times New Roman" w:hAnsi="Times New Roman" w:cs="Times New Roman"/>
          <w:sz w:val="24"/>
          <w:szCs w:val="24"/>
        </w:rPr>
        <w:t xml:space="preserve">and will </w:t>
      </w:r>
      <w:r w:rsidR="00AB2C81">
        <w:rPr>
          <w:rFonts w:ascii="Times New Roman" w:hAnsi="Times New Roman" w:cs="Times New Roman"/>
          <w:sz w:val="24"/>
          <w:szCs w:val="24"/>
        </w:rPr>
        <w:t xml:space="preserve">be used in the family level model. </w:t>
      </w:r>
      <w:r w:rsidR="006101BC">
        <w:rPr>
          <w:rFonts w:ascii="Times New Roman" w:hAnsi="Times New Roman" w:cs="Times New Roman"/>
          <w:sz w:val="24"/>
          <w:szCs w:val="24"/>
        </w:rPr>
        <w:t>The HOME assessment offers a variety of measures in the NLSY79-CYA</w:t>
      </w:r>
      <w:r w:rsidR="004E672F">
        <w:rPr>
          <w:rFonts w:ascii="Times New Roman" w:hAnsi="Times New Roman" w:cs="Times New Roman"/>
          <w:sz w:val="24"/>
          <w:szCs w:val="24"/>
        </w:rPr>
        <w:t>, including age-specific</w:t>
      </w:r>
      <w:r w:rsidR="006101BC">
        <w:rPr>
          <w:rFonts w:ascii="Times New Roman" w:hAnsi="Times New Roman" w:cs="Times New Roman"/>
          <w:sz w:val="24"/>
          <w:szCs w:val="24"/>
        </w:rPr>
        <w:t xml:space="preserve"> composite measure</w:t>
      </w:r>
      <w:r w:rsidR="004E672F">
        <w:rPr>
          <w:rFonts w:ascii="Times New Roman" w:hAnsi="Times New Roman" w:cs="Times New Roman"/>
          <w:sz w:val="24"/>
          <w:szCs w:val="24"/>
        </w:rPr>
        <w:t>s</w:t>
      </w:r>
      <w:r w:rsidR="006101BC">
        <w:rPr>
          <w:rFonts w:ascii="Times New Roman" w:hAnsi="Times New Roman" w:cs="Times New Roman"/>
          <w:sz w:val="24"/>
          <w:szCs w:val="24"/>
        </w:rPr>
        <w:t xml:space="preserve"> for the cognitive stimulation and emotional support subscales</w:t>
      </w:r>
      <w:r w:rsidR="004E672F">
        <w:rPr>
          <w:rFonts w:ascii="Times New Roman" w:hAnsi="Times New Roman" w:cs="Times New Roman"/>
          <w:sz w:val="24"/>
          <w:szCs w:val="24"/>
        </w:rPr>
        <w:t xml:space="preserve">, as well as a total score for all items and a single </w:t>
      </w:r>
      <w:r w:rsidR="00AD3C62">
        <w:rPr>
          <w:rFonts w:ascii="Times New Roman" w:hAnsi="Times New Roman" w:cs="Times New Roman"/>
          <w:sz w:val="24"/>
          <w:szCs w:val="24"/>
        </w:rPr>
        <w:t>age-</w:t>
      </w:r>
      <w:r w:rsidR="004E672F">
        <w:rPr>
          <w:rFonts w:ascii="Times New Roman" w:hAnsi="Times New Roman" w:cs="Times New Roman"/>
          <w:sz w:val="24"/>
          <w:szCs w:val="24"/>
        </w:rPr>
        <w:t xml:space="preserve">standardized score for all </w:t>
      </w:r>
      <w:r w:rsidR="00AD3C62">
        <w:rPr>
          <w:rFonts w:ascii="Times New Roman" w:hAnsi="Times New Roman" w:cs="Times New Roman"/>
          <w:sz w:val="24"/>
          <w:szCs w:val="24"/>
        </w:rPr>
        <w:t>participants</w:t>
      </w:r>
      <w:r w:rsidR="006101BC">
        <w:rPr>
          <w:rFonts w:ascii="Times New Roman" w:hAnsi="Times New Roman" w:cs="Times New Roman"/>
          <w:sz w:val="24"/>
          <w:szCs w:val="24"/>
        </w:rPr>
        <w:t xml:space="preserve">. </w:t>
      </w:r>
      <w:r w:rsidR="007E21D2">
        <w:rPr>
          <w:rFonts w:ascii="Times New Roman" w:hAnsi="Times New Roman" w:cs="Times New Roman"/>
          <w:sz w:val="24"/>
          <w:szCs w:val="24"/>
        </w:rPr>
        <w:t>T</w:t>
      </w:r>
      <w:r w:rsidR="004429AB">
        <w:rPr>
          <w:rFonts w:ascii="Times New Roman" w:hAnsi="Times New Roman" w:cs="Times New Roman"/>
          <w:sz w:val="24"/>
          <w:szCs w:val="24"/>
        </w:rPr>
        <w:t xml:space="preserve">o obtain a single score for each individual, all their </w:t>
      </w:r>
      <w:r w:rsidR="00F74B86">
        <w:rPr>
          <w:rFonts w:ascii="Times New Roman" w:hAnsi="Times New Roman" w:cs="Times New Roman"/>
          <w:sz w:val="24"/>
          <w:szCs w:val="24"/>
        </w:rPr>
        <w:t xml:space="preserve">raw </w:t>
      </w:r>
      <w:r w:rsidR="007E21D2">
        <w:rPr>
          <w:rFonts w:ascii="Times New Roman" w:hAnsi="Times New Roman" w:cs="Times New Roman"/>
          <w:sz w:val="24"/>
          <w:szCs w:val="24"/>
        </w:rPr>
        <w:t>scores were averaged across all measurements occasions</w:t>
      </w:r>
      <w:r w:rsidR="004429AB">
        <w:rPr>
          <w:rFonts w:ascii="Times New Roman" w:hAnsi="Times New Roman" w:cs="Times New Roman"/>
          <w:sz w:val="24"/>
          <w:szCs w:val="24"/>
        </w:rPr>
        <w:t>. Only scores</w:t>
      </w:r>
      <w:r w:rsidR="007E21D2">
        <w:rPr>
          <w:rFonts w:ascii="Times New Roman" w:hAnsi="Times New Roman" w:cs="Times New Roman"/>
          <w:sz w:val="24"/>
          <w:szCs w:val="24"/>
        </w:rPr>
        <w:t xml:space="preserve"> before the age of ten</w:t>
      </w:r>
      <w:r w:rsidR="004429AB">
        <w:rPr>
          <w:rFonts w:ascii="Times New Roman" w:hAnsi="Times New Roman" w:cs="Times New Roman"/>
          <w:sz w:val="24"/>
          <w:szCs w:val="24"/>
        </w:rPr>
        <w:t xml:space="preserve"> were used </w:t>
      </w:r>
      <w:r w:rsidR="007E21D2">
        <w:rPr>
          <w:rFonts w:ascii="Times New Roman" w:hAnsi="Times New Roman" w:cs="Times New Roman"/>
          <w:sz w:val="24"/>
          <w:szCs w:val="24"/>
        </w:rPr>
        <w:t xml:space="preserve">to ensure that no measurements were included that might have </w:t>
      </w:r>
      <w:r w:rsidR="00C51E49">
        <w:rPr>
          <w:rFonts w:ascii="Times New Roman" w:hAnsi="Times New Roman" w:cs="Times New Roman"/>
          <w:sz w:val="24"/>
          <w:szCs w:val="24"/>
        </w:rPr>
        <w:t>occurred</w:t>
      </w:r>
      <w:r w:rsidR="007E21D2">
        <w:rPr>
          <w:rFonts w:ascii="Times New Roman" w:hAnsi="Times New Roman" w:cs="Times New Roman"/>
          <w:sz w:val="24"/>
          <w:szCs w:val="24"/>
        </w:rPr>
        <w:t xml:space="preserve"> after engaging in first intercourse. The average </w:t>
      </w:r>
      <w:r w:rsidR="004429AB">
        <w:rPr>
          <w:rFonts w:ascii="Times New Roman" w:hAnsi="Times New Roman" w:cs="Times New Roman"/>
          <w:sz w:val="24"/>
          <w:szCs w:val="24"/>
        </w:rPr>
        <w:t xml:space="preserve">of these </w:t>
      </w:r>
      <w:r w:rsidR="001935CE">
        <w:rPr>
          <w:rFonts w:ascii="Times New Roman" w:hAnsi="Times New Roman" w:cs="Times New Roman"/>
          <w:sz w:val="24"/>
          <w:szCs w:val="24"/>
        </w:rPr>
        <w:t xml:space="preserve">individual </w:t>
      </w:r>
      <w:r w:rsidR="007E21D2">
        <w:rPr>
          <w:rFonts w:ascii="Times New Roman" w:hAnsi="Times New Roman" w:cs="Times New Roman"/>
          <w:sz w:val="24"/>
          <w:szCs w:val="24"/>
        </w:rPr>
        <w:t>composite HOME score</w:t>
      </w:r>
      <w:r w:rsidR="004429AB">
        <w:rPr>
          <w:rFonts w:ascii="Times New Roman" w:hAnsi="Times New Roman" w:cs="Times New Roman"/>
          <w:sz w:val="24"/>
          <w:szCs w:val="24"/>
        </w:rPr>
        <w:t>s</w:t>
      </w:r>
      <w:r w:rsidR="007E21D2">
        <w:rPr>
          <w:rFonts w:ascii="Times New Roman" w:hAnsi="Times New Roman" w:cs="Times New Roman"/>
          <w:sz w:val="24"/>
          <w:szCs w:val="24"/>
        </w:rPr>
        <w:t xml:space="preserve"> for the entire Gen2 sample was 186.42 (</w:t>
      </w:r>
      <w:r w:rsidR="007E21D2" w:rsidRPr="007E21D2">
        <w:rPr>
          <w:rFonts w:ascii="Times New Roman" w:hAnsi="Times New Roman" w:cs="Times New Roman"/>
          <w:i/>
          <w:sz w:val="24"/>
          <w:szCs w:val="24"/>
        </w:rPr>
        <w:t>N</w:t>
      </w:r>
      <w:r w:rsidR="007E21D2">
        <w:rPr>
          <w:rFonts w:ascii="Times New Roman" w:hAnsi="Times New Roman" w:cs="Times New Roman"/>
          <w:sz w:val="24"/>
          <w:szCs w:val="24"/>
        </w:rPr>
        <w:t xml:space="preserve"> = 10329, </w:t>
      </w:r>
      <w:r w:rsidR="007E21D2" w:rsidRPr="007E21D2">
        <w:rPr>
          <w:rFonts w:ascii="Times New Roman" w:hAnsi="Times New Roman" w:cs="Times New Roman"/>
          <w:i/>
          <w:sz w:val="24"/>
          <w:szCs w:val="24"/>
        </w:rPr>
        <w:t>SD</w:t>
      </w:r>
      <w:r w:rsidR="007E21D2">
        <w:rPr>
          <w:rFonts w:ascii="Times New Roman" w:hAnsi="Times New Roman" w:cs="Times New Roman"/>
          <w:sz w:val="24"/>
          <w:szCs w:val="24"/>
        </w:rPr>
        <w:t xml:space="preserve"> = 32.07). </w:t>
      </w:r>
      <w:r w:rsidR="00762288">
        <w:rPr>
          <w:rFonts w:ascii="Times New Roman" w:hAnsi="Times New Roman" w:cs="Times New Roman"/>
          <w:sz w:val="24"/>
          <w:szCs w:val="24"/>
        </w:rPr>
        <w:t xml:space="preserve">To obtain a family-level value for this variable all siblings' </w:t>
      </w:r>
      <w:r w:rsidR="007E21D2">
        <w:rPr>
          <w:rFonts w:ascii="Times New Roman" w:hAnsi="Times New Roman" w:cs="Times New Roman"/>
          <w:sz w:val="24"/>
          <w:szCs w:val="24"/>
        </w:rPr>
        <w:t xml:space="preserve">composite </w:t>
      </w:r>
      <w:r w:rsidR="00762288">
        <w:rPr>
          <w:rFonts w:ascii="Times New Roman" w:hAnsi="Times New Roman" w:cs="Times New Roman"/>
          <w:sz w:val="24"/>
          <w:szCs w:val="24"/>
        </w:rPr>
        <w:t xml:space="preserve">HOME scores were averaged together to provide an aggregate score </w:t>
      </w:r>
      <w:r w:rsidR="009D0CAD">
        <w:rPr>
          <w:rFonts w:ascii="Times New Roman" w:hAnsi="Times New Roman" w:cs="Times New Roman"/>
          <w:sz w:val="24"/>
          <w:szCs w:val="24"/>
        </w:rPr>
        <w:t xml:space="preserve">for </w:t>
      </w:r>
      <w:r w:rsidR="00762288">
        <w:rPr>
          <w:rFonts w:ascii="Times New Roman" w:hAnsi="Times New Roman" w:cs="Times New Roman"/>
          <w:sz w:val="24"/>
          <w:szCs w:val="24"/>
        </w:rPr>
        <w:t>all children</w:t>
      </w:r>
      <w:r w:rsidR="009D0CAD">
        <w:rPr>
          <w:rFonts w:ascii="Times New Roman" w:hAnsi="Times New Roman" w:cs="Times New Roman"/>
          <w:sz w:val="24"/>
          <w:szCs w:val="24"/>
        </w:rPr>
        <w:t xml:space="preserve"> in the household</w:t>
      </w:r>
      <w:r w:rsidR="004429AB">
        <w:rPr>
          <w:rFonts w:ascii="Times New Roman" w:hAnsi="Times New Roman" w:cs="Times New Roman"/>
          <w:sz w:val="24"/>
          <w:szCs w:val="24"/>
        </w:rPr>
        <w:t>. A</w:t>
      </w:r>
      <w:r w:rsidR="00762288">
        <w:rPr>
          <w:rFonts w:ascii="Times New Roman" w:hAnsi="Times New Roman" w:cs="Times New Roman"/>
          <w:sz w:val="24"/>
          <w:szCs w:val="24"/>
        </w:rPr>
        <w:t>verage HOME values varied little across most sibling pairs (</w:t>
      </w:r>
      <w:r w:rsidR="007E21D2">
        <w:rPr>
          <w:rFonts w:ascii="Times New Roman" w:hAnsi="Times New Roman" w:cs="Times New Roman"/>
          <w:sz w:val="24"/>
          <w:szCs w:val="24"/>
        </w:rPr>
        <w:t xml:space="preserve">average difference </w:t>
      </w:r>
      <w:r w:rsidR="004429AB">
        <w:rPr>
          <w:rFonts w:ascii="Times New Roman" w:hAnsi="Times New Roman" w:cs="Times New Roman"/>
          <w:sz w:val="24"/>
          <w:szCs w:val="24"/>
        </w:rPr>
        <w:t>=</w:t>
      </w:r>
      <w:r w:rsidR="007E21D2">
        <w:rPr>
          <w:rFonts w:ascii="Times New Roman" w:hAnsi="Times New Roman" w:cs="Times New Roman"/>
          <w:sz w:val="24"/>
          <w:szCs w:val="24"/>
        </w:rPr>
        <w:t xml:space="preserve"> </w:t>
      </w:r>
      <w:r w:rsidR="00C43CFE">
        <w:rPr>
          <w:rFonts w:ascii="Times New Roman" w:hAnsi="Times New Roman" w:cs="Times New Roman"/>
          <w:sz w:val="24"/>
          <w:szCs w:val="24"/>
        </w:rPr>
        <w:t>17.66</w:t>
      </w:r>
      <w:r w:rsidR="007E21D2">
        <w:rPr>
          <w:rFonts w:ascii="Times New Roman" w:hAnsi="Times New Roman" w:cs="Times New Roman"/>
          <w:sz w:val="24"/>
          <w:szCs w:val="24"/>
        </w:rPr>
        <w:t xml:space="preserve">, </w:t>
      </w:r>
      <w:r w:rsidR="007E21D2">
        <w:rPr>
          <w:rFonts w:ascii="Times New Roman" w:hAnsi="Times New Roman" w:cs="Times New Roman"/>
          <w:i/>
          <w:sz w:val="24"/>
          <w:szCs w:val="24"/>
        </w:rPr>
        <w:t xml:space="preserve">SD </w:t>
      </w:r>
      <w:r w:rsidR="007E21D2">
        <w:rPr>
          <w:rFonts w:ascii="Times New Roman" w:hAnsi="Times New Roman" w:cs="Times New Roman"/>
          <w:sz w:val="24"/>
          <w:szCs w:val="24"/>
        </w:rPr>
        <w:t xml:space="preserve">= </w:t>
      </w:r>
      <w:r w:rsidR="00C43CFE">
        <w:rPr>
          <w:rFonts w:ascii="Times New Roman" w:hAnsi="Times New Roman" w:cs="Times New Roman"/>
          <w:sz w:val="24"/>
          <w:szCs w:val="24"/>
        </w:rPr>
        <w:t>18.43</w:t>
      </w:r>
      <w:r w:rsidR="00762288">
        <w:rPr>
          <w:rFonts w:ascii="Times New Roman" w:hAnsi="Times New Roman" w:cs="Times New Roman"/>
          <w:sz w:val="24"/>
          <w:szCs w:val="24"/>
        </w:rPr>
        <w:t xml:space="preserve">). </w:t>
      </w:r>
    </w:p>
    <w:p w:rsidR="00FB21FB" w:rsidRDefault="00E55E37" w:rsidP="007622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Maternal reports for family net income over the years will be averaged to form a single, family-wide measure of income.</w:t>
      </w:r>
      <w:r w:rsidR="0076368A">
        <w:rPr>
          <w:rFonts w:ascii="Times New Roman" w:hAnsi="Times New Roman" w:cs="Times New Roman"/>
          <w:sz w:val="24"/>
          <w:szCs w:val="24"/>
        </w:rPr>
        <w:t xml:space="preserve"> </w:t>
      </w:r>
      <w:r w:rsidR="001638F3">
        <w:rPr>
          <w:rFonts w:ascii="Times New Roman" w:hAnsi="Times New Roman" w:cs="Times New Roman"/>
          <w:sz w:val="24"/>
          <w:szCs w:val="24"/>
        </w:rPr>
        <w:t>Similar</w:t>
      </w:r>
      <w:r w:rsidR="00762288">
        <w:rPr>
          <w:rFonts w:ascii="Times New Roman" w:hAnsi="Times New Roman" w:cs="Times New Roman"/>
          <w:sz w:val="24"/>
          <w:szCs w:val="24"/>
        </w:rPr>
        <w:t xml:space="preserve"> to the calculation of a family-wide HOME variable, </w:t>
      </w:r>
      <w:r w:rsidR="008C4F27">
        <w:rPr>
          <w:rFonts w:ascii="Times New Roman" w:hAnsi="Times New Roman" w:cs="Times New Roman"/>
          <w:sz w:val="24"/>
          <w:szCs w:val="24"/>
        </w:rPr>
        <w:t xml:space="preserve">for each child </w:t>
      </w:r>
      <w:r w:rsidR="00762288">
        <w:rPr>
          <w:rFonts w:ascii="Times New Roman" w:hAnsi="Times New Roman" w:cs="Times New Roman"/>
          <w:sz w:val="24"/>
          <w:szCs w:val="24"/>
        </w:rPr>
        <w:t xml:space="preserve">all reported values for net family income </w:t>
      </w:r>
      <w:r w:rsidR="008C4F27">
        <w:rPr>
          <w:rFonts w:ascii="Times New Roman" w:hAnsi="Times New Roman" w:cs="Times New Roman"/>
          <w:sz w:val="24"/>
          <w:szCs w:val="24"/>
        </w:rPr>
        <w:t xml:space="preserve">from age 10 or below </w:t>
      </w:r>
      <w:r w:rsidR="00762288">
        <w:rPr>
          <w:rFonts w:ascii="Times New Roman" w:hAnsi="Times New Roman" w:cs="Times New Roman"/>
          <w:sz w:val="24"/>
          <w:szCs w:val="24"/>
        </w:rPr>
        <w:t xml:space="preserve">will be averaged across all years, and </w:t>
      </w:r>
      <w:r w:rsidR="00C61B39">
        <w:rPr>
          <w:rFonts w:ascii="Times New Roman" w:hAnsi="Times New Roman" w:cs="Times New Roman"/>
          <w:sz w:val="24"/>
          <w:szCs w:val="24"/>
        </w:rPr>
        <w:t>siblings'</w:t>
      </w:r>
      <w:r w:rsidR="00762288">
        <w:rPr>
          <w:rFonts w:ascii="Times New Roman" w:hAnsi="Times New Roman" w:cs="Times New Roman"/>
          <w:sz w:val="24"/>
          <w:szCs w:val="24"/>
        </w:rPr>
        <w:t xml:space="preserve"> means will then be averaged together to provide a family level value. </w:t>
      </w:r>
    </w:p>
    <w:p w:rsidR="0080020B" w:rsidRPr="00C61B39" w:rsidRDefault="0080020B" w:rsidP="0080020B">
      <w:pPr>
        <w:spacing w:after="0" w:line="480" w:lineRule="auto"/>
        <w:rPr>
          <w:rFonts w:ascii="Times New Roman" w:hAnsi="Times New Roman" w:cs="Times New Roman"/>
          <w:b/>
          <w:sz w:val="24"/>
          <w:szCs w:val="24"/>
        </w:rPr>
      </w:pPr>
      <w:r w:rsidRPr="00C61B39">
        <w:rPr>
          <w:rFonts w:ascii="Times New Roman" w:hAnsi="Times New Roman" w:cs="Times New Roman"/>
          <w:b/>
          <w:sz w:val="24"/>
          <w:szCs w:val="24"/>
        </w:rPr>
        <w:t>Genetic Relatedness</w:t>
      </w:r>
    </w:p>
    <w:p w:rsidR="005C4DA9" w:rsidRDefault="0080020B" w:rsidP="001638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5C4DA9">
        <w:rPr>
          <w:rFonts w:ascii="Times New Roman" w:hAnsi="Times New Roman" w:cs="Times New Roman"/>
          <w:sz w:val="24"/>
          <w:szCs w:val="24"/>
        </w:rPr>
        <w:t xml:space="preserve">ncluded in some models </w:t>
      </w:r>
      <w:r w:rsidR="003B4CC0">
        <w:rPr>
          <w:rFonts w:ascii="Times New Roman" w:hAnsi="Times New Roman" w:cs="Times New Roman"/>
          <w:sz w:val="24"/>
          <w:szCs w:val="24"/>
        </w:rPr>
        <w:t>are</w:t>
      </w:r>
      <w:r w:rsidR="005C4DA9">
        <w:rPr>
          <w:rFonts w:ascii="Times New Roman" w:hAnsi="Times New Roman" w:cs="Times New Roman"/>
          <w:sz w:val="24"/>
          <w:szCs w:val="24"/>
        </w:rPr>
        <w:t xml:space="preserve"> measure</w:t>
      </w:r>
      <w:r w:rsidR="003B4CC0">
        <w:rPr>
          <w:rFonts w:ascii="Times New Roman" w:hAnsi="Times New Roman" w:cs="Times New Roman"/>
          <w:sz w:val="24"/>
          <w:szCs w:val="24"/>
        </w:rPr>
        <w:t>s</w:t>
      </w:r>
      <w:r w:rsidR="005C4DA9">
        <w:rPr>
          <w:rFonts w:ascii="Times New Roman" w:hAnsi="Times New Roman" w:cs="Times New Roman"/>
          <w:sz w:val="24"/>
          <w:szCs w:val="24"/>
        </w:rPr>
        <w:t xml:space="preserve"> of genetic relatedness. </w:t>
      </w:r>
      <w:r>
        <w:rPr>
          <w:rFonts w:ascii="Times New Roman" w:hAnsi="Times New Roman" w:cs="Times New Roman"/>
          <w:sz w:val="24"/>
          <w:szCs w:val="24"/>
        </w:rPr>
        <w:t xml:space="preserve">Although </w:t>
      </w:r>
      <w:r w:rsidR="00C31542">
        <w:rPr>
          <w:rFonts w:ascii="Times New Roman" w:hAnsi="Times New Roman" w:cs="Times New Roman"/>
          <w:sz w:val="24"/>
          <w:szCs w:val="24"/>
        </w:rPr>
        <w:t>levels of sibling relatedness were not</w:t>
      </w:r>
      <w:r w:rsidR="00C61B39">
        <w:rPr>
          <w:rFonts w:ascii="Times New Roman" w:hAnsi="Times New Roman" w:cs="Times New Roman"/>
          <w:sz w:val="24"/>
          <w:szCs w:val="24"/>
        </w:rPr>
        <w:t xml:space="preserve"> originally</w:t>
      </w:r>
      <w:r w:rsidR="00C31542">
        <w:rPr>
          <w:rFonts w:ascii="Times New Roman" w:hAnsi="Times New Roman" w:cs="Times New Roman"/>
          <w:sz w:val="24"/>
          <w:szCs w:val="24"/>
        </w:rPr>
        <w:t xml:space="preserve"> distinguished</w:t>
      </w:r>
      <w:r>
        <w:rPr>
          <w:rFonts w:ascii="Times New Roman" w:hAnsi="Times New Roman" w:cs="Times New Roman"/>
          <w:sz w:val="24"/>
          <w:szCs w:val="24"/>
        </w:rPr>
        <w:t xml:space="preserve"> in the NLSY datasets, </w:t>
      </w:r>
      <w:r w:rsidR="009E6DC6">
        <w:rPr>
          <w:rFonts w:ascii="Times New Roman" w:hAnsi="Times New Roman" w:cs="Times New Roman"/>
          <w:sz w:val="24"/>
          <w:szCs w:val="24"/>
        </w:rPr>
        <w:t xml:space="preserve">the </w:t>
      </w:r>
      <w:r w:rsidR="000D5C78">
        <w:rPr>
          <w:rFonts w:ascii="Times New Roman" w:hAnsi="Times New Roman" w:cs="Times New Roman"/>
          <w:sz w:val="24"/>
          <w:szCs w:val="24"/>
        </w:rPr>
        <w:t>2006 and later</w:t>
      </w:r>
      <w:r>
        <w:rPr>
          <w:rFonts w:ascii="Times New Roman" w:hAnsi="Times New Roman" w:cs="Times New Roman"/>
          <w:sz w:val="24"/>
          <w:szCs w:val="24"/>
        </w:rPr>
        <w:t xml:space="preserve"> administration</w:t>
      </w:r>
      <w:r w:rsidR="000D5C78">
        <w:rPr>
          <w:rFonts w:ascii="Times New Roman" w:hAnsi="Times New Roman" w:cs="Times New Roman"/>
          <w:sz w:val="24"/>
          <w:szCs w:val="24"/>
        </w:rPr>
        <w:t>s</w:t>
      </w:r>
      <w:r>
        <w:rPr>
          <w:rFonts w:ascii="Times New Roman" w:hAnsi="Times New Roman" w:cs="Times New Roman"/>
          <w:sz w:val="24"/>
          <w:szCs w:val="24"/>
        </w:rPr>
        <w:t xml:space="preserve"> ask direct questions regarding the type of </w:t>
      </w:r>
      <w:r w:rsidR="00C31542">
        <w:rPr>
          <w:rFonts w:ascii="Times New Roman" w:hAnsi="Times New Roman" w:cs="Times New Roman"/>
          <w:sz w:val="24"/>
          <w:szCs w:val="24"/>
        </w:rPr>
        <w:t xml:space="preserve">sibling </w:t>
      </w:r>
      <w:r>
        <w:rPr>
          <w:rFonts w:ascii="Times New Roman" w:hAnsi="Times New Roman" w:cs="Times New Roman"/>
          <w:sz w:val="24"/>
          <w:szCs w:val="24"/>
        </w:rPr>
        <w:t xml:space="preserve">relationship between Gen1 household members and </w:t>
      </w:r>
      <w:r w:rsidR="001A58C0">
        <w:rPr>
          <w:rFonts w:ascii="Times New Roman" w:hAnsi="Times New Roman" w:cs="Times New Roman"/>
          <w:sz w:val="24"/>
          <w:szCs w:val="24"/>
        </w:rPr>
        <w:t xml:space="preserve">between siblings in the Gen2 sample. Previous projects (Rodgers, 1996) had </w:t>
      </w:r>
      <w:r w:rsidR="00C31542">
        <w:rPr>
          <w:rFonts w:ascii="Times New Roman" w:hAnsi="Times New Roman" w:cs="Times New Roman"/>
          <w:sz w:val="24"/>
          <w:szCs w:val="24"/>
        </w:rPr>
        <w:t>inferred</w:t>
      </w:r>
      <w:r w:rsidR="001A58C0">
        <w:rPr>
          <w:rFonts w:ascii="Times New Roman" w:hAnsi="Times New Roman" w:cs="Times New Roman"/>
          <w:sz w:val="24"/>
          <w:szCs w:val="24"/>
        </w:rPr>
        <w:t xml:space="preserve"> the relationships </w:t>
      </w:r>
      <w:r w:rsidR="009E6DC6">
        <w:rPr>
          <w:rFonts w:ascii="Times New Roman" w:hAnsi="Times New Roman" w:cs="Times New Roman"/>
          <w:sz w:val="24"/>
          <w:szCs w:val="24"/>
        </w:rPr>
        <w:t xml:space="preserve">between </w:t>
      </w:r>
      <w:r w:rsidR="00C31542">
        <w:rPr>
          <w:rFonts w:ascii="Times New Roman" w:hAnsi="Times New Roman" w:cs="Times New Roman"/>
          <w:sz w:val="24"/>
          <w:szCs w:val="24"/>
        </w:rPr>
        <w:t>siblings</w:t>
      </w:r>
      <w:r w:rsidR="009E6DC6">
        <w:rPr>
          <w:rFonts w:ascii="Times New Roman" w:hAnsi="Times New Roman" w:cs="Times New Roman"/>
          <w:sz w:val="24"/>
          <w:szCs w:val="24"/>
        </w:rPr>
        <w:t xml:space="preserve"> in both the Gen1 and Gen2 datasets</w:t>
      </w:r>
      <w:r w:rsidR="001A58C0">
        <w:rPr>
          <w:rFonts w:ascii="Times New Roman" w:hAnsi="Times New Roman" w:cs="Times New Roman"/>
          <w:sz w:val="24"/>
          <w:szCs w:val="24"/>
        </w:rPr>
        <w:t xml:space="preserve"> using information contained in the dataset</w:t>
      </w:r>
      <w:r w:rsidR="009E6DC6">
        <w:rPr>
          <w:rFonts w:ascii="Times New Roman" w:hAnsi="Times New Roman" w:cs="Times New Roman"/>
          <w:sz w:val="24"/>
          <w:szCs w:val="24"/>
        </w:rPr>
        <w:t>s</w:t>
      </w:r>
      <w:r w:rsidR="00C31542">
        <w:rPr>
          <w:rFonts w:ascii="Times New Roman" w:hAnsi="Times New Roman" w:cs="Times New Roman"/>
          <w:sz w:val="24"/>
          <w:szCs w:val="24"/>
        </w:rPr>
        <w:t xml:space="preserve">; these kinship links have been used </w:t>
      </w:r>
      <w:r w:rsidR="001A58C0">
        <w:rPr>
          <w:rFonts w:ascii="Times New Roman" w:hAnsi="Times New Roman" w:cs="Times New Roman"/>
          <w:sz w:val="24"/>
          <w:szCs w:val="24"/>
        </w:rPr>
        <w:t xml:space="preserve">successfully in a </w:t>
      </w:r>
      <w:r w:rsidR="001A58C0" w:rsidRPr="00B00B51">
        <w:rPr>
          <w:rFonts w:ascii="Times New Roman" w:hAnsi="Times New Roman" w:cs="Times New Roman"/>
          <w:sz w:val="24"/>
          <w:szCs w:val="24"/>
        </w:rPr>
        <w:t xml:space="preserve">number of </w:t>
      </w:r>
      <w:r w:rsidR="001A58C0" w:rsidRPr="000F2E53">
        <w:rPr>
          <w:rFonts w:ascii="Times New Roman" w:hAnsi="Times New Roman" w:cs="Times New Roman"/>
          <w:sz w:val="24"/>
          <w:szCs w:val="24"/>
        </w:rPr>
        <w:t>projects</w:t>
      </w:r>
      <w:r w:rsidR="00B00B51" w:rsidRPr="000F2E53">
        <w:rPr>
          <w:rFonts w:ascii="Times New Roman" w:hAnsi="Times New Roman" w:cs="Times New Roman"/>
          <w:sz w:val="24"/>
          <w:szCs w:val="24"/>
        </w:rPr>
        <w:t xml:space="preserve"> (</w:t>
      </w:r>
      <w:proofErr w:type="spellStart"/>
      <w:r w:rsidR="000F2E53" w:rsidRPr="000F2E53">
        <w:rPr>
          <w:rFonts w:ascii="Times New Roman" w:hAnsi="Times New Roman" w:cs="Times New Roman"/>
          <w:sz w:val="24"/>
          <w:szCs w:val="24"/>
        </w:rPr>
        <w:t>Mendle</w:t>
      </w:r>
      <w:proofErr w:type="spellEnd"/>
      <w:r w:rsidR="000F2E53" w:rsidRPr="000F2E53">
        <w:rPr>
          <w:rFonts w:ascii="Times New Roman" w:hAnsi="Times New Roman" w:cs="Times New Roman"/>
          <w:sz w:val="24"/>
          <w:szCs w:val="24"/>
        </w:rPr>
        <w:t xml:space="preserve"> et al., 2009; Rodgers et al., 2008; Rodgers, Rowe, &amp; Li, 1994; Van </w:t>
      </w:r>
      <w:proofErr w:type="spellStart"/>
      <w:r w:rsidR="000F2E53" w:rsidRPr="000F2E53">
        <w:rPr>
          <w:rFonts w:ascii="Times New Roman" w:hAnsi="Times New Roman" w:cs="Times New Roman"/>
          <w:sz w:val="24"/>
          <w:szCs w:val="24"/>
        </w:rPr>
        <w:t>Hulle</w:t>
      </w:r>
      <w:proofErr w:type="spellEnd"/>
      <w:r w:rsidR="000F2E53" w:rsidRPr="000F2E53">
        <w:rPr>
          <w:rFonts w:ascii="Times New Roman" w:hAnsi="Times New Roman" w:cs="Times New Roman"/>
          <w:sz w:val="24"/>
          <w:szCs w:val="24"/>
        </w:rPr>
        <w:t xml:space="preserve"> et al., 2007</w:t>
      </w:r>
      <w:r w:rsidR="00B00B51" w:rsidRPr="000F2E53">
        <w:rPr>
          <w:rFonts w:ascii="Times New Roman" w:hAnsi="Times New Roman" w:cs="Times New Roman"/>
          <w:sz w:val="24"/>
          <w:szCs w:val="24"/>
        </w:rPr>
        <w:t>)</w:t>
      </w:r>
      <w:r w:rsidR="001A58C0" w:rsidRPr="000F2E53">
        <w:rPr>
          <w:rFonts w:ascii="Times New Roman" w:hAnsi="Times New Roman" w:cs="Times New Roman"/>
          <w:sz w:val="24"/>
          <w:szCs w:val="24"/>
        </w:rPr>
        <w:t>.</w:t>
      </w:r>
      <w:r w:rsidR="001A58C0">
        <w:rPr>
          <w:rFonts w:ascii="Times New Roman" w:hAnsi="Times New Roman" w:cs="Times New Roman"/>
          <w:sz w:val="24"/>
          <w:szCs w:val="24"/>
        </w:rPr>
        <w:t xml:space="preserve"> More recently, a project </w:t>
      </w:r>
      <w:r w:rsidR="001A58C0" w:rsidRPr="007F0EB7">
        <w:rPr>
          <w:rFonts w:ascii="Times New Roman" w:hAnsi="Times New Roman" w:cs="Times New Roman"/>
          <w:sz w:val="24"/>
          <w:szCs w:val="24"/>
        </w:rPr>
        <w:t>by Rodgers, Beasley, Bard</w:t>
      </w:r>
      <w:r w:rsidR="007F0EB7" w:rsidRPr="007F0EB7">
        <w:rPr>
          <w:rFonts w:ascii="Times New Roman" w:hAnsi="Times New Roman" w:cs="Times New Roman"/>
          <w:sz w:val="24"/>
          <w:szCs w:val="24"/>
        </w:rPr>
        <w:t>, &amp; Meredith</w:t>
      </w:r>
      <w:r w:rsidR="001A58C0" w:rsidRPr="007F0EB7">
        <w:rPr>
          <w:rFonts w:ascii="Times New Roman" w:hAnsi="Times New Roman" w:cs="Times New Roman"/>
          <w:sz w:val="24"/>
          <w:szCs w:val="24"/>
        </w:rPr>
        <w:t xml:space="preserve"> (</w:t>
      </w:r>
      <w:r w:rsidR="007F0EB7" w:rsidRPr="007F0EB7">
        <w:rPr>
          <w:rFonts w:ascii="Times New Roman" w:hAnsi="Times New Roman" w:cs="Times New Roman"/>
          <w:sz w:val="24"/>
          <w:szCs w:val="24"/>
        </w:rPr>
        <w:t>2012)</w:t>
      </w:r>
      <w:r w:rsidR="001A58C0">
        <w:rPr>
          <w:rFonts w:ascii="Times New Roman" w:hAnsi="Times New Roman" w:cs="Times New Roman"/>
          <w:sz w:val="24"/>
          <w:szCs w:val="24"/>
        </w:rPr>
        <w:t xml:space="preserve"> made use of both the </w:t>
      </w:r>
      <w:r w:rsidR="0086528F">
        <w:rPr>
          <w:rFonts w:ascii="Times New Roman" w:hAnsi="Times New Roman" w:cs="Times New Roman"/>
          <w:sz w:val="24"/>
          <w:szCs w:val="24"/>
        </w:rPr>
        <w:t xml:space="preserve">new </w:t>
      </w:r>
      <w:r w:rsidR="001A58C0">
        <w:rPr>
          <w:rFonts w:ascii="Times New Roman" w:hAnsi="Times New Roman" w:cs="Times New Roman"/>
          <w:sz w:val="24"/>
          <w:szCs w:val="24"/>
        </w:rPr>
        <w:t xml:space="preserve">explicit questions in the </w:t>
      </w:r>
      <w:r w:rsidR="00C31542">
        <w:rPr>
          <w:rFonts w:ascii="Times New Roman" w:hAnsi="Times New Roman" w:cs="Times New Roman"/>
          <w:sz w:val="24"/>
          <w:szCs w:val="24"/>
        </w:rPr>
        <w:t>2006 and later surveys, as well as the</w:t>
      </w:r>
      <w:r w:rsidR="001A58C0">
        <w:rPr>
          <w:rFonts w:ascii="Times New Roman" w:hAnsi="Times New Roman" w:cs="Times New Roman"/>
          <w:sz w:val="24"/>
          <w:szCs w:val="24"/>
        </w:rPr>
        <w:t xml:space="preserve"> previously defined implicit links</w:t>
      </w:r>
      <w:r w:rsidR="00C31542">
        <w:rPr>
          <w:rFonts w:ascii="Times New Roman" w:hAnsi="Times New Roman" w:cs="Times New Roman"/>
          <w:sz w:val="24"/>
          <w:szCs w:val="24"/>
        </w:rPr>
        <w:t>,</w:t>
      </w:r>
      <w:r w:rsidR="001A58C0">
        <w:rPr>
          <w:rFonts w:ascii="Times New Roman" w:hAnsi="Times New Roman" w:cs="Times New Roman"/>
          <w:sz w:val="24"/>
          <w:szCs w:val="24"/>
        </w:rPr>
        <w:t xml:space="preserve"> to create an updated algorithm linking family members within and between the Gen1 and Gen2 datasets. </w:t>
      </w:r>
      <w:r w:rsidR="000A7987">
        <w:rPr>
          <w:rFonts w:ascii="Times New Roman" w:hAnsi="Times New Roman" w:cs="Times New Roman"/>
          <w:sz w:val="24"/>
          <w:szCs w:val="24"/>
        </w:rPr>
        <w:t>As all Gen2 children are the biol</w:t>
      </w:r>
      <w:r w:rsidR="00C61B39">
        <w:rPr>
          <w:rFonts w:ascii="Times New Roman" w:hAnsi="Times New Roman" w:cs="Times New Roman"/>
          <w:sz w:val="24"/>
          <w:szCs w:val="24"/>
        </w:rPr>
        <w:t xml:space="preserve">ogical children of Gen1 mothers, they </w:t>
      </w:r>
      <w:r w:rsidR="000A7987">
        <w:rPr>
          <w:rFonts w:ascii="Times New Roman" w:hAnsi="Times New Roman" w:cs="Times New Roman"/>
          <w:sz w:val="24"/>
          <w:szCs w:val="24"/>
        </w:rPr>
        <w:t xml:space="preserve">therefore share an average of 50% of their genes </w:t>
      </w:r>
      <w:r w:rsidR="00C31542">
        <w:rPr>
          <w:rFonts w:ascii="Times New Roman" w:hAnsi="Times New Roman" w:cs="Times New Roman"/>
          <w:sz w:val="24"/>
          <w:szCs w:val="24"/>
        </w:rPr>
        <w:t xml:space="preserve">with their mothers </w:t>
      </w:r>
      <w:r w:rsidR="000A7987">
        <w:rPr>
          <w:rFonts w:ascii="Times New Roman" w:hAnsi="Times New Roman" w:cs="Times New Roman"/>
          <w:sz w:val="24"/>
          <w:szCs w:val="24"/>
        </w:rPr>
        <w:t>(giving an R value, or coefficient of genetic relatedness, of .50)</w:t>
      </w:r>
      <w:r w:rsidR="00C61B39">
        <w:rPr>
          <w:rFonts w:ascii="Times New Roman" w:hAnsi="Times New Roman" w:cs="Times New Roman"/>
          <w:sz w:val="24"/>
          <w:szCs w:val="24"/>
        </w:rPr>
        <w:t xml:space="preserve">. </w:t>
      </w:r>
      <w:r w:rsidR="00C31542">
        <w:rPr>
          <w:rFonts w:ascii="Times New Roman" w:hAnsi="Times New Roman" w:cs="Times New Roman"/>
          <w:sz w:val="24"/>
          <w:szCs w:val="24"/>
        </w:rPr>
        <w:t xml:space="preserve"> </w:t>
      </w:r>
      <w:r w:rsidR="00C61B39">
        <w:rPr>
          <w:rFonts w:ascii="Times New Roman" w:hAnsi="Times New Roman" w:cs="Times New Roman"/>
          <w:sz w:val="24"/>
          <w:szCs w:val="24"/>
        </w:rPr>
        <w:t>F</w:t>
      </w:r>
      <w:r w:rsidR="00C31542">
        <w:rPr>
          <w:rFonts w:ascii="Times New Roman" w:hAnsi="Times New Roman" w:cs="Times New Roman"/>
          <w:sz w:val="24"/>
          <w:szCs w:val="24"/>
        </w:rPr>
        <w:t xml:space="preserve">ull siblings </w:t>
      </w:r>
      <w:r w:rsidR="00C61B39">
        <w:rPr>
          <w:rFonts w:ascii="Times New Roman" w:hAnsi="Times New Roman" w:cs="Times New Roman"/>
          <w:sz w:val="24"/>
          <w:szCs w:val="24"/>
        </w:rPr>
        <w:t xml:space="preserve">share an average of 50% (R = .50) of their genes and half siblings share an average of </w:t>
      </w:r>
      <w:r w:rsidR="00C31542">
        <w:rPr>
          <w:rFonts w:ascii="Times New Roman" w:hAnsi="Times New Roman" w:cs="Times New Roman"/>
          <w:sz w:val="24"/>
          <w:szCs w:val="24"/>
        </w:rPr>
        <w:t>25</w:t>
      </w:r>
      <w:r w:rsidR="00C61B39">
        <w:rPr>
          <w:rFonts w:ascii="Times New Roman" w:hAnsi="Times New Roman" w:cs="Times New Roman"/>
          <w:sz w:val="24"/>
          <w:szCs w:val="24"/>
        </w:rPr>
        <w:t>% (R = .25)</w:t>
      </w:r>
      <w:r w:rsidR="000A7987">
        <w:rPr>
          <w:rFonts w:ascii="Times New Roman" w:hAnsi="Times New Roman" w:cs="Times New Roman"/>
          <w:sz w:val="24"/>
          <w:szCs w:val="24"/>
        </w:rPr>
        <w:t>. The algorithm was used to define the R value for Gen1 mother/aunt dyads (Gen1R)</w:t>
      </w:r>
      <w:r w:rsidR="001638F3">
        <w:rPr>
          <w:rFonts w:ascii="Times New Roman" w:hAnsi="Times New Roman" w:cs="Times New Roman"/>
          <w:sz w:val="24"/>
          <w:szCs w:val="24"/>
        </w:rPr>
        <w:t>. The R value describes</w:t>
      </w:r>
      <w:r w:rsidR="000A7987">
        <w:rPr>
          <w:rFonts w:ascii="Times New Roman" w:hAnsi="Times New Roman" w:cs="Times New Roman"/>
          <w:sz w:val="24"/>
          <w:szCs w:val="24"/>
        </w:rPr>
        <w:t xml:space="preserve"> the </w:t>
      </w:r>
      <w:r w:rsidR="003B4CC0">
        <w:rPr>
          <w:rFonts w:ascii="Times New Roman" w:hAnsi="Times New Roman" w:cs="Times New Roman"/>
          <w:sz w:val="24"/>
          <w:szCs w:val="24"/>
        </w:rPr>
        <w:t xml:space="preserve">genetic </w:t>
      </w:r>
      <w:r w:rsidR="000A7987">
        <w:rPr>
          <w:rFonts w:ascii="Times New Roman" w:hAnsi="Times New Roman" w:cs="Times New Roman"/>
          <w:sz w:val="24"/>
          <w:szCs w:val="24"/>
        </w:rPr>
        <w:t xml:space="preserve">relationship </w:t>
      </w:r>
      <w:r w:rsidR="001638F3">
        <w:rPr>
          <w:rFonts w:ascii="Times New Roman" w:hAnsi="Times New Roman" w:cs="Times New Roman"/>
          <w:sz w:val="24"/>
          <w:szCs w:val="24"/>
        </w:rPr>
        <w:t xml:space="preserve">(i.e. average percent of genes shared) </w:t>
      </w:r>
      <w:r w:rsidR="000A7987">
        <w:rPr>
          <w:rFonts w:ascii="Times New Roman" w:hAnsi="Times New Roman" w:cs="Times New Roman"/>
          <w:sz w:val="24"/>
          <w:szCs w:val="24"/>
        </w:rPr>
        <w:t>between Gen2 sibling pairs (</w:t>
      </w:r>
      <w:proofErr w:type="spellStart"/>
      <w:r w:rsidR="000A7987">
        <w:rPr>
          <w:rFonts w:ascii="Times New Roman" w:hAnsi="Times New Roman" w:cs="Times New Roman"/>
          <w:sz w:val="24"/>
          <w:szCs w:val="24"/>
        </w:rPr>
        <w:t>SibR</w:t>
      </w:r>
      <w:proofErr w:type="spellEnd"/>
      <w:r w:rsidR="000A7987">
        <w:rPr>
          <w:rFonts w:ascii="Times New Roman" w:hAnsi="Times New Roman" w:cs="Times New Roman"/>
          <w:sz w:val="24"/>
          <w:szCs w:val="24"/>
        </w:rPr>
        <w:t xml:space="preserve">).  </w:t>
      </w:r>
    </w:p>
    <w:p w:rsidR="00CD5A02" w:rsidRPr="0004244B" w:rsidRDefault="0004244B" w:rsidP="00CD5A02">
      <w:pPr>
        <w:spacing w:after="0" w:line="480" w:lineRule="auto"/>
        <w:rPr>
          <w:rFonts w:ascii="Times New Roman" w:hAnsi="Times New Roman" w:cs="Times New Roman"/>
          <w:b/>
          <w:sz w:val="24"/>
          <w:szCs w:val="24"/>
        </w:rPr>
      </w:pPr>
      <w:r>
        <w:rPr>
          <w:rFonts w:ascii="Times New Roman" w:hAnsi="Times New Roman" w:cs="Times New Roman"/>
          <w:b/>
          <w:sz w:val="24"/>
          <w:szCs w:val="24"/>
        </w:rPr>
        <w:t>Sub-</w:t>
      </w:r>
      <w:r w:rsidR="00CD5A02" w:rsidRPr="0004244B">
        <w:rPr>
          <w:rFonts w:ascii="Times New Roman" w:hAnsi="Times New Roman" w:cs="Times New Roman"/>
          <w:b/>
          <w:sz w:val="24"/>
          <w:szCs w:val="24"/>
        </w:rPr>
        <w:t>Sample</w:t>
      </w:r>
    </w:p>
    <w:p w:rsidR="00CD5A02" w:rsidRDefault="00CD5A02" w:rsidP="007622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w:t>
      </w:r>
      <w:r w:rsidR="003B4CC0">
        <w:rPr>
          <w:rFonts w:ascii="Times New Roman" w:hAnsi="Times New Roman" w:cs="Times New Roman"/>
          <w:sz w:val="24"/>
          <w:szCs w:val="24"/>
        </w:rPr>
        <w:t>the structure of our</w:t>
      </w:r>
      <w:r>
        <w:rPr>
          <w:rFonts w:ascii="Times New Roman" w:hAnsi="Times New Roman" w:cs="Times New Roman"/>
          <w:sz w:val="24"/>
          <w:szCs w:val="24"/>
        </w:rPr>
        <w:t xml:space="preserve"> model</w:t>
      </w:r>
      <w:r w:rsidR="003B4CC0">
        <w:rPr>
          <w:rFonts w:ascii="Times New Roman" w:hAnsi="Times New Roman" w:cs="Times New Roman"/>
          <w:sz w:val="24"/>
          <w:szCs w:val="24"/>
        </w:rPr>
        <w:t>s</w:t>
      </w:r>
      <w:r>
        <w:rPr>
          <w:rFonts w:ascii="Times New Roman" w:hAnsi="Times New Roman" w:cs="Times New Roman"/>
          <w:sz w:val="24"/>
          <w:szCs w:val="24"/>
        </w:rPr>
        <w:t xml:space="preserve">, it was necessary to only include in </w:t>
      </w:r>
      <w:r w:rsidR="003B4CC0">
        <w:rPr>
          <w:rFonts w:ascii="Times New Roman" w:hAnsi="Times New Roman" w:cs="Times New Roman"/>
          <w:sz w:val="24"/>
          <w:szCs w:val="24"/>
        </w:rPr>
        <w:t>the</w:t>
      </w:r>
      <w:r>
        <w:rPr>
          <w:rFonts w:ascii="Times New Roman" w:hAnsi="Times New Roman" w:cs="Times New Roman"/>
          <w:sz w:val="24"/>
          <w:szCs w:val="24"/>
        </w:rPr>
        <w:t xml:space="preserve"> sample individuals who came from complete family units. This meant that each individual had to have at least one sibling and a pair of cousins born to a single aunt, all of whom had non-missing data for all predictors in the m</w:t>
      </w:r>
      <w:r w:rsidR="00AA7697">
        <w:rPr>
          <w:rFonts w:ascii="Times New Roman" w:hAnsi="Times New Roman" w:cs="Times New Roman"/>
          <w:sz w:val="24"/>
          <w:szCs w:val="24"/>
        </w:rPr>
        <w:t>odel</w:t>
      </w:r>
      <w:r w:rsidR="00B30641">
        <w:rPr>
          <w:rFonts w:ascii="Times New Roman" w:hAnsi="Times New Roman" w:cs="Times New Roman"/>
          <w:sz w:val="24"/>
          <w:szCs w:val="24"/>
        </w:rPr>
        <w:t xml:space="preserve">, including the Gen1R and </w:t>
      </w:r>
      <w:proofErr w:type="spellStart"/>
      <w:r w:rsidR="00B30641">
        <w:rPr>
          <w:rFonts w:ascii="Times New Roman" w:hAnsi="Times New Roman" w:cs="Times New Roman"/>
          <w:sz w:val="24"/>
          <w:szCs w:val="24"/>
        </w:rPr>
        <w:t>SibR</w:t>
      </w:r>
      <w:proofErr w:type="spellEnd"/>
      <w:r w:rsidR="0086528F">
        <w:rPr>
          <w:rFonts w:ascii="Times New Roman" w:hAnsi="Times New Roman" w:cs="Times New Roman"/>
          <w:sz w:val="24"/>
          <w:szCs w:val="24"/>
        </w:rPr>
        <w:t xml:space="preserve"> measures</w:t>
      </w:r>
      <w:r w:rsidR="00B30641">
        <w:rPr>
          <w:rFonts w:ascii="Times New Roman" w:hAnsi="Times New Roman" w:cs="Times New Roman"/>
          <w:sz w:val="24"/>
          <w:szCs w:val="24"/>
        </w:rPr>
        <w:t>. This strict in</w:t>
      </w:r>
      <w:r w:rsidR="009E6DC6">
        <w:rPr>
          <w:rFonts w:ascii="Times New Roman" w:hAnsi="Times New Roman" w:cs="Times New Roman"/>
          <w:sz w:val="24"/>
          <w:szCs w:val="24"/>
        </w:rPr>
        <w:t>clusion criterion was necessary</w:t>
      </w:r>
      <w:r w:rsidR="00B30641">
        <w:rPr>
          <w:rFonts w:ascii="Times New Roman" w:hAnsi="Times New Roman" w:cs="Times New Roman"/>
          <w:sz w:val="24"/>
          <w:szCs w:val="24"/>
        </w:rPr>
        <w:t xml:space="preserve"> a</w:t>
      </w:r>
      <w:r w:rsidR="00AA7697">
        <w:rPr>
          <w:rFonts w:ascii="Times New Roman" w:hAnsi="Times New Roman" w:cs="Times New Roman"/>
          <w:sz w:val="24"/>
          <w:szCs w:val="24"/>
        </w:rPr>
        <w:t xml:space="preserve">s any missing data (except for the AFI variable) would result in exclusion from model calculations. When multiple family units with non-missing data were available from a family only the first available family unit was used. Because some of our models use kinship data between the Gen1 mother/aunt pairs and between the sibling pair within a Gen2 family, we could only </w:t>
      </w:r>
      <w:r w:rsidR="00453D2F">
        <w:rPr>
          <w:rFonts w:ascii="Times New Roman" w:hAnsi="Times New Roman" w:cs="Times New Roman"/>
          <w:sz w:val="24"/>
          <w:szCs w:val="24"/>
        </w:rPr>
        <w:t>accommodate</w:t>
      </w:r>
      <w:r w:rsidR="00AA7697">
        <w:rPr>
          <w:rFonts w:ascii="Times New Roman" w:hAnsi="Times New Roman" w:cs="Times New Roman"/>
          <w:sz w:val="24"/>
          <w:szCs w:val="24"/>
        </w:rPr>
        <w:t xml:space="preserve"> one family at each level</w:t>
      </w:r>
      <w:r w:rsidR="00453D2F">
        <w:rPr>
          <w:rFonts w:ascii="Times New Roman" w:hAnsi="Times New Roman" w:cs="Times New Roman"/>
          <w:sz w:val="24"/>
          <w:szCs w:val="24"/>
        </w:rPr>
        <w:t>. T</w:t>
      </w:r>
      <w:r w:rsidR="00AA7697">
        <w:rPr>
          <w:rFonts w:ascii="Times New Roman" w:hAnsi="Times New Roman" w:cs="Times New Roman"/>
          <w:sz w:val="24"/>
          <w:szCs w:val="24"/>
        </w:rPr>
        <w:t xml:space="preserve">he </w:t>
      </w:r>
      <w:r w:rsidR="00453D2F">
        <w:rPr>
          <w:rFonts w:ascii="Times New Roman" w:hAnsi="Times New Roman" w:cs="Times New Roman"/>
          <w:sz w:val="24"/>
          <w:szCs w:val="24"/>
        </w:rPr>
        <w:t xml:space="preserve">grouping structure within the models necessitates that only one R coefficient could be associated with each Gen1 and each Gen2 family. </w:t>
      </w:r>
    </w:p>
    <w:p w:rsidR="00CD5A02" w:rsidRDefault="00CD5A02" w:rsidP="007622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sample of 876 </w:t>
      </w:r>
      <w:r w:rsidR="00C31542">
        <w:rPr>
          <w:rFonts w:ascii="Times New Roman" w:hAnsi="Times New Roman" w:cs="Times New Roman"/>
          <w:sz w:val="24"/>
          <w:szCs w:val="24"/>
        </w:rPr>
        <w:t xml:space="preserve">individuals </w:t>
      </w:r>
      <w:r>
        <w:rPr>
          <w:rFonts w:ascii="Times New Roman" w:hAnsi="Times New Roman" w:cs="Times New Roman"/>
          <w:sz w:val="24"/>
          <w:szCs w:val="24"/>
        </w:rPr>
        <w:t>used in the multilevel models</w:t>
      </w:r>
      <w:r w:rsidR="00AA7697">
        <w:rPr>
          <w:rFonts w:ascii="Times New Roman" w:hAnsi="Times New Roman" w:cs="Times New Roman"/>
          <w:sz w:val="24"/>
          <w:szCs w:val="24"/>
        </w:rPr>
        <w:t xml:space="preserve"> </w:t>
      </w:r>
      <w:r>
        <w:rPr>
          <w:rFonts w:ascii="Times New Roman" w:hAnsi="Times New Roman" w:cs="Times New Roman"/>
          <w:sz w:val="24"/>
          <w:szCs w:val="24"/>
        </w:rPr>
        <w:t>included 647 individuals with non-missing AFI values (</w:t>
      </w:r>
      <w:r w:rsidR="007F233A">
        <w:rPr>
          <w:rFonts w:ascii="Times New Roman" w:hAnsi="Times New Roman" w:cs="Times New Roman"/>
          <w:sz w:val="24"/>
          <w:szCs w:val="24"/>
        </w:rPr>
        <w:t xml:space="preserve">74%, </w:t>
      </w:r>
      <w:r w:rsidRPr="0023123D">
        <w:rPr>
          <w:rFonts w:ascii="Times New Roman" w:hAnsi="Times New Roman" w:cs="Times New Roman"/>
          <w:i/>
          <w:sz w:val="24"/>
          <w:szCs w:val="24"/>
        </w:rPr>
        <w:t>M</w:t>
      </w:r>
      <w:r>
        <w:rPr>
          <w:rFonts w:ascii="Times New Roman" w:hAnsi="Times New Roman" w:cs="Times New Roman"/>
          <w:sz w:val="24"/>
          <w:szCs w:val="24"/>
        </w:rPr>
        <w:t xml:space="preserve"> = 15.80, </w:t>
      </w:r>
      <w:r>
        <w:rPr>
          <w:rFonts w:ascii="Times New Roman" w:hAnsi="Times New Roman" w:cs="Times New Roman"/>
          <w:i/>
          <w:sz w:val="24"/>
          <w:szCs w:val="24"/>
        </w:rPr>
        <w:t>SD</w:t>
      </w:r>
      <w:r>
        <w:rPr>
          <w:rFonts w:ascii="Times New Roman" w:hAnsi="Times New Roman" w:cs="Times New Roman"/>
          <w:sz w:val="24"/>
          <w:szCs w:val="24"/>
        </w:rPr>
        <w:t xml:space="preserve"> = 2.19). </w:t>
      </w:r>
      <w:r w:rsidRPr="0023123D">
        <w:rPr>
          <w:rFonts w:ascii="Times New Roman" w:hAnsi="Times New Roman" w:cs="Times New Roman"/>
          <w:sz w:val="24"/>
          <w:szCs w:val="24"/>
        </w:rPr>
        <w:t>Missing</w:t>
      </w:r>
      <w:r>
        <w:rPr>
          <w:rFonts w:ascii="Times New Roman" w:hAnsi="Times New Roman" w:cs="Times New Roman"/>
          <w:sz w:val="24"/>
          <w:szCs w:val="24"/>
        </w:rPr>
        <w:t xml:space="preserve"> AFI values will be handled </w:t>
      </w:r>
      <w:r w:rsidR="00DE31B1">
        <w:rPr>
          <w:rFonts w:ascii="Times New Roman" w:hAnsi="Times New Roman" w:cs="Times New Roman"/>
          <w:sz w:val="24"/>
          <w:szCs w:val="24"/>
        </w:rPr>
        <w:t>as censored data within</w:t>
      </w:r>
      <w:r>
        <w:rPr>
          <w:rFonts w:ascii="Times New Roman" w:hAnsi="Times New Roman" w:cs="Times New Roman"/>
          <w:sz w:val="24"/>
          <w:szCs w:val="24"/>
        </w:rPr>
        <w:t xml:space="preserve"> discrete time </w:t>
      </w:r>
      <w:r w:rsidR="00DE31B1">
        <w:rPr>
          <w:rFonts w:ascii="Times New Roman" w:hAnsi="Times New Roman" w:cs="Times New Roman"/>
          <w:sz w:val="24"/>
          <w:szCs w:val="24"/>
        </w:rPr>
        <w:t>survival analysis incorporated into the multilevel model</w:t>
      </w:r>
      <w:r>
        <w:rPr>
          <w:rFonts w:ascii="Times New Roman" w:hAnsi="Times New Roman" w:cs="Times New Roman"/>
          <w:sz w:val="24"/>
          <w:szCs w:val="24"/>
        </w:rPr>
        <w:t>.</w:t>
      </w:r>
      <w:r w:rsidR="00801DC1">
        <w:rPr>
          <w:rFonts w:ascii="Times New Roman" w:hAnsi="Times New Roman" w:cs="Times New Roman"/>
          <w:sz w:val="24"/>
          <w:szCs w:val="24"/>
        </w:rPr>
        <w:t xml:space="preserve"> </w:t>
      </w:r>
      <w:r w:rsidR="00A71C0F">
        <w:rPr>
          <w:rFonts w:ascii="Times New Roman" w:hAnsi="Times New Roman" w:cs="Times New Roman"/>
          <w:sz w:val="24"/>
          <w:szCs w:val="24"/>
        </w:rPr>
        <w:t>This was necessary as excluding those with no AFI data would necessarily bias results, and the incorporation of survival analysis allows for those who have censored data on AFI</w:t>
      </w:r>
      <w:r w:rsidR="003B4CC0">
        <w:rPr>
          <w:rFonts w:ascii="Times New Roman" w:hAnsi="Times New Roman" w:cs="Times New Roman"/>
          <w:sz w:val="24"/>
          <w:szCs w:val="24"/>
        </w:rPr>
        <w:t xml:space="preserve"> </w:t>
      </w:r>
      <w:r w:rsidR="00A71C0F">
        <w:rPr>
          <w:rFonts w:ascii="Times New Roman" w:hAnsi="Times New Roman" w:cs="Times New Roman"/>
          <w:sz w:val="24"/>
          <w:szCs w:val="24"/>
        </w:rPr>
        <w:t xml:space="preserve">to be included in the model. </w:t>
      </w:r>
      <w:r w:rsidR="003E446D">
        <w:rPr>
          <w:rFonts w:ascii="Times New Roman" w:hAnsi="Times New Roman" w:cs="Times New Roman"/>
          <w:sz w:val="24"/>
          <w:szCs w:val="24"/>
        </w:rPr>
        <w:t>The 876</w:t>
      </w:r>
      <w:r w:rsidR="008806E8">
        <w:rPr>
          <w:rFonts w:ascii="Times New Roman" w:hAnsi="Times New Roman" w:cs="Times New Roman"/>
          <w:sz w:val="24"/>
          <w:szCs w:val="24"/>
        </w:rPr>
        <w:t xml:space="preserve"> Gen2</w:t>
      </w:r>
      <w:r w:rsidR="003E446D">
        <w:rPr>
          <w:rFonts w:ascii="Times New Roman" w:hAnsi="Times New Roman" w:cs="Times New Roman"/>
          <w:sz w:val="24"/>
          <w:szCs w:val="24"/>
        </w:rPr>
        <w:t xml:space="preserve"> subjects in the final sample came from 219 family units. The 219 Gen1 sisters in these f</w:t>
      </w:r>
      <w:r w:rsidR="00801DC1">
        <w:rPr>
          <w:rFonts w:ascii="Times New Roman" w:hAnsi="Times New Roman" w:cs="Times New Roman"/>
          <w:sz w:val="24"/>
          <w:szCs w:val="24"/>
        </w:rPr>
        <w:t xml:space="preserve">amily units included </w:t>
      </w:r>
      <w:r w:rsidR="009E6DC6">
        <w:rPr>
          <w:rFonts w:ascii="Times New Roman" w:hAnsi="Times New Roman" w:cs="Times New Roman"/>
          <w:sz w:val="24"/>
          <w:szCs w:val="24"/>
        </w:rPr>
        <w:t>nine</w:t>
      </w:r>
      <w:r w:rsidR="00801DC1">
        <w:rPr>
          <w:rFonts w:ascii="Times New Roman" w:hAnsi="Times New Roman" w:cs="Times New Roman"/>
          <w:sz w:val="24"/>
          <w:szCs w:val="24"/>
        </w:rPr>
        <w:t xml:space="preserve"> cousin pairs (R = 0.125), </w:t>
      </w:r>
      <w:r w:rsidR="009E6DC6">
        <w:rPr>
          <w:rFonts w:ascii="Times New Roman" w:hAnsi="Times New Roman" w:cs="Times New Roman"/>
          <w:sz w:val="24"/>
          <w:szCs w:val="24"/>
        </w:rPr>
        <w:t>twenty</w:t>
      </w:r>
      <w:r w:rsidR="00801DC1">
        <w:rPr>
          <w:rFonts w:ascii="Times New Roman" w:hAnsi="Times New Roman" w:cs="Times New Roman"/>
          <w:sz w:val="24"/>
          <w:szCs w:val="24"/>
        </w:rPr>
        <w:t xml:space="preserve"> half</w:t>
      </w:r>
      <w:r w:rsidR="007F233A">
        <w:rPr>
          <w:rFonts w:ascii="Times New Roman" w:hAnsi="Times New Roman" w:cs="Times New Roman"/>
          <w:sz w:val="24"/>
          <w:szCs w:val="24"/>
        </w:rPr>
        <w:t>-</w:t>
      </w:r>
      <w:r w:rsidR="00801DC1">
        <w:rPr>
          <w:rFonts w:ascii="Times New Roman" w:hAnsi="Times New Roman" w:cs="Times New Roman"/>
          <w:sz w:val="24"/>
          <w:szCs w:val="24"/>
        </w:rPr>
        <w:t>sibling pairs (R = 0.25), 189 full</w:t>
      </w:r>
      <w:r w:rsidR="007F233A">
        <w:rPr>
          <w:rFonts w:ascii="Times New Roman" w:hAnsi="Times New Roman" w:cs="Times New Roman"/>
          <w:sz w:val="24"/>
          <w:szCs w:val="24"/>
        </w:rPr>
        <w:t>-</w:t>
      </w:r>
      <w:r w:rsidR="00801DC1">
        <w:rPr>
          <w:rFonts w:ascii="Times New Roman" w:hAnsi="Times New Roman" w:cs="Times New Roman"/>
          <w:sz w:val="24"/>
          <w:szCs w:val="24"/>
        </w:rPr>
        <w:t>sibling pairs (R = 0.50) and a single pair of monozygotic twins (R = 1.00)</w:t>
      </w:r>
      <w:r w:rsidR="003B4CC0">
        <w:rPr>
          <w:rFonts w:ascii="Times New Roman" w:hAnsi="Times New Roman" w:cs="Times New Roman"/>
          <w:sz w:val="24"/>
          <w:szCs w:val="24"/>
        </w:rPr>
        <w:t xml:space="preserve"> at the Gen1 level</w:t>
      </w:r>
      <w:r w:rsidR="00801DC1">
        <w:rPr>
          <w:rFonts w:ascii="Times New Roman" w:hAnsi="Times New Roman" w:cs="Times New Roman"/>
          <w:sz w:val="24"/>
          <w:szCs w:val="24"/>
        </w:rPr>
        <w:t xml:space="preserve">. </w:t>
      </w:r>
      <w:r w:rsidR="000D7979">
        <w:rPr>
          <w:rFonts w:ascii="Times New Roman" w:hAnsi="Times New Roman" w:cs="Times New Roman"/>
          <w:sz w:val="24"/>
          <w:szCs w:val="24"/>
        </w:rPr>
        <w:t xml:space="preserve">The </w:t>
      </w:r>
      <w:r w:rsidR="003E446D">
        <w:rPr>
          <w:rFonts w:ascii="Times New Roman" w:hAnsi="Times New Roman" w:cs="Times New Roman"/>
          <w:sz w:val="24"/>
          <w:szCs w:val="24"/>
        </w:rPr>
        <w:t xml:space="preserve">438 </w:t>
      </w:r>
      <w:r w:rsidR="000D7979">
        <w:rPr>
          <w:rFonts w:ascii="Times New Roman" w:hAnsi="Times New Roman" w:cs="Times New Roman"/>
          <w:sz w:val="24"/>
          <w:szCs w:val="24"/>
        </w:rPr>
        <w:t xml:space="preserve">Gen2 </w:t>
      </w:r>
      <w:r w:rsidR="007F233A">
        <w:rPr>
          <w:rFonts w:ascii="Times New Roman" w:hAnsi="Times New Roman" w:cs="Times New Roman"/>
          <w:sz w:val="24"/>
          <w:szCs w:val="24"/>
        </w:rPr>
        <w:t>sibling pairs included 134 half-</w:t>
      </w:r>
      <w:r w:rsidR="000D7979">
        <w:rPr>
          <w:rFonts w:ascii="Times New Roman" w:hAnsi="Times New Roman" w:cs="Times New Roman"/>
          <w:sz w:val="24"/>
          <w:szCs w:val="24"/>
        </w:rPr>
        <w:t>siblings, six ambiguous</w:t>
      </w:r>
      <w:r w:rsidR="007F233A">
        <w:rPr>
          <w:rFonts w:ascii="Times New Roman" w:hAnsi="Times New Roman" w:cs="Times New Roman"/>
          <w:sz w:val="24"/>
          <w:szCs w:val="24"/>
        </w:rPr>
        <w:t>-</w:t>
      </w:r>
      <w:r w:rsidR="000D7979">
        <w:rPr>
          <w:rFonts w:ascii="Times New Roman" w:hAnsi="Times New Roman" w:cs="Times New Roman"/>
          <w:sz w:val="24"/>
          <w:szCs w:val="24"/>
        </w:rPr>
        <w:t xml:space="preserve">sibling pairs (there was uncertainty as to whether they shared the same biological father, so their R value of 0.375 was derived by averaging that of full siblings </w:t>
      </w:r>
      <w:r w:rsidR="003B4CC0">
        <w:rPr>
          <w:rFonts w:ascii="Times New Roman" w:hAnsi="Times New Roman" w:cs="Times New Roman"/>
          <w:sz w:val="24"/>
          <w:szCs w:val="24"/>
        </w:rPr>
        <w:t xml:space="preserve">and half siblings), </w:t>
      </w:r>
      <w:r w:rsidR="00CB15E9">
        <w:rPr>
          <w:rFonts w:ascii="Times New Roman" w:hAnsi="Times New Roman" w:cs="Times New Roman"/>
          <w:sz w:val="24"/>
          <w:szCs w:val="24"/>
        </w:rPr>
        <w:t>295 full</w:t>
      </w:r>
      <w:r w:rsidR="007F233A">
        <w:rPr>
          <w:rFonts w:ascii="Times New Roman" w:hAnsi="Times New Roman" w:cs="Times New Roman"/>
          <w:sz w:val="24"/>
          <w:szCs w:val="24"/>
        </w:rPr>
        <w:t>-</w:t>
      </w:r>
      <w:r w:rsidR="00CB15E9">
        <w:rPr>
          <w:rFonts w:ascii="Times New Roman" w:hAnsi="Times New Roman" w:cs="Times New Roman"/>
          <w:sz w:val="24"/>
          <w:szCs w:val="24"/>
        </w:rPr>
        <w:t xml:space="preserve">sibling pairs, and three sets of monozygotic twins. </w:t>
      </w:r>
      <w:r w:rsidR="00687488">
        <w:rPr>
          <w:rFonts w:ascii="Times New Roman" w:hAnsi="Times New Roman" w:cs="Times New Roman"/>
          <w:sz w:val="24"/>
          <w:szCs w:val="24"/>
        </w:rPr>
        <w:t xml:space="preserve">All predictor variables were </w:t>
      </w:r>
      <w:r w:rsidR="003E446D">
        <w:rPr>
          <w:rFonts w:ascii="Times New Roman" w:hAnsi="Times New Roman" w:cs="Times New Roman"/>
          <w:sz w:val="24"/>
          <w:szCs w:val="24"/>
        </w:rPr>
        <w:t xml:space="preserve">grand mean </w:t>
      </w:r>
      <w:proofErr w:type="gramStart"/>
      <w:r w:rsidR="003E446D">
        <w:rPr>
          <w:rFonts w:ascii="Times New Roman" w:hAnsi="Times New Roman" w:cs="Times New Roman"/>
          <w:sz w:val="24"/>
          <w:szCs w:val="24"/>
        </w:rPr>
        <w:t xml:space="preserve">centered </w:t>
      </w:r>
      <w:r w:rsidR="00687488">
        <w:rPr>
          <w:rFonts w:ascii="Times New Roman" w:hAnsi="Times New Roman" w:cs="Times New Roman"/>
          <w:sz w:val="24"/>
          <w:szCs w:val="24"/>
        </w:rPr>
        <w:t xml:space="preserve"> across</w:t>
      </w:r>
      <w:proofErr w:type="gramEnd"/>
      <w:r w:rsidR="00687488">
        <w:rPr>
          <w:rFonts w:ascii="Times New Roman" w:hAnsi="Times New Roman" w:cs="Times New Roman"/>
          <w:sz w:val="24"/>
          <w:szCs w:val="24"/>
        </w:rPr>
        <w:t xml:space="preserve"> the final sample before inclusion in the models</w:t>
      </w:r>
      <w:r w:rsidR="00353AE2">
        <w:rPr>
          <w:rFonts w:ascii="Times New Roman" w:hAnsi="Times New Roman" w:cs="Times New Roman"/>
          <w:sz w:val="24"/>
          <w:szCs w:val="24"/>
        </w:rPr>
        <w:t xml:space="preserve"> for ease of interpretation--when all predictors are grand mean centered the intercepts represent a participant with average values on each of the predictors (Singer &amp; Willet, 2003)</w:t>
      </w:r>
      <w:r w:rsidR="00687488">
        <w:rPr>
          <w:rFonts w:ascii="Times New Roman" w:hAnsi="Times New Roman" w:cs="Times New Roman"/>
          <w:sz w:val="24"/>
          <w:szCs w:val="24"/>
        </w:rPr>
        <w:t xml:space="preserve">. </w:t>
      </w:r>
    </w:p>
    <w:p w:rsidR="00C31542" w:rsidRPr="006B04CF" w:rsidRDefault="003B0552" w:rsidP="00112C89">
      <w:pPr>
        <w:spacing w:after="0" w:line="480" w:lineRule="auto"/>
        <w:rPr>
          <w:rFonts w:ascii="Times New Roman" w:hAnsi="Times New Roman" w:cs="Times New Roman"/>
          <w:b/>
          <w:sz w:val="24"/>
          <w:szCs w:val="24"/>
        </w:rPr>
      </w:pPr>
      <w:r w:rsidRPr="006B04CF">
        <w:rPr>
          <w:rFonts w:ascii="Times New Roman" w:hAnsi="Times New Roman" w:cs="Times New Roman"/>
          <w:b/>
          <w:sz w:val="24"/>
          <w:szCs w:val="24"/>
        </w:rPr>
        <w:t>Design</w:t>
      </w:r>
    </w:p>
    <w:p w:rsidR="00C614FC" w:rsidRDefault="00D3256D" w:rsidP="007A0E98">
      <w:pPr>
        <w:spacing w:after="0" w:line="480" w:lineRule="auto"/>
        <w:rPr>
          <w:rFonts w:ascii="Times New Roman" w:hAnsi="Times New Roman" w:cs="Times New Roman"/>
          <w:sz w:val="24"/>
          <w:szCs w:val="24"/>
        </w:rPr>
      </w:pPr>
      <w:r w:rsidRPr="007A0E98">
        <w:rPr>
          <w:rFonts w:ascii="Times New Roman" w:hAnsi="Times New Roman" w:cs="Times New Roman"/>
          <w:sz w:val="24"/>
          <w:szCs w:val="24"/>
        </w:rPr>
        <w:tab/>
      </w:r>
      <w:r w:rsidR="007A0E98">
        <w:rPr>
          <w:rFonts w:ascii="Times New Roman" w:hAnsi="Times New Roman" w:cs="Times New Roman"/>
          <w:sz w:val="24"/>
          <w:szCs w:val="24"/>
        </w:rPr>
        <w:t xml:space="preserve">This study utilizes a children of siblings </w:t>
      </w:r>
      <w:r w:rsidR="007A0E98" w:rsidRPr="00ED3A0D">
        <w:rPr>
          <w:rFonts w:ascii="Times New Roman" w:hAnsi="Times New Roman" w:cs="Times New Roman"/>
          <w:sz w:val="24"/>
          <w:szCs w:val="24"/>
        </w:rPr>
        <w:t>design (</w:t>
      </w:r>
      <w:proofErr w:type="spellStart"/>
      <w:r w:rsidR="00ED3A0D" w:rsidRPr="00ED3A0D">
        <w:rPr>
          <w:rFonts w:ascii="Times New Roman" w:hAnsi="Times New Roman" w:cs="Times New Roman"/>
          <w:sz w:val="24"/>
          <w:szCs w:val="24"/>
        </w:rPr>
        <w:t>Lahey</w:t>
      </w:r>
      <w:proofErr w:type="spellEnd"/>
      <w:r w:rsidR="00ED3A0D" w:rsidRPr="009476EC">
        <w:rPr>
          <w:rFonts w:ascii="Times New Roman" w:hAnsi="Times New Roman" w:cs="Times New Roman"/>
          <w:sz w:val="24"/>
          <w:szCs w:val="24"/>
        </w:rPr>
        <w:t xml:space="preserve"> &amp; </w:t>
      </w:r>
      <w:proofErr w:type="spellStart"/>
      <w:r w:rsidR="00ED3A0D" w:rsidRPr="009476EC">
        <w:rPr>
          <w:rFonts w:ascii="Times New Roman" w:hAnsi="Times New Roman" w:cs="Times New Roman"/>
          <w:sz w:val="24"/>
          <w:szCs w:val="24"/>
        </w:rPr>
        <w:t>D'Onofrio</w:t>
      </w:r>
      <w:proofErr w:type="spellEnd"/>
      <w:r w:rsidR="00ED3A0D" w:rsidRPr="009476EC">
        <w:rPr>
          <w:rFonts w:ascii="Times New Roman" w:hAnsi="Times New Roman" w:cs="Times New Roman"/>
          <w:sz w:val="24"/>
          <w:szCs w:val="24"/>
        </w:rPr>
        <w:t xml:space="preserve">, 2010; </w:t>
      </w:r>
      <w:proofErr w:type="spellStart"/>
      <w:r w:rsidR="00ED3A0D" w:rsidRPr="009476EC">
        <w:rPr>
          <w:rFonts w:ascii="Times New Roman" w:hAnsi="Times New Roman" w:cs="Times New Roman"/>
          <w:sz w:val="24"/>
          <w:szCs w:val="24"/>
        </w:rPr>
        <w:t>Mendle</w:t>
      </w:r>
      <w:proofErr w:type="spellEnd"/>
      <w:r w:rsidR="00ED3A0D" w:rsidRPr="009476EC">
        <w:rPr>
          <w:rFonts w:ascii="Times New Roman" w:hAnsi="Times New Roman" w:cs="Times New Roman"/>
          <w:sz w:val="24"/>
          <w:szCs w:val="24"/>
        </w:rPr>
        <w:t xml:space="preserve"> et al., 2009; Rodgers</w:t>
      </w:r>
      <w:r w:rsidR="00ED3A0D">
        <w:rPr>
          <w:rFonts w:ascii="Times New Roman" w:hAnsi="Times New Roman" w:cs="Times New Roman"/>
          <w:sz w:val="24"/>
          <w:szCs w:val="24"/>
        </w:rPr>
        <w:t xml:space="preserve">, Bard, Johnson, </w:t>
      </w:r>
      <w:proofErr w:type="spellStart"/>
      <w:r w:rsidR="00ED3A0D">
        <w:rPr>
          <w:rFonts w:ascii="Times New Roman" w:hAnsi="Times New Roman" w:cs="Times New Roman"/>
          <w:sz w:val="24"/>
          <w:szCs w:val="24"/>
        </w:rPr>
        <w:t>D'Onofrio</w:t>
      </w:r>
      <w:proofErr w:type="spellEnd"/>
      <w:r w:rsidR="00ED3A0D">
        <w:rPr>
          <w:rFonts w:ascii="Times New Roman" w:hAnsi="Times New Roman" w:cs="Times New Roman"/>
          <w:sz w:val="24"/>
          <w:szCs w:val="24"/>
        </w:rPr>
        <w:t xml:space="preserve"> &amp; Miller, 2008</w:t>
      </w:r>
      <w:r w:rsidR="007A0E98">
        <w:rPr>
          <w:rFonts w:ascii="Times New Roman" w:hAnsi="Times New Roman" w:cs="Times New Roman"/>
          <w:sz w:val="24"/>
          <w:szCs w:val="24"/>
        </w:rPr>
        <w:t xml:space="preserve">) to help untangle the direct influence of predictor variables in our model </w:t>
      </w:r>
      <w:r w:rsidR="00E434B8">
        <w:rPr>
          <w:rFonts w:ascii="Times New Roman" w:hAnsi="Times New Roman" w:cs="Times New Roman"/>
          <w:sz w:val="24"/>
          <w:szCs w:val="24"/>
        </w:rPr>
        <w:t>from</w:t>
      </w:r>
      <w:r w:rsidR="007A0E98">
        <w:rPr>
          <w:rFonts w:ascii="Times New Roman" w:hAnsi="Times New Roman" w:cs="Times New Roman"/>
          <w:sz w:val="24"/>
          <w:szCs w:val="24"/>
        </w:rPr>
        <w:t xml:space="preserve"> the confounding effects of selection influences. By </w:t>
      </w:r>
      <w:r w:rsidR="006B04CF">
        <w:rPr>
          <w:rFonts w:ascii="Times New Roman" w:hAnsi="Times New Roman" w:cs="Times New Roman"/>
          <w:sz w:val="24"/>
          <w:szCs w:val="24"/>
        </w:rPr>
        <w:t xml:space="preserve">evaluating the children of Gen1 sisters, who </w:t>
      </w:r>
      <w:r w:rsidR="006B04CF" w:rsidRPr="00ED3A0D">
        <w:rPr>
          <w:rFonts w:ascii="Times New Roman" w:hAnsi="Times New Roman" w:cs="Times New Roman"/>
          <w:sz w:val="24"/>
          <w:szCs w:val="24"/>
        </w:rPr>
        <w:t>vary in their degree of genetic relatedness but share family environmental histories and genetics</w:t>
      </w:r>
      <w:proofErr w:type="gramStart"/>
      <w:r w:rsidR="006B04CF" w:rsidRPr="00ED3A0D">
        <w:rPr>
          <w:rFonts w:ascii="Times New Roman" w:hAnsi="Times New Roman" w:cs="Times New Roman"/>
          <w:sz w:val="24"/>
          <w:szCs w:val="24"/>
        </w:rPr>
        <w:t>,  we</w:t>
      </w:r>
      <w:proofErr w:type="gramEnd"/>
      <w:r w:rsidR="006B04CF" w:rsidRPr="00ED3A0D">
        <w:rPr>
          <w:rFonts w:ascii="Times New Roman" w:hAnsi="Times New Roman" w:cs="Times New Roman"/>
          <w:sz w:val="24"/>
          <w:szCs w:val="24"/>
        </w:rPr>
        <w:t xml:space="preserve"> are controlling for these </w:t>
      </w:r>
      <w:r w:rsidR="001638F3" w:rsidRPr="00ED3A0D">
        <w:rPr>
          <w:rFonts w:ascii="Times New Roman" w:hAnsi="Times New Roman" w:cs="Times New Roman"/>
          <w:sz w:val="24"/>
          <w:szCs w:val="24"/>
        </w:rPr>
        <w:t>confounding</w:t>
      </w:r>
      <w:r w:rsidR="006B04CF" w:rsidRPr="00ED3A0D">
        <w:rPr>
          <w:rFonts w:ascii="Times New Roman" w:hAnsi="Times New Roman" w:cs="Times New Roman"/>
          <w:sz w:val="24"/>
          <w:szCs w:val="24"/>
        </w:rPr>
        <w:t xml:space="preserve"> factors shared across the mom/aunt dyad (Dick, Johnson, </w:t>
      </w:r>
      <w:proofErr w:type="spellStart"/>
      <w:r w:rsidR="006B04CF" w:rsidRPr="00ED3A0D">
        <w:rPr>
          <w:rFonts w:ascii="Times New Roman" w:hAnsi="Times New Roman" w:cs="Times New Roman"/>
          <w:sz w:val="24"/>
          <w:szCs w:val="24"/>
        </w:rPr>
        <w:t>Viken</w:t>
      </w:r>
      <w:proofErr w:type="spellEnd"/>
      <w:r w:rsidR="006B04CF" w:rsidRPr="00ED3A0D">
        <w:rPr>
          <w:rFonts w:ascii="Times New Roman" w:hAnsi="Times New Roman" w:cs="Times New Roman"/>
          <w:sz w:val="24"/>
          <w:szCs w:val="24"/>
        </w:rPr>
        <w:t>, and Rose, 2000). Because</w:t>
      </w:r>
      <w:r w:rsidR="006B04CF">
        <w:rPr>
          <w:rFonts w:ascii="Times New Roman" w:hAnsi="Times New Roman" w:cs="Times New Roman"/>
          <w:sz w:val="24"/>
          <w:szCs w:val="24"/>
        </w:rPr>
        <w:t xml:space="preserve"> siblings at the Gen1 level share these selection influences, differences between their children's AFI related to maternal</w:t>
      </w:r>
      <w:r w:rsidR="001638F3">
        <w:rPr>
          <w:rFonts w:ascii="Times New Roman" w:hAnsi="Times New Roman" w:cs="Times New Roman"/>
          <w:sz w:val="24"/>
          <w:szCs w:val="24"/>
        </w:rPr>
        <w:t>-level</w:t>
      </w:r>
      <w:r w:rsidR="006B04CF">
        <w:rPr>
          <w:rFonts w:ascii="Times New Roman" w:hAnsi="Times New Roman" w:cs="Times New Roman"/>
          <w:sz w:val="24"/>
          <w:szCs w:val="24"/>
        </w:rPr>
        <w:t xml:space="preserve"> intelligence or </w:t>
      </w:r>
      <w:r w:rsidR="001638F3">
        <w:rPr>
          <w:rFonts w:ascii="Times New Roman" w:hAnsi="Times New Roman" w:cs="Times New Roman"/>
          <w:sz w:val="24"/>
          <w:szCs w:val="24"/>
        </w:rPr>
        <w:t xml:space="preserve">maternal-level </w:t>
      </w:r>
      <w:r w:rsidR="006B04CF">
        <w:rPr>
          <w:rFonts w:ascii="Times New Roman" w:hAnsi="Times New Roman" w:cs="Times New Roman"/>
          <w:sz w:val="24"/>
          <w:szCs w:val="24"/>
        </w:rPr>
        <w:t xml:space="preserve">AFI </w:t>
      </w:r>
      <w:r w:rsidR="001638F3">
        <w:rPr>
          <w:rFonts w:ascii="Times New Roman" w:hAnsi="Times New Roman" w:cs="Times New Roman"/>
          <w:sz w:val="24"/>
          <w:szCs w:val="24"/>
        </w:rPr>
        <w:t xml:space="preserve">values </w:t>
      </w:r>
      <w:r w:rsidR="006B04CF">
        <w:rPr>
          <w:rFonts w:ascii="Times New Roman" w:hAnsi="Times New Roman" w:cs="Times New Roman"/>
          <w:sz w:val="24"/>
          <w:szCs w:val="24"/>
        </w:rPr>
        <w:t xml:space="preserve">would indicate </w:t>
      </w:r>
      <w:r w:rsidR="001638F3">
        <w:rPr>
          <w:rFonts w:ascii="Times New Roman" w:hAnsi="Times New Roman" w:cs="Times New Roman"/>
          <w:sz w:val="24"/>
          <w:szCs w:val="24"/>
        </w:rPr>
        <w:t>associations with variations on</w:t>
      </w:r>
      <w:r w:rsidR="00463F40">
        <w:rPr>
          <w:rFonts w:ascii="Times New Roman" w:hAnsi="Times New Roman" w:cs="Times New Roman"/>
          <w:sz w:val="24"/>
          <w:szCs w:val="24"/>
        </w:rPr>
        <w:t xml:space="preserve"> </w:t>
      </w:r>
      <w:r w:rsidR="006B04CF">
        <w:rPr>
          <w:rFonts w:ascii="Times New Roman" w:hAnsi="Times New Roman" w:cs="Times New Roman"/>
          <w:sz w:val="24"/>
          <w:szCs w:val="24"/>
        </w:rPr>
        <w:t>these maternal traits</w:t>
      </w:r>
      <w:r w:rsidR="001638F3">
        <w:rPr>
          <w:rFonts w:ascii="Times New Roman" w:hAnsi="Times New Roman" w:cs="Times New Roman"/>
          <w:sz w:val="24"/>
          <w:szCs w:val="24"/>
        </w:rPr>
        <w:t xml:space="preserve"> within the extended family</w:t>
      </w:r>
      <w:r w:rsidR="006B04CF">
        <w:rPr>
          <w:rFonts w:ascii="Times New Roman" w:hAnsi="Times New Roman" w:cs="Times New Roman"/>
          <w:sz w:val="24"/>
          <w:szCs w:val="24"/>
        </w:rPr>
        <w:t xml:space="preserve">. If, however, the selection effects that associate a child's AFI with maternal level intelligence or intercourse timing are responsible, we would expect to see similar values across the children of both Gen1 sisters due </w:t>
      </w:r>
      <w:r w:rsidR="00B73D5D">
        <w:rPr>
          <w:rFonts w:ascii="Times New Roman" w:hAnsi="Times New Roman" w:cs="Times New Roman"/>
          <w:sz w:val="24"/>
          <w:szCs w:val="24"/>
        </w:rPr>
        <w:t>their shared</w:t>
      </w:r>
      <w:r w:rsidR="006B04CF">
        <w:rPr>
          <w:rFonts w:ascii="Times New Roman" w:hAnsi="Times New Roman" w:cs="Times New Roman"/>
          <w:sz w:val="24"/>
          <w:szCs w:val="24"/>
        </w:rPr>
        <w:t xml:space="preserve"> genetic or environmental factors</w:t>
      </w:r>
      <w:r w:rsidR="00570E6C">
        <w:rPr>
          <w:rFonts w:ascii="Times New Roman" w:hAnsi="Times New Roman" w:cs="Times New Roman"/>
          <w:sz w:val="24"/>
          <w:szCs w:val="24"/>
        </w:rPr>
        <w:t>, regardless of their level of exposure to the maternal level trait</w:t>
      </w:r>
      <w:r w:rsidR="006B04CF">
        <w:rPr>
          <w:rFonts w:ascii="Times New Roman" w:hAnsi="Times New Roman" w:cs="Times New Roman"/>
          <w:sz w:val="24"/>
          <w:szCs w:val="24"/>
        </w:rPr>
        <w:t xml:space="preserve">. </w:t>
      </w:r>
      <w:r w:rsidR="00B73D5D">
        <w:rPr>
          <w:rFonts w:ascii="Times New Roman" w:hAnsi="Times New Roman" w:cs="Times New Roman"/>
          <w:sz w:val="24"/>
          <w:szCs w:val="24"/>
        </w:rPr>
        <w:t>Because these Gen1 sister-sister pairs differ in genetic relatedness, we can leverage these diffe</w:t>
      </w:r>
      <w:r w:rsidR="001638F3">
        <w:rPr>
          <w:rFonts w:ascii="Times New Roman" w:hAnsi="Times New Roman" w:cs="Times New Roman"/>
          <w:sz w:val="24"/>
          <w:szCs w:val="24"/>
        </w:rPr>
        <w:t>rences by including interaction</w:t>
      </w:r>
      <w:r w:rsidR="00B73D5D">
        <w:rPr>
          <w:rFonts w:ascii="Times New Roman" w:hAnsi="Times New Roman" w:cs="Times New Roman"/>
          <w:sz w:val="24"/>
          <w:szCs w:val="24"/>
        </w:rPr>
        <w:t xml:space="preserve"> terms between their </w:t>
      </w:r>
      <w:r w:rsidR="001638F3">
        <w:rPr>
          <w:rFonts w:ascii="Times New Roman" w:hAnsi="Times New Roman" w:cs="Times New Roman"/>
          <w:sz w:val="24"/>
          <w:szCs w:val="24"/>
        </w:rPr>
        <w:t>intra-familial deviations on</w:t>
      </w:r>
      <w:r w:rsidR="00B73D5D">
        <w:rPr>
          <w:rFonts w:ascii="Times New Roman" w:hAnsi="Times New Roman" w:cs="Times New Roman"/>
          <w:sz w:val="24"/>
          <w:szCs w:val="24"/>
        </w:rPr>
        <w:t xml:space="preserve"> the predictors and </w:t>
      </w:r>
      <w:r w:rsidR="001638F3">
        <w:rPr>
          <w:rFonts w:ascii="Times New Roman" w:hAnsi="Times New Roman" w:cs="Times New Roman"/>
          <w:sz w:val="24"/>
          <w:szCs w:val="24"/>
        </w:rPr>
        <w:t>a measure</w:t>
      </w:r>
      <w:r w:rsidR="00B73D5D">
        <w:rPr>
          <w:rFonts w:ascii="Times New Roman" w:hAnsi="Times New Roman" w:cs="Times New Roman"/>
          <w:sz w:val="24"/>
          <w:szCs w:val="24"/>
        </w:rPr>
        <w:t xml:space="preserve"> of </w:t>
      </w:r>
      <w:r w:rsidR="001638F3">
        <w:rPr>
          <w:rFonts w:ascii="Times New Roman" w:hAnsi="Times New Roman" w:cs="Times New Roman"/>
          <w:sz w:val="24"/>
          <w:szCs w:val="24"/>
        </w:rPr>
        <w:t>the amount of</w:t>
      </w:r>
      <w:r w:rsidR="00B73D5D">
        <w:rPr>
          <w:rFonts w:ascii="Times New Roman" w:hAnsi="Times New Roman" w:cs="Times New Roman"/>
          <w:sz w:val="24"/>
          <w:szCs w:val="24"/>
        </w:rPr>
        <w:t xml:space="preserve"> shared genes</w:t>
      </w:r>
      <w:r w:rsidR="001638F3">
        <w:rPr>
          <w:rFonts w:ascii="Times New Roman" w:hAnsi="Times New Roman" w:cs="Times New Roman"/>
          <w:sz w:val="24"/>
          <w:szCs w:val="24"/>
        </w:rPr>
        <w:t xml:space="preserve"> between them</w:t>
      </w:r>
      <w:r w:rsidR="00B73D5D">
        <w:rPr>
          <w:rFonts w:ascii="Times New Roman" w:hAnsi="Times New Roman" w:cs="Times New Roman"/>
          <w:sz w:val="24"/>
          <w:szCs w:val="24"/>
        </w:rPr>
        <w:t xml:space="preserve">. Significant interactions </w:t>
      </w:r>
      <w:r w:rsidR="00E70814">
        <w:rPr>
          <w:rFonts w:ascii="Times New Roman" w:hAnsi="Times New Roman" w:cs="Times New Roman"/>
          <w:sz w:val="24"/>
          <w:szCs w:val="24"/>
        </w:rPr>
        <w:t xml:space="preserve">with the R terms </w:t>
      </w:r>
      <w:r w:rsidR="00B73D5D">
        <w:rPr>
          <w:rFonts w:ascii="Times New Roman" w:hAnsi="Times New Roman" w:cs="Times New Roman"/>
          <w:sz w:val="24"/>
          <w:szCs w:val="24"/>
        </w:rPr>
        <w:t>can help pinpoint whether genetic forces are the cause of significant Gen1 level effects</w:t>
      </w:r>
      <w:r w:rsidR="00E70814">
        <w:rPr>
          <w:rFonts w:ascii="Times New Roman" w:hAnsi="Times New Roman" w:cs="Times New Roman"/>
          <w:sz w:val="24"/>
          <w:szCs w:val="24"/>
        </w:rPr>
        <w:t xml:space="preserve"> by demonstrating the </w:t>
      </w:r>
      <w:r w:rsidR="00436FDE">
        <w:rPr>
          <w:rFonts w:ascii="Times New Roman" w:hAnsi="Times New Roman" w:cs="Times New Roman"/>
          <w:sz w:val="24"/>
          <w:szCs w:val="24"/>
        </w:rPr>
        <w:t>differences between children who have varying levels of exposure to familial</w:t>
      </w:r>
      <w:r w:rsidR="00E70814">
        <w:rPr>
          <w:rFonts w:ascii="Times New Roman" w:hAnsi="Times New Roman" w:cs="Times New Roman"/>
          <w:sz w:val="24"/>
          <w:szCs w:val="24"/>
        </w:rPr>
        <w:t xml:space="preserve"> intelligence </w:t>
      </w:r>
      <w:r w:rsidR="00436FDE">
        <w:rPr>
          <w:rFonts w:ascii="Times New Roman" w:hAnsi="Times New Roman" w:cs="Times New Roman"/>
          <w:sz w:val="24"/>
          <w:szCs w:val="24"/>
        </w:rPr>
        <w:t>varies as a function of the</w:t>
      </w:r>
      <w:r w:rsidR="00E70814">
        <w:rPr>
          <w:rFonts w:ascii="Times New Roman" w:hAnsi="Times New Roman" w:cs="Times New Roman"/>
          <w:sz w:val="24"/>
          <w:szCs w:val="24"/>
        </w:rPr>
        <w:t xml:space="preserve"> genetic relationship within families.</w:t>
      </w:r>
      <w:r w:rsidR="009D2D58">
        <w:rPr>
          <w:rFonts w:ascii="Times New Roman" w:hAnsi="Times New Roman" w:cs="Times New Roman"/>
          <w:sz w:val="24"/>
          <w:szCs w:val="24"/>
        </w:rPr>
        <w:t xml:space="preserve"> If the association were all or mostly genetic in origin, we would expect to see an interaction that describes greater individual-level (maternal-level) predictive power among siblings (cousins) who share less genetic ancestry.  In other words, if a strong gene-environment correlation was at play, individual-level (maternal-level) deviation scores should have little or no additional predictive impact, over that of the maternal-level (extended-family-level) predictors, on the outcome among siblings (cousins) who share greater amounts of genetic material.     </w:t>
      </w:r>
      <w:r w:rsidR="00E70814">
        <w:rPr>
          <w:rFonts w:ascii="Times New Roman" w:hAnsi="Times New Roman" w:cs="Times New Roman"/>
          <w:sz w:val="24"/>
          <w:szCs w:val="24"/>
        </w:rPr>
        <w:t xml:space="preserve">  </w:t>
      </w:r>
    </w:p>
    <w:p w:rsidR="000459A0" w:rsidRDefault="000459A0" w:rsidP="00112C89">
      <w:pPr>
        <w:spacing w:after="0" w:line="480" w:lineRule="auto"/>
        <w:rPr>
          <w:rFonts w:ascii="Times New Roman" w:hAnsi="Times New Roman" w:cs="Times New Roman"/>
          <w:b/>
          <w:sz w:val="24"/>
          <w:szCs w:val="24"/>
        </w:rPr>
      </w:pPr>
      <w:r w:rsidRPr="002C3404">
        <w:rPr>
          <w:rFonts w:ascii="Times New Roman" w:hAnsi="Times New Roman" w:cs="Times New Roman"/>
          <w:b/>
          <w:sz w:val="24"/>
          <w:szCs w:val="24"/>
        </w:rPr>
        <w:t>Analyses</w:t>
      </w:r>
    </w:p>
    <w:p w:rsidR="00651667" w:rsidRDefault="002C3404" w:rsidP="00485C51">
      <w:pPr>
        <w:spacing w:after="0" w:line="480" w:lineRule="auto"/>
        <w:rPr>
          <w:rFonts w:ascii="Times New Roman" w:hAnsi="Times New Roman" w:cs="Times New Roman"/>
          <w:sz w:val="24"/>
          <w:szCs w:val="24"/>
        </w:rPr>
      </w:pPr>
      <w:r>
        <w:rPr>
          <w:rFonts w:ascii="Times New Roman" w:hAnsi="Times New Roman" w:cs="Times New Roman"/>
          <w:b/>
          <w:sz w:val="24"/>
          <w:szCs w:val="24"/>
        </w:rPr>
        <w:tab/>
        <w:t xml:space="preserve">Descriptive </w:t>
      </w:r>
      <w:r w:rsidR="00383810">
        <w:rPr>
          <w:rFonts w:ascii="Times New Roman" w:hAnsi="Times New Roman" w:cs="Times New Roman"/>
          <w:b/>
          <w:sz w:val="24"/>
          <w:szCs w:val="24"/>
        </w:rPr>
        <w:t>m</w:t>
      </w:r>
      <w:r>
        <w:rPr>
          <w:rFonts w:ascii="Times New Roman" w:hAnsi="Times New Roman" w:cs="Times New Roman"/>
          <w:b/>
          <w:sz w:val="24"/>
          <w:szCs w:val="24"/>
        </w:rPr>
        <w:t xml:space="preserve">eans </w:t>
      </w:r>
      <w:r w:rsidR="00383810">
        <w:rPr>
          <w:rFonts w:ascii="Times New Roman" w:hAnsi="Times New Roman" w:cs="Times New Roman"/>
          <w:b/>
          <w:sz w:val="24"/>
          <w:szCs w:val="24"/>
        </w:rPr>
        <w:t>a</w:t>
      </w:r>
      <w:r>
        <w:rPr>
          <w:rFonts w:ascii="Times New Roman" w:hAnsi="Times New Roman" w:cs="Times New Roman"/>
          <w:b/>
          <w:sz w:val="24"/>
          <w:szCs w:val="24"/>
        </w:rPr>
        <w:t xml:space="preserve">nalysis. </w:t>
      </w:r>
      <w:r w:rsidR="00B753B9">
        <w:rPr>
          <w:rFonts w:ascii="Times New Roman" w:hAnsi="Times New Roman" w:cs="Times New Roman"/>
          <w:sz w:val="24"/>
          <w:szCs w:val="24"/>
        </w:rPr>
        <w:t xml:space="preserve">Similar to the work by </w:t>
      </w:r>
      <w:proofErr w:type="spellStart"/>
      <w:r w:rsidR="00B753B9">
        <w:rPr>
          <w:rFonts w:ascii="Times New Roman" w:hAnsi="Times New Roman" w:cs="Times New Roman"/>
          <w:sz w:val="24"/>
          <w:szCs w:val="24"/>
        </w:rPr>
        <w:t>Mendle</w:t>
      </w:r>
      <w:proofErr w:type="spellEnd"/>
      <w:r w:rsidR="00B753B9">
        <w:rPr>
          <w:rFonts w:ascii="Times New Roman" w:hAnsi="Times New Roman" w:cs="Times New Roman"/>
          <w:sz w:val="24"/>
          <w:szCs w:val="24"/>
        </w:rPr>
        <w:t xml:space="preserve"> et al. (2009)</w:t>
      </w:r>
      <w:r w:rsidR="00D77482">
        <w:rPr>
          <w:rFonts w:ascii="Times New Roman" w:hAnsi="Times New Roman" w:cs="Times New Roman"/>
          <w:sz w:val="24"/>
          <w:szCs w:val="24"/>
        </w:rPr>
        <w:t xml:space="preserve">, descriptive means comparisons were </w:t>
      </w:r>
      <w:r w:rsidR="00B753B9">
        <w:rPr>
          <w:rFonts w:ascii="Times New Roman" w:hAnsi="Times New Roman" w:cs="Times New Roman"/>
          <w:sz w:val="24"/>
          <w:szCs w:val="24"/>
        </w:rPr>
        <w:t xml:space="preserve">first </w:t>
      </w:r>
      <w:r w:rsidR="00D77482">
        <w:rPr>
          <w:rFonts w:ascii="Times New Roman" w:hAnsi="Times New Roman" w:cs="Times New Roman"/>
          <w:sz w:val="24"/>
          <w:szCs w:val="24"/>
        </w:rPr>
        <w:t>conducted to test the patterns of AFI values based on relative maternal intelligence.</w:t>
      </w:r>
      <w:r w:rsidR="00B54E58">
        <w:rPr>
          <w:rFonts w:ascii="Times New Roman" w:hAnsi="Times New Roman" w:cs="Times New Roman"/>
          <w:sz w:val="24"/>
          <w:szCs w:val="24"/>
        </w:rPr>
        <w:t xml:space="preserve"> For this comparison, each Gen1 mother was marked as either being above or below average on the AFQT. </w:t>
      </w:r>
      <w:r w:rsidR="00485C51">
        <w:rPr>
          <w:rFonts w:ascii="Times New Roman" w:hAnsi="Times New Roman" w:cs="Times New Roman"/>
          <w:sz w:val="24"/>
          <w:szCs w:val="24"/>
        </w:rPr>
        <w:t xml:space="preserve">The AFI of children </w:t>
      </w:r>
      <w:r w:rsidR="00AF0588">
        <w:rPr>
          <w:rFonts w:ascii="Times New Roman" w:hAnsi="Times New Roman" w:cs="Times New Roman"/>
          <w:sz w:val="24"/>
          <w:szCs w:val="24"/>
        </w:rPr>
        <w:t>will be</w:t>
      </w:r>
      <w:r w:rsidR="00485C51">
        <w:rPr>
          <w:rFonts w:ascii="Times New Roman" w:hAnsi="Times New Roman" w:cs="Times New Roman"/>
          <w:sz w:val="24"/>
          <w:szCs w:val="24"/>
        </w:rPr>
        <w:t xml:space="preserve"> compared based on whether they came from Gen1 families where both mothers were above average for intelligence (Group 1), their own mother was above average for intelligence but their aunt was below average (Group 2), their mother was below average but their aunt was above average for intelligence (Group 3), and where both their mother and aunt were both below average for intelligence (Group 4) as measured by the AFQT. The averages of these groups can </w:t>
      </w:r>
      <w:r w:rsidR="00B54E58">
        <w:rPr>
          <w:rFonts w:ascii="Times New Roman" w:hAnsi="Times New Roman" w:cs="Times New Roman"/>
          <w:sz w:val="24"/>
          <w:szCs w:val="24"/>
        </w:rPr>
        <w:t xml:space="preserve">then be compared to patterns that would be expected if maternal intelligence </w:t>
      </w:r>
      <w:r w:rsidR="003B4308">
        <w:rPr>
          <w:rFonts w:ascii="Times New Roman" w:hAnsi="Times New Roman" w:cs="Times New Roman"/>
          <w:sz w:val="24"/>
          <w:szCs w:val="24"/>
        </w:rPr>
        <w:t>directly influences</w:t>
      </w:r>
      <w:r w:rsidR="00B54E58">
        <w:rPr>
          <w:rFonts w:ascii="Times New Roman" w:hAnsi="Times New Roman" w:cs="Times New Roman"/>
          <w:sz w:val="24"/>
          <w:szCs w:val="24"/>
        </w:rPr>
        <w:t xml:space="preserve"> the child's AFI</w:t>
      </w:r>
      <w:r w:rsidR="0065789C">
        <w:rPr>
          <w:rFonts w:ascii="Times New Roman" w:hAnsi="Times New Roman" w:cs="Times New Roman"/>
          <w:sz w:val="24"/>
          <w:szCs w:val="24"/>
        </w:rPr>
        <w:t>, as well as patterns that would indicate the possibility of</w:t>
      </w:r>
      <w:r w:rsidR="003B4308">
        <w:rPr>
          <w:rFonts w:ascii="Times New Roman" w:hAnsi="Times New Roman" w:cs="Times New Roman"/>
          <w:sz w:val="24"/>
          <w:szCs w:val="24"/>
        </w:rPr>
        <w:t xml:space="preserve"> family-level influence from</w:t>
      </w:r>
      <w:r w:rsidR="0065789C">
        <w:rPr>
          <w:rFonts w:ascii="Times New Roman" w:hAnsi="Times New Roman" w:cs="Times New Roman"/>
          <w:sz w:val="24"/>
          <w:szCs w:val="24"/>
        </w:rPr>
        <w:t xml:space="preserve"> genetic </w:t>
      </w:r>
      <w:r w:rsidR="003B4308">
        <w:rPr>
          <w:rFonts w:ascii="Times New Roman" w:hAnsi="Times New Roman" w:cs="Times New Roman"/>
          <w:sz w:val="24"/>
          <w:szCs w:val="24"/>
        </w:rPr>
        <w:t xml:space="preserve">or environmental </w:t>
      </w:r>
      <w:r w:rsidR="0065789C">
        <w:rPr>
          <w:rFonts w:ascii="Times New Roman" w:hAnsi="Times New Roman" w:cs="Times New Roman"/>
          <w:sz w:val="24"/>
          <w:szCs w:val="24"/>
        </w:rPr>
        <w:t xml:space="preserve">factors </w:t>
      </w:r>
      <w:r w:rsidR="003B4308">
        <w:rPr>
          <w:rFonts w:ascii="Times New Roman" w:hAnsi="Times New Roman" w:cs="Times New Roman"/>
          <w:sz w:val="24"/>
          <w:szCs w:val="24"/>
        </w:rPr>
        <w:t>that influence</w:t>
      </w:r>
      <w:r w:rsidR="0065789C">
        <w:rPr>
          <w:rFonts w:ascii="Times New Roman" w:hAnsi="Times New Roman" w:cs="Times New Roman"/>
          <w:sz w:val="24"/>
          <w:szCs w:val="24"/>
        </w:rPr>
        <w:t xml:space="preserve"> both intelligence and AFI across the family</w:t>
      </w:r>
      <w:r w:rsidR="00B54E58">
        <w:rPr>
          <w:rFonts w:ascii="Times New Roman" w:hAnsi="Times New Roman" w:cs="Times New Roman"/>
          <w:sz w:val="24"/>
          <w:szCs w:val="24"/>
        </w:rPr>
        <w:t xml:space="preserve">. </w:t>
      </w:r>
      <w:r w:rsidR="00651667">
        <w:rPr>
          <w:rFonts w:ascii="Times New Roman" w:hAnsi="Times New Roman" w:cs="Times New Roman"/>
          <w:sz w:val="24"/>
          <w:szCs w:val="24"/>
        </w:rPr>
        <w:t>If maternal intelligence influences a child's AFI, providing some sort of protective buffer within the family environment against early first intercourse, then we would expect to see the averages of Groups 1 and 2 to be approximately the same, and Groups 3 and 4 to be lower than the averages of Groups 1 and 2 but similar to each other. If, however, we find that the AFI averages for the groups appear to descend with each step from Group 1 to Group 4</w:t>
      </w:r>
      <w:r w:rsidR="00AF0588">
        <w:rPr>
          <w:rFonts w:ascii="Times New Roman" w:hAnsi="Times New Roman" w:cs="Times New Roman"/>
          <w:sz w:val="24"/>
          <w:szCs w:val="24"/>
        </w:rPr>
        <w:t>, reflecting the amount and proximity of above average intelligence in the family at the Gen1 level,</w:t>
      </w:r>
      <w:r w:rsidR="00651667">
        <w:rPr>
          <w:rFonts w:ascii="Times New Roman" w:hAnsi="Times New Roman" w:cs="Times New Roman"/>
          <w:sz w:val="24"/>
          <w:szCs w:val="24"/>
        </w:rPr>
        <w:t xml:space="preserve"> then this may indicate that some shared genetic or family environmental protective effect on AFI emerging from the mother’s family (Gen1), and shared across related individuals with above average intelligence in the family (</w:t>
      </w:r>
      <w:proofErr w:type="spellStart"/>
      <w:r w:rsidR="00651667">
        <w:rPr>
          <w:rFonts w:ascii="Times New Roman" w:hAnsi="Times New Roman" w:cs="Times New Roman"/>
          <w:sz w:val="24"/>
          <w:szCs w:val="24"/>
        </w:rPr>
        <w:t>Mendle</w:t>
      </w:r>
      <w:proofErr w:type="spellEnd"/>
      <w:r w:rsidR="00651667">
        <w:rPr>
          <w:rFonts w:ascii="Times New Roman" w:hAnsi="Times New Roman" w:cs="Times New Roman"/>
          <w:sz w:val="24"/>
          <w:szCs w:val="24"/>
        </w:rPr>
        <w:t xml:space="preserve"> et al., 2009). If selection effects are at play, then when there is above average intelligence in the extended family but not for the mother, some amount of protection could be provided  to children by virtue </w:t>
      </w:r>
      <w:r w:rsidR="00B95268">
        <w:rPr>
          <w:rFonts w:ascii="Times New Roman" w:hAnsi="Times New Roman" w:cs="Times New Roman"/>
          <w:sz w:val="24"/>
          <w:szCs w:val="24"/>
        </w:rPr>
        <w:t xml:space="preserve">of </w:t>
      </w:r>
      <w:r w:rsidR="001638F3">
        <w:rPr>
          <w:rFonts w:ascii="Times New Roman" w:hAnsi="Times New Roman" w:cs="Times New Roman"/>
          <w:sz w:val="24"/>
          <w:szCs w:val="24"/>
        </w:rPr>
        <w:t>the background (genetic or environmental) they share with</w:t>
      </w:r>
      <w:r w:rsidR="00651667">
        <w:rPr>
          <w:rFonts w:ascii="Times New Roman" w:hAnsi="Times New Roman" w:cs="Times New Roman"/>
          <w:sz w:val="24"/>
          <w:szCs w:val="24"/>
        </w:rPr>
        <w:t xml:space="preserve"> their above average aunt, but we would expect to see less protection than when this high intelligence is found in the child's own mother because of the greater proportion of </w:t>
      </w:r>
      <w:r w:rsidR="00116433">
        <w:rPr>
          <w:rFonts w:ascii="Times New Roman" w:hAnsi="Times New Roman" w:cs="Times New Roman"/>
          <w:sz w:val="24"/>
          <w:szCs w:val="24"/>
        </w:rPr>
        <w:t>background</w:t>
      </w:r>
      <w:r w:rsidR="00651667">
        <w:rPr>
          <w:rFonts w:ascii="Times New Roman" w:hAnsi="Times New Roman" w:cs="Times New Roman"/>
          <w:sz w:val="24"/>
          <w:szCs w:val="24"/>
        </w:rPr>
        <w:t xml:space="preserve"> being shared with the individual demonstrating the higher intelligence. </w:t>
      </w:r>
    </w:p>
    <w:p w:rsidR="00D77482" w:rsidRDefault="00070DBB" w:rsidP="003B43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there is a great deal of missing data and many individuals who may </w:t>
      </w:r>
      <w:r w:rsidR="00C31542">
        <w:rPr>
          <w:rFonts w:ascii="Times New Roman" w:hAnsi="Times New Roman" w:cs="Times New Roman"/>
          <w:sz w:val="24"/>
          <w:szCs w:val="24"/>
        </w:rPr>
        <w:t xml:space="preserve">not </w:t>
      </w:r>
      <w:r>
        <w:rPr>
          <w:rFonts w:ascii="Times New Roman" w:hAnsi="Times New Roman" w:cs="Times New Roman"/>
          <w:sz w:val="24"/>
          <w:szCs w:val="24"/>
        </w:rPr>
        <w:t xml:space="preserve">have aged into a first intercourse </w:t>
      </w:r>
      <w:r w:rsidR="009D2D58">
        <w:rPr>
          <w:rFonts w:ascii="Times New Roman" w:hAnsi="Times New Roman" w:cs="Times New Roman"/>
          <w:sz w:val="24"/>
          <w:szCs w:val="24"/>
        </w:rPr>
        <w:t xml:space="preserve">event </w:t>
      </w:r>
      <w:r>
        <w:rPr>
          <w:rFonts w:ascii="Times New Roman" w:hAnsi="Times New Roman" w:cs="Times New Roman"/>
          <w:sz w:val="24"/>
          <w:szCs w:val="24"/>
        </w:rPr>
        <w:t>at the time of the study</w:t>
      </w:r>
      <w:r w:rsidR="005C5C95">
        <w:rPr>
          <w:rFonts w:ascii="Times New Roman" w:hAnsi="Times New Roman" w:cs="Times New Roman"/>
          <w:sz w:val="24"/>
          <w:szCs w:val="24"/>
        </w:rPr>
        <w:t>,</w:t>
      </w:r>
      <w:r>
        <w:rPr>
          <w:rFonts w:ascii="Times New Roman" w:hAnsi="Times New Roman" w:cs="Times New Roman"/>
          <w:sz w:val="24"/>
          <w:szCs w:val="24"/>
        </w:rPr>
        <w:t xml:space="preserve"> it would not be appropriate to perform statistical tests on this information. </w:t>
      </w:r>
      <w:r w:rsidR="003B4308">
        <w:rPr>
          <w:rFonts w:ascii="Times New Roman" w:hAnsi="Times New Roman" w:cs="Times New Roman"/>
          <w:sz w:val="24"/>
          <w:szCs w:val="24"/>
        </w:rPr>
        <w:t xml:space="preserve">Further, by looking at only those with reported AFI we are necessarily biasing our results downward, as those who have reported an AFI would report lower ages than their same-age counterparts who have not yet experienced intercourse. </w:t>
      </w:r>
      <w:r w:rsidR="00B21E30">
        <w:rPr>
          <w:rFonts w:ascii="Times New Roman" w:hAnsi="Times New Roman" w:cs="Times New Roman"/>
          <w:sz w:val="24"/>
          <w:szCs w:val="24"/>
        </w:rPr>
        <w:t xml:space="preserve">As such, </w:t>
      </w:r>
      <w:r w:rsidR="00C31542">
        <w:rPr>
          <w:rFonts w:ascii="Times New Roman" w:hAnsi="Times New Roman" w:cs="Times New Roman"/>
          <w:sz w:val="24"/>
          <w:szCs w:val="24"/>
        </w:rPr>
        <w:t xml:space="preserve">in the preliminary analysis, </w:t>
      </w:r>
      <w:r w:rsidR="00B21E30">
        <w:rPr>
          <w:rFonts w:ascii="Times New Roman" w:hAnsi="Times New Roman" w:cs="Times New Roman"/>
          <w:sz w:val="24"/>
          <w:szCs w:val="24"/>
        </w:rPr>
        <w:t xml:space="preserve">the means will be compared without drawing statistically backed conclusions. </w:t>
      </w:r>
    </w:p>
    <w:p w:rsidR="003E666A" w:rsidRDefault="00070DBB" w:rsidP="00D774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C3404">
        <w:rPr>
          <w:rFonts w:ascii="Times New Roman" w:hAnsi="Times New Roman" w:cs="Times New Roman"/>
          <w:b/>
          <w:sz w:val="24"/>
          <w:szCs w:val="24"/>
        </w:rPr>
        <w:t xml:space="preserve">Multi-level </w:t>
      </w:r>
      <w:r w:rsidR="00236DCC">
        <w:rPr>
          <w:rFonts w:ascii="Times New Roman" w:hAnsi="Times New Roman" w:cs="Times New Roman"/>
          <w:b/>
          <w:sz w:val="24"/>
          <w:szCs w:val="24"/>
        </w:rPr>
        <w:t>hazards</w:t>
      </w:r>
      <w:r w:rsidR="002C3404">
        <w:rPr>
          <w:rFonts w:ascii="Times New Roman" w:hAnsi="Times New Roman" w:cs="Times New Roman"/>
          <w:b/>
          <w:sz w:val="24"/>
          <w:szCs w:val="24"/>
        </w:rPr>
        <w:t xml:space="preserve"> models. </w:t>
      </w:r>
      <w:r w:rsidR="001817B1" w:rsidRPr="001817B1">
        <w:rPr>
          <w:rFonts w:ascii="Times New Roman" w:hAnsi="Times New Roman" w:cs="Times New Roman"/>
          <w:sz w:val="24"/>
          <w:szCs w:val="24"/>
        </w:rPr>
        <w:t>Next, a</w:t>
      </w:r>
      <w:r w:rsidR="00D77482">
        <w:rPr>
          <w:rFonts w:ascii="Times New Roman" w:hAnsi="Times New Roman" w:cs="Times New Roman"/>
          <w:sz w:val="24"/>
          <w:szCs w:val="24"/>
        </w:rPr>
        <w:t xml:space="preserve"> series of multilevel, discrete-time hazards models will be fit to the data</w:t>
      </w:r>
      <w:r w:rsidR="00C84E70">
        <w:rPr>
          <w:rFonts w:ascii="Times New Roman" w:hAnsi="Times New Roman" w:cs="Times New Roman"/>
          <w:sz w:val="24"/>
          <w:szCs w:val="24"/>
        </w:rPr>
        <w:t xml:space="preserve"> (Singer &amp; Willett, 2003)</w:t>
      </w:r>
      <w:r w:rsidR="00D77482">
        <w:rPr>
          <w:rFonts w:ascii="Times New Roman" w:hAnsi="Times New Roman" w:cs="Times New Roman"/>
          <w:sz w:val="24"/>
          <w:szCs w:val="24"/>
        </w:rPr>
        <w:t>.</w:t>
      </w:r>
      <w:r w:rsidR="00563A44">
        <w:rPr>
          <w:rFonts w:ascii="Times New Roman" w:hAnsi="Times New Roman" w:cs="Times New Roman"/>
          <w:sz w:val="24"/>
          <w:szCs w:val="24"/>
        </w:rPr>
        <w:t xml:space="preserve"> </w:t>
      </w:r>
      <w:r w:rsidR="00C84E70">
        <w:rPr>
          <w:rFonts w:ascii="Times New Roman" w:hAnsi="Times New Roman" w:cs="Times New Roman"/>
          <w:sz w:val="24"/>
          <w:szCs w:val="24"/>
        </w:rPr>
        <w:t xml:space="preserve">Our models use logistic regression with intercepts randomly varying at levels two and three. </w:t>
      </w:r>
      <w:r w:rsidR="00563A44">
        <w:rPr>
          <w:rFonts w:ascii="Times New Roman" w:hAnsi="Times New Roman" w:cs="Times New Roman"/>
          <w:sz w:val="24"/>
          <w:szCs w:val="24"/>
        </w:rPr>
        <w:t xml:space="preserve">First, a simple model including all predictor variables </w:t>
      </w:r>
      <w:r w:rsidR="00B21E30">
        <w:rPr>
          <w:rFonts w:ascii="Times New Roman" w:hAnsi="Times New Roman" w:cs="Times New Roman"/>
          <w:sz w:val="24"/>
          <w:szCs w:val="24"/>
        </w:rPr>
        <w:t>will be</w:t>
      </w:r>
      <w:r w:rsidR="00563A44">
        <w:rPr>
          <w:rFonts w:ascii="Times New Roman" w:hAnsi="Times New Roman" w:cs="Times New Roman"/>
          <w:sz w:val="24"/>
          <w:szCs w:val="24"/>
        </w:rPr>
        <w:t xml:space="preserve"> used to model the child's risk of first intercourse </w:t>
      </w:r>
      <w:r w:rsidR="005C5C95">
        <w:rPr>
          <w:rFonts w:ascii="Times New Roman" w:hAnsi="Times New Roman" w:cs="Times New Roman"/>
          <w:sz w:val="24"/>
          <w:szCs w:val="24"/>
        </w:rPr>
        <w:t>occurring in</w:t>
      </w:r>
      <w:r w:rsidR="00563A44">
        <w:rPr>
          <w:rFonts w:ascii="Times New Roman" w:hAnsi="Times New Roman" w:cs="Times New Roman"/>
          <w:sz w:val="24"/>
          <w:szCs w:val="24"/>
        </w:rPr>
        <w:t xml:space="preserve"> </w:t>
      </w:r>
      <w:r w:rsidR="00645324">
        <w:rPr>
          <w:rFonts w:ascii="Times New Roman" w:hAnsi="Times New Roman" w:cs="Times New Roman"/>
          <w:sz w:val="24"/>
          <w:szCs w:val="24"/>
        </w:rPr>
        <w:t>each</w:t>
      </w:r>
      <w:r w:rsidR="00563A44">
        <w:rPr>
          <w:rFonts w:ascii="Times New Roman" w:hAnsi="Times New Roman" w:cs="Times New Roman"/>
          <w:sz w:val="24"/>
          <w:szCs w:val="24"/>
        </w:rPr>
        <w:t xml:space="preserve"> time period from age 10 to age 25. </w:t>
      </w:r>
      <w:r w:rsidR="00645324">
        <w:rPr>
          <w:rFonts w:ascii="Times New Roman" w:hAnsi="Times New Roman" w:cs="Times New Roman"/>
          <w:sz w:val="24"/>
          <w:szCs w:val="24"/>
        </w:rPr>
        <w:t>The child's factor score across all five intelligence measures, their gender</w:t>
      </w:r>
      <w:r w:rsidR="005C5C95">
        <w:rPr>
          <w:rFonts w:ascii="Times New Roman" w:hAnsi="Times New Roman" w:cs="Times New Roman"/>
          <w:sz w:val="24"/>
          <w:szCs w:val="24"/>
        </w:rPr>
        <w:t>,</w:t>
      </w:r>
      <w:r w:rsidR="00645324">
        <w:rPr>
          <w:rFonts w:ascii="Times New Roman" w:hAnsi="Times New Roman" w:cs="Times New Roman"/>
          <w:sz w:val="24"/>
          <w:szCs w:val="24"/>
        </w:rPr>
        <w:t xml:space="preserve"> and their race comprise the individual level predictors. At the family level Maternal AFI and AFQT score</w:t>
      </w:r>
      <w:r w:rsidR="00B21E30">
        <w:rPr>
          <w:rFonts w:ascii="Times New Roman" w:hAnsi="Times New Roman" w:cs="Times New Roman"/>
          <w:sz w:val="24"/>
          <w:szCs w:val="24"/>
        </w:rPr>
        <w:t xml:space="preserve"> were used</w:t>
      </w:r>
      <w:r w:rsidR="00645324">
        <w:rPr>
          <w:rFonts w:ascii="Times New Roman" w:hAnsi="Times New Roman" w:cs="Times New Roman"/>
          <w:sz w:val="24"/>
          <w:szCs w:val="24"/>
        </w:rPr>
        <w:t>, as well as the average</w:t>
      </w:r>
      <w:r w:rsidR="00B21E30">
        <w:rPr>
          <w:rFonts w:ascii="Times New Roman" w:hAnsi="Times New Roman" w:cs="Times New Roman"/>
          <w:sz w:val="24"/>
          <w:szCs w:val="24"/>
        </w:rPr>
        <w:t>s for</w:t>
      </w:r>
      <w:r w:rsidR="00645324">
        <w:rPr>
          <w:rFonts w:ascii="Times New Roman" w:hAnsi="Times New Roman" w:cs="Times New Roman"/>
          <w:sz w:val="24"/>
          <w:szCs w:val="24"/>
        </w:rPr>
        <w:t xml:space="preserve"> HOME score</w:t>
      </w:r>
      <w:r w:rsidR="00B21E30">
        <w:rPr>
          <w:rFonts w:ascii="Times New Roman" w:hAnsi="Times New Roman" w:cs="Times New Roman"/>
          <w:sz w:val="24"/>
          <w:szCs w:val="24"/>
        </w:rPr>
        <w:t>s</w:t>
      </w:r>
      <w:r w:rsidR="00645324">
        <w:rPr>
          <w:rFonts w:ascii="Times New Roman" w:hAnsi="Times New Roman" w:cs="Times New Roman"/>
          <w:sz w:val="24"/>
          <w:szCs w:val="24"/>
        </w:rPr>
        <w:t xml:space="preserve"> and income reported for th</w:t>
      </w:r>
      <w:r w:rsidR="00B21E30">
        <w:rPr>
          <w:rFonts w:ascii="Times New Roman" w:hAnsi="Times New Roman" w:cs="Times New Roman"/>
          <w:sz w:val="24"/>
          <w:szCs w:val="24"/>
        </w:rPr>
        <w:t>e children within the household</w:t>
      </w:r>
      <w:r w:rsidR="00645324">
        <w:rPr>
          <w:rFonts w:ascii="Times New Roman" w:hAnsi="Times New Roman" w:cs="Times New Roman"/>
          <w:sz w:val="24"/>
          <w:szCs w:val="24"/>
        </w:rPr>
        <w:t xml:space="preserve">. </w:t>
      </w:r>
    </w:p>
    <w:p w:rsidR="00645324" w:rsidRDefault="00645324" w:rsidP="00D7748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979B4">
        <w:rPr>
          <w:rFonts w:ascii="Times New Roman" w:hAnsi="Times New Roman" w:cs="Times New Roman"/>
          <w:sz w:val="24"/>
          <w:szCs w:val="24"/>
        </w:rPr>
        <w:t>The next model will i</w:t>
      </w:r>
      <w:r>
        <w:rPr>
          <w:rFonts w:ascii="Times New Roman" w:hAnsi="Times New Roman" w:cs="Times New Roman"/>
          <w:sz w:val="24"/>
          <w:szCs w:val="24"/>
        </w:rPr>
        <w:t>nclud</w:t>
      </w:r>
      <w:r w:rsidR="007979B4">
        <w:rPr>
          <w:rFonts w:ascii="Times New Roman" w:hAnsi="Times New Roman" w:cs="Times New Roman"/>
          <w:sz w:val="24"/>
          <w:szCs w:val="24"/>
        </w:rPr>
        <w:t>e</w:t>
      </w:r>
      <w:r>
        <w:rPr>
          <w:rFonts w:ascii="Times New Roman" w:hAnsi="Times New Roman" w:cs="Times New Roman"/>
          <w:sz w:val="24"/>
          <w:szCs w:val="24"/>
        </w:rPr>
        <w:t xml:space="preserve"> </w:t>
      </w:r>
      <w:r w:rsidR="00B96C4F">
        <w:rPr>
          <w:rFonts w:ascii="Times New Roman" w:hAnsi="Times New Roman" w:cs="Times New Roman"/>
          <w:sz w:val="24"/>
          <w:szCs w:val="24"/>
        </w:rPr>
        <w:t xml:space="preserve">a third level of effects--those </w:t>
      </w:r>
      <w:r>
        <w:rPr>
          <w:rFonts w:ascii="Times New Roman" w:hAnsi="Times New Roman" w:cs="Times New Roman"/>
          <w:sz w:val="24"/>
          <w:szCs w:val="24"/>
        </w:rPr>
        <w:t>at the Gen1 family level</w:t>
      </w:r>
      <w:r w:rsidR="00B96C4F">
        <w:rPr>
          <w:rFonts w:ascii="Times New Roman" w:hAnsi="Times New Roman" w:cs="Times New Roman"/>
          <w:sz w:val="24"/>
          <w:szCs w:val="24"/>
        </w:rPr>
        <w:t>. I</w:t>
      </w:r>
      <w:r>
        <w:rPr>
          <w:rFonts w:ascii="Times New Roman" w:hAnsi="Times New Roman" w:cs="Times New Roman"/>
          <w:sz w:val="24"/>
          <w:szCs w:val="24"/>
        </w:rPr>
        <w:t>n addition to the predictors included in the first model</w:t>
      </w:r>
      <w:r w:rsidR="00B96C4F">
        <w:rPr>
          <w:rFonts w:ascii="Times New Roman" w:hAnsi="Times New Roman" w:cs="Times New Roman"/>
          <w:sz w:val="24"/>
          <w:szCs w:val="24"/>
        </w:rPr>
        <w:t xml:space="preserve"> (excluding the child's </w:t>
      </w:r>
      <w:r w:rsidR="00B33D17">
        <w:rPr>
          <w:rFonts w:ascii="Times New Roman" w:hAnsi="Times New Roman" w:cs="Times New Roman"/>
          <w:sz w:val="24"/>
          <w:szCs w:val="24"/>
        </w:rPr>
        <w:t xml:space="preserve">intelligence </w:t>
      </w:r>
      <w:r w:rsidR="00B96C4F">
        <w:rPr>
          <w:rFonts w:ascii="Times New Roman" w:hAnsi="Times New Roman" w:cs="Times New Roman"/>
          <w:sz w:val="24"/>
          <w:szCs w:val="24"/>
        </w:rPr>
        <w:t>factor score and</w:t>
      </w:r>
      <w:r w:rsidR="00B33D17">
        <w:rPr>
          <w:rFonts w:ascii="Times New Roman" w:hAnsi="Times New Roman" w:cs="Times New Roman"/>
          <w:sz w:val="24"/>
          <w:szCs w:val="24"/>
        </w:rPr>
        <w:t xml:space="preserve"> </w:t>
      </w:r>
      <w:r w:rsidR="00B96C4F">
        <w:rPr>
          <w:rFonts w:ascii="Times New Roman" w:hAnsi="Times New Roman" w:cs="Times New Roman"/>
          <w:sz w:val="24"/>
          <w:szCs w:val="24"/>
        </w:rPr>
        <w:t>the mother's AFQT score</w:t>
      </w:r>
      <w:r w:rsidR="00E47A43">
        <w:rPr>
          <w:rFonts w:ascii="Times New Roman" w:hAnsi="Times New Roman" w:cs="Times New Roman"/>
          <w:sz w:val="24"/>
          <w:szCs w:val="24"/>
        </w:rPr>
        <w:t>, as both are incorporated in other covariates</w:t>
      </w:r>
      <w:r w:rsidR="00B96C4F">
        <w:rPr>
          <w:rFonts w:ascii="Times New Roman" w:hAnsi="Times New Roman" w:cs="Times New Roman"/>
          <w:sz w:val="24"/>
          <w:szCs w:val="24"/>
        </w:rPr>
        <w:t>)</w:t>
      </w:r>
      <w:r>
        <w:rPr>
          <w:rFonts w:ascii="Times New Roman" w:hAnsi="Times New Roman" w:cs="Times New Roman"/>
          <w:sz w:val="24"/>
          <w:szCs w:val="24"/>
        </w:rPr>
        <w:t xml:space="preserve">, </w:t>
      </w:r>
      <w:r w:rsidR="00B96C4F">
        <w:rPr>
          <w:rFonts w:ascii="Times New Roman" w:hAnsi="Times New Roman" w:cs="Times New Roman"/>
          <w:sz w:val="24"/>
          <w:szCs w:val="24"/>
        </w:rPr>
        <w:t>the</w:t>
      </w:r>
      <w:r>
        <w:rPr>
          <w:rFonts w:ascii="Times New Roman" w:hAnsi="Times New Roman" w:cs="Times New Roman"/>
          <w:sz w:val="24"/>
          <w:szCs w:val="24"/>
        </w:rPr>
        <w:t xml:space="preserve"> average intelligence </w:t>
      </w:r>
      <w:r w:rsidR="00B96C4F">
        <w:rPr>
          <w:rFonts w:ascii="Times New Roman" w:hAnsi="Times New Roman" w:cs="Times New Roman"/>
          <w:sz w:val="24"/>
          <w:szCs w:val="24"/>
        </w:rPr>
        <w:t xml:space="preserve">measure </w:t>
      </w:r>
      <w:r>
        <w:rPr>
          <w:rFonts w:ascii="Times New Roman" w:hAnsi="Times New Roman" w:cs="Times New Roman"/>
          <w:sz w:val="24"/>
          <w:szCs w:val="24"/>
        </w:rPr>
        <w:t>across the mother/aunt dyad</w:t>
      </w:r>
      <w:r w:rsidR="00687488">
        <w:rPr>
          <w:rFonts w:ascii="Times New Roman" w:hAnsi="Times New Roman" w:cs="Times New Roman"/>
          <w:sz w:val="24"/>
          <w:szCs w:val="24"/>
        </w:rPr>
        <w:t xml:space="preserve"> (</w:t>
      </w:r>
      <w:proofErr w:type="spellStart"/>
      <w:r w:rsidR="00B96C4F">
        <w:rPr>
          <w:rFonts w:ascii="Times New Roman" w:hAnsi="Times New Roman" w:cs="Times New Roman"/>
          <w:sz w:val="24"/>
          <w:szCs w:val="24"/>
        </w:rPr>
        <w:t>MomAuntAvg</w:t>
      </w:r>
      <w:proofErr w:type="spellEnd"/>
      <w:r w:rsidR="00B96C4F">
        <w:rPr>
          <w:rFonts w:ascii="Times New Roman" w:hAnsi="Times New Roman" w:cs="Times New Roman"/>
          <w:sz w:val="24"/>
          <w:szCs w:val="24"/>
        </w:rPr>
        <w:t>)</w:t>
      </w:r>
      <w:r>
        <w:rPr>
          <w:rFonts w:ascii="Times New Roman" w:hAnsi="Times New Roman" w:cs="Times New Roman"/>
          <w:sz w:val="24"/>
          <w:szCs w:val="24"/>
        </w:rPr>
        <w:t xml:space="preserve">, the mother's </w:t>
      </w:r>
      <w:r w:rsidR="007979B4">
        <w:rPr>
          <w:rFonts w:ascii="Times New Roman" w:hAnsi="Times New Roman" w:cs="Times New Roman"/>
          <w:sz w:val="24"/>
          <w:szCs w:val="24"/>
        </w:rPr>
        <w:t xml:space="preserve">AFQT score's </w:t>
      </w:r>
      <w:r>
        <w:rPr>
          <w:rFonts w:ascii="Times New Roman" w:hAnsi="Times New Roman" w:cs="Times New Roman"/>
          <w:sz w:val="24"/>
          <w:szCs w:val="24"/>
        </w:rPr>
        <w:t xml:space="preserve">deviation from the </w:t>
      </w:r>
      <w:proofErr w:type="spellStart"/>
      <w:r w:rsidR="007979B4">
        <w:rPr>
          <w:rFonts w:ascii="Times New Roman" w:hAnsi="Times New Roman" w:cs="Times New Roman"/>
          <w:sz w:val="24"/>
          <w:szCs w:val="24"/>
        </w:rPr>
        <w:t>MomAuntAvg</w:t>
      </w:r>
      <w:proofErr w:type="spellEnd"/>
      <w:r w:rsidR="007979B4">
        <w:rPr>
          <w:rFonts w:ascii="Times New Roman" w:hAnsi="Times New Roman" w:cs="Times New Roman"/>
          <w:sz w:val="24"/>
          <w:szCs w:val="24"/>
        </w:rPr>
        <w:t xml:space="preserve"> measure</w:t>
      </w:r>
      <w:r>
        <w:rPr>
          <w:rFonts w:ascii="Times New Roman" w:hAnsi="Times New Roman" w:cs="Times New Roman"/>
          <w:sz w:val="24"/>
          <w:szCs w:val="24"/>
        </w:rPr>
        <w:t xml:space="preserve"> </w:t>
      </w:r>
      <w:r w:rsidR="00B96C4F">
        <w:rPr>
          <w:rFonts w:ascii="Times New Roman" w:hAnsi="Times New Roman" w:cs="Times New Roman"/>
          <w:sz w:val="24"/>
          <w:szCs w:val="24"/>
        </w:rPr>
        <w:t>(</w:t>
      </w:r>
      <w:proofErr w:type="spellStart"/>
      <w:r w:rsidR="00B96C4F">
        <w:rPr>
          <w:rFonts w:ascii="Times New Roman" w:hAnsi="Times New Roman" w:cs="Times New Roman"/>
          <w:sz w:val="24"/>
          <w:szCs w:val="24"/>
        </w:rPr>
        <w:t>Mom</w:t>
      </w:r>
      <w:r w:rsidR="00B33D17">
        <w:rPr>
          <w:rFonts w:ascii="Times New Roman" w:hAnsi="Times New Roman" w:cs="Times New Roman"/>
          <w:sz w:val="24"/>
          <w:szCs w:val="24"/>
        </w:rPr>
        <w:t>Aunt</w:t>
      </w:r>
      <w:r w:rsidR="00B96C4F">
        <w:rPr>
          <w:rFonts w:ascii="Times New Roman" w:hAnsi="Times New Roman" w:cs="Times New Roman"/>
          <w:sz w:val="24"/>
          <w:szCs w:val="24"/>
        </w:rPr>
        <w:t>D</w:t>
      </w:r>
      <w:r w:rsidR="00B33D17">
        <w:rPr>
          <w:rFonts w:ascii="Times New Roman" w:hAnsi="Times New Roman" w:cs="Times New Roman"/>
          <w:sz w:val="24"/>
          <w:szCs w:val="24"/>
        </w:rPr>
        <w:t>iff</w:t>
      </w:r>
      <w:proofErr w:type="spellEnd"/>
      <w:r w:rsidR="00B96C4F">
        <w:rPr>
          <w:rFonts w:ascii="Times New Roman" w:hAnsi="Times New Roman" w:cs="Times New Roman"/>
          <w:sz w:val="24"/>
          <w:szCs w:val="24"/>
        </w:rPr>
        <w:t>), and the deviation of the child's standardized intelligence factor from their mother's standardized AFQT score (</w:t>
      </w:r>
      <w:proofErr w:type="spellStart"/>
      <w:r w:rsidR="00B96C4F">
        <w:rPr>
          <w:rFonts w:ascii="Times New Roman" w:hAnsi="Times New Roman" w:cs="Times New Roman"/>
          <w:sz w:val="24"/>
          <w:szCs w:val="24"/>
        </w:rPr>
        <w:t>MomChildD</w:t>
      </w:r>
      <w:r w:rsidR="00B33D17">
        <w:rPr>
          <w:rFonts w:ascii="Times New Roman" w:hAnsi="Times New Roman" w:cs="Times New Roman"/>
          <w:sz w:val="24"/>
          <w:szCs w:val="24"/>
        </w:rPr>
        <w:t>iff</w:t>
      </w:r>
      <w:proofErr w:type="spellEnd"/>
      <w:r w:rsidR="00B96C4F">
        <w:rPr>
          <w:rFonts w:ascii="Times New Roman" w:hAnsi="Times New Roman" w:cs="Times New Roman"/>
          <w:sz w:val="24"/>
          <w:szCs w:val="24"/>
        </w:rPr>
        <w:t xml:space="preserve">) are also included </w:t>
      </w:r>
      <w:r w:rsidR="007979B4">
        <w:rPr>
          <w:rFonts w:ascii="Times New Roman" w:hAnsi="Times New Roman" w:cs="Times New Roman"/>
          <w:sz w:val="24"/>
          <w:szCs w:val="24"/>
        </w:rPr>
        <w:t xml:space="preserve">in order </w:t>
      </w:r>
      <w:r w:rsidR="00B96C4F">
        <w:rPr>
          <w:rFonts w:ascii="Times New Roman" w:hAnsi="Times New Roman" w:cs="Times New Roman"/>
          <w:sz w:val="24"/>
          <w:szCs w:val="24"/>
        </w:rPr>
        <w:t>to test the effects of family-level intelligence factors, both within and beyond the nuclear family</w:t>
      </w:r>
      <w:r w:rsidR="00B33D17">
        <w:rPr>
          <w:rFonts w:ascii="Times New Roman" w:hAnsi="Times New Roman" w:cs="Times New Roman"/>
          <w:sz w:val="24"/>
          <w:szCs w:val="24"/>
        </w:rPr>
        <w:t>, as well as the unique contribution of the child's own intelligence</w:t>
      </w:r>
      <w:r w:rsidR="00B96C4F">
        <w:rPr>
          <w:rFonts w:ascii="Times New Roman" w:hAnsi="Times New Roman" w:cs="Times New Roman"/>
          <w:sz w:val="24"/>
          <w:szCs w:val="24"/>
        </w:rPr>
        <w:t>. As such, this model will be referred to as th</w:t>
      </w:r>
      <w:r w:rsidR="006F2151">
        <w:rPr>
          <w:rFonts w:ascii="Times New Roman" w:hAnsi="Times New Roman" w:cs="Times New Roman"/>
          <w:sz w:val="24"/>
          <w:szCs w:val="24"/>
        </w:rPr>
        <w:t>e maternal intelligence model. This model utilizes a</w:t>
      </w:r>
      <w:r w:rsidR="001C0BC6">
        <w:rPr>
          <w:rFonts w:ascii="Times New Roman" w:hAnsi="Times New Roman" w:cs="Times New Roman"/>
          <w:sz w:val="24"/>
          <w:szCs w:val="24"/>
        </w:rPr>
        <w:t>n extension of the</w:t>
      </w:r>
      <w:r w:rsidR="006F2151">
        <w:rPr>
          <w:rFonts w:ascii="Times New Roman" w:hAnsi="Times New Roman" w:cs="Times New Roman"/>
          <w:sz w:val="24"/>
          <w:szCs w:val="24"/>
        </w:rPr>
        <w:t xml:space="preserve"> children of siblings design by incorporating intelligence at the Gen1 family level </w:t>
      </w:r>
      <w:r w:rsidR="00646222">
        <w:rPr>
          <w:rFonts w:ascii="Times New Roman" w:hAnsi="Times New Roman" w:cs="Times New Roman"/>
          <w:sz w:val="24"/>
          <w:szCs w:val="24"/>
        </w:rPr>
        <w:t>as well as</w:t>
      </w:r>
      <w:r w:rsidR="006F2151">
        <w:rPr>
          <w:rFonts w:ascii="Times New Roman" w:hAnsi="Times New Roman" w:cs="Times New Roman"/>
          <w:sz w:val="24"/>
          <w:szCs w:val="24"/>
        </w:rPr>
        <w:t xml:space="preserve"> the effects of</w:t>
      </w:r>
      <w:r w:rsidR="0065789C">
        <w:rPr>
          <w:rFonts w:ascii="Times New Roman" w:hAnsi="Times New Roman" w:cs="Times New Roman"/>
          <w:sz w:val="24"/>
          <w:szCs w:val="24"/>
        </w:rPr>
        <w:t xml:space="preserve"> the</w:t>
      </w:r>
      <w:r w:rsidR="006F2151">
        <w:rPr>
          <w:rFonts w:ascii="Times New Roman" w:hAnsi="Times New Roman" w:cs="Times New Roman"/>
          <w:sz w:val="24"/>
          <w:szCs w:val="24"/>
        </w:rPr>
        <w:t xml:space="preserve"> mother's own intelligence </w:t>
      </w:r>
      <w:r w:rsidR="000B71C7">
        <w:rPr>
          <w:rFonts w:ascii="Times New Roman" w:hAnsi="Times New Roman" w:cs="Times New Roman"/>
          <w:sz w:val="24"/>
          <w:szCs w:val="24"/>
        </w:rPr>
        <w:t xml:space="preserve">as a force beyond that of the Gen1 family effects. Incorporating an interaction between mother's deviation from the Gen1 family average and the R value between her and her sister allows us to investigate whether the predictive power of the mother's intelligence changes as a function of how closely related the Gen1 pair is. </w:t>
      </w:r>
    </w:p>
    <w:p w:rsidR="001D0107" w:rsidRDefault="001D0107" w:rsidP="00D774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Another three level model, this one focusing on the effects of child-level intelligence, will also be fit. Instead of using mom/aunt intelligence averages for the extended family cluster effect, the average </w:t>
      </w:r>
      <w:r w:rsidR="00B33D17">
        <w:rPr>
          <w:rFonts w:ascii="Times New Roman" w:hAnsi="Times New Roman" w:cs="Times New Roman"/>
          <w:sz w:val="24"/>
          <w:szCs w:val="24"/>
        </w:rPr>
        <w:t xml:space="preserve">of the </w:t>
      </w:r>
      <w:r>
        <w:rPr>
          <w:rFonts w:ascii="Times New Roman" w:hAnsi="Times New Roman" w:cs="Times New Roman"/>
          <w:sz w:val="24"/>
          <w:szCs w:val="24"/>
        </w:rPr>
        <w:t xml:space="preserve">standardized </w:t>
      </w:r>
      <w:r w:rsidR="0063400A">
        <w:rPr>
          <w:rFonts w:ascii="Times New Roman" w:hAnsi="Times New Roman" w:cs="Times New Roman"/>
          <w:sz w:val="24"/>
          <w:szCs w:val="24"/>
        </w:rPr>
        <w:t xml:space="preserve">intelligence </w:t>
      </w:r>
      <w:r>
        <w:rPr>
          <w:rFonts w:ascii="Times New Roman" w:hAnsi="Times New Roman" w:cs="Times New Roman"/>
          <w:sz w:val="24"/>
          <w:szCs w:val="24"/>
        </w:rPr>
        <w:t>factor score</w:t>
      </w:r>
      <w:r w:rsidR="00DA4C06">
        <w:rPr>
          <w:rFonts w:ascii="Times New Roman" w:hAnsi="Times New Roman" w:cs="Times New Roman"/>
          <w:sz w:val="24"/>
          <w:szCs w:val="24"/>
        </w:rPr>
        <w:t>s</w:t>
      </w:r>
      <w:r>
        <w:rPr>
          <w:rFonts w:ascii="Times New Roman" w:hAnsi="Times New Roman" w:cs="Times New Roman"/>
          <w:sz w:val="24"/>
          <w:szCs w:val="24"/>
        </w:rPr>
        <w:t xml:space="preserve"> of all four children in the family unit will serve as the </w:t>
      </w:r>
      <w:r w:rsidR="00634C63">
        <w:rPr>
          <w:rFonts w:ascii="Times New Roman" w:hAnsi="Times New Roman" w:cs="Times New Roman"/>
          <w:sz w:val="24"/>
          <w:szCs w:val="24"/>
        </w:rPr>
        <w:t>level-three intelligence measure (</w:t>
      </w:r>
      <w:r w:rsidR="00B33D17">
        <w:rPr>
          <w:rFonts w:ascii="Times New Roman" w:hAnsi="Times New Roman" w:cs="Times New Roman"/>
          <w:sz w:val="24"/>
          <w:szCs w:val="24"/>
        </w:rPr>
        <w:t>Gen2IntellAvg</w:t>
      </w:r>
      <w:r w:rsidR="00634C63">
        <w:rPr>
          <w:rFonts w:ascii="Times New Roman" w:hAnsi="Times New Roman" w:cs="Times New Roman"/>
          <w:sz w:val="24"/>
          <w:szCs w:val="24"/>
        </w:rPr>
        <w:t xml:space="preserve">). The average factor score of each child and their sibling </w:t>
      </w:r>
      <w:r w:rsidR="00B33D17">
        <w:rPr>
          <w:rFonts w:ascii="Times New Roman" w:hAnsi="Times New Roman" w:cs="Times New Roman"/>
          <w:sz w:val="24"/>
          <w:szCs w:val="24"/>
        </w:rPr>
        <w:t>(</w:t>
      </w:r>
      <w:proofErr w:type="spellStart"/>
      <w:r w:rsidR="00B33D17">
        <w:rPr>
          <w:rFonts w:ascii="Times New Roman" w:hAnsi="Times New Roman" w:cs="Times New Roman"/>
          <w:sz w:val="24"/>
          <w:szCs w:val="24"/>
        </w:rPr>
        <w:t>NucFamAvg</w:t>
      </w:r>
      <w:proofErr w:type="spellEnd"/>
      <w:r w:rsidR="00B33D17">
        <w:rPr>
          <w:rFonts w:ascii="Times New Roman" w:hAnsi="Times New Roman" w:cs="Times New Roman"/>
          <w:sz w:val="24"/>
          <w:szCs w:val="24"/>
        </w:rPr>
        <w:t xml:space="preserve">) </w:t>
      </w:r>
      <w:r w:rsidR="00634C63">
        <w:rPr>
          <w:rFonts w:ascii="Times New Roman" w:hAnsi="Times New Roman" w:cs="Times New Roman"/>
          <w:sz w:val="24"/>
          <w:szCs w:val="24"/>
        </w:rPr>
        <w:t xml:space="preserve">serves as a measure of nuclear family intelligence level, and the difference between this average and the </w:t>
      </w:r>
      <w:r w:rsidR="00DA4C06">
        <w:rPr>
          <w:rFonts w:ascii="Times New Roman" w:hAnsi="Times New Roman" w:cs="Times New Roman"/>
          <w:sz w:val="24"/>
          <w:szCs w:val="24"/>
        </w:rPr>
        <w:t>family-wide</w:t>
      </w:r>
      <w:r w:rsidR="00634C63">
        <w:rPr>
          <w:rFonts w:ascii="Times New Roman" w:hAnsi="Times New Roman" w:cs="Times New Roman"/>
          <w:sz w:val="24"/>
          <w:szCs w:val="24"/>
        </w:rPr>
        <w:t xml:space="preserve"> intelligence measure (</w:t>
      </w:r>
      <w:r w:rsidR="00B33D17">
        <w:rPr>
          <w:rFonts w:ascii="Times New Roman" w:hAnsi="Times New Roman" w:cs="Times New Roman"/>
          <w:sz w:val="24"/>
          <w:szCs w:val="24"/>
        </w:rPr>
        <w:t>Gen2NucFamDiff</w:t>
      </w:r>
      <w:r w:rsidR="00634C63">
        <w:rPr>
          <w:rFonts w:ascii="Times New Roman" w:hAnsi="Times New Roman" w:cs="Times New Roman"/>
          <w:sz w:val="24"/>
          <w:szCs w:val="24"/>
        </w:rPr>
        <w:t xml:space="preserve">) will serve to test the </w:t>
      </w:r>
      <w:r w:rsidR="00DA4C06">
        <w:rPr>
          <w:rFonts w:ascii="Times New Roman" w:hAnsi="Times New Roman" w:cs="Times New Roman"/>
          <w:sz w:val="24"/>
          <w:szCs w:val="24"/>
        </w:rPr>
        <w:t xml:space="preserve">independent </w:t>
      </w:r>
      <w:r w:rsidR="00634C63">
        <w:rPr>
          <w:rFonts w:ascii="Times New Roman" w:hAnsi="Times New Roman" w:cs="Times New Roman"/>
          <w:sz w:val="24"/>
          <w:szCs w:val="24"/>
        </w:rPr>
        <w:t>effects of household level intelligence on AFI. The deviation of the child's own factor score from the nuclear family average will serve as the level-one intelligence measure (</w:t>
      </w:r>
      <w:proofErr w:type="spellStart"/>
      <w:r w:rsidR="00B33D17">
        <w:rPr>
          <w:rFonts w:ascii="Times New Roman" w:hAnsi="Times New Roman" w:cs="Times New Roman"/>
          <w:sz w:val="24"/>
          <w:szCs w:val="24"/>
        </w:rPr>
        <w:t>NucFamChildDiff</w:t>
      </w:r>
      <w:proofErr w:type="spellEnd"/>
      <w:r w:rsidR="00634C63">
        <w:rPr>
          <w:rFonts w:ascii="Times New Roman" w:hAnsi="Times New Roman" w:cs="Times New Roman"/>
          <w:sz w:val="24"/>
          <w:szCs w:val="24"/>
        </w:rPr>
        <w:t xml:space="preserve">). </w:t>
      </w:r>
      <w:r w:rsidR="00F963EC">
        <w:rPr>
          <w:rFonts w:ascii="Times New Roman" w:hAnsi="Times New Roman" w:cs="Times New Roman"/>
          <w:sz w:val="24"/>
          <w:szCs w:val="24"/>
        </w:rPr>
        <w:t xml:space="preserve">We will call this model the child intelligence model. </w:t>
      </w:r>
      <w:r w:rsidR="001638F3">
        <w:rPr>
          <w:rFonts w:ascii="Times New Roman" w:hAnsi="Times New Roman" w:cs="Times New Roman"/>
          <w:sz w:val="24"/>
          <w:szCs w:val="24"/>
        </w:rPr>
        <w:t>B</w:t>
      </w:r>
      <w:r w:rsidR="00FB3644">
        <w:rPr>
          <w:rFonts w:ascii="Times New Roman" w:hAnsi="Times New Roman" w:cs="Times New Roman"/>
          <w:sz w:val="24"/>
          <w:szCs w:val="24"/>
        </w:rPr>
        <w:t>y incorporating interactions between these effects and the appropriate R coefficients it</w:t>
      </w:r>
      <w:r w:rsidR="00646222">
        <w:rPr>
          <w:rFonts w:ascii="Times New Roman" w:hAnsi="Times New Roman" w:cs="Times New Roman"/>
          <w:sz w:val="24"/>
          <w:szCs w:val="24"/>
        </w:rPr>
        <w:t xml:space="preserve"> provides a framework for testing the effects of any shared forces </w:t>
      </w:r>
      <w:r w:rsidR="00D964F1">
        <w:rPr>
          <w:rFonts w:ascii="Times New Roman" w:hAnsi="Times New Roman" w:cs="Times New Roman"/>
          <w:sz w:val="24"/>
          <w:szCs w:val="24"/>
        </w:rPr>
        <w:t xml:space="preserve">related to intelligence </w:t>
      </w:r>
      <w:r w:rsidR="00646222">
        <w:rPr>
          <w:rFonts w:ascii="Times New Roman" w:hAnsi="Times New Roman" w:cs="Times New Roman"/>
          <w:sz w:val="24"/>
          <w:szCs w:val="24"/>
        </w:rPr>
        <w:t>comin</w:t>
      </w:r>
      <w:r w:rsidR="00FB3644">
        <w:rPr>
          <w:rFonts w:ascii="Times New Roman" w:hAnsi="Times New Roman" w:cs="Times New Roman"/>
          <w:sz w:val="24"/>
          <w:szCs w:val="24"/>
        </w:rPr>
        <w:t xml:space="preserve">g from the Gen1 family unit, </w:t>
      </w:r>
      <w:r w:rsidR="00646222">
        <w:rPr>
          <w:rFonts w:ascii="Times New Roman" w:hAnsi="Times New Roman" w:cs="Times New Roman"/>
          <w:sz w:val="24"/>
          <w:szCs w:val="24"/>
        </w:rPr>
        <w:t xml:space="preserve">the unique effects of the </w:t>
      </w:r>
      <w:r w:rsidR="00747073">
        <w:rPr>
          <w:rFonts w:ascii="Times New Roman" w:hAnsi="Times New Roman" w:cs="Times New Roman"/>
          <w:sz w:val="24"/>
          <w:szCs w:val="24"/>
        </w:rPr>
        <w:t>sibling pair</w:t>
      </w:r>
      <w:r w:rsidR="00646222">
        <w:rPr>
          <w:rFonts w:ascii="Times New Roman" w:hAnsi="Times New Roman" w:cs="Times New Roman"/>
          <w:sz w:val="24"/>
          <w:szCs w:val="24"/>
        </w:rPr>
        <w:t xml:space="preserve">, and the effects of the child's own intelligence apart from family effects at either level. </w:t>
      </w:r>
    </w:p>
    <w:p w:rsidR="00317FD8" w:rsidRDefault="00317FD8" w:rsidP="00D774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the basic model, the use of maternal AFQT as a predictor allows us to evaluate between-family variance based on this variable, just as the use of individual intelligence factor scores in the child intelligence model evaluates the effect of individual level variance in AFI related to child intelligence. With the use of within-family centered measures in the maternal intelligence and child intelligence models we </w:t>
      </w:r>
      <w:r w:rsidR="00597F22">
        <w:rPr>
          <w:rFonts w:ascii="Times New Roman" w:hAnsi="Times New Roman" w:cs="Times New Roman"/>
          <w:sz w:val="24"/>
          <w:szCs w:val="24"/>
        </w:rPr>
        <w:t xml:space="preserve">now </w:t>
      </w:r>
      <w:r>
        <w:rPr>
          <w:rFonts w:ascii="Times New Roman" w:hAnsi="Times New Roman" w:cs="Times New Roman"/>
          <w:sz w:val="24"/>
          <w:szCs w:val="24"/>
        </w:rPr>
        <w:t xml:space="preserve">have within-family measures, </w:t>
      </w:r>
      <w:r w:rsidR="00597F22">
        <w:rPr>
          <w:rFonts w:ascii="Times New Roman" w:hAnsi="Times New Roman" w:cs="Times New Roman"/>
          <w:sz w:val="24"/>
          <w:szCs w:val="24"/>
        </w:rPr>
        <w:t>enabling us to</w:t>
      </w:r>
      <w:r>
        <w:rPr>
          <w:rFonts w:ascii="Times New Roman" w:hAnsi="Times New Roman" w:cs="Times New Roman"/>
          <w:sz w:val="24"/>
          <w:szCs w:val="24"/>
        </w:rPr>
        <w:t xml:space="preserve"> evaluate the effect of within-family variance on our outcome.</w:t>
      </w:r>
    </w:p>
    <w:p w:rsidR="008A5044" w:rsidRDefault="008A5044" w:rsidP="00D774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Both the maternal intelligence effects </w:t>
      </w:r>
      <w:r w:rsidR="003451EA">
        <w:rPr>
          <w:rFonts w:ascii="Times New Roman" w:hAnsi="Times New Roman" w:cs="Times New Roman"/>
          <w:sz w:val="24"/>
          <w:szCs w:val="24"/>
        </w:rPr>
        <w:t xml:space="preserve">model </w:t>
      </w:r>
      <w:r>
        <w:rPr>
          <w:rFonts w:ascii="Times New Roman" w:hAnsi="Times New Roman" w:cs="Times New Roman"/>
          <w:sz w:val="24"/>
          <w:szCs w:val="24"/>
        </w:rPr>
        <w:t xml:space="preserve">and the child intelligence effects models will be fit including and excluding </w:t>
      </w:r>
      <w:r w:rsidR="003451EA">
        <w:rPr>
          <w:rFonts w:ascii="Times New Roman" w:hAnsi="Times New Roman" w:cs="Times New Roman"/>
          <w:sz w:val="24"/>
          <w:szCs w:val="24"/>
        </w:rPr>
        <w:t xml:space="preserve">interactions between the intelligence </w:t>
      </w:r>
      <w:r w:rsidR="00760F8F">
        <w:rPr>
          <w:rFonts w:ascii="Times New Roman" w:hAnsi="Times New Roman" w:cs="Times New Roman"/>
          <w:sz w:val="24"/>
          <w:szCs w:val="24"/>
        </w:rPr>
        <w:t xml:space="preserve">deviation </w:t>
      </w:r>
      <w:r w:rsidR="003451EA">
        <w:rPr>
          <w:rFonts w:ascii="Times New Roman" w:hAnsi="Times New Roman" w:cs="Times New Roman"/>
          <w:sz w:val="24"/>
          <w:szCs w:val="24"/>
        </w:rPr>
        <w:t>measures and the coefficient of genetic relatedness</w:t>
      </w:r>
      <w:r w:rsidR="009F14AA">
        <w:rPr>
          <w:rFonts w:ascii="Times New Roman" w:hAnsi="Times New Roman" w:cs="Times New Roman"/>
          <w:sz w:val="24"/>
          <w:szCs w:val="24"/>
        </w:rPr>
        <w:t xml:space="preserve"> at the corresponding family level</w:t>
      </w:r>
      <w:r>
        <w:rPr>
          <w:rFonts w:ascii="Times New Roman" w:hAnsi="Times New Roman" w:cs="Times New Roman"/>
          <w:sz w:val="24"/>
          <w:szCs w:val="24"/>
        </w:rPr>
        <w:t>.</w:t>
      </w:r>
      <w:r w:rsidR="003451EA">
        <w:rPr>
          <w:rFonts w:ascii="Times New Roman" w:hAnsi="Times New Roman" w:cs="Times New Roman"/>
          <w:sz w:val="24"/>
          <w:szCs w:val="24"/>
        </w:rPr>
        <w:t xml:space="preserve"> </w:t>
      </w:r>
      <w:r w:rsidR="00665A4F">
        <w:rPr>
          <w:rFonts w:ascii="Times New Roman" w:hAnsi="Times New Roman" w:cs="Times New Roman"/>
          <w:sz w:val="24"/>
          <w:szCs w:val="24"/>
        </w:rPr>
        <w:t xml:space="preserve">In the maternal intelligence effects model this includes an interaction between Gen1R (the coefficient of genetic relatedness between the mom and aunt) and </w:t>
      </w:r>
      <w:proofErr w:type="spellStart"/>
      <w:r w:rsidR="00FB3644">
        <w:rPr>
          <w:rFonts w:ascii="Times New Roman" w:hAnsi="Times New Roman" w:cs="Times New Roman"/>
          <w:sz w:val="24"/>
          <w:szCs w:val="24"/>
        </w:rPr>
        <w:t>MomAuntDiff</w:t>
      </w:r>
      <w:proofErr w:type="spellEnd"/>
      <w:r w:rsidR="009F14AA">
        <w:rPr>
          <w:rFonts w:ascii="Times New Roman" w:hAnsi="Times New Roman" w:cs="Times New Roman"/>
          <w:sz w:val="24"/>
          <w:szCs w:val="24"/>
        </w:rPr>
        <w:t xml:space="preserve">, as well as </w:t>
      </w:r>
      <w:r w:rsidR="00665A4F">
        <w:rPr>
          <w:rFonts w:ascii="Times New Roman" w:hAnsi="Times New Roman" w:cs="Times New Roman"/>
          <w:sz w:val="24"/>
          <w:szCs w:val="24"/>
        </w:rPr>
        <w:t xml:space="preserve">an interaction between </w:t>
      </w:r>
      <w:proofErr w:type="spellStart"/>
      <w:r w:rsidR="00665A4F">
        <w:rPr>
          <w:rFonts w:ascii="Times New Roman" w:hAnsi="Times New Roman" w:cs="Times New Roman"/>
          <w:sz w:val="24"/>
          <w:szCs w:val="24"/>
        </w:rPr>
        <w:t>SibR</w:t>
      </w:r>
      <w:proofErr w:type="spellEnd"/>
      <w:r w:rsidR="00665A4F">
        <w:rPr>
          <w:rFonts w:ascii="Times New Roman" w:hAnsi="Times New Roman" w:cs="Times New Roman"/>
          <w:sz w:val="24"/>
          <w:szCs w:val="24"/>
        </w:rPr>
        <w:t xml:space="preserve"> (the sibling pair's R value) and </w:t>
      </w:r>
      <w:proofErr w:type="spellStart"/>
      <w:r w:rsidR="00665A4F">
        <w:rPr>
          <w:rFonts w:ascii="Times New Roman" w:hAnsi="Times New Roman" w:cs="Times New Roman"/>
          <w:sz w:val="24"/>
          <w:szCs w:val="24"/>
        </w:rPr>
        <w:t>MomChild</w:t>
      </w:r>
      <w:r w:rsidR="00FB3644">
        <w:rPr>
          <w:rFonts w:ascii="Times New Roman" w:hAnsi="Times New Roman" w:cs="Times New Roman"/>
          <w:sz w:val="24"/>
          <w:szCs w:val="24"/>
        </w:rPr>
        <w:t>Diff</w:t>
      </w:r>
      <w:proofErr w:type="spellEnd"/>
      <w:r w:rsidR="00665A4F">
        <w:rPr>
          <w:rFonts w:ascii="Times New Roman" w:hAnsi="Times New Roman" w:cs="Times New Roman"/>
          <w:sz w:val="24"/>
          <w:szCs w:val="24"/>
        </w:rPr>
        <w:t>. For the child intelligence model</w:t>
      </w:r>
      <w:r w:rsidR="00B753B9">
        <w:rPr>
          <w:rFonts w:ascii="Times New Roman" w:hAnsi="Times New Roman" w:cs="Times New Roman"/>
          <w:sz w:val="24"/>
          <w:szCs w:val="24"/>
        </w:rPr>
        <w:t>,</w:t>
      </w:r>
      <w:r w:rsidR="00665A4F">
        <w:rPr>
          <w:rFonts w:ascii="Times New Roman" w:hAnsi="Times New Roman" w:cs="Times New Roman"/>
          <w:sz w:val="24"/>
          <w:szCs w:val="24"/>
        </w:rPr>
        <w:t xml:space="preserve"> the Gen1R will be tested for an interaction with </w:t>
      </w:r>
      <w:r w:rsidR="00FB3644">
        <w:rPr>
          <w:rFonts w:ascii="Times New Roman" w:hAnsi="Times New Roman" w:cs="Times New Roman"/>
          <w:sz w:val="24"/>
          <w:szCs w:val="24"/>
        </w:rPr>
        <w:t>Gen2NucFamDiff</w:t>
      </w:r>
      <w:r w:rsidR="00665A4F">
        <w:rPr>
          <w:rFonts w:ascii="Times New Roman" w:hAnsi="Times New Roman" w:cs="Times New Roman"/>
          <w:sz w:val="24"/>
          <w:szCs w:val="24"/>
        </w:rPr>
        <w:t xml:space="preserve"> and </w:t>
      </w:r>
      <w:proofErr w:type="spellStart"/>
      <w:r w:rsidR="00665A4F">
        <w:rPr>
          <w:rFonts w:ascii="Times New Roman" w:hAnsi="Times New Roman" w:cs="Times New Roman"/>
          <w:sz w:val="24"/>
          <w:szCs w:val="24"/>
        </w:rPr>
        <w:t>SibR</w:t>
      </w:r>
      <w:proofErr w:type="spellEnd"/>
      <w:r w:rsidR="00665A4F">
        <w:rPr>
          <w:rFonts w:ascii="Times New Roman" w:hAnsi="Times New Roman" w:cs="Times New Roman"/>
          <w:sz w:val="24"/>
          <w:szCs w:val="24"/>
        </w:rPr>
        <w:t xml:space="preserve"> will be tested with </w:t>
      </w:r>
      <w:proofErr w:type="spellStart"/>
      <w:r w:rsidR="00FB3644">
        <w:rPr>
          <w:rFonts w:ascii="Times New Roman" w:hAnsi="Times New Roman" w:cs="Times New Roman"/>
          <w:sz w:val="24"/>
          <w:szCs w:val="24"/>
        </w:rPr>
        <w:t>NucFamChildDiff</w:t>
      </w:r>
      <w:proofErr w:type="spellEnd"/>
      <w:r w:rsidR="00665A4F">
        <w:rPr>
          <w:rFonts w:ascii="Times New Roman" w:hAnsi="Times New Roman" w:cs="Times New Roman"/>
          <w:sz w:val="24"/>
          <w:szCs w:val="24"/>
        </w:rPr>
        <w:t xml:space="preserve">. As is standard practice, because the Gen1R and </w:t>
      </w:r>
      <w:proofErr w:type="spellStart"/>
      <w:r w:rsidR="00665A4F">
        <w:rPr>
          <w:rFonts w:ascii="Times New Roman" w:hAnsi="Times New Roman" w:cs="Times New Roman"/>
          <w:sz w:val="24"/>
          <w:szCs w:val="24"/>
        </w:rPr>
        <w:t>SibR</w:t>
      </w:r>
      <w:proofErr w:type="spellEnd"/>
      <w:r w:rsidR="00665A4F">
        <w:rPr>
          <w:rFonts w:ascii="Times New Roman" w:hAnsi="Times New Roman" w:cs="Times New Roman"/>
          <w:sz w:val="24"/>
          <w:szCs w:val="24"/>
        </w:rPr>
        <w:t xml:space="preserve"> effects will be included in the model in interactions with other variables, they will also be included </w:t>
      </w:r>
      <w:r w:rsidR="009F14AA">
        <w:rPr>
          <w:rFonts w:ascii="Times New Roman" w:hAnsi="Times New Roman" w:cs="Times New Roman"/>
          <w:sz w:val="24"/>
          <w:szCs w:val="24"/>
        </w:rPr>
        <w:t>in the model apart from</w:t>
      </w:r>
      <w:r w:rsidR="00665A4F">
        <w:rPr>
          <w:rFonts w:ascii="Times New Roman" w:hAnsi="Times New Roman" w:cs="Times New Roman"/>
          <w:sz w:val="24"/>
          <w:szCs w:val="24"/>
        </w:rPr>
        <w:t xml:space="preserve"> any interactions effects</w:t>
      </w:r>
      <w:r w:rsidR="009D0CAD">
        <w:rPr>
          <w:rFonts w:ascii="Times New Roman" w:hAnsi="Times New Roman" w:cs="Times New Roman"/>
          <w:sz w:val="24"/>
          <w:szCs w:val="24"/>
        </w:rPr>
        <w:t>.</w:t>
      </w:r>
      <w:r w:rsidR="00B753B9">
        <w:rPr>
          <w:rFonts w:ascii="Times New Roman" w:hAnsi="Times New Roman" w:cs="Times New Roman"/>
          <w:sz w:val="24"/>
          <w:szCs w:val="24"/>
        </w:rPr>
        <w:t xml:space="preserve"> A number of variations of each model will be fit</w:t>
      </w:r>
      <w:r w:rsidR="002413EA">
        <w:rPr>
          <w:rFonts w:ascii="Times New Roman" w:hAnsi="Times New Roman" w:cs="Times New Roman"/>
          <w:sz w:val="24"/>
          <w:szCs w:val="24"/>
        </w:rPr>
        <w:t xml:space="preserve"> </w:t>
      </w:r>
      <w:r w:rsidR="009D0CAD">
        <w:rPr>
          <w:rFonts w:ascii="Times New Roman" w:hAnsi="Times New Roman" w:cs="Times New Roman"/>
          <w:sz w:val="24"/>
          <w:szCs w:val="24"/>
        </w:rPr>
        <w:t>(</w:t>
      </w:r>
      <w:r w:rsidR="002413EA">
        <w:rPr>
          <w:rFonts w:ascii="Times New Roman" w:hAnsi="Times New Roman" w:cs="Times New Roman"/>
          <w:sz w:val="24"/>
          <w:szCs w:val="24"/>
        </w:rPr>
        <w:t>though not all are reported</w:t>
      </w:r>
      <w:r w:rsidR="009D0CAD">
        <w:rPr>
          <w:rFonts w:ascii="Times New Roman" w:hAnsi="Times New Roman" w:cs="Times New Roman"/>
          <w:sz w:val="24"/>
          <w:szCs w:val="24"/>
        </w:rPr>
        <w:t>)</w:t>
      </w:r>
      <w:r w:rsidR="00B753B9">
        <w:rPr>
          <w:rFonts w:ascii="Times New Roman" w:hAnsi="Times New Roman" w:cs="Times New Roman"/>
          <w:sz w:val="24"/>
          <w:szCs w:val="24"/>
        </w:rPr>
        <w:t xml:space="preserve"> so that consistent patterns can be identified.</w:t>
      </w:r>
    </w:p>
    <w:p w:rsidR="00B753B9" w:rsidRPr="00236DCC" w:rsidRDefault="00B753B9" w:rsidP="00B753B9">
      <w:pPr>
        <w:spacing w:after="0" w:line="480" w:lineRule="auto"/>
        <w:jc w:val="center"/>
        <w:rPr>
          <w:rFonts w:ascii="Times New Roman" w:hAnsi="Times New Roman" w:cs="Times New Roman"/>
          <w:b/>
          <w:sz w:val="24"/>
          <w:szCs w:val="24"/>
        </w:rPr>
      </w:pPr>
      <w:r w:rsidRPr="00236DCC">
        <w:rPr>
          <w:rFonts w:ascii="Times New Roman" w:hAnsi="Times New Roman" w:cs="Times New Roman"/>
          <w:b/>
          <w:sz w:val="24"/>
          <w:szCs w:val="24"/>
        </w:rPr>
        <w:t>Results</w:t>
      </w:r>
    </w:p>
    <w:p w:rsidR="00B753B9" w:rsidRPr="00236DCC" w:rsidRDefault="007F1AA8" w:rsidP="00B753B9">
      <w:pPr>
        <w:spacing w:after="0" w:line="480" w:lineRule="auto"/>
        <w:rPr>
          <w:rFonts w:ascii="Times New Roman" w:hAnsi="Times New Roman" w:cs="Times New Roman"/>
          <w:b/>
          <w:sz w:val="24"/>
          <w:szCs w:val="24"/>
        </w:rPr>
      </w:pPr>
      <w:r w:rsidRPr="00236DCC">
        <w:rPr>
          <w:rFonts w:ascii="Times New Roman" w:hAnsi="Times New Roman" w:cs="Times New Roman"/>
          <w:b/>
          <w:sz w:val="24"/>
          <w:szCs w:val="24"/>
        </w:rPr>
        <w:t xml:space="preserve">Descriptive Means Comparisons </w:t>
      </w:r>
    </w:p>
    <w:p w:rsidR="007F1AA8" w:rsidRDefault="007F1AA8" w:rsidP="00A15D5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95557">
        <w:rPr>
          <w:rFonts w:ascii="Times New Roman" w:hAnsi="Times New Roman" w:cs="Times New Roman"/>
          <w:sz w:val="24"/>
          <w:szCs w:val="24"/>
        </w:rPr>
        <w:t xml:space="preserve">Table </w:t>
      </w:r>
      <w:r w:rsidR="002E1BE1">
        <w:rPr>
          <w:rFonts w:ascii="Times New Roman" w:hAnsi="Times New Roman" w:cs="Times New Roman"/>
          <w:sz w:val="24"/>
          <w:szCs w:val="24"/>
        </w:rPr>
        <w:t>3</w:t>
      </w:r>
      <w:r w:rsidR="00983972">
        <w:rPr>
          <w:rFonts w:ascii="Times New Roman" w:hAnsi="Times New Roman" w:cs="Times New Roman"/>
          <w:sz w:val="24"/>
          <w:szCs w:val="24"/>
        </w:rPr>
        <w:t xml:space="preserve"> </w:t>
      </w:r>
      <w:r w:rsidR="00A15D51">
        <w:rPr>
          <w:rFonts w:ascii="Times New Roman" w:hAnsi="Times New Roman" w:cs="Times New Roman"/>
          <w:sz w:val="24"/>
          <w:szCs w:val="24"/>
        </w:rPr>
        <w:t xml:space="preserve">presents the results of the descriptive means comparisons. This pattern of results, demonstrating an increase in AFI based on the </w:t>
      </w:r>
      <w:r w:rsidR="008A2E6E">
        <w:rPr>
          <w:rFonts w:ascii="Times New Roman" w:hAnsi="Times New Roman" w:cs="Times New Roman"/>
          <w:sz w:val="24"/>
          <w:szCs w:val="24"/>
        </w:rPr>
        <w:t>number</w:t>
      </w:r>
      <w:r w:rsidR="009F7AA2">
        <w:rPr>
          <w:rFonts w:ascii="Times New Roman" w:hAnsi="Times New Roman" w:cs="Times New Roman"/>
          <w:sz w:val="24"/>
          <w:szCs w:val="24"/>
        </w:rPr>
        <w:t xml:space="preserve"> and </w:t>
      </w:r>
      <w:r w:rsidR="00A15D51">
        <w:rPr>
          <w:rFonts w:ascii="Times New Roman" w:hAnsi="Times New Roman" w:cs="Times New Roman"/>
          <w:sz w:val="24"/>
          <w:szCs w:val="24"/>
        </w:rPr>
        <w:t xml:space="preserve">proximity of </w:t>
      </w:r>
      <w:r w:rsidR="008A2E6E">
        <w:rPr>
          <w:rFonts w:ascii="Times New Roman" w:hAnsi="Times New Roman" w:cs="Times New Roman"/>
          <w:sz w:val="24"/>
          <w:szCs w:val="24"/>
        </w:rPr>
        <w:t xml:space="preserve">persons with </w:t>
      </w:r>
      <w:r w:rsidR="00A15D51">
        <w:rPr>
          <w:rFonts w:ascii="Times New Roman" w:hAnsi="Times New Roman" w:cs="Times New Roman"/>
          <w:sz w:val="24"/>
          <w:szCs w:val="24"/>
        </w:rPr>
        <w:t xml:space="preserve">above average intelligence in the child's family at the Gen1 level, </w:t>
      </w:r>
      <w:r w:rsidR="00F95557">
        <w:rPr>
          <w:rFonts w:ascii="Times New Roman" w:hAnsi="Times New Roman" w:cs="Times New Roman"/>
          <w:sz w:val="24"/>
          <w:szCs w:val="24"/>
        </w:rPr>
        <w:t>suggest</w:t>
      </w:r>
      <w:r w:rsidR="00A15D51">
        <w:rPr>
          <w:rFonts w:ascii="Times New Roman" w:hAnsi="Times New Roman" w:cs="Times New Roman"/>
          <w:sz w:val="24"/>
          <w:szCs w:val="24"/>
        </w:rPr>
        <w:t>s</w:t>
      </w:r>
      <w:r w:rsidR="00F95557">
        <w:rPr>
          <w:rFonts w:ascii="Times New Roman" w:hAnsi="Times New Roman" w:cs="Times New Roman"/>
          <w:sz w:val="24"/>
          <w:szCs w:val="24"/>
        </w:rPr>
        <w:t xml:space="preserve"> that some selection effects</w:t>
      </w:r>
      <w:r w:rsidR="00A15D51">
        <w:rPr>
          <w:rFonts w:ascii="Times New Roman" w:hAnsi="Times New Roman" w:cs="Times New Roman"/>
          <w:sz w:val="24"/>
          <w:szCs w:val="24"/>
        </w:rPr>
        <w:t xml:space="preserve"> </w:t>
      </w:r>
      <w:r w:rsidR="00F95557">
        <w:rPr>
          <w:rFonts w:ascii="Times New Roman" w:hAnsi="Times New Roman" w:cs="Times New Roman"/>
          <w:sz w:val="24"/>
          <w:szCs w:val="24"/>
        </w:rPr>
        <w:t>may be at play within our sample.</w:t>
      </w:r>
      <w:r w:rsidR="00A15D51">
        <w:rPr>
          <w:rFonts w:ascii="Times New Roman" w:hAnsi="Times New Roman" w:cs="Times New Roman"/>
          <w:sz w:val="24"/>
          <w:szCs w:val="24"/>
        </w:rPr>
        <w:t xml:space="preserve"> T</w:t>
      </w:r>
      <w:r w:rsidR="00F32A66">
        <w:rPr>
          <w:rFonts w:ascii="Times New Roman" w:hAnsi="Times New Roman" w:cs="Times New Roman"/>
          <w:sz w:val="24"/>
          <w:szCs w:val="24"/>
        </w:rPr>
        <w:t>h</w:t>
      </w:r>
      <w:r w:rsidR="00A15D51">
        <w:rPr>
          <w:rFonts w:ascii="Times New Roman" w:hAnsi="Times New Roman" w:cs="Times New Roman"/>
          <w:sz w:val="24"/>
          <w:szCs w:val="24"/>
        </w:rPr>
        <w:t>is effect may be the result of a suite of shared genes or common environmental factors affecting both maternal/aunt intelligence and the child's decision on when to initiate sexual activity.</w:t>
      </w:r>
      <w:r w:rsidR="00F95557">
        <w:rPr>
          <w:rFonts w:ascii="Times New Roman" w:hAnsi="Times New Roman" w:cs="Times New Roman"/>
          <w:sz w:val="24"/>
          <w:szCs w:val="24"/>
        </w:rPr>
        <w:t xml:space="preserve"> </w:t>
      </w:r>
      <w:r w:rsidR="00983972">
        <w:rPr>
          <w:rFonts w:ascii="Times New Roman" w:hAnsi="Times New Roman" w:cs="Times New Roman"/>
          <w:sz w:val="24"/>
          <w:szCs w:val="24"/>
        </w:rPr>
        <w:t xml:space="preserve">We will further investigate these results statistically </w:t>
      </w:r>
      <w:r w:rsidR="00212300">
        <w:rPr>
          <w:rFonts w:ascii="Times New Roman" w:hAnsi="Times New Roman" w:cs="Times New Roman"/>
          <w:sz w:val="24"/>
          <w:szCs w:val="24"/>
        </w:rPr>
        <w:t>with</w:t>
      </w:r>
      <w:r w:rsidR="00983972">
        <w:rPr>
          <w:rFonts w:ascii="Times New Roman" w:hAnsi="Times New Roman" w:cs="Times New Roman"/>
          <w:sz w:val="24"/>
          <w:szCs w:val="24"/>
        </w:rPr>
        <w:t xml:space="preserve"> our hazards modeling analysis.</w:t>
      </w:r>
      <w:r w:rsidR="00F905A1">
        <w:rPr>
          <w:rFonts w:ascii="Times New Roman" w:hAnsi="Times New Roman" w:cs="Times New Roman"/>
          <w:sz w:val="24"/>
          <w:szCs w:val="24"/>
        </w:rPr>
        <w:t xml:space="preserve"> </w:t>
      </w:r>
    </w:p>
    <w:p w:rsidR="008E15AD" w:rsidRPr="00236DCC" w:rsidRDefault="0020060C" w:rsidP="00B753B9">
      <w:pPr>
        <w:spacing w:after="0" w:line="480" w:lineRule="auto"/>
        <w:rPr>
          <w:rFonts w:ascii="Times New Roman" w:hAnsi="Times New Roman" w:cs="Times New Roman"/>
          <w:b/>
          <w:sz w:val="24"/>
          <w:szCs w:val="24"/>
        </w:rPr>
      </w:pPr>
      <w:r w:rsidRPr="00236DCC">
        <w:rPr>
          <w:rFonts w:ascii="Times New Roman" w:hAnsi="Times New Roman" w:cs="Times New Roman"/>
          <w:b/>
          <w:sz w:val="24"/>
          <w:szCs w:val="24"/>
        </w:rPr>
        <w:t>Multilevel Hazards Model</w:t>
      </w:r>
      <w:r w:rsidR="00981B50" w:rsidRPr="00236DCC">
        <w:rPr>
          <w:rFonts w:ascii="Times New Roman" w:hAnsi="Times New Roman" w:cs="Times New Roman"/>
          <w:b/>
          <w:sz w:val="24"/>
          <w:szCs w:val="24"/>
        </w:rPr>
        <w:t>s</w:t>
      </w:r>
    </w:p>
    <w:p w:rsidR="004A6C88" w:rsidRDefault="00981B50" w:rsidP="004A6C88">
      <w:pPr>
        <w:spacing w:after="0" w:line="480" w:lineRule="auto"/>
        <w:rPr>
          <w:rFonts w:ascii="Times New Roman" w:hAnsi="Times New Roman" w:cs="Times New Roman"/>
          <w:sz w:val="24"/>
          <w:szCs w:val="24"/>
        </w:rPr>
      </w:pPr>
      <w:r>
        <w:rPr>
          <w:rFonts w:ascii="Times New Roman" w:hAnsi="Times New Roman" w:cs="Times New Roman"/>
          <w:i/>
          <w:sz w:val="24"/>
          <w:szCs w:val="24"/>
        </w:rPr>
        <w:tab/>
      </w:r>
      <w:r w:rsidR="006B42FA">
        <w:rPr>
          <w:rFonts w:ascii="Times New Roman" w:hAnsi="Times New Roman" w:cs="Times New Roman"/>
          <w:sz w:val="24"/>
          <w:szCs w:val="24"/>
        </w:rPr>
        <w:t>The results of the three multilevel hazard models are presented in Table</w:t>
      </w:r>
      <w:r w:rsidR="0052712C">
        <w:rPr>
          <w:rFonts w:ascii="Times New Roman" w:hAnsi="Times New Roman" w:cs="Times New Roman"/>
          <w:sz w:val="24"/>
          <w:szCs w:val="24"/>
        </w:rPr>
        <w:t xml:space="preserve"> </w:t>
      </w:r>
      <w:r w:rsidR="002E1BE1">
        <w:rPr>
          <w:rFonts w:ascii="Times New Roman" w:hAnsi="Times New Roman" w:cs="Times New Roman"/>
          <w:sz w:val="24"/>
          <w:szCs w:val="24"/>
        </w:rPr>
        <w:t>4</w:t>
      </w:r>
      <w:r w:rsidR="006B42FA">
        <w:rPr>
          <w:rFonts w:ascii="Times New Roman" w:hAnsi="Times New Roman" w:cs="Times New Roman"/>
          <w:sz w:val="24"/>
          <w:szCs w:val="24"/>
        </w:rPr>
        <w:t xml:space="preserve">. </w:t>
      </w:r>
      <w:r w:rsidR="003E0FB6">
        <w:rPr>
          <w:rFonts w:ascii="Times New Roman" w:hAnsi="Times New Roman" w:cs="Times New Roman"/>
          <w:sz w:val="24"/>
          <w:szCs w:val="24"/>
        </w:rPr>
        <w:t xml:space="preserve">Many variations of the models were run to evaluate the importance of the covariates in the models and overall trends in the results. The results presented in Table </w:t>
      </w:r>
      <w:r w:rsidR="002E1BE1">
        <w:rPr>
          <w:rFonts w:ascii="Times New Roman" w:hAnsi="Times New Roman" w:cs="Times New Roman"/>
          <w:sz w:val="24"/>
          <w:szCs w:val="24"/>
        </w:rPr>
        <w:t>4</w:t>
      </w:r>
      <w:r w:rsidR="003E0FB6">
        <w:rPr>
          <w:rFonts w:ascii="Times New Roman" w:hAnsi="Times New Roman" w:cs="Times New Roman"/>
          <w:sz w:val="24"/>
          <w:szCs w:val="24"/>
        </w:rPr>
        <w:t xml:space="preserve"> focus on models including all of the listed covariates</w:t>
      </w:r>
      <w:r w:rsidR="00047157">
        <w:rPr>
          <w:rFonts w:ascii="Times New Roman" w:hAnsi="Times New Roman" w:cs="Times New Roman"/>
          <w:sz w:val="24"/>
          <w:szCs w:val="24"/>
        </w:rPr>
        <w:t xml:space="preserve"> and, in all but the basic model,</w:t>
      </w:r>
      <w:r w:rsidR="003E0FB6">
        <w:rPr>
          <w:rFonts w:ascii="Times New Roman" w:hAnsi="Times New Roman" w:cs="Times New Roman"/>
          <w:sz w:val="24"/>
          <w:szCs w:val="24"/>
        </w:rPr>
        <w:t xml:space="preserve"> the cluster </w:t>
      </w:r>
      <w:r w:rsidR="004930BB">
        <w:rPr>
          <w:rFonts w:ascii="Times New Roman" w:hAnsi="Times New Roman" w:cs="Times New Roman"/>
          <w:sz w:val="24"/>
          <w:szCs w:val="24"/>
        </w:rPr>
        <w:t xml:space="preserve">average </w:t>
      </w:r>
      <w:r w:rsidR="003E0FB6">
        <w:rPr>
          <w:rFonts w:ascii="Times New Roman" w:hAnsi="Times New Roman" w:cs="Times New Roman"/>
          <w:sz w:val="24"/>
          <w:szCs w:val="24"/>
        </w:rPr>
        <w:t>effects discussed earlier</w:t>
      </w:r>
      <w:r w:rsidR="00047157">
        <w:rPr>
          <w:rFonts w:ascii="Times New Roman" w:hAnsi="Times New Roman" w:cs="Times New Roman"/>
          <w:sz w:val="24"/>
          <w:szCs w:val="24"/>
        </w:rPr>
        <w:t xml:space="preserve">. Table </w:t>
      </w:r>
      <w:r w:rsidR="002E1BE1">
        <w:rPr>
          <w:rFonts w:ascii="Times New Roman" w:hAnsi="Times New Roman" w:cs="Times New Roman"/>
          <w:sz w:val="24"/>
          <w:szCs w:val="24"/>
        </w:rPr>
        <w:t>5</w:t>
      </w:r>
      <w:r w:rsidR="00047157">
        <w:rPr>
          <w:rFonts w:ascii="Times New Roman" w:hAnsi="Times New Roman" w:cs="Times New Roman"/>
          <w:sz w:val="24"/>
          <w:szCs w:val="24"/>
        </w:rPr>
        <w:t xml:space="preserve"> gives the results of these same models</w:t>
      </w:r>
      <w:r w:rsidR="00832436">
        <w:rPr>
          <w:rFonts w:ascii="Times New Roman" w:hAnsi="Times New Roman" w:cs="Times New Roman"/>
          <w:sz w:val="24"/>
          <w:szCs w:val="24"/>
        </w:rPr>
        <w:t xml:space="preserve"> with the addition of</w:t>
      </w:r>
      <w:r w:rsidR="003E0FB6">
        <w:rPr>
          <w:rFonts w:ascii="Times New Roman" w:hAnsi="Times New Roman" w:cs="Times New Roman"/>
          <w:sz w:val="24"/>
          <w:szCs w:val="24"/>
        </w:rPr>
        <w:t xml:space="preserve"> interaction terms between genetic relatedness variables and the </w:t>
      </w:r>
      <w:r w:rsidR="00832436">
        <w:rPr>
          <w:rFonts w:ascii="Times New Roman" w:hAnsi="Times New Roman" w:cs="Times New Roman"/>
          <w:sz w:val="24"/>
          <w:szCs w:val="24"/>
        </w:rPr>
        <w:t>deviation</w:t>
      </w:r>
      <w:r w:rsidR="003E0FB6">
        <w:rPr>
          <w:rFonts w:ascii="Times New Roman" w:hAnsi="Times New Roman" w:cs="Times New Roman"/>
          <w:sz w:val="24"/>
          <w:szCs w:val="24"/>
        </w:rPr>
        <w:t xml:space="preserve"> effects</w:t>
      </w:r>
      <w:r w:rsidR="00047157">
        <w:rPr>
          <w:rFonts w:ascii="Times New Roman" w:hAnsi="Times New Roman" w:cs="Times New Roman"/>
          <w:sz w:val="24"/>
          <w:szCs w:val="24"/>
        </w:rPr>
        <w:t xml:space="preserve"> at the corresponding </w:t>
      </w:r>
      <w:r w:rsidR="00832436">
        <w:rPr>
          <w:rFonts w:ascii="Times New Roman" w:hAnsi="Times New Roman" w:cs="Times New Roman"/>
          <w:sz w:val="24"/>
          <w:szCs w:val="24"/>
        </w:rPr>
        <w:t xml:space="preserve">family </w:t>
      </w:r>
      <w:r w:rsidR="00047157">
        <w:rPr>
          <w:rFonts w:ascii="Times New Roman" w:hAnsi="Times New Roman" w:cs="Times New Roman"/>
          <w:sz w:val="24"/>
          <w:szCs w:val="24"/>
        </w:rPr>
        <w:t>level</w:t>
      </w:r>
      <w:r w:rsidR="00F32A66">
        <w:rPr>
          <w:rFonts w:ascii="Times New Roman" w:hAnsi="Times New Roman" w:cs="Times New Roman"/>
          <w:sz w:val="24"/>
          <w:szCs w:val="24"/>
        </w:rPr>
        <w:t xml:space="preserve"> as discussed in the Methods section</w:t>
      </w:r>
      <w:r w:rsidR="003E0FB6">
        <w:rPr>
          <w:rFonts w:ascii="Times New Roman" w:hAnsi="Times New Roman" w:cs="Times New Roman"/>
          <w:sz w:val="24"/>
          <w:szCs w:val="24"/>
        </w:rPr>
        <w:t xml:space="preserve">. </w:t>
      </w:r>
      <w:r w:rsidR="001B6F04">
        <w:rPr>
          <w:rFonts w:ascii="Times New Roman" w:hAnsi="Times New Roman" w:cs="Times New Roman"/>
          <w:sz w:val="24"/>
          <w:szCs w:val="24"/>
        </w:rPr>
        <w:t xml:space="preserve">Table </w:t>
      </w:r>
      <w:r w:rsidR="002E1BE1">
        <w:rPr>
          <w:rFonts w:ascii="Times New Roman" w:hAnsi="Times New Roman" w:cs="Times New Roman"/>
          <w:sz w:val="24"/>
          <w:szCs w:val="24"/>
        </w:rPr>
        <w:t>6</w:t>
      </w:r>
      <w:r w:rsidR="001B6F04">
        <w:rPr>
          <w:rFonts w:ascii="Times New Roman" w:hAnsi="Times New Roman" w:cs="Times New Roman"/>
          <w:sz w:val="24"/>
          <w:szCs w:val="24"/>
        </w:rPr>
        <w:t xml:space="preserve"> illustrates the time effects in the underlying hazards model. These parameter estimates assess the risk of event occurrence, here the initiation of sexual intercourse, within each time period of the model. </w:t>
      </w:r>
    </w:p>
    <w:p w:rsidR="006C0BDD" w:rsidRDefault="00683397" w:rsidP="00B029D8">
      <w:pPr>
        <w:spacing w:after="0" w:line="480" w:lineRule="auto"/>
        <w:ind w:firstLine="720"/>
        <w:rPr>
          <w:rFonts w:ascii="Times New Roman" w:hAnsi="Times New Roman" w:cs="Times New Roman"/>
          <w:sz w:val="24"/>
          <w:szCs w:val="24"/>
        </w:rPr>
      </w:pPr>
      <w:r w:rsidRPr="00B074CD">
        <w:rPr>
          <w:rFonts w:ascii="Times New Roman" w:hAnsi="Times New Roman" w:cs="Times New Roman"/>
          <w:sz w:val="24"/>
          <w:szCs w:val="24"/>
        </w:rPr>
        <w:t>Figure 1</w:t>
      </w:r>
      <w:r>
        <w:rPr>
          <w:rFonts w:ascii="Times New Roman" w:hAnsi="Times New Roman" w:cs="Times New Roman"/>
          <w:sz w:val="24"/>
          <w:szCs w:val="24"/>
        </w:rPr>
        <w:t xml:space="preserve"> illustrates the hazard function defined by these estimates. </w:t>
      </w:r>
      <w:r w:rsidR="004B2C5C">
        <w:rPr>
          <w:rFonts w:ascii="Times New Roman" w:hAnsi="Times New Roman" w:cs="Times New Roman"/>
          <w:sz w:val="24"/>
          <w:szCs w:val="24"/>
        </w:rPr>
        <w:t xml:space="preserve">Table </w:t>
      </w:r>
      <w:r w:rsidR="002E1BE1">
        <w:rPr>
          <w:rFonts w:ascii="Times New Roman" w:hAnsi="Times New Roman" w:cs="Times New Roman"/>
          <w:sz w:val="24"/>
          <w:szCs w:val="24"/>
        </w:rPr>
        <w:t>6</w:t>
      </w:r>
      <w:r w:rsidR="004B2C5C">
        <w:rPr>
          <w:rFonts w:ascii="Times New Roman" w:hAnsi="Times New Roman" w:cs="Times New Roman"/>
          <w:sz w:val="24"/>
          <w:szCs w:val="24"/>
        </w:rPr>
        <w:t xml:space="preserve"> and Figure 1 are both based on t</w:t>
      </w:r>
      <w:r w:rsidR="00A13AA6">
        <w:rPr>
          <w:rFonts w:ascii="Times New Roman" w:hAnsi="Times New Roman" w:cs="Times New Roman"/>
          <w:sz w:val="24"/>
          <w:szCs w:val="24"/>
        </w:rPr>
        <w:t xml:space="preserve">he fitted hazards models from </w:t>
      </w:r>
      <w:proofErr w:type="gramStart"/>
      <w:r w:rsidR="00A13AA6">
        <w:rPr>
          <w:rFonts w:ascii="Times New Roman" w:hAnsi="Times New Roman" w:cs="Times New Roman"/>
          <w:sz w:val="24"/>
          <w:szCs w:val="24"/>
        </w:rPr>
        <w:t>the  basic</w:t>
      </w:r>
      <w:proofErr w:type="gramEnd"/>
      <w:r w:rsidR="00A13AA6">
        <w:rPr>
          <w:rFonts w:ascii="Times New Roman" w:hAnsi="Times New Roman" w:cs="Times New Roman"/>
          <w:sz w:val="24"/>
          <w:szCs w:val="24"/>
        </w:rPr>
        <w:t xml:space="preserve"> model</w:t>
      </w:r>
      <w:r w:rsidR="004B2C5C">
        <w:rPr>
          <w:rFonts w:ascii="Times New Roman" w:hAnsi="Times New Roman" w:cs="Times New Roman"/>
          <w:sz w:val="24"/>
          <w:szCs w:val="24"/>
        </w:rPr>
        <w:t>.</w:t>
      </w:r>
      <w:r w:rsidR="00A13AA6">
        <w:rPr>
          <w:rFonts w:ascii="Times New Roman" w:hAnsi="Times New Roman" w:cs="Times New Roman"/>
          <w:sz w:val="24"/>
          <w:szCs w:val="24"/>
        </w:rPr>
        <w:t xml:space="preserve"> As all predictors are standardized, t</w:t>
      </w:r>
      <w:r w:rsidR="00D76FF6">
        <w:rPr>
          <w:rFonts w:ascii="Times New Roman" w:hAnsi="Times New Roman" w:cs="Times New Roman"/>
          <w:sz w:val="24"/>
          <w:szCs w:val="24"/>
        </w:rPr>
        <w:t>he figure then represents the expected hazards for an individual with average values on all predictors.</w:t>
      </w:r>
      <w:r w:rsidR="004B2C5C">
        <w:rPr>
          <w:rFonts w:ascii="Times New Roman" w:hAnsi="Times New Roman" w:cs="Times New Roman"/>
          <w:sz w:val="24"/>
          <w:szCs w:val="24"/>
        </w:rPr>
        <w:t xml:space="preserve"> </w:t>
      </w:r>
      <w:r w:rsidR="00D3345A">
        <w:rPr>
          <w:rFonts w:ascii="Times New Roman" w:hAnsi="Times New Roman" w:cs="Times New Roman"/>
          <w:sz w:val="24"/>
          <w:szCs w:val="24"/>
        </w:rPr>
        <w:t>The hazard values assess the risk of event occurrence in each time period</w:t>
      </w:r>
      <w:r w:rsidR="009D2D58">
        <w:rPr>
          <w:rFonts w:ascii="Times New Roman" w:hAnsi="Times New Roman" w:cs="Times New Roman"/>
          <w:sz w:val="24"/>
          <w:szCs w:val="24"/>
        </w:rPr>
        <w:t xml:space="preserve"> for those still at risk for an initial event (i.e., the “risk-set”)</w:t>
      </w:r>
      <w:r w:rsidR="00D3345A">
        <w:rPr>
          <w:rFonts w:ascii="Times New Roman" w:hAnsi="Times New Roman" w:cs="Times New Roman"/>
          <w:sz w:val="24"/>
          <w:szCs w:val="24"/>
        </w:rPr>
        <w:t xml:space="preserve">. The figure illustrates that risk of AFI steadily increases across time, peaking in early adulthood. Within this dataset no AFI values were </w:t>
      </w:r>
      <w:r w:rsidR="00760F8F">
        <w:rPr>
          <w:rFonts w:ascii="Times New Roman" w:hAnsi="Times New Roman" w:cs="Times New Roman"/>
          <w:sz w:val="24"/>
          <w:szCs w:val="24"/>
        </w:rPr>
        <w:t xml:space="preserve">reported or </w:t>
      </w:r>
      <w:r w:rsidR="00D3345A">
        <w:rPr>
          <w:rFonts w:ascii="Times New Roman" w:hAnsi="Times New Roman" w:cs="Times New Roman"/>
          <w:sz w:val="24"/>
          <w:szCs w:val="24"/>
        </w:rPr>
        <w:t xml:space="preserve">predicted to occur at age 23, </w:t>
      </w:r>
      <w:r w:rsidR="00A13AA6">
        <w:rPr>
          <w:rFonts w:ascii="Times New Roman" w:hAnsi="Times New Roman" w:cs="Times New Roman"/>
          <w:sz w:val="24"/>
          <w:szCs w:val="24"/>
        </w:rPr>
        <w:t>so ages 23 and over were collapsed into one group</w:t>
      </w:r>
      <w:r w:rsidR="00D3345A">
        <w:rPr>
          <w:rFonts w:ascii="Times New Roman" w:hAnsi="Times New Roman" w:cs="Times New Roman"/>
          <w:sz w:val="24"/>
          <w:szCs w:val="24"/>
        </w:rPr>
        <w:t xml:space="preserve">. </w:t>
      </w:r>
      <w:r w:rsidR="004930BB">
        <w:rPr>
          <w:rFonts w:ascii="Times New Roman" w:hAnsi="Times New Roman" w:cs="Times New Roman"/>
          <w:sz w:val="24"/>
          <w:szCs w:val="24"/>
        </w:rPr>
        <w:t>T</w:t>
      </w:r>
      <w:r w:rsidR="00D3345A">
        <w:rPr>
          <w:rFonts w:ascii="Times New Roman" w:hAnsi="Times New Roman" w:cs="Times New Roman"/>
          <w:sz w:val="24"/>
          <w:szCs w:val="24"/>
        </w:rPr>
        <w:t xml:space="preserve">rends indicate that </w:t>
      </w:r>
      <w:r w:rsidR="00073B9C">
        <w:rPr>
          <w:rFonts w:ascii="Times New Roman" w:hAnsi="Times New Roman" w:cs="Times New Roman"/>
          <w:sz w:val="24"/>
          <w:szCs w:val="24"/>
        </w:rPr>
        <w:t>risk</w:t>
      </w:r>
      <w:r w:rsidR="00D3345A">
        <w:rPr>
          <w:rFonts w:ascii="Times New Roman" w:hAnsi="Times New Roman" w:cs="Times New Roman"/>
          <w:sz w:val="24"/>
          <w:szCs w:val="24"/>
        </w:rPr>
        <w:t xml:space="preserve"> peak</w:t>
      </w:r>
      <w:r w:rsidR="00073B9C">
        <w:rPr>
          <w:rFonts w:ascii="Times New Roman" w:hAnsi="Times New Roman" w:cs="Times New Roman"/>
          <w:sz w:val="24"/>
          <w:szCs w:val="24"/>
        </w:rPr>
        <w:t>s</w:t>
      </w:r>
      <w:r w:rsidR="00D3345A">
        <w:rPr>
          <w:rFonts w:ascii="Times New Roman" w:hAnsi="Times New Roman" w:cs="Times New Roman"/>
          <w:sz w:val="24"/>
          <w:szCs w:val="24"/>
        </w:rPr>
        <w:t xml:space="preserve"> at around age 18 and then virtually levels off.</w:t>
      </w:r>
    </w:p>
    <w:p w:rsidR="004A6C88" w:rsidRDefault="004A6C88"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covariates for mother's AFI, race, and gender, were s</w:t>
      </w:r>
      <w:r w:rsidR="00532BFB">
        <w:rPr>
          <w:rFonts w:ascii="Times New Roman" w:hAnsi="Times New Roman" w:cs="Times New Roman"/>
          <w:sz w:val="24"/>
          <w:szCs w:val="24"/>
        </w:rPr>
        <w:t xml:space="preserve">ignificant in all of the models. In any time period, children whose mothers had an AFI </w:t>
      </w:r>
      <w:r w:rsidR="008A2E6E">
        <w:rPr>
          <w:rFonts w:ascii="Times New Roman" w:hAnsi="Times New Roman" w:cs="Times New Roman"/>
          <w:sz w:val="24"/>
          <w:szCs w:val="24"/>
        </w:rPr>
        <w:t>later</w:t>
      </w:r>
      <w:r w:rsidR="00532BFB">
        <w:rPr>
          <w:rFonts w:ascii="Times New Roman" w:hAnsi="Times New Roman" w:cs="Times New Roman"/>
          <w:sz w:val="24"/>
          <w:szCs w:val="24"/>
        </w:rPr>
        <w:t xml:space="preserve"> than the mean by one standard deviation were at </w:t>
      </w:r>
      <w:r w:rsidR="00832436">
        <w:rPr>
          <w:rFonts w:ascii="Times New Roman" w:hAnsi="Times New Roman" w:cs="Times New Roman"/>
          <w:sz w:val="24"/>
          <w:szCs w:val="24"/>
        </w:rPr>
        <w:t xml:space="preserve">only </w:t>
      </w:r>
      <w:r w:rsidR="00532BFB">
        <w:rPr>
          <w:rFonts w:ascii="Times New Roman" w:hAnsi="Times New Roman" w:cs="Times New Roman"/>
          <w:sz w:val="24"/>
          <w:szCs w:val="24"/>
        </w:rPr>
        <w:t>73-78% the risk of first intercourse occurring (depending on the model referenced</w:t>
      </w:r>
      <w:r w:rsidR="00832436">
        <w:rPr>
          <w:rFonts w:ascii="Times New Roman" w:hAnsi="Times New Roman" w:cs="Times New Roman"/>
          <w:sz w:val="24"/>
          <w:szCs w:val="24"/>
        </w:rPr>
        <w:t>)</w:t>
      </w:r>
      <w:r w:rsidR="00532BFB">
        <w:rPr>
          <w:rFonts w:ascii="Times New Roman" w:hAnsi="Times New Roman" w:cs="Times New Roman"/>
          <w:sz w:val="24"/>
          <w:szCs w:val="24"/>
        </w:rPr>
        <w:t xml:space="preserve"> </w:t>
      </w:r>
      <w:r w:rsidR="00832436">
        <w:rPr>
          <w:rFonts w:ascii="Times New Roman" w:hAnsi="Times New Roman" w:cs="Times New Roman"/>
          <w:sz w:val="24"/>
          <w:szCs w:val="24"/>
        </w:rPr>
        <w:t>as</w:t>
      </w:r>
      <w:r w:rsidR="00532BFB">
        <w:rPr>
          <w:rFonts w:ascii="Times New Roman" w:hAnsi="Times New Roman" w:cs="Times New Roman"/>
          <w:sz w:val="24"/>
          <w:szCs w:val="24"/>
        </w:rPr>
        <w:t xml:space="preserve"> those whose mothers had an average AFI value. Likewise, females were at an approximately 30% lower risk of event occurrence within any time period than were males. </w:t>
      </w:r>
      <w:r w:rsidR="00FE3CE6">
        <w:rPr>
          <w:rFonts w:ascii="Times New Roman" w:hAnsi="Times New Roman" w:cs="Times New Roman"/>
          <w:sz w:val="24"/>
          <w:szCs w:val="24"/>
        </w:rPr>
        <w:t>Three categories were possible for race, with those in the non-Black, non-Hispanic category showing the lowest risk for even</w:t>
      </w:r>
      <w:r w:rsidR="003C5B2B">
        <w:rPr>
          <w:rFonts w:ascii="Times New Roman" w:hAnsi="Times New Roman" w:cs="Times New Roman"/>
          <w:sz w:val="24"/>
          <w:szCs w:val="24"/>
        </w:rPr>
        <w:t>t</w:t>
      </w:r>
      <w:r w:rsidR="00FE3CE6">
        <w:rPr>
          <w:rFonts w:ascii="Times New Roman" w:hAnsi="Times New Roman" w:cs="Times New Roman"/>
          <w:sz w:val="24"/>
          <w:szCs w:val="24"/>
        </w:rPr>
        <w:t xml:space="preserve"> occurrence</w:t>
      </w:r>
      <w:r w:rsidR="00832436">
        <w:rPr>
          <w:rFonts w:ascii="Times New Roman" w:hAnsi="Times New Roman" w:cs="Times New Roman"/>
          <w:sz w:val="24"/>
          <w:szCs w:val="24"/>
        </w:rPr>
        <w:t xml:space="preserve"> and the Black racial group as the highest risk</w:t>
      </w:r>
      <w:r w:rsidR="00FE3CE6">
        <w:rPr>
          <w:rFonts w:ascii="Times New Roman" w:hAnsi="Times New Roman" w:cs="Times New Roman"/>
          <w:sz w:val="24"/>
          <w:szCs w:val="24"/>
        </w:rPr>
        <w:t xml:space="preserve">. </w:t>
      </w:r>
      <w:r w:rsidR="008A2E6E">
        <w:rPr>
          <w:rFonts w:ascii="Times New Roman" w:hAnsi="Times New Roman" w:cs="Times New Roman"/>
          <w:sz w:val="24"/>
          <w:szCs w:val="24"/>
        </w:rPr>
        <w:t xml:space="preserve">Non-Black, non-Hispanic individuals served as the baseline group. </w:t>
      </w:r>
      <w:r>
        <w:rPr>
          <w:rFonts w:ascii="Times New Roman" w:hAnsi="Times New Roman" w:cs="Times New Roman"/>
          <w:sz w:val="24"/>
          <w:szCs w:val="24"/>
        </w:rPr>
        <w:t>The famil</w:t>
      </w:r>
      <w:r w:rsidR="00832436">
        <w:rPr>
          <w:rFonts w:ascii="Times New Roman" w:hAnsi="Times New Roman" w:cs="Times New Roman"/>
          <w:sz w:val="24"/>
          <w:szCs w:val="24"/>
        </w:rPr>
        <w:t>ies'</w:t>
      </w:r>
      <w:r>
        <w:rPr>
          <w:rFonts w:ascii="Times New Roman" w:hAnsi="Times New Roman" w:cs="Times New Roman"/>
          <w:sz w:val="24"/>
          <w:szCs w:val="24"/>
        </w:rPr>
        <w:t xml:space="preserve"> average</w:t>
      </w:r>
      <w:r w:rsidR="00832436">
        <w:rPr>
          <w:rFonts w:ascii="Times New Roman" w:hAnsi="Times New Roman" w:cs="Times New Roman"/>
          <w:sz w:val="24"/>
          <w:szCs w:val="24"/>
        </w:rPr>
        <w:t>s</w:t>
      </w:r>
      <w:r>
        <w:rPr>
          <w:rFonts w:ascii="Times New Roman" w:hAnsi="Times New Roman" w:cs="Times New Roman"/>
          <w:sz w:val="24"/>
          <w:szCs w:val="24"/>
        </w:rPr>
        <w:t xml:space="preserve"> on the HOME scales </w:t>
      </w:r>
      <w:r w:rsidR="00832436">
        <w:rPr>
          <w:rFonts w:ascii="Times New Roman" w:hAnsi="Times New Roman" w:cs="Times New Roman"/>
          <w:sz w:val="24"/>
          <w:szCs w:val="24"/>
        </w:rPr>
        <w:t>were</w:t>
      </w:r>
      <w:r>
        <w:rPr>
          <w:rFonts w:ascii="Times New Roman" w:hAnsi="Times New Roman" w:cs="Times New Roman"/>
          <w:sz w:val="24"/>
          <w:szCs w:val="24"/>
        </w:rPr>
        <w:t xml:space="preserve"> also significant, </w:t>
      </w:r>
      <w:r w:rsidR="00476A15">
        <w:rPr>
          <w:rFonts w:ascii="Times New Roman" w:hAnsi="Times New Roman" w:cs="Times New Roman"/>
          <w:sz w:val="24"/>
          <w:szCs w:val="24"/>
        </w:rPr>
        <w:t xml:space="preserve">such that those with higher HOME scores </w:t>
      </w:r>
      <w:r w:rsidR="0092201E">
        <w:rPr>
          <w:rFonts w:ascii="Times New Roman" w:hAnsi="Times New Roman" w:cs="Times New Roman"/>
          <w:sz w:val="24"/>
          <w:szCs w:val="24"/>
        </w:rPr>
        <w:t>have</w:t>
      </w:r>
      <w:r w:rsidR="00476A15">
        <w:rPr>
          <w:rFonts w:ascii="Times New Roman" w:hAnsi="Times New Roman" w:cs="Times New Roman"/>
          <w:sz w:val="24"/>
          <w:szCs w:val="24"/>
        </w:rPr>
        <w:t xml:space="preserve"> a lower risk of even</w:t>
      </w:r>
      <w:r w:rsidR="0092201E">
        <w:rPr>
          <w:rFonts w:ascii="Times New Roman" w:hAnsi="Times New Roman" w:cs="Times New Roman"/>
          <w:sz w:val="24"/>
          <w:szCs w:val="24"/>
        </w:rPr>
        <w:t>t</w:t>
      </w:r>
      <w:r w:rsidR="00476A15">
        <w:rPr>
          <w:rFonts w:ascii="Times New Roman" w:hAnsi="Times New Roman" w:cs="Times New Roman"/>
          <w:sz w:val="24"/>
          <w:szCs w:val="24"/>
        </w:rPr>
        <w:t xml:space="preserve"> occurrence, </w:t>
      </w:r>
      <w:r>
        <w:rPr>
          <w:rFonts w:ascii="Times New Roman" w:hAnsi="Times New Roman" w:cs="Times New Roman"/>
          <w:sz w:val="24"/>
          <w:szCs w:val="24"/>
        </w:rPr>
        <w:t xml:space="preserve">but only in models that did not include interactions between deviation scores and the R values. </w:t>
      </w:r>
      <w:r w:rsidR="00872D90">
        <w:rPr>
          <w:rFonts w:ascii="Times New Roman" w:hAnsi="Times New Roman" w:cs="Times New Roman"/>
          <w:sz w:val="24"/>
          <w:szCs w:val="24"/>
        </w:rPr>
        <w:t xml:space="preserve">Figures 2 thru 5 illustrate the effects of each significant variable on the hazard function of the basic model. </w:t>
      </w:r>
    </w:p>
    <w:p w:rsidR="00120EF7" w:rsidRDefault="00546C0A"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Surprisingly, no intelligenc</w:t>
      </w:r>
      <w:r w:rsidR="00983972">
        <w:rPr>
          <w:rFonts w:ascii="Times New Roman" w:hAnsi="Times New Roman" w:cs="Times New Roman"/>
          <w:sz w:val="24"/>
          <w:szCs w:val="24"/>
        </w:rPr>
        <w:t>e-</w:t>
      </w:r>
      <w:r>
        <w:rPr>
          <w:rFonts w:ascii="Times New Roman" w:hAnsi="Times New Roman" w:cs="Times New Roman"/>
          <w:sz w:val="24"/>
          <w:szCs w:val="24"/>
        </w:rPr>
        <w:t xml:space="preserve">related variables were found to be significant in any of the models. </w:t>
      </w:r>
      <w:r w:rsidR="00707B2B">
        <w:rPr>
          <w:rFonts w:ascii="Times New Roman" w:hAnsi="Times New Roman" w:cs="Times New Roman"/>
          <w:sz w:val="24"/>
          <w:szCs w:val="24"/>
        </w:rPr>
        <w:t xml:space="preserve">In the basic model the child's factor score among the intelligence measures failed to reach significance, despite the large amount of previous research implicating one's own intelligence in determining AFI. </w:t>
      </w:r>
      <w:r w:rsidR="00AB57EB">
        <w:rPr>
          <w:rFonts w:ascii="Times New Roman" w:hAnsi="Times New Roman" w:cs="Times New Roman"/>
          <w:sz w:val="24"/>
          <w:szCs w:val="24"/>
        </w:rPr>
        <w:t>In the basic model, all predictors</w:t>
      </w:r>
      <w:r w:rsidR="0092201E">
        <w:rPr>
          <w:rFonts w:ascii="Times New Roman" w:hAnsi="Times New Roman" w:cs="Times New Roman"/>
          <w:sz w:val="24"/>
          <w:szCs w:val="24"/>
        </w:rPr>
        <w:t>,</w:t>
      </w:r>
      <w:r w:rsidR="00AB57EB">
        <w:rPr>
          <w:rFonts w:ascii="Times New Roman" w:hAnsi="Times New Roman" w:cs="Times New Roman"/>
          <w:sz w:val="24"/>
          <w:szCs w:val="24"/>
        </w:rPr>
        <w:t xml:space="preserve"> other than the factor measure of intelligence, showed the predicted protective effects against early AFI</w:t>
      </w:r>
      <w:r w:rsidR="00B37EE1">
        <w:rPr>
          <w:rFonts w:ascii="Times New Roman" w:hAnsi="Times New Roman" w:cs="Times New Roman"/>
          <w:sz w:val="24"/>
          <w:szCs w:val="24"/>
        </w:rPr>
        <w:t>. O</w:t>
      </w:r>
      <w:r w:rsidR="00AB57EB">
        <w:rPr>
          <w:rFonts w:ascii="Times New Roman" w:hAnsi="Times New Roman" w:cs="Times New Roman"/>
          <w:sz w:val="24"/>
          <w:szCs w:val="24"/>
        </w:rPr>
        <w:t xml:space="preserve">nly mother's AFI, </w:t>
      </w:r>
      <w:r w:rsidR="00B37EE1">
        <w:rPr>
          <w:rFonts w:ascii="Times New Roman" w:hAnsi="Times New Roman" w:cs="Times New Roman"/>
          <w:sz w:val="24"/>
          <w:szCs w:val="24"/>
        </w:rPr>
        <w:t xml:space="preserve">the </w:t>
      </w:r>
      <w:r w:rsidR="00AB57EB">
        <w:rPr>
          <w:rFonts w:ascii="Times New Roman" w:hAnsi="Times New Roman" w:cs="Times New Roman"/>
          <w:sz w:val="24"/>
          <w:szCs w:val="24"/>
        </w:rPr>
        <w:t>family HOME average, gender, and race reached statistical significance.</w:t>
      </w:r>
      <w:r w:rsidR="00232B99">
        <w:rPr>
          <w:rFonts w:ascii="Times New Roman" w:hAnsi="Times New Roman" w:cs="Times New Roman"/>
          <w:sz w:val="24"/>
          <w:szCs w:val="24"/>
        </w:rPr>
        <w:t xml:space="preserve"> Models were also run testing for interactions between intelligence and gender, to assess whether females' higher cost associated with pregnancy risks caused a greater delay in AFI for smarter females relative to their male counterparts. This interaction was not significant, however, in the basic model or in models</w:t>
      </w:r>
      <w:r w:rsidR="00DF42B6">
        <w:rPr>
          <w:rFonts w:ascii="Times New Roman" w:hAnsi="Times New Roman" w:cs="Times New Roman"/>
          <w:sz w:val="24"/>
          <w:szCs w:val="24"/>
        </w:rPr>
        <w:t xml:space="preserve"> fit</w:t>
      </w:r>
      <w:r w:rsidR="00232B99">
        <w:rPr>
          <w:rFonts w:ascii="Times New Roman" w:hAnsi="Times New Roman" w:cs="Times New Roman"/>
          <w:sz w:val="24"/>
          <w:szCs w:val="24"/>
        </w:rPr>
        <w:t xml:space="preserve"> containing only gender, the child's intelligence factor score, and their interaction. As such, this effect was not pursued further in other models and detailed results are not presented. </w:t>
      </w:r>
      <w:r w:rsidR="00AB57EB">
        <w:rPr>
          <w:rFonts w:ascii="Times New Roman" w:hAnsi="Times New Roman" w:cs="Times New Roman"/>
          <w:sz w:val="24"/>
          <w:szCs w:val="24"/>
        </w:rPr>
        <w:t xml:space="preserve">  </w:t>
      </w:r>
      <w:r w:rsidR="008A2E6E">
        <w:rPr>
          <w:rFonts w:ascii="Times New Roman" w:hAnsi="Times New Roman" w:cs="Times New Roman"/>
          <w:sz w:val="24"/>
          <w:szCs w:val="24"/>
        </w:rPr>
        <w:t xml:space="preserve"> </w:t>
      </w:r>
    </w:p>
    <w:p w:rsidR="005E32D9" w:rsidRDefault="00120EF7"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 </w:t>
      </w:r>
      <w:r w:rsidR="00DF42B6">
        <w:rPr>
          <w:rFonts w:ascii="Times New Roman" w:hAnsi="Times New Roman" w:cs="Times New Roman"/>
          <w:sz w:val="24"/>
          <w:szCs w:val="24"/>
        </w:rPr>
        <w:t>family level</w:t>
      </w:r>
      <w:r w:rsidR="001C5EEA">
        <w:rPr>
          <w:rFonts w:ascii="Times New Roman" w:hAnsi="Times New Roman" w:cs="Times New Roman"/>
          <w:sz w:val="24"/>
          <w:szCs w:val="24"/>
        </w:rPr>
        <w:t xml:space="preserve"> intelligence mean</w:t>
      </w:r>
      <w:r w:rsidR="00DF42B6">
        <w:rPr>
          <w:rFonts w:ascii="Times New Roman" w:hAnsi="Times New Roman" w:cs="Times New Roman"/>
          <w:sz w:val="24"/>
          <w:szCs w:val="24"/>
        </w:rPr>
        <w:t>s</w:t>
      </w:r>
      <w:r>
        <w:rPr>
          <w:rFonts w:ascii="Times New Roman" w:hAnsi="Times New Roman" w:cs="Times New Roman"/>
          <w:sz w:val="24"/>
          <w:szCs w:val="24"/>
        </w:rPr>
        <w:t xml:space="preserve">, deviation, or interaction effects </w:t>
      </w:r>
      <w:r w:rsidR="001C5EEA">
        <w:rPr>
          <w:rFonts w:ascii="Times New Roman" w:hAnsi="Times New Roman" w:cs="Times New Roman"/>
          <w:sz w:val="24"/>
          <w:szCs w:val="24"/>
        </w:rPr>
        <w:t xml:space="preserve">at any level </w:t>
      </w:r>
      <w:r>
        <w:rPr>
          <w:rFonts w:ascii="Times New Roman" w:hAnsi="Times New Roman" w:cs="Times New Roman"/>
          <w:sz w:val="24"/>
          <w:szCs w:val="24"/>
        </w:rPr>
        <w:t xml:space="preserve">within </w:t>
      </w:r>
      <w:r w:rsidR="008A2E6E">
        <w:rPr>
          <w:rFonts w:ascii="Times New Roman" w:hAnsi="Times New Roman" w:cs="Times New Roman"/>
          <w:sz w:val="24"/>
          <w:szCs w:val="24"/>
        </w:rPr>
        <w:t xml:space="preserve">the </w:t>
      </w:r>
      <w:r w:rsidR="00232B99">
        <w:rPr>
          <w:rFonts w:ascii="Times New Roman" w:hAnsi="Times New Roman" w:cs="Times New Roman"/>
          <w:sz w:val="24"/>
          <w:szCs w:val="24"/>
        </w:rPr>
        <w:t>m</w:t>
      </w:r>
      <w:r w:rsidR="008A2E6E">
        <w:rPr>
          <w:rFonts w:ascii="Times New Roman" w:hAnsi="Times New Roman" w:cs="Times New Roman"/>
          <w:sz w:val="24"/>
          <w:szCs w:val="24"/>
        </w:rPr>
        <w:t xml:space="preserve">aternal </w:t>
      </w:r>
      <w:r w:rsidR="00232B99">
        <w:rPr>
          <w:rFonts w:ascii="Times New Roman" w:hAnsi="Times New Roman" w:cs="Times New Roman"/>
          <w:sz w:val="24"/>
          <w:szCs w:val="24"/>
        </w:rPr>
        <w:t>i</w:t>
      </w:r>
      <w:r w:rsidR="008A2E6E">
        <w:rPr>
          <w:rFonts w:ascii="Times New Roman" w:hAnsi="Times New Roman" w:cs="Times New Roman"/>
          <w:sz w:val="24"/>
          <w:szCs w:val="24"/>
        </w:rPr>
        <w:t>ntelligence model</w:t>
      </w:r>
      <w:r>
        <w:rPr>
          <w:rFonts w:ascii="Times New Roman" w:hAnsi="Times New Roman" w:cs="Times New Roman"/>
          <w:sz w:val="24"/>
          <w:szCs w:val="24"/>
        </w:rPr>
        <w:t xml:space="preserve"> approached significance. </w:t>
      </w:r>
      <w:r w:rsidR="005E32D9">
        <w:rPr>
          <w:rFonts w:ascii="Times New Roman" w:hAnsi="Times New Roman" w:cs="Times New Roman"/>
          <w:sz w:val="24"/>
          <w:szCs w:val="24"/>
        </w:rPr>
        <w:t xml:space="preserve">Within the </w:t>
      </w:r>
      <w:r w:rsidR="00232B99">
        <w:rPr>
          <w:rFonts w:ascii="Times New Roman" w:hAnsi="Times New Roman" w:cs="Times New Roman"/>
          <w:sz w:val="24"/>
          <w:szCs w:val="24"/>
        </w:rPr>
        <w:t>c</w:t>
      </w:r>
      <w:r w:rsidR="005E32D9">
        <w:rPr>
          <w:rFonts w:ascii="Times New Roman" w:hAnsi="Times New Roman" w:cs="Times New Roman"/>
          <w:sz w:val="24"/>
          <w:szCs w:val="24"/>
        </w:rPr>
        <w:t xml:space="preserve">hild </w:t>
      </w:r>
      <w:r w:rsidR="00232B99">
        <w:rPr>
          <w:rFonts w:ascii="Times New Roman" w:hAnsi="Times New Roman" w:cs="Times New Roman"/>
          <w:sz w:val="24"/>
          <w:szCs w:val="24"/>
        </w:rPr>
        <w:t>i</w:t>
      </w:r>
      <w:r w:rsidR="005E32D9">
        <w:rPr>
          <w:rFonts w:ascii="Times New Roman" w:hAnsi="Times New Roman" w:cs="Times New Roman"/>
          <w:sz w:val="24"/>
          <w:szCs w:val="24"/>
        </w:rPr>
        <w:t xml:space="preserve">ntelligence model excluding interactions with R coefficients, however, both the </w:t>
      </w:r>
      <w:r w:rsidR="00B01BA9">
        <w:rPr>
          <w:rFonts w:ascii="Times New Roman" w:hAnsi="Times New Roman" w:cs="Times New Roman"/>
          <w:sz w:val="24"/>
          <w:szCs w:val="24"/>
        </w:rPr>
        <w:t>Gen2NucFamDiff</w:t>
      </w:r>
      <w:r w:rsidR="005E32D9">
        <w:rPr>
          <w:rFonts w:ascii="Times New Roman" w:hAnsi="Times New Roman" w:cs="Times New Roman"/>
          <w:sz w:val="24"/>
          <w:szCs w:val="24"/>
        </w:rPr>
        <w:t xml:space="preserve"> and the </w:t>
      </w:r>
      <w:proofErr w:type="spellStart"/>
      <w:r w:rsidR="00B01BA9">
        <w:rPr>
          <w:rFonts w:ascii="Times New Roman" w:hAnsi="Times New Roman" w:cs="Times New Roman"/>
          <w:sz w:val="24"/>
          <w:szCs w:val="24"/>
        </w:rPr>
        <w:t>NucFamChildDiff</w:t>
      </w:r>
      <w:proofErr w:type="spellEnd"/>
      <w:r w:rsidR="005E32D9">
        <w:rPr>
          <w:rFonts w:ascii="Times New Roman" w:hAnsi="Times New Roman" w:cs="Times New Roman"/>
          <w:sz w:val="24"/>
          <w:szCs w:val="24"/>
        </w:rPr>
        <w:t xml:space="preserve"> values approached significance (</w:t>
      </w:r>
      <w:r w:rsidR="005E32D9">
        <w:rPr>
          <w:rFonts w:ascii="Times New Roman" w:hAnsi="Times New Roman" w:cs="Times New Roman"/>
          <w:i/>
          <w:sz w:val="24"/>
          <w:szCs w:val="24"/>
        </w:rPr>
        <w:t>p</w:t>
      </w:r>
      <w:r w:rsidR="005E32D9">
        <w:rPr>
          <w:rFonts w:ascii="Times New Roman" w:hAnsi="Times New Roman" w:cs="Times New Roman"/>
          <w:sz w:val="24"/>
          <w:szCs w:val="24"/>
        </w:rPr>
        <w:t xml:space="preserve"> = 0.07, </w:t>
      </w:r>
      <w:r w:rsidR="005E32D9">
        <w:rPr>
          <w:rFonts w:ascii="Times New Roman" w:hAnsi="Times New Roman" w:cs="Times New Roman"/>
          <w:i/>
          <w:sz w:val="24"/>
          <w:szCs w:val="24"/>
        </w:rPr>
        <w:t>p</w:t>
      </w:r>
      <w:r w:rsidR="005E32D9">
        <w:rPr>
          <w:rFonts w:ascii="Times New Roman" w:hAnsi="Times New Roman" w:cs="Times New Roman"/>
          <w:sz w:val="24"/>
          <w:szCs w:val="24"/>
        </w:rPr>
        <w:t xml:space="preserve"> = 0.06, respectively). </w:t>
      </w:r>
      <w:r w:rsidR="003C5B2B">
        <w:rPr>
          <w:rFonts w:ascii="Times New Roman" w:hAnsi="Times New Roman" w:cs="Times New Roman"/>
          <w:sz w:val="24"/>
          <w:szCs w:val="24"/>
        </w:rPr>
        <w:t>Although</w:t>
      </w:r>
      <w:r w:rsidR="00B01BA9">
        <w:rPr>
          <w:rFonts w:ascii="Times New Roman" w:hAnsi="Times New Roman" w:cs="Times New Roman"/>
          <w:sz w:val="24"/>
          <w:szCs w:val="24"/>
        </w:rPr>
        <w:t xml:space="preserve"> having a higher </w:t>
      </w:r>
      <w:r w:rsidR="0034553D">
        <w:rPr>
          <w:rFonts w:ascii="Times New Roman" w:hAnsi="Times New Roman" w:cs="Times New Roman"/>
          <w:sz w:val="24"/>
          <w:szCs w:val="24"/>
        </w:rPr>
        <w:t xml:space="preserve">average intelligence within the nuclear family provided the expected protection from early AFI, the almost significant effect of being smarter than one's sibling actually puts an adolescent at higher </w:t>
      </w:r>
      <w:r w:rsidR="00232B99">
        <w:rPr>
          <w:rFonts w:ascii="Times New Roman" w:hAnsi="Times New Roman" w:cs="Times New Roman"/>
          <w:sz w:val="24"/>
          <w:szCs w:val="24"/>
        </w:rPr>
        <w:t xml:space="preserve">relative </w:t>
      </w:r>
      <w:r w:rsidR="0034553D">
        <w:rPr>
          <w:rFonts w:ascii="Times New Roman" w:hAnsi="Times New Roman" w:cs="Times New Roman"/>
          <w:sz w:val="24"/>
          <w:szCs w:val="24"/>
        </w:rPr>
        <w:t xml:space="preserve">risk for AFI occurring in any time period. </w:t>
      </w:r>
    </w:p>
    <w:p w:rsidR="00B01BA9" w:rsidRDefault="00B01BA9" w:rsidP="004857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analyses were conducted to verify the direction of the relationship between </w:t>
      </w:r>
      <w:r w:rsidR="00040C91">
        <w:rPr>
          <w:rFonts w:ascii="Times New Roman" w:hAnsi="Times New Roman" w:cs="Times New Roman"/>
          <w:sz w:val="24"/>
          <w:szCs w:val="24"/>
        </w:rPr>
        <w:t xml:space="preserve">higher within-family intelligence and earlier AFI, as the direction of this relationship is counter to the previous research suggesting that greater intelligence is related to later </w:t>
      </w:r>
      <w:r w:rsidR="00040C91" w:rsidRPr="004B1C8D">
        <w:rPr>
          <w:rFonts w:ascii="Times New Roman" w:hAnsi="Times New Roman" w:cs="Times New Roman"/>
          <w:sz w:val="24"/>
          <w:szCs w:val="24"/>
        </w:rPr>
        <w:t>AFI (</w:t>
      </w:r>
      <w:r w:rsidR="004B1C8D" w:rsidRPr="004B1C8D">
        <w:rPr>
          <w:rFonts w:ascii="Times New Roman" w:hAnsi="Times New Roman" w:cs="Times New Roman"/>
          <w:sz w:val="24"/>
          <w:szCs w:val="24"/>
        </w:rPr>
        <w:t xml:space="preserve">Harden &amp; </w:t>
      </w:r>
      <w:proofErr w:type="spellStart"/>
      <w:r w:rsidR="004B1C8D" w:rsidRPr="004B1C8D">
        <w:rPr>
          <w:rFonts w:ascii="Times New Roman" w:hAnsi="Times New Roman" w:cs="Times New Roman"/>
          <w:sz w:val="24"/>
          <w:szCs w:val="24"/>
        </w:rPr>
        <w:t>Mendle</w:t>
      </w:r>
      <w:proofErr w:type="spellEnd"/>
      <w:r w:rsidR="004B1C8D" w:rsidRPr="004B1C8D">
        <w:rPr>
          <w:rFonts w:ascii="Times New Roman" w:hAnsi="Times New Roman" w:cs="Times New Roman"/>
          <w:sz w:val="24"/>
          <w:szCs w:val="24"/>
        </w:rPr>
        <w:t xml:space="preserve">, 2011; Kirby, 2002; Unger, Molina, &amp; </w:t>
      </w:r>
      <w:proofErr w:type="spellStart"/>
      <w:r w:rsidR="004B1C8D" w:rsidRPr="004B1C8D">
        <w:rPr>
          <w:rFonts w:ascii="Times New Roman" w:hAnsi="Times New Roman" w:cs="Times New Roman"/>
          <w:sz w:val="24"/>
          <w:szCs w:val="24"/>
        </w:rPr>
        <w:t>Teran</w:t>
      </w:r>
      <w:proofErr w:type="spellEnd"/>
      <w:r w:rsidR="004B1C8D" w:rsidRPr="004B1C8D">
        <w:rPr>
          <w:rFonts w:ascii="Times New Roman" w:hAnsi="Times New Roman" w:cs="Times New Roman"/>
          <w:sz w:val="24"/>
          <w:szCs w:val="24"/>
        </w:rPr>
        <w:t>, 2000</w:t>
      </w:r>
      <w:r w:rsidR="00040C91" w:rsidRPr="004B1C8D">
        <w:rPr>
          <w:rFonts w:ascii="Times New Roman" w:hAnsi="Times New Roman" w:cs="Times New Roman"/>
          <w:sz w:val="24"/>
          <w:szCs w:val="24"/>
        </w:rPr>
        <w:t>).</w:t>
      </w:r>
      <w:r w:rsidR="00040C91">
        <w:rPr>
          <w:rFonts w:ascii="Times New Roman" w:hAnsi="Times New Roman" w:cs="Times New Roman"/>
          <w:sz w:val="24"/>
          <w:szCs w:val="24"/>
        </w:rPr>
        <w:t xml:space="preserve"> First, the averages for the more and less intelligent siblings among pairs w</w:t>
      </w:r>
      <w:r w:rsidR="00C22D6A">
        <w:rPr>
          <w:rFonts w:ascii="Times New Roman" w:hAnsi="Times New Roman" w:cs="Times New Roman"/>
          <w:sz w:val="24"/>
          <w:szCs w:val="24"/>
        </w:rPr>
        <w:t>ere</w:t>
      </w:r>
      <w:r w:rsidR="00040C91">
        <w:rPr>
          <w:rFonts w:ascii="Times New Roman" w:hAnsi="Times New Roman" w:cs="Times New Roman"/>
          <w:sz w:val="24"/>
          <w:szCs w:val="24"/>
        </w:rPr>
        <w:t xml:space="preserve"> computed</w:t>
      </w:r>
      <w:r w:rsidR="008A2E6E">
        <w:rPr>
          <w:rFonts w:ascii="Times New Roman" w:hAnsi="Times New Roman" w:cs="Times New Roman"/>
          <w:sz w:val="24"/>
          <w:szCs w:val="24"/>
        </w:rPr>
        <w:t>. Their comparison</w:t>
      </w:r>
      <w:r w:rsidR="00040C91">
        <w:rPr>
          <w:rFonts w:ascii="Times New Roman" w:hAnsi="Times New Roman" w:cs="Times New Roman"/>
          <w:sz w:val="24"/>
          <w:szCs w:val="24"/>
        </w:rPr>
        <w:t xml:space="preserve"> supported this effect. Smarter siblings had an average AFI of </w:t>
      </w:r>
      <w:r w:rsidR="00523C37">
        <w:rPr>
          <w:rFonts w:ascii="Times New Roman" w:hAnsi="Times New Roman" w:cs="Times New Roman"/>
          <w:sz w:val="24"/>
          <w:szCs w:val="24"/>
        </w:rPr>
        <w:t>15.</w:t>
      </w:r>
      <w:r w:rsidR="00F077A4">
        <w:rPr>
          <w:rFonts w:ascii="Times New Roman" w:hAnsi="Times New Roman" w:cs="Times New Roman"/>
          <w:sz w:val="24"/>
          <w:szCs w:val="24"/>
        </w:rPr>
        <w:t>7</w:t>
      </w:r>
      <w:r w:rsidR="00523C37">
        <w:rPr>
          <w:rFonts w:ascii="Times New Roman" w:hAnsi="Times New Roman" w:cs="Times New Roman"/>
          <w:sz w:val="24"/>
          <w:szCs w:val="24"/>
        </w:rPr>
        <w:t>2 (</w:t>
      </w:r>
      <w:r w:rsidR="00110F64" w:rsidRPr="00110F64">
        <w:rPr>
          <w:rFonts w:ascii="Times New Roman" w:hAnsi="Times New Roman" w:cs="Times New Roman"/>
          <w:i/>
          <w:sz w:val="24"/>
          <w:szCs w:val="24"/>
        </w:rPr>
        <w:t>SD</w:t>
      </w:r>
      <w:r w:rsidR="00523C37">
        <w:rPr>
          <w:rFonts w:ascii="Times New Roman" w:hAnsi="Times New Roman" w:cs="Times New Roman"/>
          <w:sz w:val="24"/>
          <w:szCs w:val="24"/>
        </w:rPr>
        <w:t xml:space="preserve"> = 2.11, </w:t>
      </w:r>
      <w:r w:rsidR="00110F64" w:rsidRPr="00110F64">
        <w:rPr>
          <w:rFonts w:ascii="Times New Roman" w:hAnsi="Times New Roman" w:cs="Times New Roman"/>
          <w:i/>
          <w:sz w:val="24"/>
          <w:szCs w:val="24"/>
        </w:rPr>
        <w:t>N</w:t>
      </w:r>
      <w:r w:rsidR="00523C37">
        <w:rPr>
          <w:rFonts w:ascii="Times New Roman" w:hAnsi="Times New Roman" w:cs="Times New Roman"/>
          <w:sz w:val="24"/>
          <w:szCs w:val="24"/>
        </w:rPr>
        <w:t xml:space="preserve"> = 321) while the average </w:t>
      </w:r>
      <w:r w:rsidR="008A2E6E">
        <w:rPr>
          <w:rFonts w:ascii="Times New Roman" w:hAnsi="Times New Roman" w:cs="Times New Roman"/>
          <w:sz w:val="24"/>
          <w:szCs w:val="24"/>
        </w:rPr>
        <w:t>for</w:t>
      </w:r>
      <w:r w:rsidR="00523C37">
        <w:rPr>
          <w:rFonts w:ascii="Times New Roman" w:hAnsi="Times New Roman" w:cs="Times New Roman"/>
          <w:sz w:val="24"/>
          <w:szCs w:val="24"/>
        </w:rPr>
        <w:t xml:space="preserve"> the less-smart sibling</w:t>
      </w:r>
      <w:r w:rsidR="008A2E6E">
        <w:rPr>
          <w:rFonts w:ascii="Times New Roman" w:hAnsi="Times New Roman" w:cs="Times New Roman"/>
          <w:sz w:val="24"/>
          <w:szCs w:val="24"/>
        </w:rPr>
        <w:t>s</w:t>
      </w:r>
      <w:r w:rsidR="00523C37">
        <w:rPr>
          <w:rFonts w:ascii="Times New Roman" w:hAnsi="Times New Roman" w:cs="Times New Roman"/>
          <w:sz w:val="24"/>
          <w:szCs w:val="24"/>
        </w:rPr>
        <w:t xml:space="preserve"> was 15.87 (</w:t>
      </w:r>
      <w:r w:rsidR="00110F64" w:rsidRPr="00110F64">
        <w:rPr>
          <w:rFonts w:ascii="Times New Roman" w:hAnsi="Times New Roman" w:cs="Times New Roman"/>
          <w:i/>
          <w:sz w:val="24"/>
          <w:szCs w:val="24"/>
        </w:rPr>
        <w:t>SD</w:t>
      </w:r>
      <w:r w:rsidR="00523C37">
        <w:rPr>
          <w:rFonts w:ascii="Times New Roman" w:hAnsi="Times New Roman" w:cs="Times New Roman"/>
          <w:sz w:val="24"/>
          <w:szCs w:val="24"/>
        </w:rPr>
        <w:t xml:space="preserve"> = 2.28, </w:t>
      </w:r>
      <w:r w:rsidR="00110F64" w:rsidRPr="00110F64">
        <w:rPr>
          <w:rFonts w:ascii="Times New Roman" w:hAnsi="Times New Roman" w:cs="Times New Roman"/>
          <w:i/>
          <w:sz w:val="24"/>
          <w:szCs w:val="24"/>
        </w:rPr>
        <w:t>N</w:t>
      </w:r>
      <w:r w:rsidR="00523C37">
        <w:rPr>
          <w:rFonts w:ascii="Times New Roman" w:hAnsi="Times New Roman" w:cs="Times New Roman"/>
          <w:sz w:val="24"/>
          <w:szCs w:val="24"/>
        </w:rPr>
        <w:t xml:space="preserve"> = 326), giving a difference of -0.14</w:t>
      </w:r>
      <w:r w:rsidR="008A2E6E">
        <w:rPr>
          <w:rFonts w:ascii="Times New Roman" w:hAnsi="Times New Roman" w:cs="Times New Roman"/>
          <w:sz w:val="24"/>
          <w:szCs w:val="24"/>
        </w:rPr>
        <w:t xml:space="preserve"> years</w:t>
      </w:r>
      <w:r w:rsidR="00523C37">
        <w:rPr>
          <w:rFonts w:ascii="Times New Roman" w:hAnsi="Times New Roman" w:cs="Times New Roman"/>
          <w:sz w:val="24"/>
          <w:szCs w:val="24"/>
        </w:rPr>
        <w:t xml:space="preserve"> (</w:t>
      </w:r>
      <w:r w:rsidR="00110F64" w:rsidRPr="00110F64">
        <w:rPr>
          <w:rFonts w:ascii="Times New Roman" w:hAnsi="Times New Roman" w:cs="Times New Roman"/>
          <w:i/>
          <w:sz w:val="24"/>
          <w:szCs w:val="24"/>
        </w:rPr>
        <w:t>SD</w:t>
      </w:r>
      <w:r w:rsidR="00523C37">
        <w:rPr>
          <w:rFonts w:ascii="Times New Roman" w:hAnsi="Times New Roman" w:cs="Times New Roman"/>
          <w:sz w:val="24"/>
          <w:szCs w:val="24"/>
        </w:rPr>
        <w:t xml:space="preserve"> = 2.67, </w:t>
      </w:r>
      <w:r w:rsidR="00110F64" w:rsidRPr="00110F64">
        <w:rPr>
          <w:rFonts w:ascii="Times New Roman" w:hAnsi="Times New Roman" w:cs="Times New Roman"/>
          <w:i/>
          <w:sz w:val="24"/>
          <w:szCs w:val="24"/>
        </w:rPr>
        <w:t>N</w:t>
      </w:r>
      <w:r w:rsidR="00523C37">
        <w:rPr>
          <w:rFonts w:ascii="Times New Roman" w:hAnsi="Times New Roman" w:cs="Times New Roman"/>
          <w:sz w:val="24"/>
          <w:szCs w:val="24"/>
        </w:rPr>
        <w:t xml:space="preserve"> = 263</w:t>
      </w:r>
      <w:r w:rsidR="00523C37" w:rsidRPr="008A2E6E">
        <w:rPr>
          <w:rFonts w:ascii="Times New Roman" w:hAnsi="Times New Roman" w:cs="Times New Roman"/>
          <w:sz w:val="24"/>
          <w:szCs w:val="24"/>
        </w:rPr>
        <w:t>)</w:t>
      </w:r>
      <w:r w:rsidR="008A2E6E" w:rsidRPr="008A2E6E">
        <w:rPr>
          <w:rFonts w:ascii="Times New Roman" w:hAnsi="Times New Roman" w:cs="Times New Roman"/>
          <w:sz w:val="24"/>
          <w:szCs w:val="24"/>
        </w:rPr>
        <w:t>,</w:t>
      </w:r>
      <w:r w:rsidR="00523C37" w:rsidRPr="008A2E6E">
        <w:rPr>
          <w:rFonts w:ascii="Times New Roman" w:hAnsi="Times New Roman" w:cs="Times New Roman"/>
          <w:sz w:val="24"/>
          <w:szCs w:val="24"/>
        </w:rPr>
        <w:t xml:space="preserve"> or about 51 days</w:t>
      </w:r>
      <w:r w:rsidR="00523C37">
        <w:rPr>
          <w:rFonts w:ascii="Times New Roman" w:hAnsi="Times New Roman" w:cs="Times New Roman"/>
          <w:sz w:val="24"/>
          <w:szCs w:val="24"/>
        </w:rPr>
        <w:t xml:space="preserve">. </w:t>
      </w:r>
      <w:r w:rsidR="00F348FE">
        <w:rPr>
          <w:rFonts w:ascii="Times New Roman" w:hAnsi="Times New Roman" w:cs="Times New Roman"/>
          <w:sz w:val="24"/>
          <w:szCs w:val="24"/>
        </w:rPr>
        <w:t xml:space="preserve">When this comparison was conducted on </w:t>
      </w:r>
      <w:r w:rsidR="008A2E6E">
        <w:rPr>
          <w:rFonts w:ascii="Times New Roman" w:hAnsi="Times New Roman" w:cs="Times New Roman"/>
          <w:sz w:val="24"/>
          <w:szCs w:val="24"/>
        </w:rPr>
        <w:t>the</w:t>
      </w:r>
      <w:r w:rsidR="00F348FE">
        <w:rPr>
          <w:rFonts w:ascii="Times New Roman" w:hAnsi="Times New Roman" w:cs="Times New Roman"/>
          <w:sz w:val="24"/>
          <w:szCs w:val="24"/>
        </w:rPr>
        <w:t xml:space="preserve"> entire Gen2 sample</w:t>
      </w:r>
      <w:r w:rsidR="008A2E6E">
        <w:rPr>
          <w:rFonts w:ascii="Times New Roman" w:hAnsi="Times New Roman" w:cs="Times New Roman"/>
          <w:sz w:val="24"/>
          <w:szCs w:val="24"/>
        </w:rPr>
        <w:t xml:space="preserve"> (excluding those less than age ten)</w:t>
      </w:r>
      <w:r w:rsidR="00F348FE">
        <w:rPr>
          <w:rFonts w:ascii="Times New Roman" w:hAnsi="Times New Roman" w:cs="Times New Roman"/>
          <w:sz w:val="24"/>
          <w:szCs w:val="24"/>
        </w:rPr>
        <w:t xml:space="preserve">, to ensure that the effect was not an artifact of selection into our sub-sample, we </w:t>
      </w:r>
      <w:r w:rsidR="00397E31">
        <w:rPr>
          <w:rFonts w:ascii="Times New Roman" w:hAnsi="Times New Roman" w:cs="Times New Roman"/>
          <w:sz w:val="24"/>
          <w:szCs w:val="24"/>
        </w:rPr>
        <w:t xml:space="preserve">essentially </w:t>
      </w:r>
      <w:r w:rsidR="00F348FE">
        <w:rPr>
          <w:rFonts w:ascii="Times New Roman" w:hAnsi="Times New Roman" w:cs="Times New Roman"/>
          <w:sz w:val="24"/>
          <w:szCs w:val="24"/>
        </w:rPr>
        <w:t xml:space="preserve">found </w:t>
      </w:r>
      <w:r w:rsidR="00397E31">
        <w:rPr>
          <w:rFonts w:ascii="Times New Roman" w:hAnsi="Times New Roman" w:cs="Times New Roman"/>
          <w:sz w:val="24"/>
          <w:szCs w:val="24"/>
        </w:rPr>
        <w:t>no differences between the smarter and less smart siblings</w:t>
      </w:r>
      <w:r w:rsidR="00F348FE">
        <w:rPr>
          <w:rFonts w:ascii="Times New Roman" w:hAnsi="Times New Roman" w:cs="Times New Roman"/>
          <w:sz w:val="24"/>
          <w:szCs w:val="24"/>
        </w:rPr>
        <w:t>. Smarter siblings reported an average AFI of 15.65 years (</w:t>
      </w:r>
      <w:r w:rsidR="00110F64" w:rsidRPr="00110F64">
        <w:rPr>
          <w:rFonts w:ascii="Times New Roman" w:hAnsi="Times New Roman" w:cs="Times New Roman"/>
          <w:i/>
          <w:sz w:val="24"/>
          <w:szCs w:val="24"/>
        </w:rPr>
        <w:t>SD</w:t>
      </w:r>
      <w:r w:rsidR="00F348FE">
        <w:rPr>
          <w:rFonts w:ascii="Times New Roman" w:hAnsi="Times New Roman" w:cs="Times New Roman"/>
          <w:sz w:val="24"/>
          <w:szCs w:val="24"/>
        </w:rPr>
        <w:t xml:space="preserve"> = 2.14, </w:t>
      </w:r>
      <w:r w:rsidR="00110F64" w:rsidRPr="00110F64">
        <w:rPr>
          <w:rFonts w:ascii="Times New Roman" w:hAnsi="Times New Roman" w:cs="Times New Roman"/>
          <w:i/>
          <w:sz w:val="24"/>
          <w:szCs w:val="24"/>
        </w:rPr>
        <w:t>N</w:t>
      </w:r>
      <w:r w:rsidR="00F348FE">
        <w:rPr>
          <w:rFonts w:ascii="Times New Roman" w:hAnsi="Times New Roman" w:cs="Times New Roman"/>
          <w:sz w:val="24"/>
          <w:szCs w:val="24"/>
        </w:rPr>
        <w:t xml:space="preserve"> = 4822), </w:t>
      </w:r>
      <w:r w:rsidR="003C5B2B">
        <w:rPr>
          <w:rFonts w:ascii="Times New Roman" w:hAnsi="Times New Roman" w:cs="Times New Roman"/>
          <w:sz w:val="24"/>
          <w:szCs w:val="24"/>
        </w:rPr>
        <w:t>whereas</w:t>
      </w:r>
      <w:r w:rsidR="00F348FE">
        <w:rPr>
          <w:rFonts w:ascii="Times New Roman" w:hAnsi="Times New Roman" w:cs="Times New Roman"/>
          <w:sz w:val="24"/>
          <w:szCs w:val="24"/>
        </w:rPr>
        <w:t xml:space="preserve"> the less-smart sibling reported an average of 15.6</w:t>
      </w:r>
      <w:r w:rsidR="00F077A4">
        <w:rPr>
          <w:rFonts w:ascii="Times New Roman" w:hAnsi="Times New Roman" w:cs="Times New Roman"/>
          <w:sz w:val="24"/>
          <w:szCs w:val="24"/>
        </w:rPr>
        <w:t>8</w:t>
      </w:r>
      <w:r w:rsidR="00F348FE">
        <w:rPr>
          <w:rFonts w:ascii="Times New Roman" w:hAnsi="Times New Roman" w:cs="Times New Roman"/>
          <w:sz w:val="24"/>
          <w:szCs w:val="24"/>
        </w:rPr>
        <w:t xml:space="preserve"> years (</w:t>
      </w:r>
      <w:r w:rsidR="00110F64" w:rsidRPr="00110F64">
        <w:rPr>
          <w:rFonts w:ascii="Times New Roman" w:hAnsi="Times New Roman" w:cs="Times New Roman"/>
          <w:i/>
          <w:sz w:val="24"/>
          <w:szCs w:val="24"/>
        </w:rPr>
        <w:t>SD</w:t>
      </w:r>
      <w:r w:rsidR="00F348FE">
        <w:rPr>
          <w:rFonts w:ascii="Times New Roman" w:hAnsi="Times New Roman" w:cs="Times New Roman"/>
          <w:sz w:val="24"/>
          <w:szCs w:val="24"/>
        </w:rPr>
        <w:t xml:space="preserve"> = 2.17, </w:t>
      </w:r>
      <w:r w:rsidR="00110F64" w:rsidRPr="00110F64">
        <w:rPr>
          <w:rFonts w:ascii="Times New Roman" w:hAnsi="Times New Roman" w:cs="Times New Roman"/>
          <w:i/>
          <w:sz w:val="24"/>
          <w:szCs w:val="24"/>
        </w:rPr>
        <w:t>N</w:t>
      </w:r>
      <w:r w:rsidR="00F348FE">
        <w:rPr>
          <w:rFonts w:ascii="Times New Roman" w:hAnsi="Times New Roman" w:cs="Times New Roman"/>
          <w:sz w:val="24"/>
          <w:szCs w:val="24"/>
        </w:rPr>
        <w:t xml:space="preserve"> = 4754). </w:t>
      </w:r>
      <w:r w:rsidR="00DB6954">
        <w:rPr>
          <w:rFonts w:ascii="Times New Roman" w:hAnsi="Times New Roman" w:cs="Times New Roman"/>
          <w:sz w:val="24"/>
          <w:szCs w:val="24"/>
        </w:rPr>
        <w:t>This difference was only -0.01 years (about two days)</w:t>
      </w:r>
      <w:r w:rsidR="008A2E6E">
        <w:rPr>
          <w:rFonts w:ascii="Times New Roman" w:hAnsi="Times New Roman" w:cs="Times New Roman"/>
          <w:sz w:val="24"/>
          <w:szCs w:val="24"/>
        </w:rPr>
        <w:t>,</w:t>
      </w:r>
      <w:r w:rsidR="00DB6954">
        <w:rPr>
          <w:rFonts w:ascii="Times New Roman" w:hAnsi="Times New Roman" w:cs="Times New Roman"/>
          <w:sz w:val="24"/>
          <w:szCs w:val="24"/>
        </w:rPr>
        <w:t xml:space="preserve"> but still illustrates that intelligence differences within family do not demonstrate the robust smarter-means-later effect consistently reported </w:t>
      </w:r>
      <w:r w:rsidR="008A2E6E">
        <w:rPr>
          <w:rFonts w:ascii="Times New Roman" w:hAnsi="Times New Roman" w:cs="Times New Roman"/>
          <w:sz w:val="24"/>
          <w:szCs w:val="24"/>
        </w:rPr>
        <w:t>in studies focusing on</w:t>
      </w:r>
      <w:r w:rsidR="00DB6954">
        <w:rPr>
          <w:rFonts w:ascii="Times New Roman" w:hAnsi="Times New Roman" w:cs="Times New Roman"/>
          <w:sz w:val="24"/>
          <w:szCs w:val="24"/>
        </w:rPr>
        <w:t xml:space="preserve"> </w:t>
      </w:r>
      <w:r w:rsidR="004579BD">
        <w:rPr>
          <w:rFonts w:ascii="Times New Roman" w:hAnsi="Times New Roman" w:cs="Times New Roman"/>
          <w:sz w:val="24"/>
          <w:szCs w:val="24"/>
        </w:rPr>
        <w:t xml:space="preserve">AFI for </w:t>
      </w:r>
      <w:r w:rsidR="00397E31">
        <w:rPr>
          <w:rFonts w:ascii="Times New Roman" w:hAnsi="Times New Roman" w:cs="Times New Roman"/>
          <w:sz w:val="24"/>
          <w:szCs w:val="24"/>
        </w:rPr>
        <w:t xml:space="preserve">unrelated </w:t>
      </w:r>
      <w:r w:rsidR="00DB6954">
        <w:rPr>
          <w:rFonts w:ascii="Times New Roman" w:hAnsi="Times New Roman" w:cs="Times New Roman"/>
          <w:sz w:val="24"/>
          <w:szCs w:val="24"/>
        </w:rPr>
        <w:t xml:space="preserve">samples of subjects. </w:t>
      </w:r>
    </w:p>
    <w:p w:rsidR="00D367EA" w:rsidRDefault="009B4328" w:rsidP="004857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8573C">
        <w:rPr>
          <w:rFonts w:ascii="Times New Roman" w:hAnsi="Times New Roman" w:cs="Times New Roman"/>
          <w:sz w:val="24"/>
          <w:szCs w:val="24"/>
        </w:rPr>
        <w:t>NLSY-CYA still has a number of individuals who have not aged into our sample</w:t>
      </w:r>
      <w:r>
        <w:rPr>
          <w:rFonts w:ascii="Times New Roman" w:hAnsi="Times New Roman" w:cs="Times New Roman"/>
          <w:sz w:val="24"/>
          <w:szCs w:val="24"/>
        </w:rPr>
        <w:t xml:space="preserve"> who are born to relatively older mothers. To ensure that effects </w:t>
      </w:r>
      <w:r w:rsidR="007C1E6D">
        <w:rPr>
          <w:rFonts w:ascii="Times New Roman" w:hAnsi="Times New Roman" w:cs="Times New Roman"/>
          <w:sz w:val="24"/>
          <w:szCs w:val="24"/>
        </w:rPr>
        <w:t xml:space="preserve">found in our models </w:t>
      </w:r>
      <w:r>
        <w:rPr>
          <w:rFonts w:ascii="Times New Roman" w:hAnsi="Times New Roman" w:cs="Times New Roman"/>
          <w:sz w:val="24"/>
          <w:szCs w:val="24"/>
        </w:rPr>
        <w:t xml:space="preserve">were not the result of </w:t>
      </w:r>
      <w:r w:rsidR="007C1E6D">
        <w:rPr>
          <w:rFonts w:ascii="Times New Roman" w:hAnsi="Times New Roman" w:cs="Times New Roman"/>
          <w:sz w:val="24"/>
          <w:szCs w:val="24"/>
        </w:rPr>
        <w:t xml:space="preserve">bias from sample </w:t>
      </w:r>
      <w:r>
        <w:rPr>
          <w:rFonts w:ascii="Times New Roman" w:hAnsi="Times New Roman" w:cs="Times New Roman"/>
          <w:sz w:val="24"/>
          <w:szCs w:val="24"/>
        </w:rPr>
        <w:t>restriction, a number of comparisons were made between mothers who were included in our sample and the entire Gen1 female sample. This analysis indicated that full-sample females (</w:t>
      </w:r>
      <w:r w:rsidRPr="007C1E6D">
        <w:rPr>
          <w:rFonts w:ascii="Times New Roman" w:hAnsi="Times New Roman" w:cs="Times New Roman"/>
          <w:i/>
          <w:sz w:val="24"/>
          <w:szCs w:val="24"/>
        </w:rPr>
        <w:t>N</w:t>
      </w:r>
      <w:r>
        <w:rPr>
          <w:rFonts w:ascii="Times New Roman" w:hAnsi="Times New Roman" w:cs="Times New Roman"/>
          <w:sz w:val="24"/>
          <w:szCs w:val="24"/>
        </w:rPr>
        <w:t xml:space="preserve"> = 5607, </w:t>
      </w:r>
      <w:r w:rsidRPr="007C1E6D">
        <w:rPr>
          <w:rFonts w:ascii="Times New Roman" w:hAnsi="Times New Roman" w:cs="Times New Roman"/>
          <w:i/>
          <w:sz w:val="24"/>
          <w:szCs w:val="24"/>
        </w:rPr>
        <w:t>M</w:t>
      </w:r>
      <w:r>
        <w:rPr>
          <w:rFonts w:ascii="Times New Roman" w:hAnsi="Times New Roman" w:cs="Times New Roman"/>
          <w:sz w:val="24"/>
          <w:szCs w:val="24"/>
        </w:rPr>
        <w:t xml:space="preserve"> = 17.44, </w:t>
      </w:r>
      <w:r w:rsidRPr="007C1E6D">
        <w:rPr>
          <w:rFonts w:ascii="Times New Roman" w:hAnsi="Times New Roman" w:cs="Times New Roman"/>
          <w:i/>
          <w:sz w:val="24"/>
          <w:szCs w:val="24"/>
        </w:rPr>
        <w:t>SD</w:t>
      </w:r>
      <w:r>
        <w:rPr>
          <w:rFonts w:ascii="Times New Roman" w:hAnsi="Times New Roman" w:cs="Times New Roman"/>
          <w:sz w:val="24"/>
          <w:szCs w:val="24"/>
        </w:rPr>
        <w:t xml:space="preserve"> = 2.12) and sub-sample mothers (</w:t>
      </w:r>
      <w:r w:rsidRPr="007C1E6D">
        <w:rPr>
          <w:rFonts w:ascii="Times New Roman" w:hAnsi="Times New Roman" w:cs="Times New Roman"/>
          <w:i/>
          <w:sz w:val="24"/>
          <w:szCs w:val="24"/>
        </w:rPr>
        <w:t>N</w:t>
      </w:r>
      <w:r>
        <w:rPr>
          <w:rFonts w:ascii="Times New Roman" w:hAnsi="Times New Roman" w:cs="Times New Roman"/>
          <w:sz w:val="24"/>
          <w:szCs w:val="24"/>
        </w:rPr>
        <w:t xml:space="preserve"> = 876, </w:t>
      </w:r>
      <w:r w:rsidRPr="007C1E6D">
        <w:rPr>
          <w:rFonts w:ascii="Times New Roman" w:hAnsi="Times New Roman" w:cs="Times New Roman"/>
          <w:i/>
          <w:sz w:val="24"/>
          <w:szCs w:val="24"/>
        </w:rPr>
        <w:t>M</w:t>
      </w:r>
      <w:r>
        <w:rPr>
          <w:rFonts w:ascii="Times New Roman" w:hAnsi="Times New Roman" w:cs="Times New Roman"/>
          <w:sz w:val="24"/>
          <w:szCs w:val="24"/>
        </w:rPr>
        <w:t xml:space="preserve"> = 17.51</w:t>
      </w:r>
      <w:r w:rsidR="007C1E6D">
        <w:rPr>
          <w:rFonts w:ascii="Times New Roman" w:hAnsi="Times New Roman" w:cs="Times New Roman"/>
          <w:sz w:val="24"/>
          <w:szCs w:val="24"/>
        </w:rPr>
        <w:t xml:space="preserve">, </w:t>
      </w:r>
      <w:r w:rsidR="007C1E6D" w:rsidRPr="007C1E6D">
        <w:rPr>
          <w:rFonts w:ascii="Times New Roman" w:hAnsi="Times New Roman" w:cs="Times New Roman"/>
          <w:i/>
          <w:sz w:val="24"/>
          <w:szCs w:val="24"/>
        </w:rPr>
        <w:t>SD</w:t>
      </w:r>
      <w:r w:rsidR="007C1E6D">
        <w:rPr>
          <w:rFonts w:ascii="Times New Roman" w:hAnsi="Times New Roman" w:cs="Times New Roman"/>
          <w:sz w:val="24"/>
          <w:szCs w:val="24"/>
        </w:rPr>
        <w:t xml:space="preserve"> = 2.19</w:t>
      </w:r>
      <w:r w:rsidR="00D631A2">
        <w:rPr>
          <w:rFonts w:ascii="Times New Roman" w:hAnsi="Times New Roman" w:cs="Times New Roman"/>
          <w:sz w:val="24"/>
          <w:szCs w:val="24"/>
        </w:rPr>
        <w:t xml:space="preserve">; </w:t>
      </w:r>
      <w:r w:rsidR="00D631A2">
        <w:rPr>
          <w:rFonts w:ascii="Times New Roman" w:hAnsi="Times New Roman" w:cs="Times New Roman"/>
          <w:i/>
          <w:sz w:val="24"/>
          <w:szCs w:val="24"/>
        </w:rPr>
        <w:t>d</w:t>
      </w:r>
      <w:r w:rsidR="00D631A2">
        <w:rPr>
          <w:rFonts w:ascii="Times New Roman" w:hAnsi="Times New Roman" w:cs="Times New Roman"/>
          <w:sz w:val="24"/>
          <w:szCs w:val="24"/>
        </w:rPr>
        <w:t xml:space="preserve"> = 0.03</w:t>
      </w:r>
      <w:r>
        <w:rPr>
          <w:rFonts w:ascii="Times New Roman" w:hAnsi="Times New Roman" w:cs="Times New Roman"/>
          <w:sz w:val="24"/>
          <w:szCs w:val="24"/>
        </w:rPr>
        <w:t xml:space="preserve">) were similar in their reported AFI. The sub-sample mothers </w:t>
      </w:r>
      <w:r w:rsidR="00AD150A">
        <w:rPr>
          <w:rFonts w:ascii="Times New Roman" w:hAnsi="Times New Roman" w:cs="Times New Roman"/>
          <w:sz w:val="24"/>
          <w:szCs w:val="24"/>
        </w:rPr>
        <w:t>(</w:t>
      </w:r>
      <w:r w:rsidR="00110F64" w:rsidRPr="00110F64">
        <w:rPr>
          <w:rFonts w:ascii="Times New Roman" w:hAnsi="Times New Roman" w:cs="Times New Roman"/>
          <w:i/>
          <w:sz w:val="24"/>
          <w:szCs w:val="24"/>
        </w:rPr>
        <w:t>N</w:t>
      </w:r>
      <w:r w:rsidR="00AD150A">
        <w:rPr>
          <w:rFonts w:ascii="Times New Roman" w:hAnsi="Times New Roman" w:cs="Times New Roman"/>
          <w:sz w:val="24"/>
          <w:szCs w:val="24"/>
        </w:rPr>
        <w:t xml:space="preserve"> = </w:t>
      </w:r>
      <w:r w:rsidR="007C1E6D">
        <w:rPr>
          <w:rFonts w:ascii="Times New Roman" w:hAnsi="Times New Roman" w:cs="Times New Roman"/>
          <w:sz w:val="24"/>
          <w:szCs w:val="24"/>
        </w:rPr>
        <w:t xml:space="preserve">876, </w:t>
      </w:r>
      <w:r w:rsidR="00110F64" w:rsidRPr="00110F64">
        <w:rPr>
          <w:rFonts w:ascii="Times New Roman" w:hAnsi="Times New Roman" w:cs="Times New Roman"/>
          <w:i/>
          <w:sz w:val="24"/>
          <w:szCs w:val="24"/>
        </w:rPr>
        <w:t>M</w:t>
      </w:r>
      <w:r w:rsidR="007C1E6D">
        <w:rPr>
          <w:rFonts w:ascii="Times New Roman" w:hAnsi="Times New Roman" w:cs="Times New Roman"/>
          <w:sz w:val="24"/>
          <w:szCs w:val="24"/>
        </w:rPr>
        <w:t xml:space="preserve"> = 36.54, </w:t>
      </w:r>
      <w:r w:rsidR="00110F64" w:rsidRPr="00110F64">
        <w:rPr>
          <w:rFonts w:ascii="Times New Roman" w:hAnsi="Times New Roman" w:cs="Times New Roman"/>
          <w:i/>
          <w:sz w:val="24"/>
          <w:szCs w:val="24"/>
        </w:rPr>
        <w:t>SD</w:t>
      </w:r>
      <w:r w:rsidR="007C1E6D">
        <w:rPr>
          <w:rFonts w:ascii="Times New Roman" w:hAnsi="Times New Roman" w:cs="Times New Roman"/>
          <w:sz w:val="24"/>
          <w:szCs w:val="24"/>
        </w:rPr>
        <w:t xml:space="preserve"> = 29.01)</w:t>
      </w:r>
      <w:r>
        <w:rPr>
          <w:rFonts w:ascii="Times New Roman" w:hAnsi="Times New Roman" w:cs="Times New Roman"/>
          <w:sz w:val="24"/>
          <w:szCs w:val="24"/>
        </w:rPr>
        <w:t xml:space="preserve">, however, </w:t>
      </w:r>
      <w:r w:rsidR="00B72C3F">
        <w:rPr>
          <w:rFonts w:ascii="Times New Roman" w:hAnsi="Times New Roman" w:cs="Times New Roman"/>
          <w:sz w:val="24"/>
          <w:szCs w:val="24"/>
        </w:rPr>
        <w:t>showed slight differences</w:t>
      </w:r>
      <w:r>
        <w:rPr>
          <w:rFonts w:ascii="Times New Roman" w:hAnsi="Times New Roman" w:cs="Times New Roman"/>
          <w:sz w:val="24"/>
          <w:szCs w:val="24"/>
        </w:rPr>
        <w:t xml:space="preserve"> from full-sample females</w:t>
      </w:r>
      <w:r w:rsidR="007C1E6D">
        <w:rPr>
          <w:rFonts w:ascii="Times New Roman" w:hAnsi="Times New Roman" w:cs="Times New Roman"/>
          <w:sz w:val="24"/>
          <w:szCs w:val="24"/>
        </w:rPr>
        <w:t xml:space="preserve"> (</w:t>
      </w:r>
      <w:r w:rsidR="00110F64" w:rsidRPr="00110F64">
        <w:rPr>
          <w:rFonts w:ascii="Times New Roman" w:hAnsi="Times New Roman" w:cs="Times New Roman"/>
          <w:i/>
          <w:sz w:val="24"/>
          <w:szCs w:val="24"/>
        </w:rPr>
        <w:t>N</w:t>
      </w:r>
      <w:r w:rsidR="007C1E6D">
        <w:rPr>
          <w:rFonts w:ascii="Times New Roman" w:hAnsi="Times New Roman" w:cs="Times New Roman"/>
          <w:sz w:val="24"/>
          <w:szCs w:val="24"/>
        </w:rPr>
        <w:t xml:space="preserve"> = 5939, </w:t>
      </w:r>
      <w:r w:rsidR="00110F64" w:rsidRPr="00110F64">
        <w:rPr>
          <w:rFonts w:ascii="Times New Roman" w:hAnsi="Times New Roman" w:cs="Times New Roman"/>
          <w:i/>
          <w:sz w:val="24"/>
          <w:szCs w:val="24"/>
        </w:rPr>
        <w:t>M</w:t>
      </w:r>
      <w:r w:rsidR="007C1E6D">
        <w:rPr>
          <w:rFonts w:ascii="Times New Roman" w:hAnsi="Times New Roman" w:cs="Times New Roman"/>
          <w:sz w:val="24"/>
          <w:szCs w:val="24"/>
        </w:rPr>
        <w:t xml:space="preserve"> = 42.17, </w:t>
      </w:r>
      <w:r w:rsidR="00110F64" w:rsidRPr="00110F64">
        <w:rPr>
          <w:rFonts w:ascii="Times New Roman" w:hAnsi="Times New Roman" w:cs="Times New Roman"/>
          <w:i/>
          <w:sz w:val="24"/>
          <w:szCs w:val="24"/>
        </w:rPr>
        <w:t>SD</w:t>
      </w:r>
      <w:r w:rsidR="007C1E6D">
        <w:rPr>
          <w:rFonts w:ascii="Times New Roman" w:hAnsi="Times New Roman" w:cs="Times New Roman"/>
          <w:sz w:val="24"/>
          <w:szCs w:val="24"/>
        </w:rPr>
        <w:t xml:space="preserve"> = 28.13</w:t>
      </w:r>
      <w:r w:rsidR="00D631A2">
        <w:rPr>
          <w:rFonts w:ascii="Times New Roman" w:hAnsi="Times New Roman" w:cs="Times New Roman"/>
          <w:sz w:val="24"/>
          <w:szCs w:val="24"/>
        </w:rPr>
        <w:t xml:space="preserve">; </w:t>
      </w:r>
      <w:r w:rsidR="00D631A2">
        <w:rPr>
          <w:rFonts w:ascii="Times New Roman" w:hAnsi="Times New Roman" w:cs="Times New Roman"/>
          <w:i/>
          <w:sz w:val="24"/>
          <w:szCs w:val="24"/>
        </w:rPr>
        <w:t>d</w:t>
      </w:r>
      <w:r w:rsidR="00D631A2">
        <w:rPr>
          <w:rFonts w:ascii="Times New Roman" w:hAnsi="Times New Roman" w:cs="Times New Roman"/>
          <w:sz w:val="24"/>
          <w:szCs w:val="24"/>
        </w:rPr>
        <w:t xml:space="preserve"> = 0.20</w:t>
      </w:r>
      <w:r w:rsidR="007C1E6D">
        <w:rPr>
          <w:rFonts w:ascii="Times New Roman" w:hAnsi="Times New Roman" w:cs="Times New Roman"/>
          <w:sz w:val="24"/>
          <w:szCs w:val="24"/>
        </w:rPr>
        <w:t>)</w:t>
      </w:r>
      <w:r>
        <w:rPr>
          <w:rFonts w:ascii="Times New Roman" w:hAnsi="Times New Roman" w:cs="Times New Roman"/>
          <w:sz w:val="24"/>
          <w:szCs w:val="24"/>
        </w:rPr>
        <w:t xml:space="preserve"> in terms of their AFQT </w:t>
      </w:r>
      <w:r w:rsidR="00AD150A">
        <w:rPr>
          <w:rFonts w:ascii="Times New Roman" w:hAnsi="Times New Roman" w:cs="Times New Roman"/>
          <w:sz w:val="24"/>
          <w:szCs w:val="24"/>
        </w:rPr>
        <w:t>measure</w:t>
      </w:r>
      <w:r w:rsidR="00B72C3F">
        <w:rPr>
          <w:rFonts w:ascii="Times New Roman" w:hAnsi="Times New Roman" w:cs="Times New Roman"/>
          <w:sz w:val="24"/>
          <w:szCs w:val="24"/>
        </w:rPr>
        <w:t xml:space="preserve">. </w:t>
      </w:r>
      <w:r w:rsidR="00D367EA">
        <w:rPr>
          <w:rFonts w:ascii="Times New Roman" w:hAnsi="Times New Roman" w:cs="Times New Roman"/>
          <w:sz w:val="24"/>
          <w:szCs w:val="24"/>
        </w:rPr>
        <w:t xml:space="preserve">When the Gen2 </w:t>
      </w:r>
      <w:r w:rsidR="007F1507">
        <w:rPr>
          <w:rFonts w:ascii="Times New Roman" w:hAnsi="Times New Roman" w:cs="Times New Roman"/>
          <w:sz w:val="24"/>
          <w:szCs w:val="24"/>
        </w:rPr>
        <w:t>sub</w:t>
      </w:r>
      <w:r w:rsidR="00D367EA">
        <w:rPr>
          <w:rFonts w:ascii="Times New Roman" w:hAnsi="Times New Roman" w:cs="Times New Roman"/>
          <w:sz w:val="24"/>
          <w:szCs w:val="24"/>
        </w:rPr>
        <w:t xml:space="preserve">sample was compared to the total sample we found that </w:t>
      </w:r>
      <w:r w:rsidR="007F1507">
        <w:rPr>
          <w:rFonts w:ascii="Times New Roman" w:hAnsi="Times New Roman" w:cs="Times New Roman"/>
          <w:sz w:val="24"/>
          <w:szCs w:val="24"/>
        </w:rPr>
        <w:t>they did not differ substantially on the intelligence factor measure (</w:t>
      </w:r>
      <w:r w:rsidR="007F1507">
        <w:rPr>
          <w:rFonts w:ascii="Times New Roman" w:hAnsi="Times New Roman" w:cs="Times New Roman"/>
          <w:i/>
          <w:sz w:val="24"/>
          <w:szCs w:val="24"/>
        </w:rPr>
        <w:t>N</w:t>
      </w:r>
      <w:r w:rsidR="007F1507">
        <w:rPr>
          <w:rFonts w:ascii="Times New Roman" w:hAnsi="Times New Roman" w:cs="Times New Roman"/>
          <w:sz w:val="24"/>
          <w:szCs w:val="24"/>
        </w:rPr>
        <w:t xml:space="preserve"> = 876, </w:t>
      </w:r>
      <w:r w:rsidR="007F1507">
        <w:rPr>
          <w:rFonts w:ascii="Times New Roman" w:hAnsi="Times New Roman" w:cs="Times New Roman"/>
          <w:i/>
          <w:sz w:val="24"/>
          <w:szCs w:val="24"/>
        </w:rPr>
        <w:t>M</w:t>
      </w:r>
      <w:r w:rsidR="007F1507">
        <w:rPr>
          <w:rFonts w:ascii="Times New Roman" w:hAnsi="Times New Roman" w:cs="Times New Roman"/>
          <w:sz w:val="24"/>
          <w:szCs w:val="24"/>
        </w:rPr>
        <w:t xml:space="preserve"> = -0.37, </w:t>
      </w:r>
      <w:r w:rsidR="007F1507">
        <w:rPr>
          <w:rFonts w:ascii="Times New Roman" w:hAnsi="Times New Roman" w:cs="Times New Roman"/>
          <w:i/>
          <w:sz w:val="24"/>
          <w:szCs w:val="24"/>
        </w:rPr>
        <w:t>SD</w:t>
      </w:r>
      <w:r w:rsidR="007F1507">
        <w:rPr>
          <w:rFonts w:ascii="Times New Roman" w:hAnsi="Times New Roman" w:cs="Times New Roman"/>
          <w:sz w:val="24"/>
          <w:szCs w:val="24"/>
        </w:rPr>
        <w:t xml:space="preserve"> = 0.96; </w:t>
      </w:r>
      <w:r w:rsidR="007F1507">
        <w:rPr>
          <w:rFonts w:ascii="Times New Roman" w:hAnsi="Times New Roman" w:cs="Times New Roman"/>
          <w:i/>
          <w:sz w:val="24"/>
          <w:szCs w:val="24"/>
        </w:rPr>
        <w:t>N</w:t>
      </w:r>
      <w:r w:rsidR="007F1507">
        <w:rPr>
          <w:rFonts w:ascii="Times New Roman" w:hAnsi="Times New Roman" w:cs="Times New Roman"/>
          <w:sz w:val="24"/>
          <w:szCs w:val="24"/>
        </w:rPr>
        <w:t xml:space="preserve"> = 7826, </w:t>
      </w:r>
      <w:r w:rsidR="007F1507">
        <w:rPr>
          <w:rFonts w:ascii="Times New Roman" w:hAnsi="Times New Roman" w:cs="Times New Roman"/>
          <w:i/>
          <w:sz w:val="24"/>
          <w:szCs w:val="24"/>
        </w:rPr>
        <w:t>M</w:t>
      </w:r>
      <w:r w:rsidR="007F1507">
        <w:rPr>
          <w:rFonts w:ascii="Times New Roman" w:hAnsi="Times New Roman" w:cs="Times New Roman"/>
          <w:sz w:val="24"/>
          <w:szCs w:val="24"/>
        </w:rPr>
        <w:t xml:space="preserve"> = -0.01, </w:t>
      </w:r>
      <w:r w:rsidR="007F1507">
        <w:rPr>
          <w:rFonts w:ascii="Times New Roman" w:hAnsi="Times New Roman" w:cs="Times New Roman"/>
          <w:i/>
          <w:sz w:val="24"/>
          <w:szCs w:val="24"/>
        </w:rPr>
        <w:t>SD</w:t>
      </w:r>
      <w:r w:rsidR="007F1507">
        <w:rPr>
          <w:rFonts w:ascii="Times New Roman" w:hAnsi="Times New Roman" w:cs="Times New Roman"/>
          <w:sz w:val="24"/>
          <w:szCs w:val="24"/>
        </w:rPr>
        <w:t xml:space="preserve"> = 0.97; respectively</w:t>
      </w:r>
      <w:r w:rsidR="00D631A2">
        <w:rPr>
          <w:rFonts w:ascii="Times New Roman" w:hAnsi="Times New Roman" w:cs="Times New Roman"/>
          <w:sz w:val="24"/>
          <w:szCs w:val="24"/>
        </w:rPr>
        <w:t xml:space="preserve">; </w:t>
      </w:r>
      <w:r w:rsidR="00D631A2">
        <w:rPr>
          <w:rFonts w:ascii="Times New Roman" w:hAnsi="Times New Roman" w:cs="Times New Roman"/>
          <w:i/>
          <w:sz w:val="24"/>
          <w:szCs w:val="24"/>
        </w:rPr>
        <w:t>d</w:t>
      </w:r>
      <w:r w:rsidR="00D631A2">
        <w:rPr>
          <w:rFonts w:ascii="Times New Roman" w:hAnsi="Times New Roman" w:cs="Times New Roman"/>
          <w:sz w:val="24"/>
          <w:szCs w:val="24"/>
        </w:rPr>
        <w:t xml:space="preserve"> = -.37</w:t>
      </w:r>
      <w:r w:rsidR="007F1507">
        <w:rPr>
          <w:rFonts w:ascii="Times New Roman" w:hAnsi="Times New Roman" w:cs="Times New Roman"/>
          <w:sz w:val="24"/>
          <w:szCs w:val="24"/>
        </w:rPr>
        <w:t>), the family HOME average (</w:t>
      </w:r>
      <w:r w:rsidR="007F1507">
        <w:rPr>
          <w:rFonts w:ascii="Times New Roman" w:hAnsi="Times New Roman" w:cs="Times New Roman"/>
          <w:i/>
          <w:sz w:val="24"/>
          <w:szCs w:val="24"/>
        </w:rPr>
        <w:t>N</w:t>
      </w:r>
      <w:r w:rsidR="007F1507">
        <w:rPr>
          <w:rFonts w:ascii="Times New Roman" w:hAnsi="Times New Roman" w:cs="Times New Roman"/>
          <w:sz w:val="24"/>
          <w:szCs w:val="24"/>
        </w:rPr>
        <w:t xml:space="preserve"> = 876, </w:t>
      </w:r>
      <w:r w:rsidR="007F1507">
        <w:rPr>
          <w:rFonts w:ascii="Times New Roman" w:hAnsi="Times New Roman" w:cs="Times New Roman"/>
          <w:i/>
          <w:sz w:val="24"/>
          <w:szCs w:val="24"/>
        </w:rPr>
        <w:t>M</w:t>
      </w:r>
      <w:r w:rsidR="007F1507">
        <w:rPr>
          <w:rFonts w:ascii="Times New Roman" w:hAnsi="Times New Roman" w:cs="Times New Roman"/>
          <w:sz w:val="24"/>
          <w:szCs w:val="24"/>
        </w:rPr>
        <w:t xml:space="preserve"> = 188.42, </w:t>
      </w:r>
      <w:r w:rsidR="007F1507">
        <w:rPr>
          <w:rFonts w:ascii="Times New Roman" w:hAnsi="Times New Roman" w:cs="Times New Roman"/>
          <w:i/>
          <w:sz w:val="24"/>
          <w:szCs w:val="24"/>
        </w:rPr>
        <w:t>SD</w:t>
      </w:r>
      <w:r w:rsidR="007F1507">
        <w:rPr>
          <w:rFonts w:ascii="Times New Roman" w:hAnsi="Times New Roman" w:cs="Times New Roman"/>
          <w:sz w:val="24"/>
          <w:szCs w:val="24"/>
        </w:rPr>
        <w:t xml:space="preserve"> = 27.34; </w:t>
      </w:r>
      <w:r w:rsidR="007F1507">
        <w:rPr>
          <w:rFonts w:ascii="Times New Roman" w:hAnsi="Times New Roman" w:cs="Times New Roman"/>
          <w:i/>
          <w:sz w:val="24"/>
          <w:szCs w:val="24"/>
        </w:rPr>
        <w:t>N</w:t>
      </w:r>
      <w:r w:rsidR="007F1507">
        <w:rPr>
          <w:rFonts w:ascii="Times New Roman" w:hAnsi="Times New Roman" w:cs="Times New Roman"/>
          <w:sz w:val="24"/>
          <w:szCs w:val="24"/>
        </w:rPr>
        <w:t xml:space="preserve"> = 8297, </w:t>
      </w:r>
      <w:r w:rsidR="007F1507">
        <w:rPr>
          <w:rFonts w:ascii="Times New Roman" w:hAnsi="Times New Roman" w:cs="Times New Roman"/>
          <w:i/>
          <w:sz w:val="24"/>
          <w:szCs w:val="24"/>
        </w:rPr>
        <w:t>M</w:t>
      </w:r>
      <w:r w:rsidR="007F1507">
        <w:rPr>
          <w:rFonts w:ascii="Times New Roman" w:hAnsi="Times New Roman" w:cs="Times New Roman"/>
          <w:sz w:val="24"/>
          <w:szCs w:val="24"/>
        </w:rPr>
        <w:t xml:space="preserve"> = 189.05, </w:t>
      </w:r>
      <w:r w:rsidR="007F1507">
        <w:rPr>
          <w:rFonts w:ascii="Times New Roman" w:hAnsi="Times New Roman" w:cs="Times New Roman"/>
          <w:i/>
          <w:sz w:val="24"/>
          <w:szCs w:val="24"/>
        </w:rPr>
        <w:t>SD</w:t>
      </w:r>
      <w:r w:rsidR="007F1507">
        <w:rPr>
          <w:rFonts w:ascii="Times New Roman" w:hAnsi="Times New Roman" w:cs="Times New Roman"/>
          <w:sz w:val="24"/>
          <w:szCs w:val="24"/>
        </w:rPr>
        <w:t xml:space="preserve"> = 27.67; respectively</w:t>
      </w:r>
      <w:r w:rsidR="00D631A2">
        <w:rPr>
          <w:rFonts w:ascii="Times New Roman" w:hAnsi="Times New Roman" w:cs="Times New Roman"/>
          <w:sz w:val="24"/>
          <w:szCs w:val="24"/>
        </w:rPr>
        <w:t xml:space="preserve">; </w:t>
      </w:r>
      <w:r w:rsidR="00D631A2">
        <w:rPr>
          <w:rFonts w:ascii="Times New Roman" w:hAnsi="Times New Roman" w:cs="Times New Roman"/>
          <w:i/>
          <w:sz w:val="24"/>
          <w:szCs w:val="24"/>
        </w:rPr>
        <w:t>d</w:t>
      </w:r>
      <w:r w:rsidR="00D631A2">
        <w:rPr>
          <w:rFonts w:ascii="Times New Roman" w:hAnsi="Times New Roman" w:cs="Times New Roman"/>
          <w:sz w:val="24"/>
          <w:szCs w:val="24"/>
        </w:rPr>
        <w:t xml:space="preserve"> = 0.02</w:t>
      </w:r>
      <w:r w:rsidR="007F1507">
        <w:rPr>
          <w:rFonts w:ascii="Times New Roman" w:hAnsi="Times New Roman" w:cs="Times New Roman"/>
          <w:sz w:val="24"/>
          <w:szCs w:val="24"/>
        </w:rPr>
        <w:t>), family income (</w:t>
      </w:r>
      <w:r w:rsidR="007F1507">
        <w:rPr>
          <w:rFonts w:ascii="Times New Roman" w:hAnsi="Times New Roman" w:cs="Times New Roman"/>
          <w:i/>
          <w:sz w:val="24"/>
          <w:szCs w:val="24"/>
        </w:rPr>
        <w:t>N</w:t>
      </w:r>
      <w:r w:rsidR="007F1507">
        <w:rPr>
          <w:rFonts w:ascii="Times New Roman" w:hAnsi="Times New Roman" w:cs="Times New Roman"/>
          <w:sz w:val="24"/>
          <w:szCs w:val="24"/>
        </w:rPr>
        <w:t xml:space="preserve"> = 876, </w:t>
      </w:r>
      <w:r w:rsidR="007F1507">
        <w:rPr>
          <w:rFonts w:ascii="Times New Roman" w:hAnsi="Times New Roman" w:cs="Times New Roman"/>
          <w:i/>
          <w:sz w:val="24"/>
          <w:szCs w:val="24"/>
        </w:rPr>
        <w:t>M</w:t>
      </w:r>
      <w:r w:rsidR="00CF1DB1">
        <w:rPr>
          <w:rFonts w:ascii="Times New Roman" w:hAnsi="Times New Roman" w:cs="Times New Roman"/>
          <w:sz w:val="24"/>
          <w:szCs w:val="24"/>
        </w:rPr>
        <w:t xml:space="preserve"> = 28,752</w:t>
      </w:r>
      <w:r w:rsidR="007F1507">
        <w:rPr>
          <w:rFonts w:ascii="Times New Roman" w:hAnsi="Times New Roman" w:cs="Times New Roman"/>
          <w:sz w:val="24"/>
          <w:szCs w:val="24"/>
        </w:rPr>
        <w:t xml:space="preserve">, </w:t>
      </w:r>
      <w:r w:rsidR="007F1507">
        <w:rPr>
          <w:rFonts w:ascii="Times New Roman" w:hAnsi="Times New Roman" w:cs="Times New Roman"/>
          <w:i/>
          <w:sz w:val="24"/>
          <w:szCs w:val="24"/>
        </w:rPr>
        <w:t>SD</w:t>
      </w:r>
      <w:r w:rsidR="007F1507">
        <w:rPr>
          <w:rFonts w:ascii="Times New Roman" w:hAnsi="Times New Roman" w:cs="Times New Roman"/>
          <w:sz w:val="24"/>
          <w:szCs w:val="24"/>
        </w:rPr>
        <w:t xml:space="preserve"> = </w:t>
      </w:r>
      <w:r w:rsidR="00CF1DB1">
        <w:rPr>
          <w:rFonts w:ascii="Times New Roman" w:hAnsi="Times New Roman" w:cs="Times New Roman"/>
          <w:sz w:val="24"/>
          <w:szCs w:val="24"/>
        </w:rPr>
        <w:t>31,291</w:t>
      </w:r>
      <w:r w:rsidR="007F1507">
        <w:rPr>
          <w:rFonts w:ascii="Times New Roman" w:hAnsi="Times New Roman" w:cs="Times New Roman"/>
          <w:sz w:val="24"/>
          <w:szCs w:val="24"/>
        </w:rPr>
        <w:t xml:space="preserve">; </w:t>
      </w:r>
      <w:r w:rsidR="007F1507">
        <w:rPr>
          <w:rFonts w:ascii="Times New Roman" w:hAnsi="Times New Roman" w:cs="Times New Roman"/>
          <w:i/>
          <w:sz w:val="24"/>
          <w:szCs w:val="24"/>
        </w:rPr>
        <w:t>N</w:t>
      </w:r>
      <w:r w:rsidR="007F1507">
        <w:rPr>
          <w:rFonts w:ascii="Times New Roman" w:hAnsi="Times New Roman" w:cs="Times New Roman"/>
          <w:sz w:val="24"/>
          <w:szCs w:val="24"/>
        </w:rPr>
        <w:t xml:space="preserve"> = 8306, </w:t>
      </w:r>
      <w:r w:rsidR="007F1507">
        <w:rPr>
          <w:rFonts w:ascii="Times New Roman" w:hAnsi="Times New Roman" w:cs="Times New Roman"/>
          <w:i/>
          <w:sz w:val="24"/>
          <w:szCs w:val="24"/>
        </w:rPr>
        <w:t>M</w:t>
      </w:r>
      <w:r w:rsidR="007F1507">
        <w:rPr>
          <w:rFonts w:ascii="Times New Roman" w:hAnsi="Times New Roman" w:cs="Times New Roman"/>
          <w:sz w:val="24"/>
          <w:szCs w:val="24"/>
        </w:rPr>
        <w:t xml:space="preserve"> = 27,523, </w:t>
      </w:r>
      <w:r w:rsidR="007F1507">
        <w:rPr>
          <w:rFonts w:ascii="Times New Roman" w:hAnsi="Times New Roman" w:cs="Times New Roman"/>
          <w:i/>
          <w:sz w:val="24"/>
          <w:szCs w:val="24"/>
        </w:rPr>
        <w:t>SD</w:t>
      </w:r>
      <w:r w:rsidR="007F1507">
        <w:rPr>
          <w:rFonts w:ascii="Times New Roman" w:hAnsi="Times New Roman" w:cs="Times New Roman"/>
          <w:sz w:val="24"/>
          <w:szCs w:val="24"/>
        </w:rPr>
        <w:t xml:space="preserve"> = 33</w:t>
      </w:r>
      <w:r w:rsidR="00CF1DB1">
        <w:rPr>
          <w:rFonts w:ascii="Times New Roman" w:hAnsi="Times New Roman" w:cs="Times New Roman"/>
          <w:sz w:val="24"/>
          <w:szCs w:val="24"/>
        </w:rPr>
        <w:t>,</w:t>
      </w:r>
      <w:r w:rsidR="007F1507">
        <w:rPr>
          <w:rFonts w:ascii="Times New Roman" w:hAnsi="Times New Roman" w:cs="Times New Roman"/>
          <w:sz w:val="24"/>
          <w:szCs w:val="24"/>
        </w:rPr>
        <w:t>525; respectively</w:t>
      </w:r>
      <w:r w:rsidR="00D631A2">
        <w:rPr>
          <w:rFonts w:ascii="Times New Roman" w:hAnsi="Times New Roman" w:cs="Times New Roman"/>
          <w:sz w:val="24"/>
          <w:szCs w:val="24"/>
        </w:rPr>
        <w:t xml:space="preserve">; </w:t>
      </w:r>
      <w:r w:rsidR="00D631A2">
        <w:rPr>
          <w:rFonts w:ascii="Times New Roman" w:hAnsi="Times New Roman" w:cs="Times New Roman"/>
          <w:i/>
          <w:sz w:val="24"/>
          <w:szCs w:val="24"/>
        </w:rPr>
        <w:t>d</w:t>
      </w:r>
      <w:r w:rsidR="00D631A2">
        <w:rPr>
          <w:rFonts w:ascii="Times New Roman" w:hAnsi="Times New Roman" w:cs="Times New Roman"/>
          <w:sz w:val="24"/>
          <w:szCs w:val="24"/>
        </w:rPr>
        <w:t xml:space="preserve"> = 0.04</w:t>
      </w:r>
      <w:r w:rsidR="007F1507">
        <w:rPr>
          <w:rFonts w:ascii="Times New Roman" w:hAnsi="Times New Roman" w:cs="Times New Roman"/>
          <w:sz w:val="24"/>
          <w:szCs w:val="24"/>
        </w:rPr>
        <w:t>)</w:t>
      </w:r>
      <w:r w:rsidR="00CF1DB1">
        <w:rPr>
          <w:rFonts w:ascii="Times New Roman" w:hAnsi="Times New Roman" w:cs="Times New Roman"/>
          <w:sz w:val="24"/>
          <w:szCs w:val="24"/>
        </w:rPr>
        <w:t>, or AFI (</w:t>
      </w:r>
      <w:r w:rsidR="00CF1DB1">
        <w:rPr>
          <w:rFonts w:ascii="Times New Roman" w:hAnsi="Times New Roman" w:cs="Times New Roman"/>
          <w:i/>
          <w:sz w:val="24"/>
          <w:szCs w:val="24"/>
        </w:rPr>
        <w:t>N</w:t>
      </w:r>
      <w:r w:rsidR="00CF1DB1">
        <w:rPr>
          <w:rFonts w:ascii="Times New Roman" w:hAnsi="Times New Roman" w:cs="Times New Roman"/>
          <w:sz w:val="24"/>
          <w:szCs w:val="24"/>
        </w:rPr>
        <w:t xml:space="preserve"> = 647, </w:t>
      </w:r>
      <w:r w:rsidR="00CF1DB1">
        <w:rPr>
          <w:rFonts w:ascii="Times New Roman" w:hAnsi="Times New Roman" w:cs="Times New Roman"/>
          <w:i/>
          <w:sz w:val="24"/>
          <w:szCs w:val="24"/>
        </w:rPr>
        <w:t>M</w:t>
      </w:r>
      <w:r w:rsidR="00CF1DB1">
        <w:rPr>
          <w:rFonts w:ascii="Times New Roman" w:hAnsi="Times New Roman" w:cs="Times New Roman"/>
          <w:sz w:val="24"/>
          <w:szCs w:val="24"/>
        </w:rPr>
        <w:t xml:space="preserve"> = 15.80, </w:t>
      </w:r>
      <w:r w:rsidR="00CF1DB1">
        <w:rPr>
          <w:rFonts w:ascii="Times New Roman" w:hAnsi="Times New Roman" w:cs="Times New Roman"/>
          <w:i/>
          <w:sz w:val="24"/>
          <w:szCs w:val="24"/>
        </w:rPr>
        <w:t>SD</w:t>
      </w:r>
      <w:r w:rsidR="00CF1DB1">
        <w:rPr>
          <w:rFonts w:ascii="Times New Roman" w:hAnsi="Times New Roman" w:cs="Times New Roman"/>
          <w:sz w:val="24"/>
          <w:szCs w:val="24"/>
        </w:rPr>
        <w:t xml:space="preserve"> = 2.19; </w:t>
      </w:r>
      <w:r w:rsidR="00CF1DB1">
        <w:rPr>
          <w:rFonts w:ascii="Times New Roman" w:hAnsi="Times New Roman" w:cs="Times New Roman"/>
          <w:i/>
          <w:sz w:val="24"/>
          <w:szCs w:val="24"/>
        </w:rPr>
        <w:t>N</w:t>
      </w:r>
      <w:r w:rsidR="00CF1DB1">
        <w:rPr>
          <w:rFonts w:ascii="Times New Roman" w:hAnsi="Times New Roman" w:cs="Times New Roman"/>
          <w:sz w:val="24"/>
          <w:szCs w:val="24"/>
        </w:rPr>
        <w:t xml:space="preserve"> = 5677, </w:t>
      </w:r>
      <w:r w:rsidR="00CF1DB1">
        <w:rPr>
          <w:rFonts w:ascii="Times New Roman" w:hAnsi="Times New Roman" w:cs="Times New Roman"/>
          <w:i/>
          <w:sz w:val="24"/>
          <w:szCs w:val="24"/>
        </w:rPr>
        <w:t>M</w:t>
      </w:r>
      <w:r w:rsidR="00CF1DB1">
        <w:rPr>
          <w:rFonts w:ascii="Times New Roman" w:hAnsi="Times New Roman" w:cs="Times New Roman"/>
          <w:sz w:val="24"/>
          <w:szCs w:val="24"/>
        </w:rPr>
        <w:t xml:space="preserve"> = 15.78, </w:t>
      </w:r>
      <w:r w:rsidR="00CF1DB1">
        <w:rPr>
          <w:rFonts w:ascii="Times New Roman" w:hAnsi="Times New Roman" w:cs="Times New Roman"/>
          <w:i/>
          <w:sz w:val="24"/>
          <w:szCs w:val="24"/>
        </w:rPr>
        <w:t>SD</w:t>
      </w:r>
      <w:r w:rsidR="00CF1DB1">
        <w:rPr>
          <w:rFonts w:ascii="Times New Roman" w:hAnsi="Times New Roman" w:cs="Times New Roman"/>
          <w:sz w:val="24"/>
          <w:szCs w:val="24"/>
        </w:rPr>
        <w:t xml:space="preserve"> = 2.13; respectively</w:t>
      </w:r>
      <w:r w:rsidR="00D631A2">
        <w:rPr>
          <w:rFonts w:ascii="Times New Roman" w:hAnsi="Times New Roman" w:cs="Times New Roman"/>
          <w:sz w:val="24"/>
          <w:szCs w:val="24"/>
        </w:rPr>
        <w:t xml:space="preserve">; </w:t>
      </w:r>
      <w:r w:rsidR="00D631A2">
        <w:rPr>
          <w:rFonts w:ascii="Times New Roman" w:hAnsi="Times New Roman" w:cs="Times New Roman"/>
          <w:i/>
          <w:sz w:val="24"/>
          <w:szCs w:val="24"/>
        </w:rPr>
        <w:t xml:space="preserve">d </w:t>
      </w:r>
      <w:r w:rsidR="00D631A2">
        <w:rPr>
          <w:rFonts w:ascii="Times New Roman" w:hAnsi="Times New Roman" w:cs="Times New Roman"/>
          <w:sz w:val="24"/>
          <w:szCs w:val="24"/>
        </w:rPr>
        <w:t xml:space="preserve"> = -0.01</w:t>
      </w:r>
      <w:r w:rsidR="00CF1DB1">
        <w:rPr>
          <w:rFonts w:ascii="Times New Roman" w:hAnsi="Times New Roman" w:cs="Times New Roman"/>
          <w:sz w:val="24"/>
          <w:szCs w:val="24"/>
        </w:rPr>
        <w:t xml:space="preserve">). </w:t>
      </w:r>
    </w:p>
    <w:p w:rsidR="00907E15" w:rsidRDefault="00AB1AEB"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were particularly interested in the effects of intelligence at both the individual and maternal level, </w:t>
      </w:r>
      <w:r w:rsidR="00140ACD">
        <w:rPr>
          <w:rFonts w:ascii="Times New Roman" w:hAnsi="Times New Roman" w:cs="Times New Roman"/>
          <w:sz w:val="24"/>
          <w:szCs w:val="24"/>
        </w:rPr>
        <w:t>and</w:t>
      </w:r>
      <w:r w:rsidR="0038200C">
        <w:rPr>
          <w:rFonts w:ascii="Times New Roman" w:hAnsi="Times New Roman" w:cs="Times New Roman"/>
          <w:sz w:val="24"/>
          <w:szCs w:val="24"/>
        </w:rPr>
        <w:t xml:space="preserve"> both</w:t>
      </w:r>
      <w:r>
        <w:rPr>
          <w:rFonts w:ascii="Times New Roman" w:hAnsi="Times New Roman" w:cs="Times New Roman"/>
          <w:sz w:val="24"/>
          <w:szCs w:val="24"/>
        </w:rPr>
        <w:t xml:space="preserve"> were</w:t>
      </w:r>
      <w:r w:rsidR="0038200C">
        <w:rPr>
          <w:rFonts w:ascii="Times New Roman" w:hAnsi="Times New Roman" w:cs="Times New Roman"/>
          <w:sz w:val="24"/>
          <w:szCs w:val="24"/>
        </w:rPr>
        <w:t xml:space="preserve"> significantly correlated with AFI (see Table </w:t>
      </w:r>
      <w:r w:rsidR="002E1BE1">
        <w:rPr>
          <w:rFonts w:ascii="Times New Roman" w:hAnsi="Times New Roman" w:cs="Times New Roman"/>
          <w:sz w:val="24"/>
          <w:szCs w:val="24"/>
        </w:rPr>
        <w:t>7</w:t>
      </w:r>
      <w:r w:rsidR="0038200C">
        <w:rPr>
          <w:rFonts w:ascii="Times New Roman" w:hAnsi="Times New Roman" w:cs="Times New Roman"/>
          <w:sz w:val="24"/>
          <w:szCs w:val="24"/>
        </w:rPr>
        <w:t>)</w:t>
      </w:r>
      <w:r>
        <w:rPr>
          <w:rFonts w:ascii="Times New Roman" w:hAnsi="Times New Roman" w:cs="Times New Roman"/>
          <w:sz w:val="24"/>
          <w:szCs w:val="24"/>
        </w:rPr>
        <w:t>. Further</w:t>
      </w:r>
      <w:r w:rsidR="00140ACD">
        <w:rPr>
          <w:rFonts w:ascii="Times New Roman" w:hAnsi="Times New Roman" w:cs="Times New Roman"/>
          <w:sz w:val="24"/>
          <w:szCs w:val="24"/>
        </w:rPr>
        <w:t>, separate</w:t>
      </w:r>
      <w:r w:rsidR="00D82F9E">
        <w:rPr>
          <w:rFonts w:ascii="Times New Roman" w:hAnsi="Times New Roman" w:cs="Times New Roman"/>
          <w:sz w:val="24"/>
          <w:szCs w:val="24"/>
        </w:rPr>
        <w:t>, zero-order</w:t>
      </w:r>
      <w:r>
        <w:rPr>
          <w:rFonts w:ascii="Times New Roman" w:hAnsi="Times New Roman" w:cs="Times New Roman"/>
          <w:sz w:val="24"/>
          <w:szCs w:val="24"/>
        </w:rPr>
        <w:t xml:space="preserve"> </w:t>
      </w:r>
      <w:r w:rsidR="00397E31">
        <w:rPr>
          <w:rFonts w:ascii="Times New Roman" w:hAnsi="Times New Roman" w:cs="Times New Roman"/>
          <w:sz w:val="24"/>
          <w:szCs w:val="24"/>
        </w:rPr>
        <w:t xml:space="preserve">discrete-time survival </w:t>
      </w:r>
      <w:r w:rsidR="00542C56">
        <w:rPr>
          <w:rFonts w:ascii="Times New Roman" w:hAnsi="Times New Roman" w:cs="Times New Roman"/>
          <w:sz w:val="24"/>
          <w:szCs w:val="24"/>
        </w:rPr>
        <w:t xml:space="preserve">models containing only one of these variables indicated each </w:t>
      </w:r>
      <w:r w:rsidR="00397E31">
        <w:rPr>
          <w:rFonts w:ascii="Times New Roman" w:hAnsi="Times New Roman" w:cs="Times New Roman"/>
          <w:sz w:val="24"/>
          <w:szCs w:val="24"/>
        </w:rPr>
        <w:t>was a</w:t>
      </w:r>
      <w:r>
        <w:rPr>
          <w:rFonts w:ascii="Times New Roman" w:hAnsi="Times New Roman" w:cs="Times New Roman"/>
          <w:sz w:val="24"/>
          <w:szCs w:val="24"/>
        </w:rPr>
        <w:t xml:space="preserve"> significant</w:t>
      </w:r>
      <w:r w:rsidR="00397E31">
        <w:rPr>
          <w:rFonts w:ascii="Times New Roman" w:hAnsi="Times New Roman" w:cs="Times New Roman"/>
          <w:sz w:val="24"/>
          <w:szCs w:val="24"/>
        </w:rPr>
        <w:t xml:space="preserve"> predictor</w:t>
      </w:r>
      <w:r w:rsidR="00907E15">
        <w:rPr>
          <w:rFonts w:ascii="Times New Roman" w:hAnsi="Times New Roman" w:cs="Times New Roman"/>
          <w:sz w:val="24"/>
          <w:szCs w:val="24"/>
        </w:rPr>
        <w:t xml:space="preserve"> of AFI when other variables were not included</w:t>
      </w:r>
      <w:r w:rsidR="00D82F9E">
        <w:rPr>
          <w:rFonts w:ascii="Times New Roman" w:hAnsi="Times New Roman" w:cs="Times New Roman"/>
          <w:sz w:val="24"/>
          <w:szCs w:val="24"/>
        </w:rPr>
        <w:t>. As such,</w:t>
      </w:r>
      <w:r w:rsidR="00542C56">
        <w:rPr>
          <w:rFonts w:ascii="Times New Roman" w:hAnsi="Times New Roman" w:cs="Times New Roman"/>
          <w:sz w:val="24"/>
          <w:szCs w:val="24"/>
        </w:rPr>
        <w:t xml:space="preserve"> a series of models were fit with different sets of predictors to determine which </w:t>
      </w:r>
      <w:r w:rsidR="00D82F9E">
        <w:rPr>
          <w:rFonts w:ascii="Times New Roman" w:hAnsi="Times New Roman" w:cs="Times New Roman"/>
          <w:sz w:val="24"/>
          <w:szCs w:val="24"/>
        </w:rPr>
        <w:t>additional predictors</w:t>
      </w:r>
      <w:r w:rsidR="00542C56">
        <w:rPr>
          <w:rFonts w:ascii="Times New Roman" w:hAnsi="Times New Roman" w:cs="Times New Roman"/>
          <w:sz w:val="24"/>
          <w:szCs w:val="24"/>
        </w:rPr>
        <w:t xml:space="preserve"> </w:t>
      </w:r>
      <w:r w:rsidR="00907E15">
        <w:rPr>
          <w:rFonts w:ascii="Times New Roman" w:hAnsi="Times New Roman" w:cs="Times New Roman"/>
          <w:sz w:val="24"/>
          <w:szCs w:val="24"/>
        </w:rPr>
        <w:t>yielded the</w:t>
      </w:r>
      <w:r w:rsidR="00D82F9E">
        <w:rPr>
          <w:rFonts w:ascii="Times New Roman" w:hAnsi="Times New Roman" w:cs="Times New Roman"/>
          <w:sz w:val="24"/>
          <w:szCs w:val="24"/>
        </w:rPr>
        <w:t xml:space="preserve"> intelligence</w:t>
      </w:r>
      <w:r w:rsidR="00542C56">
        <w:rPr>
          <w:rFonts w:ascii="Times New Roman" w:hAnsi="Times New Roman" w:cs="Times New Roman"/>
          <w:sz w:val="24"/>
          <w:szCs w:val="24"/>
        </w:rPr>
        <w:t xml:space="preserve"> variables no longer significant. </w:t>
      </w:r>
    </w:p>
    <w:p w:rsidR="00907E15" w:rsidRDefault="00907E15"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00542C56">
        <w:rPr>
          <w:rFonts w:ascii="Times New Roman" w:hAnsi="Times New Roman" w:cs="Times New Roman"/>
          <w:sz w:val="24"/>
          <w:szCs w:val="24"/>
        </w:rPr>
        <w:t>odel</w:t>
      </w:r>
      <w:r>
        <w:rPr>
          <w:rFonts w:ascii="Times New Roman" w:hAnsi="Times New Roman" w:cs="Times New Roman"/>
          <w:sz w:val="24"/>
          <w:szCs w:val="24"/>
        </w:rPr>
        <w:t>s</w:t>
      </w:r>
      <w:r w:rsidR="00542C56">
        <w:rPr>
          <w:rFonts w:ascii="Times New Roman" w:hAnsi="Times New Roman" w:cs="Times New Roman"/>
          <w:sz w:val="24"/>
          <w:szCs w:val="24"/>
        </w:rPr>
        <w:t xml:space="preserve"> containing the child's intelligence factor score </w:t>
      </w:r>
      <w:r w:rsidR="00804D89">
        <w:rPr>
          <w:rFonts w:ascii="Times New Roman" w:hAnsi="Times New Roman" w:cs="Times New Roman"/>
          <w:sz w:val="24"/>
          <w:szCs w:val="24"/>
        </w:rPr>
        <w:t xml:space="preserve">were </w:t>
      </w:r>
      <w:r w:rsidR="00542C56">
        <w:rPr>
          <w:rFonts w:ascii="Times New Roman" w:hAnsi="Times New Roman" w:cs="Times New Roman"/>
          <w:sz w:val="24"/>
          <w:szCs w:val="24"/>
        </w:rPr>
        <w:t xml:space="preserve">evaluated in this manner by adding each of the other predictors </w:t>
      </w:r>
      <w:r>
        <w:rPr>
          <w:rFonts w:ascii="Times New Roman" w:hAnsi="Times New Roman" w:cs="Times New Roman"/>
          <w:sz w:val="24"/>
          <w:szCs w:val="24"/>
        </w:rPr>
        <w:t xml:space="preserve">individually </w:t>
      </w:r>
      <w:r w:rsidR="00542C56">
        <w:rPr>
          <w:rFonts w:ascii="Times New Roman" w:hAnsi="Times New Roman" w:cs="Times New Roman"/>
          <w:sz w:val="24"/>
          <w:szCs w:val="24"/>
        </w:rPr>
        <w:t>and determining in which models the child's intelligence factors score was no longer significant. Only</w:t>
      </w:r>
      <w:r w:rsidR="00D82F9E">
        <w:rPr>
          <w:rFonts w:ascii="Times New Roman" w:hAnsi="Times New Roman" w:cs="Times New Roman"/>
          <w:sz w:val="24"/>
          <w:szCs w:val="24"/>
        </w:rPr>
        <w:t xml:space="preserve"> in </w:t>
      </w:r>
      <w:r>
        <w:rPr>
          <w:rFonts w:ascii="Times New Roman" w:hAnsi="Times New Roman" w:cs="Times New Roman"/>
          <w:sz w:val="24"/>
          <w:szCs w:val="24"/>
        </w:rPr>
        <w:t xml:space="preserve">two predictor </w:t>
      </w:r>
      <w:r w:rsidR="00542C56">
        <w:rPr>
          <w:rFonts w:ascii="Times New Roman" w:hAnsi="Times New Roman" w:cs="Times New Roman"/>
          <w:sz w:val="24"/>
          <w:szCs w:val="24"/>
        </w:rPr>
        <w:t>models cont</w:t>
      </w:r>
      <w:r w:rsidR="00D00EA0">
        <w:rPr>
          <w:rFonts w:ascii="Times New Roman" w:hAnsi="Times New Roman" w:cs="Times New Roman"/>
          <w:sz w:val="24"/>
          <w:szCs w:val="24"/>
        </w:rPr>
        <w:t xml:space="preserve">aining the mother's AFQT score or </w:t>
      </w:r>
      <w:r w:rsidR="00542C56">
        <w:rPr>
          <w:rFonts w:ascii="Times New Roman" w:hAnsi="Times New Roman" w:cs="Times New Roman"/>
          <w:sz w:val="24"/>
          <w:szCs w:val="24"/>
        </w:rPr>
        <w:t xml:space="preserve">the family HOME score </w:t>
      </w:r>
      <w:r w:rsidR="00B72C3F">
        <w:rPr>
          <w:rFonts w:ascii="Times New Roman" w:hAnsi="Times New Roman" w:cs="Times New Roman"/>
          <w:sz w:val="24"/>
          <w:szCs w:val="24"/>
        </w:rPr>
        <w:t>along with t</w:t>
      </w:r>
      <w:r w:rsidR="00542C56">
        <w:rPr>
          <w:rFonts w:ascii="Times New Roman" w:hAnsi="Times New Roman" w:cs="Times New Roman"/>
          <w:sz w:val="24"/>
          <w:szCs w:val="24"/>
        </w:rPr>
        <w:t xml:space="preserve">he child's intelligence </w:t>
      </w:r>
      <w:r w:rsidR="00B72C3F">
        <w:rPr>
          <w:rFonts w:ascii="Times New Roman" w:hAnsi="Times New Roman" w:cs="Times New Roman"/>
          <w:sz w:val="24"/>
          <w:szCs w:val="24"/>
        </w:rPr>
        <w:t xml:space="preserve">was their intelligence </w:t>
      </w:r>
      <w:r w:rsidR="00542C56">
        <w:rPr>
          <w:rFonts w:ascii="Times New Roman" w:hAnsi="Times New Roman" w:cs="Times New Roman"/>
          <w:sz w:val="24"/>
          <w:szCs w:val="24"/>
        </w:rPr>
        <w:t xml:space="preserve">no longer a significant predictor of their AFI. The ability of the HOME </w:t>
      </w:r>
      <w:r w:rsidR="00D00EA0">
        <w:rPr>
          <w:rFonts w:ascii="Times New Roman" w:hAnsi="Times New Roman" w:cs="Times New Roman"/>
          <w:sz w:val="24"/>
          <w:szCs w:val="24"/>
        </w:rPr>
        <w:t>score</w:t>
      </w:r>
      <w:r w:rsidR="00542C56">
        <w:rPr>
          <w:rFonts w:ascii="Times New Roman" w:hAnsi="Times New Roman" w:cs="Times New Roman"/>
          <w:sz w:val="24"/>
          <w:szCs w:val="24"/>
        </w:rPr>
        <w:t xml:space="preserve"> to supersede child intelligence in prediction strength was not surprising, giv</w:t>
      </w:r>
      <w:r w:rsidR="00D00EA0">
        <w:rPr>
          <w:rFonts w:ascii="Times New Roman" w:hAnsi="Times New Roman" w:cs="Times New Roman"/>
          <w:sz w:val="24"/>
          <w:szCs w:val="24"/>
        </w:rPr>
        <w:t>en</w:t>
      </w:r>
      <w:r w:rsidR="00542C56">
        <w:rPr>
          <w:rFonts w:ascii="Times New Roman" w:hAnsi="Times New Roman" w:cs="Times New Roman"/>
          <w:sz w:val="24"/>
          <w:szCs w:val="24"/>
        </w:rPr>
        <w:t xml:space="preserve"> </w:t>
      </w:r>
      <w:r w:rsidR="00D00EA0">
        <w:rPr>
          <w:rFonts w:ascii="Times New Roman" w:hAnsi="Times New Roman" w:cs="Times New Roman"/>
          <w:sz w:val="24"/>
          <w:szCs w:val="24"/>
        </w:rPr>
        <w:t>its</w:t>
      </w:r>
      <w:r w:rsidR="00542C56">
        <w:rPr>
          <w:rFonts w:ascii="Times New Roman" w:hAnsi="Times New Roman" w:cs="Times New Roman"/>
          <w:sz w:val="24"/>
          <w:szCs w:val="24"/>
        </w:rPr>
        <w:t xml:space="preserve"> significance in the final models. Maternal AFQT, however, was not significant in any of the models containing </w:t>
      </w:r>
      <w:r>
        <w:rPr>
          <w:rFonts w:ascii="Times New Roman" w:hAnsi="Times New Roman" w:cs="Times New Roman"/>
          <w:sz w:val="24"/>
          <w:szCs w:val="24"/>
        </w:rPr>
        <w:t>the entire set of</w:t>
      </w:r>
      <w:r w:rsidR="00D00EA0">
        <w:rPr>
          <w:rFonts w:ascii="Times New Roman" w:hAnsi="Times New Roman" w:cs="Times New Roman"/>
          <w:sz w:val="24"/>
          <w:szCs w:val="24"/>
        </w:rPr>
        <w:t xml:space="preserve"> predictor variables</w:t>
      </w:r>
      <w:r w:rsidR="00542C56">
        <w:rPr>
          <w:rFonts w:ascii="Times New Roman" w:hAnsi="Times New Roman" w:cs="Times New Roman"/>
          <w:sz w:val="24"/>
          <w:szCs w:val="24"/>
        </w:rPr>
        <w:t xml:space="preserve">. </w:t>
      </w:r>
    </w:p>
    <w:p w:rsidR="0038200C" w:rsidRDefault="00D82F9E"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542C56">
        <w:rPr>
          <w:rFonts w:ascii="Times New Roman" w:hAnsi="Times New Roman" w:cs="Times New Roman"/>
          <w:sz w:val="24"/>
          <w:szCs w:val="24"/>
        </w:rPr>
        <w:t xml:space="preserve">ur attention then turned to what variables were needed to </w:t>
      </w:r>
      <w:r w:rsidR="00B72C3F">
        <w:rPr>
          <w:rFonts w:ascii="Times New Roman" w:hAnsi="Times New Roman" w:cs="Times New Roman"/>
          <w:sz w:val="24"/>
          <w:szCs w:val="24"/>
        </w:rPr>
        <w:t>reduce</w:t>
      </w:r>
      <w:r w:rsidR="00542C56">
        <w:rPr>
          <w:rFonts w:ascii="Times New Roman" w:hAnsi="Times New Roman" w:cs="Times New Roman"/>
          <w:sz w:val="24"/>
          <w:szCs w:val="24"/>
        </w:rPr>
        <w:t xml:space="preserve"> the prediction strength of the </w:t>
      </w:r>
      <w:r w:rsidR="00D46021">
        <w:rPr>
          <w:rFonts w:ascii="Times New Roman" w:hAnsi="Times New Roman" w:cs="Times New Roman"/>
          <w:sz w:val="24"/>
          <w:szCs w:val="24"/>
        </w:rPr>
        <w:t xml:space="preserve">maternal </w:t>
      </w:r>
      <w:r w:rsidR="00542C56">
        <w:rPr>
          <w:rFonts w:ascii="Times New Roman" w:hAnsi="Times New Roman" w:cs="Times New Roman"/>
          <w:sz w:val="24"/>
          <w:szCs w:val="24"/>
        </w:rPr>
        <w:t>AFQT</w:t>
      </w:r>
      <w:r w:rsidR="00D46021">
        <w:rPr>
          <w:rFonts w:ascii="Times New Roman" w:hAnsi="Times New Roman" w:cs="Times New Roman"/>
          <w:sz w:val="24"/>
          <w:szCs w:val="24"/>
        </w:rPr>
        <w:t xml:space="preserve"> score</w:t>
      </w:r>
      <w:r w:rsidR="00B72C3F">
        <w:rPr>
          <w:rFonts w:ascii="Times New Roman" w:hAnsi="Times New Roman" w:cs="Times New Roman"/>
          <w:sz w:val="24"/>
          <w:szCs w:val="24"/>
        </w:rPr>
        <w:t xml:space="preserve"> to a non-significant level</w:t>
      </w:r>
      <w:r w:rsidR="00542C56">
        <w:rPr>
          <w:rFonts w:ascii="Times New Roman" w:hAnsi="Times New Roman" w:cs="Times New Roman"/>
          <w:sz w:val="24"/>
          <w:szCs w:val="24"/>
        </w:rPr>
        <w:t xml:space="preserve">. </w:t>
      </w:r>
      <w:r w:rsidR="00D00EA0">
        <w:rPr>
          <w:rFonts w:ascii="Times New Roman" w:hAnsi="Times New Roman" w:cs="Times New Roman"/>
          <w:sz w:val="24"/>
          <w:szCs w:val="24"/>
        </w:rPr>
        <w:t>A similar set of model runs were done containing AFQT and each other individual predictor variable</w:t>
      </w:r>
      <w:r>
        <w:rPr>
          <w:rFonts w:ascii="Times New Roman" w:hAnsi="Times New Roman" w:cs="Times New Roman"/>
          <w:sz w:val="24"/>
          <w:szCs w:val="24"/>
        </w:rPr>
        <w:t>, but</w:t>
      </w:r>
      <w:r w:rsidR="00D00EA0">
        <w:rPr>
          <w:rFonts w:ascii="Times New Roman" w:hAnsi="Times New Roman" w:cs="Times New Roman"/>
          <w:sz w:val="24"/>
          <w:szCs w:val="24"/>
        </w:rPr>
        <w:t xml:space="preserve"> no individual variable's inclusion was enough to remove the significance of the AFQT predictor. Models containing every possible combination of another two variables again yielded no </w:t>
      </w:r>
      <w:r>
        <w:rPr>
          <w:rFonts w:ascii="Times New Roman" w:hAnsi="Times New Roman" w:cs="Times New Roman"/>
          <w:sz w:val="24"/>
          <w:szCs w:val="24"/>
        </w:rPr>
        <w:t>results</w:t>
      </w:r>
      <w:r w:rsidR="00D00EA0">
        <w:rPr>
          <w:rFonts w:ascii="Times New Roman" w:hAnsi="Times New Roman" w:cs="Times New Roman"/>
          <w:sz w:val="24"/>
          <w:szCs w:val="24"/>
        </w:rPr>
        <w:t xml:space="preserve"> where AFQT was non-significant. </w:t>
      </w:r>
      <w:r w:rsidR="00654E88">
        <w:rPr>
          <w:rFonts w:ascii="Times New Roman" w:hAnsi="Times New Roman" w:cs="Times New Roman"/>
          <w:sz w:val="24"/>
          <w:szCs w:val="24"/>
        </w:rPr>
        <w:t>Models</w:t>
      </w:r>
      <w:r w:rsidR="00D00EA0">
        <w:rPr>
          <w:rFonts w:ascii="Times New Roman" w:hAnsi="Times New Roman" w:cs="Times New Roman"/>
          <w:sz w:val="24"/>
          <w:szCs w:val="24"/>
        </w:rPr>
        <w:t xml:space="preserve"> were then run containing combinations of additional sets of three variables, and only when maternal AFI, the average HOME score, and race were included was AFQT no longer statistically significant. </w:t>
      </w:r>
    </w:p>
    <w:p w:rsidR="00FF25F5" w:rsidRDefault="00FF25F5"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Maternal AFI was consistently </w:t>
      </w:r>
      <w:r w:rsidR="00397E31">
        <w:rPr>
          <w:rFonts w:ascii="Times New Roman" w:hAnsi="Times New Roman" w:cs="Times New Roman"/>
          <w:sz w:val="24"/>
          <w:szCs w:val="24"/>
        </w:rPr>
        <w:t xml:space="preserve">a </w:t>
      </w:r>
      <w:r>
        <w:rPr>
          <w:rFonts w:ascii="Times New Roman" w:hAnsi="Times New Roman" w:cs="Times New Roman"/>
          <w:sz w:val="24"/>
          <w:szCs w:val="24"/>
        </w:rPr>
        <w:t xml:space="preserve">significant predictor in our models. </w:t>
      </w:r>
      <w:r w:rsidR="00B72C3F">
        <w:rPr>
          <w:rFonts w:ascii="Times New Roman" w:hAnsi="Times New Roman" w:cs="Times New Roman"/>
          <w:sz w:val="24"/>
          <w:szCs w:val="24"/>
        </w:rPr>
        <w:t>W</w:t>
      </w:r>
      <w:r>
        <w:rPr>
          <w:rFonts w:ascii="Times New Roman" w:hAnsi="Times New Roman" w:cs="Times New Roman"/>
          <w:sz w:val="24"/>
          <w:szCs w:val="24"/>
        </w:rPr>
        <w:t xml:space="preserve">e </w:t>
      </w:r>
      <w:r w:rsidR="00B72C3F">
        <w:rPr>
          <w:rFonts w:ascii="Times New Roman" w:hAnsi="Times New Roman" w:cs="Times New Roman"/>
          <w:sz w:val="24"/>
          <w:szCs w:val="24"/>
        </w:rPr>
        <w:t xml:space="preserve">then </w:t>
      </w:r>
      <w:r>
        <w:rPr>
          <w:rFonts w:ascii="Times New Roman" w:hAnsi="Times New Roman" w:cs="Times New Roman"/>
          <w:sz w:val="24"/>
          <w:szCs w:val="24"/>
        </w:rPr>
        <w:t>decided to evaluate a model including Gen1 cluster averages</w:t>
      </w:r>
      <w:r w:rsidR="00140ACD">
        <w:rPr>
          <w:rFonts w:ascii="Times New Roman" w:hAnsi="Times New Roman" w:cs="Times New Roman"/>
          <w:sz w:val="24"/>
          <w:szCs w:val="24"/>
        </w:rPr>
        <w:t xml:space="preserve"> (Gen1AfiAvg)</w:t>
      </w:r>
      <w:r>
        <w:rPr>
          <w:rFonts w:ascii="Times New Roman" w:hAnsi="Times New Roman" w:cs="Times New Roman"/>
          <w:sz w:val="24"/>
          <w:szCs w:val="24"/>
        </w:rPr>
        <w:t xml:space="preserve"> for maternal AFI and the </w:t>
      </w:r>
      <w:r w:rsidR="001E39E3">
        <w:rPr>
          <w:rFonts w:ascii="Times New Roman" w:hAnsi="Times New Roman" w:cs="Times New Roman"/>
          <w:sz w:val="24"/>
          <w:szCs w:val="24"/>
        </w:rPr>
        <w:t>deviation of the child’s own</w:t>
      </w:r>
      <w:r>
        <w:rPr>
          <w:rFonts w:ascii="Times New Roman" w:hAnsi="Times New Roman" w:cs="Times New Roman"/>
          <w:sz w:val="24"/>
          <w:szCs w:val="24"/>
        </w:rPr>
        <w:t xml:space="preserve"> mother from that cluster average</w:t>
      </w:r>
      <w:r w:rsidR="00140ACD">
        <w:rPr>
          <w:rFonts w:ascii="Times New Roman" w:hAnsi="Times New Roman" w:cs="Times New Roman"/>
          <w:sz w:val="24"/>
          <w:szCs w:val="24"/>
        </w:rPr>
        <w:t xml:space="preserve"> (MomGen1AfiDiff)</w:t>
      </w:r>
      <w:r>
        <w:rPr>
          <w:rFonts w:ascii="Times New Roman" w:hAnsi="Times New Roman" w:cs="Times New Roman"/>
          <w:sz w:val="24"/>
          <w:szCs w:val="24"/>
        </w:rPr>
        <w:t xml:space="preserve">. Similar to the analyses for maternal intelligence, an interaction between the maternal deviation from the cluster average and the Gen1 R value </w:t>
      </w:r>
      <w:r w:rsidR="001E39E3">
        <w:rPr>
          <w:rFonts w:ascii="Times New Roman" w:hAnsi="Times New Roman" w:cs="Times New Roman"/>
          <w:sz w:val="24"/>
          <w:szCs w:val="24"/>
        </w:rPr>
        <w:t>was</w:t>
      </w:r>
      <w:r>
        <w:rPr>
          <w:rFonts w:ascii="Times New Roman" w:hAnsi="Times New Roman" w:cs="Times New Roman"/>
          <w:sz w:val="24"/>
          <w:szCs w:val="24"/>
        </w:rPr>
        <w:t xml:space="preserve"> included to determine if genetic influence is </w:t>
      </w:r>
      <w:r w:rsidR="001E39E3">
        <w:rPr>
          <w:rFonts w:ascii="Times New Roman" w:hAnsi="Times New Roman" w:cs="Times New Roman"/>
          <w:sz w:val="24"/>
          <w:szCs w:val="24"/>
        </w:rPr>
        <w:t>detectable</w:t>
      </w:r>
      <w:r>
        <w:rPr>
          <w:rFonts w:ascii="Times New Roman" w:hAnsi="Times New Roman" w:cs="Times New Roman"/>
          <w:sz w:val="24"/>
          <w:szCs w:val="24"/>
        </w:rPr>
        <w:t xml:space="preserve"> in our model. </w:t>
      </w:r>
      <w:r w:rsidR="001E39E3">
        <w:rPr>
          <w:rFonts w:ascii="Times New Roman" w:hAnsi="Times New Roman" w:cs="Times New Roman"/>
          <w:sz w:val="24"/>
          <w:szCs w:val="24"/>
        </w:rPr>
        <w:t xml:space="preserve">The results from this analysis are presented in Table </w:t>
      </w:r>
      <w:r w:rsidR="002E1BE1">
        <w:rPr>
          <w:rFonts w:ascii="Times New Roman" w:hAnsi="Times New Roman" w:cs="Times New Roman"/>
          <w:sz w:val="24"/>
          <w:szCs w:val="24"/>
        </w:rPr>
        <w:t>8</w:t>
      </w:r>
      <w:r w:rsidR="00140ACD">
        <w:rPr>
          <w:rFonts w:ascii="Times New Roman" w:hAnsi="Times New Roman" w:cs="Times New Roman"/>
          <w:sz w:val="24"/>
          <w:szCs w:val="24"/>
        </w:rPr>
        <w:t xml:space="preserve">. As in previous models, the family HOME average, race, and gender remained significant predictors in this analysis. Interestingly, the Gen1AfiAvg predictor was the only significant predictor for maternal AFI </w:t>
      </w:r>
      <w:r w:rsidR="004D2406">
        <w:rPr>
          <w:rFonts w:ascii="Times New Roman" w:hAnsi="Times New Roman" w:cs="Times New Roman"/>
          <w:sz w:val="24"/>
          <w:szCs w:val="24"/>
        </w:rPr>
        <w:t>measures</w:t>
      </w:r>
      <w:r w:rsidR="00140ACD">
        <w:rPr>
          <w:rFonts w:ascii="Times New Roman" w:hAnsi="Times New Roman" w:cs="Times New Roman"/>
          <w:sz w:val="24"/>
          <w:szCs w:val="24"/>
        </w:rPr>
        <w:t>, suggesting that the influence of maternal AFI found in previous models was due</w:t>
      </w:r>
      <w:r w:rsidR="004D2406">
        <w:rPr>
          <w:rFonts w:ascii="Times New Roman" w:hAnsi="Times New Roman" w:cs="Times New Roman"/>
          <w:sz w:val="24"/>
          <w:szCs w:val="24"/>
        </w:rPr>
        <w:t xml:space="preserve"> to</w:t>
      </w:r>
      <w:r w:rsidR="00140ACD">
        <w:rPr>
          <w:rFonts w:ascii="Times New Roman" w:hAnsi="Times New Roman" w:cs="Times New Roman"/>
          <w:sz w:val="24"/>
          <w:szCs w:val="24"/>
        </w:rPr>
        <w:t xml:space="preserve"> an effect at the entire Gen1 level that passes through the measure</w:t>
      </w:r>
      <w:r w:rsidR="00D46021">
        <w:rPr>
          <w:rFonts w:ascii="Times New Roman" w:hAnsi="Times New Roman" w:cs="Times New Roman"/>
          <w:sz w:val="24"/>
          <w:szCs w:val="24"/>
        </w:rPr>
        <w:t>s</w:t>
      </w:r>
      <w:r w:rsidR="00140ACD">
        <w:rPr>
          <w:rFonts w:ascii="Times New Roman" w:hAnsi="Times New Roman" w:cs="Times New Roman"/>
          <w:sz w:val="24"/>
          <w:szCs w:val="24"/>
        </w:rPr>
        <w:t xml:space="preserve"> of maternal AFI, rather than an effect specific to the mother’s AFI itself. No evidence of significant genetic influence rel</w:t>
      </w:r>
      <w:r w:rsidR="00397E31">
        <w:rPr>
          <w:rFonts w:ascii="Times New Roman" w:hAnsi="Times New Roman" w:cs="Times New Roman"/>
          <w:sz w:val="24"/>
          <w:szCs w:val="24"/>
        </w:rPr>
        <w:t>ated to maternal AFI was found, but power to detect such an effect was low in our subsample.</w:t>
      </w:r>
    </w:p>
    <w:p w:rsidR="005E32D9" w:rsidRPr="00236DCC" w:rsidRDefault="005E32D9" w:rsidP="005E32D9">
      <w:pPr>
        <w:spacing w:after="0" w:line="480" w:lineRule="auto"/>
        <w:ind w:firstLine="720"/>
        <w:jc w:val="center"/>
        <w:rPr>
          <w:rFonts w:ascii="Times New Roman" w:hAnsi="Times New Roman" w:cs="Times New Roman"/>
          <w:b/>
          <w:sz w:val="24"/>
          <w:szCs w:val="24"/>
        </w:rPr>
      </w:pPr>
      <w:r w:rsidRPr="00236DCC">
        <w:rPr>
          <w:rFonts w:ascii="Times New Roman" w:hAnsi="Times New Roman" w:cs="Times New Roman"/>
          <w:b/>
          <w:sz w:val="24"/>
          <w:szCs w:val="24"/>
        </w:rPr>
        <w:t>Discussion</w:t>
      </w:r>
    </w:p>
    <w:p w:rsidR="005E32D9" w:rsidRDefault="00C8567E" w:rsidP="00DB1FE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several predictors, both at the family and individual level, were found to have significant influence on AFI, by far the most surprising result was the failure to find significant influence of intelligence</w:t>
      </w:r>
      <w:r w:rsidR="00DD0134">
        <w:rPr>
          <w:rFonts w:ascii="Times New Roman" w:hAnsi="Times New Roman" w:cs="Times New Roman"/>
          <w:sz w:val="24"/>
          <w:szCs w:val="24"/>
        </w:rPr>
        <w:t>,</w:t>
      </w:r>
      <w:r>
        <w:rPr>
          <w:rFonts w:ascii="Times New Roman" w:hAnsi="Times New Roman" w:cs="Times New Roman"/>
          <w:sz w:val="24"/>
          <w:szCs w:val="24"/>
        </w:rPr>
        <w:t xml:space="preserve"> at any level</w:t>
      </w:r>
      <w:r w:rsidR="00DD0134">
        <w:rPr>
          <w:rFonts w:ascii="Times New Roman" w:hAnsi="Times New Roman" w:cs="Times New Roman"/>
          <w:sz w:val="24"/>
          <w:szCs w:val="24"/>
        </w:rPr>
        <w:t>,</w:t>
      </w:r>
      <w:r>
        <w:rPr>
          <w:rFonts w:ascii="Times New Roman" w:hAnsi="Times New Roman" w:cs="Times New Roman"/>
          <w:sz w:val="24"/>
          <w:szCs w:val="24"/>
        </w:rPr>
        <w:t xml:space="preserve"> on AFI. </w:t>
      </w:r>
      <w:r w:rsidR="00135880">
        <w:rPr>
          <w:rFonts w:ascii="Times New Roman" w:hAnsi="Times New Roman" w:cs="Times New Roman"/>
          <w:sz w:val="24"/>
          <w:szCs w:val="24"/>
        </w:rPr>
        <w:t>This</w:t>
      </w:r>
      <w:r w:rsidR="009944A6">
        <w:rPr>
          <w:rFonts w:ascii="Times New Roman" w:hAnsi="Times New Roman" w:cs="Times New Roman"/>
          <w:sz w:val="24"/>
          <w:szCs w:val="24"/>
        </w:rPr>
        <w:t xml:space="preserve"> may have been because of low power resulting from small sample size. Because of the unique structure of our models it was difficult to find entire family units eligible for inclusion in the model, as any missing data (other than AFI) </w:t>
      </w:r>
      <w:r w:rsidR="00BB547B">
        <w:rPr>
          <w:rFonts w:ascii="Times New Roman" w:hAnsi="Times New Roman" w:cs="Times New Roman"/>
          <w:sz w:val="24"/>
          <w:szCs w:val="24"/>
        </w:rPr>
        <w:t xml:space="preserve">anywhere in the family unit </w:t>
      </w:r>
      <w:r w:rsidR="009944A6">
        <w:rPr>
          <w:rFonts w:ascii="Times New Roman" w:hAnsi="Times New Roman" w:cs="Times New Roman"/>
          <w:sz w:val="24"/>
          <w:szCs w:val="24"/>
        </w:rPr>
        <w:t>necessitated omission.</w:t>
      </w:r>
      <w:r w:rsidR="00AB7ED5">
        <w:rPr>
          <w:rFonts w:ascii="Times New Roman" w:hAnsi="Times New Roman" w:cs="Times New Roman"/>
          <w:sz w:val="24"/>
          <w:szCs w:val="24"/>
        </w:rPr>
        <w:t xml:space="preserve"> </w:t>
      </w:r>
      <w:r w:rsidR="006554F9">
        <w:rPr>
          <w:rFonts w:ascii="Times New Roman" w:hAnsi="Times New Roman" w:cs="Times New Roman"/>
          <w:sz w:val="24"/>
          <w:szCs w:val="24"/>
        </w:rPr>
        <w:t>A repeat of this</w:t>
      </w:r>
      <w:r w:rsidR="00DD0134">
        <w:rPr>
          <w:rFonts w:ascii="Times New Roman" w:hAnsi="Times New Roman" w:cs="Times New Roman"/>
          <w:sz w:val="24"/>
          <w:szCs w:val="24"/>
        </w:rPr>
        <w:t xml:space="preserve"> analysis, after more individuals within the sample have had the opportunity to age into the selected sample</w:t>
      </w:r>
      <w:r w:rsidR="00435E18">
        <w:rPr>
          <w:rFonts w:ascii="Times New Roman" w:hAnsi="Times New Roman" w:cs="Times New Roman"/>
          <w:sz w:val="24"/>
          <w:szCs w:val="24"/>
        </w:rPr>
        <w:t xml:space="preserve"> and initiated intercourse, even among late bloomers</w:t>
      </w:r>
      <w:r w:rsidR="00DD0134">
        <w:rPr>
          <w:rFonts w:ascii="Times New Roman" w:hAnsi="Times New Roman" w:cs="Times New Roman"/>
          <w:sz w:val="24"/>
          <w:szCs w:val="24"/>
        </w:rPr>
        <w:t>, may</w:t>
      </w:r>
      <w:r w:rsidR="003C5B2B">
        <w:rPr>
          <w:rFonts w:ascii="Times New Roman" w:hAnsi="Times New Roman" w:cs="Times New Roman"/>
          <w:sz w:val="24"/>
          <w:szCs w:val="24"/>
        </w:rPr>
        <w:t xml:space="preserve"> (or may not) show different results.</w:t>
      </w:r>
      <w:r w:rsidR="00DD0134">
        <w:rPr>
          <w:rFonts w:ascii="Times New Roman" w:hAnsi="Times New Roman" w:cs="Times New Roman"/>
          <w:sz w:val="24"/>
          <w:szCs w:val="24"/>
        </w:rPr>
        <w:t xml:space="preserve"> </w:t>
      </w:r>
    </w:p>
    <w:p w:rsidR="00CA7E5F" w:rsidRPr="00435E18" w:rsidRDefault="005E32D9" w:rsidP="00435E18">
      <w:pPr>
        <w:spacing w:after="0" w:line="480" w:lineRule="auto"/>
        <w:ind w:firstLine="720"/>
        <w:rPr>
          <w:rFonts w:ascii="Times New Roman" w:hAnsi="Times New Roman" w:cs="Times New Roman"/>
          <w:sz w:val="24"/>
          <w:szCs w:val="24"/>
          <w:highlight w:val="cyan"/>
        </w:rPr>
      </w:pPr>
      <w:r>
        <w:rPr>
          <w:rFonts w:ascii="Times New Roman" w:hAnsi="Times New Roman" w:cs="Times New Roman"/>
          <w:sz w:val="24"/>
          <w:szCs w:val="24"/>
        </w:rPr>
        <w:t xml:space="preserve">In the child intelligence model, the </w:t>
      </w:r>
      <w:r w:rsidR="00013D92">
        <w:rPr>
          <w:rFonts w:ascii="Times New Roman" w:hAnsi="Times New Roman" w:cs="Times New Roman"/>
          <w:sz w:val="24"/>
          <w:szCs w:val="24"/>
        </w:rPr>
        <w:t>Gen2NuclFamDiff</w:t>
      </w:r>
      <w:r>
        <w:rPr>
          <w:rFonts w:ascii="Times New Roman" w:hAnsi="Times New Roman" w:cs="Times New Roman"/>
          <w:sz w:val="24"/>
          <w:szCs w:val="24"/>
        </w:rPr>
        <w:t xml:space="preserve"> and the </w:t>
      </w:r>
      <w:proofErr w:type="spellStart"/>
      <w:r w:rsidR="00013D92">
        <w:rPr>
          <w:rFonts w:ascii="Times New Roman" w:hAnsi="Times New Roman" w:cs="Times New Roman"/>
          <w:sz w:val="24"/>
          <w:szCs w:val="24"/>
        </w:rPr>
        <w:t>NucFamChildDiff</w:t>
      </w:r>
      <w:proofErr w:type="spellEnd"/>
      <w:r>
        <w:rPr>
          <w:rFonts w:ascii="Times New Roman" w:hAnsi="Times New Roman" w:cs="Times New Roman"/>
          <w:sz w:val="24"/>
          <w:szCs w:val="24"/>
        </w:rPr>
        <w:t xml:space="preserve"> valu</w:t>
      </w:r>
      <w:r w:rsidR="00983972">
        <w:rPr>
          <w:rFonts w:ascii="Times New Roman" w:hAnsi="Times New Roman" w:cs="Times New Roman"/>
          <w:sz w:val="24"/>
          <w:szCs w:val="24"/>
        </w:rPr>
        <w:t xml:space="preserve">es approached significance but </w:t>
      </w:r>
      <w:r>
        <w:rPr>
          <w:rFonts w:ascii="Times New Roman" w:hAnsi="Times New Roman" w:cs="Times New Roman"/>
          <w:sz w:val="24"/>
          <w:szCs w:val="24"/>
        </w:rPr>
        <w:t xml:space="preserve">did not reach that threshold. </w:t>
      </w:r>
      <w:r w:rsidR="00120EF7">
        <w:rPr>
          <w:rFonts w:ascii="Times New Roman" w:hAnsi="Times New Roman" w:cs="Times New Roman"/>
          <w:sz w:val="24"/>
          <w:szCs w:val="24"/>
        </w:rPr>
        <w:t xml:space="preserve">Had </w:t>
      </w:r>
      <w:r>
        <w:rPr>
          <w:rFonts w:ascii="Times New Roman" w:hAnsi="Times New Roman" w:cs="Times New Roman"/>
          <w:sz w:val="24"/>
          <w:szCs w:val="24"/>
        </w:rPr>
        <w:t>these effects been significant</w:t>
      </w:r>
      <w:r w:rsidR="00426222">
        <w:rPr>
          <w:rFonts w:ascii="Times New Roman" w:hAnsi="Times New Roman" w:cs="Times New Roman"/>
          <w:sz w:val="24"/>
          <w:szCs w:val="24"/>
        </w:rPr>
        <w:t xml:space="preserve">, </w:t>
      </w:r>
      <w:r>
        <w:rPr>
          <w:rFonts w:ascii="Times New Roman" w:hAnsi="Times New Roman" w:cs="Times New Roman"/>
          <w:sz w:val="24"/>
          <w:szCs w:val="24"/>
        </w:rPr>
        <w:t xml:space="preserve">especially </w:t>
      </w:r>
      <w:r w:rsidR="00426222">
        <w:rPr>
          <w:rFonts w:ascii="Times New Roman" w:hAnsi="Times New Roman" w:cs="Times New Roman"/>
          <w:sz w:val="24"/>
          <w:szCs w:val="24"/>
        </w:rPr>
        <w:t xml:space="preserve">without a significant influence </w:t>
      </w:r>
      <w:r w:rsidR="00C519FB">
        <w:rPr>
          <w:rFonts w:ascii="Times New Roman" w:hAnsi="Times New Roman" w:cs="Times New Roman"/>
          <w:sz w:val="24"/>
          <w:szCs w:val="24"/>
        </w:rPr>
        <w:t>from</w:t>
      </w:r>
      <w:r w:rsidR="00426222">
        <w:rPr>
          <w:rFonts w:ascii="Times New Roman" w:hAnsi="Times New Roman" w:cs="Times New Roman"/>
          <w:sz w:val="24"/>
          <w:szCs w:val="24"/>
        </w:rPr>
        <w:t xml:space="preserve"> the </w:t>
      </w:r>
      <w:r w:rsidR="00013D92">
        <w:rPr>
          <w:rFonts w:ascii="Times New Roman" w:hAnsi="Times New Roman" w:cs="Times New Roman"/>
          <w:sz w:val="24"/>
          <w:szCs w:val="24"/>
        </w:rPr>
        <w:t>Gen2IntellAvg</w:t>
      </w:r>
      <w:r w:rsidR="00426222">
        <w:rPr>
          <w:rFonts w:ascii="Times New Roman" w:hAnsi="Times New Roman" w:cs="Times New Roman"/>
          <w:sz w:val="24"/>
          <w:szCs w:val="24"/>
        </w:rPr>
        <w:t xml:space="preserve"> </w:t>
      </w:r>
      <w:r w:rsidR="00B72C3F">
        <w:rPr>
          <w:rFonts w:ascii="Times New Roman" w:hAnsi="Times New Roman" w:cs="Times New Roman"/>
          <w:sz w:val="24"/>
          <w:szCs w:val="24"/>
        </w:rPr>
        <w:t>measure</w:t>
      </w:r>
      <w:r w:rsidR="00426222">
        <w:rPr>
          <w:rFonts w:ascii="Times New Roman" w:hAnsi="Times New Roman" w:cs="Times New Roman"/>
          <w:sz w:val="24"/>
          <w:szCs w:val="24"/>
        </w:rPr>
        <w:t>, i</w:t>
      </w:r>
      <w:r w:rsidR="00C519FB">
        <w:rPr>
          <w:rFonts w:ascii="Times New Roman" w:hAnsi="Times New Roman" w:cs="Times New Roman"/>
          <w:sz w:val="24"/>
          <w:szCs w:val="24"/>
        </w:rPr>
        <w:t xml:space="preserve">t would have indicated that household and individual intelligence affect AFI, but that extended family intelligence is not notably influential. </w:t>
      </w:r>
      <w:r w:rsidR="00FC482B">
        <w:rPr>
          <w:rFonts w:ascii="Times New Roman" w:hAnsi="Times New Roman" w:cs="Times New Roman"/>
          <w:sz w:val="24"/>
          <w:szCs w:val="24"/>
        </w:rPr>
        <w:t>Our results</w:t>
      </w:r>
      <w:r w:rsidR="00C519FB">
        <w:rPr>
          <w:rFonts w:ascii="Times New Roman" w:hAnsi="Times New Roman" w:cs="Times New Roman"/>
          <w:sz w:val="24"/>
          <w:szCs w:val="24"/>
        </w:rPr>
        <w:t xml:space="preserve"> suggest that there is not </w:t>
      </w:r>
      <w:r w:rsidR="00397E31">
        <w:rPr>
          <w:rFonts w:ascii="Times New Roman" w:hAnsi="Times New Roman" w:cs="Times New Roman"/>
          <w:sz w:val="24"/>
          <w:szCs w:val="24"/>
        </w:rPr>
        <w:t>a strong</w:t>
      </w:r>
      <w:r w:rsidR="00C519FB">
        <w:rPr>
          <w:rFonts w:ascii="Times New Roman" w:hAnsi="Times New Roman" w:cs="Times New Roman"/>
          <w:sz w:val="24"/>
          <w:szCs w:val="24"/>
        </w:rPr>
        <w:t xml:space="preserve"> family-wide gene</w:t>
      </w:r>
      <w:r w:rsidR="00397E31">
        <w:rPr>
          <w:rFonts w:ascii="Times New Roman" w:hAnsi="Times New Roman" w:cs="Times New Roman"/>
          <w:sz w:val="24"/>
          <w:szCs w:val="24"/>
        </w:rPr>
        <w:t>-environment correlation</w:t>
      </w:r>
      <w:r w:rsidR="00C519FB">
        <w:rPr>
          <w:rFonts w:ascii="Times New Roman" w:hAnsi="Times New Roman" w:cs="Times New Roman"/>
          <w:sz w:val="24"/>
          <w:szCs w:val="24"/>
        </w:rPr>
        <w:t xml:space="preserve"> </w:t>
      </w:r>
      <w:r w:rsidR="00397E31">
        <w:rPr>
          <w:rFonts w:ascii="Times New Roman" w:hAnsi="Times New Roman" w:cs="Times New Roman"/>
          <w:sz w:val="24"/>
          <w:szCs w:val="24"/>
        </w:rPr>
        <w:t>between</w:t>
      </w:r>
      <w:r w:rsidR="00C519FB">
        <w:rPr>
          <w:rFonts w:ascii="Times New Roman" w:hAnsi="Times New Roman" w:cs="Times New Roman"/>
          <w:sz w:val="24"/>
          <w:szCs w:val="24"/>
        </w:rPr>
        <w:t xml:space="preserve"> intelligence </w:t>
      </w:r>
      <w:r w:rsidR="00397E31">
        <w:rPr>
          <w:rFonts w:ascii="Times New Roman" w:hAnsi="Times New Roman" w:cs="Times New Roman"/>
          <w:sz w:val="24"/>
          <w:szCs w:val="24"/>
        </w:rPr>
        <w:t>and</w:t>
      </w:r>
      <w:r w:rsidR="00C519FB">
        <w:rPr>
          <w:rFonts w:ascii="Times New Roman" w:hAnsi="Times New Roman" w:cs="Times New Roman"/>
          <w:sz w:val="24"/>
          <w:szCs w:val="24"/>
        </w:rPr>
        <w:t xml:space="preserve"> AFI, as such an </w:t>
      </w:r>
      <w:r w:rsidR="00FC482B">
        <w:rPr>
          <w:rFonts w:ascii="Times New Roman" w:hAnsi="Times New Roman" w:cs="Times New Roman"/>
          <w:sz w:val="24"/>
          <w:szCs w:val="24"/>
        </w:rPr>
        <w:t>influence would have shown up in the interaction terms with the measures of genetic similarity.</w:t>
      </w:r>
      <w:r w:rsidR="00C519FB">
        <w:rPr>
          <w:rFonts w:ascii="Times New Roman" w:hAnsi="Times New Roman" w:cs="Times New Roman"/>
          <w:sz w:val="24"/>
          <w:szCs w:val="24"/>
        </w:rPr>
        <w:t xml:space="preserve"> </w:t>
      </w:r>
      <w:r w:rsidR="00DC2E69">
        <w:rPr>
          <w:rFonts w:ascii="Times New Roman" w:hAnsi="Times New Roman" w:cs="Times New Roman"/>
          <w:sz w:val="24"/>
          <w:szCs w:val="24"/>
        </w:rPr>
        <w:t xml:space="preserve">Again, low statistical power might have affected our ability to find such effects. </w:t>
      </w:r>
      <w:r w:rsidR="00CA7E5F">
        <w:rPr>
          <w:rFonts w:ascii="Times New Roman" w:hAnsi="Times New Roman" w:cs="Times New Roman"/>
          <w:sz w:val="24"/>
          <w:szCs w:val="24"/>
        </w:rPr>
        <w:t xml:space="preserve">Most surprisingly, however, is that a </w:t>
      </w:r>
      <w:r w:rsidR="00013D92">
        <w:rPr>
          <w:rFonts w:ascii="Times New Roman" w:hAnsi="Times New Roman" w:cs="Times New Roman"/>
          <w:sz w:val="24"/>
          <w:szCs w:val="24"/>
        </w:rPr>
        <w:t>Gen2NucFamDiff</w:t>
      </w:r>
      <w:r w:rsidR="00397E31">
        <w:rPr>
          <w:rFonts w:ascii="Times New Roman" w:hAnsi="Times New Roman" w:cs="Times New Roman"/>
          <w:sz w:val="24"/>
          <w:szCs w:val="24"/>
        </w:rPr>
        <w:t xml:space="preserve"> score indicated</w:t>
      </w:r>
      <w:r w:rsidR="00CA7E5F">
        <w:rPr>
          <w:rFonts w:ascii="Times New Roman" w:hAnsi="Times New Roman" w:cs="Times New Roman"/>
          <w:sz w:val="24"/>
          <w:szCs w:val="24"/>
        </w:rPr>
        <w:t xml:space="preserve"> higher intelligence among the children protects against early </w:t>
      </w:r>
      <w:r w:rsidR="00983972">
        <w:rPr>
          <w:rFonts w:ascii="Times New Roman" w:hAnsi="Times New Roman" w:cs="Times New Roman"/>
          <w:sz w:val="24"/>
          <w:szCs w:val="24"/>
        </w:rPr>
        <w:t>AFI</w:t>
      </w:r>
      <w:r w:rsidR="00CA7E5F">
        <w:rPr>
          <w:rFonts w:ascii="Times New Roman" w:hAnsi="Times New Roman" w:cs="Times New Roman"/>
          <w:sz w:val="24"/>
          <w:szCs w:val="24"/>
        </w:rPr>
        <w:t xml:space="preserve"> (</w:t>
      </w:r>
      <w:r w:rsidR="00FC482B">
        <w:rPr>
          <w:rFonts w:ascii="Times New Roman" w:hAnsi="Times New Roman" w:cs="Times New Roman"/>
          <w:sz w:val="24"/>
          <w:szCs w:val="24"/>
        </w:rPr>
        <w:t>o</w:t>
      </w:r>
      <w:r w:rsidR="00CA7E5F">
        <w:rPr>
          <w:rFonts w:ascii="Times New Roman" w:hAnsi="Times New Roman" w:cs="Times New Roman"/>
          <w:sz w:val="24"/>
          <w:szCs w:val="24"/>
        </w:rPr>
        <w:t xml:space="preserve">dds ratio = 0.79), but a higher </w:t>
      </w:r>
      <w:proofErr w:type="spellStart"/>
      <w:r w:rsidR="00013D92">
        <w:rPr>
          <w:rFonts w:ascii="Times New Roman" w:hAnsi="Times New Roman" w:cs="Times New Roman"/>
          <w:sz w:val="24"/>
          <w:szCs w:val="24"/>
        </w:rPr>
        <w:t>NucFamChildDiff</w:t>
      </w:r>
      <w:proofErr w:type="spellEnd"/>
      <w:r w:rsidR="00397E31">
        <w:rPr>
          <w:rFonts w:ascii="Times New Roman" w:hAnsi="Times New Roman" w:cs="Times New Roman"/>
          <w:sz w:val="24"/>
          <w:szCs w:val="24"/>
        </w:rPr>
        <w:t xml:space="preserve"> score actually suggested</w:t>
      </w:r>
      <w:r w:rsidR="00CA7E5F">
        <w:rPr>
          <w:rFonts w:ascii="Times New Roman" w:hAnsi="Times New Roman" w:cs="Times New Roman"/>
          <w:sz w:val="24"/>
          <w:szCs w:val="24"/>
        </w:rPr>
        <w:t xml:space="preserve"> an </w:t>
      </w:r>
      <w:r w:rsidR="00CA7E5F">
        <w:rPr>
          <w:rFonts w:ascii="Times New Roman" w:hAnsi="Times New Roman" w:cs="Times New Roman"/>
          <w:i/>
          <w:sz w:val="24"/>
          <w:szCs w:val="24"/>
        </w:rPr>
        <w:t>earlier</w:t>
      </w:r>
      <w:r w:rsidR="00CA7E5F">
        <w:rPr>
          <w:rFonts w:ascii="Times New Roman" w:hAnsi="Times New Roman" w:cs="Times New Roman"/>
          <w:sz w:val="24"/>
          <w:szCs w:val="24"/>
        </w:rPr>
        <w:t xml:space="preserve"> AFI (odds ratio = 1.23). </w:t>
      </w:r>
      <w:r w:rsidR="00013D92">
        <w:rPr>
          <w:rFonts w:ascii="Times New Roman" w:hAnsi="Times New Roman" w:cs="Times New Roman"/>
          <w:sz w:val="24"/>
          <w:szCs w:val="24"/>
        </w:rPr>
        <w:t>The surprising direction of this</w:t>
      </w:r>
      <w:r w:rsidR="00397E31">
        <w:rPr>
          <w:rFonts w:ascii="Times New Roman" w:hAnsi="Times New Roman" w:cs="Times New Roman"/>
          <w:sz w:val="24"/>
          <w:szCs w:val="24"/>
        </w:rPr>
        <w:t xml:space="preserve"> latter</w:t>
      </w:r>
      <w:r w:rsidR="00013D92">
        <w:rPr>
          <w:rFonts w:ascii="Times New Roman" w:hAnsi="Times New Roman" w:cs="Times New Roman"/>
          <w:sz w:val="24"/>
          <w:szCs w:val="24"/>
        </w:rPr>
        <w:t xml:space="preserve"> effect, even though it was not significant, </w:t>
      </w:r>
      <w:r w:rsidR="00FC482B">
        <w:rPr>
          <w:rFonts w:ascii="Times New Roman" w:hAnsi="Times New Roman" w:cs="Times New Roman"/>
          <w:sz w:val="24"/>
          <w:szCs w:val="24"/>
        </w:rPr>
        <w:t>prompted</w:t>
      </w:r>
      <w:r w:rsidR="00013D92">
        <w:rPr>
          <w:rFonts w:ascii="Times New Roman" w:hAnsi="Times New Roman" w:cs="Times New Roman"/>
          <w:sz w:val="24"/>
          <w:szCs w:val="24"/>
        </w:rPr>
        <w:t xml:space="preserve"> follow-up analyses to ensure the validity of this effect</w:t>
      </w:r>
      <w:r w:rsidR="004D046E">
        <w:rPr>
          <w:rFonts w:ascii="Times New Roman" w:hAnsi="Times New Roman" w:cs="Times New Roman"/>
          <w:sz w:val="24"/>
          <w:szCs w:val="24"/>
        </w:rPr>
        <w:t xml:space="preserve"> within our subsample</w:t>
      </w:r>
      <w:r w:rsidR="00397E31">
        <w:rPr>
          <w:rFonts w:ascii="Times New Roman" w:hAnsi="Times New Roman" w:cs="Times New Roman"/>
          <w:sz w:val="24"/>
          <w:szCs w:val="24"/>
        </w:rPr>
        <w:t>.</w:t>
      </w:r>
      <w:r w:rsidR="00013D92">
        <w:rPr>
          <w:rFonts w:ascii="Times New Roman" w:hAnsi="Times New Roman" w:cs="Times New Roman"/>
          <w:sz w:val="24"/>
          <w:szCs w:val="24"/>
        </w:rPr>
        <w:t xml:space="preserve"> </w:t>
      </w:r>
      <w:r w:rsidR="00397E31">
        <w:rPr>
          <w:rFonts w:ascii="Times New Roman" w:hAnsi="Times New Roman" w:cs="Times New Roman"/>
          <w:sz w:val="24"/>
          <w:szCs w:val="24"/>
        </w:rPr>
        <w:t>This effect did not</w:t>
      </w:r>
      <w:r w:rsidR="00013D92">
        <w:rPr>
          <w:rFonts w:ascii="Times New Roman" w:hAnsi="Times New Roman" w:cs="Times New Roman"/>
          <w:sz w:val="24"/>
          <w:szCs w:val="24"/>
        </w:rPr>
        <w:t xml:space="preserve"> was persist across all </w:t>
      </w:r>
      <w:r w:rsidR="002B6C45">
        <w:rPr>
          <w:rFonts w:ascii="Times New Roman" w:hAnsi="Times New Roman" w:cs="Times New Roman"/>
          <w:sz w:val="24"/>
          <w:szCs w:val="24"/>
        </w:rPr>
        <w:t>our full-sample checks; however, even in these full sample inspections, we did not see evidence for the usual smarter-means-later AFI effect.  Instead, the full sample checks suggested (essentially) no differences in AFI among smarter and less-smart siblings.</w:t>
      </w:r>
    </w:p>
    <w:p w:rsidR="00546C0A" w:rsidRDefault="00413C03"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CA7E5F">
        <w:rPr>
          <w:rFonts w:ascii="Times New Roman" w:hAnsi="Times New Roman" w:cs="Times New Roman"/>
          <w:sz w:val="24"/>
          <w:szCs w:val="24"/>
        </w:rPr>
        <w:t>pattern suggest</w:t>
      </w:r>
      <w:r w:rsidR="00983972">
        <w:rPr>
          <w:rFonts w:ascii="Times New Roman" w:hAnsi="Times New Roman" w:cs="Times New Roman"/>
          <w:sz w:val="24"/>
          <w:szCs w:val="24"/>
        </w:rPr>
        <w:t>s</w:t>
      </w:r>
      <w:r w:rsidR="00CA7E5F">
        <w:rPr>
          <w:rFonts w:ascii="Times New Roman" w:hAnsi="Times New Roman" w:cs="Times New Roman"/>
          <w:sz w:val="24"/>
          <w:szCs w:val="24"/>
        </w:rPr>
        <w:t xml:space="preserve"> that extended family </w:t>
      </w:r>
      <w:r w:rsidR="00FC482B">
        <w:rPr>
          <w:rFonts w:ascii="Times New Roman" w:hAnsi="Times New Roman" w:cs="Times New Roman"/>
          <w:sz w:val="24"/>
          <w:szCs w:val="24"/>
        </w:rPr>
        <w:t xml:space="preserve">intelligence </w:t>
      </w:r>
      <w:r w:rsidR="00CA7E5F">
        <w:rPr>
          <w:rFonts w:ascii="Times New Roman" w:hAnsi="Times New Roman" w:cs="Times New Roman"/>
          <w:sz w:val="24"/>
          <w:szCs w:val="24"/>
        </w:rPr>
        <w:t>influence is not important</w:t>
      </w:r>
      <w:r w:rsidR="00983972">
        <w:rPr>
          <w:rFonts w:ascii="Times New Roman" w:hAnsi="Times New Roman" w:cs="Times New Roman"/>
          <w:sz w:val="24"/>
          <w:szCs w:val="24"/>
        </w:rPr>
        <w:t>,</w:t>
      </w:r>
      <w:r w:rsidR="00CA7E5F">
        <w:rPr>
          <w:rFonts w:ascii="Times New Roman" w:hAnsi="Times New Roman" w:cs="Times New Roman"/>
          <w:sz w:val="24"/>
          <w:szCs w:val="24"/>
        </w:rPr>
        <w:t xml:space="preserve"> </w:t>
      </w:r>
      <w:r w:rsidR="00983972">
        <w:rPr>
          <w:rFonts w:ascii="Times New Roman" w:hAnsi="Times New Roman" w:cs="Times New Roman"/>
          <w:sz w:val="24"/>
          <w:szCs w:val="24"/>
        </w:rPr>
        <w:t>whereas</w:t>
      </w:r>
      <w:r w:rsidR="00CA7E5F">
        <w:rPr>
          <w:rFonts w:ascii="Times New Roman" w:hAnsi="Times New Roman" w:cs="Times New Roman"/>
          <w:sz w:val="24"/>
          <w:szCs w:val="24"/>
        </w:rPr>
        <w:t xml:space="preserve"> nuclear family</w:t>
      </w:r>
      <w:r w:rsidR="00892577">
        <w:rPr>
          <w:rFonts w:ascii="Times New Roman" w:hAnsi="Times New Roman" w:cs="Times New Roman"/>
          <w:sz w:val="24"/>
          <w:szCs w:val="24"/>
        </w:rPr>
        <w:t xml:space="preserve"> and individual intelligence </w:t>
      </w:r>
      <w:r w:rsidR="00B72C3F">
        <w:rPr>
          <w:rFonts w:ascii="Times New Roman" w:hAnsi="Times New Roman" w:cs="Times New Roman"/>
          <w:sz w:val="24"/>
          <w:szCs w:val="24"/>
        </w:rPr>
        <w:t>may be</w:t>
      </w:r>
      <w:r w:rsidR="00892577">
        <w:rPr>
          <w:rFonts w:ascii="Times New Roman" w:hAnsi="Times New Roman" w:cs="Times New Roman"/>
          <w:sz w:val="24"/>
          <w:szCs w:val="24"/>
        </w:rPr>
        <w:t>. This</w:t>
      </w:r>
      <w:r w:rsidR="00CA7E5F">
        <w:rPr>
          <w:rFonts w:ascii="Times New Roman" w:hAnsi="Times New Roman" w:cs="Times New Roman"/>
          <w:sz w:val="24"/>
          <w:szCs w:val="24"/>
        </w:rPr>
        <w:t xml:space="preserve"> </w:t>
      </w:r>
      <w:r w:rsidR="003C5B2B">
        <w:rPr>
          <w:rFonts w:ascii="Times New Roman" w:hAnsi="Times New Roman" w:cs="Times New Roman"/>
          <w:sz w:val="24"/>
          <w:szCs w:val="24"/>
        </w:rPr>
        <w:t xml:space="preserve">result </w:t>
      </w:r>
      <w:r>
        <w:rPr>
          <w:rFonts w:ascii="Times New Roman" w:hAnsi="Times New Roman" w:cs="Times New Roman"/>
          <w:sz w:val="24"/>
          <w:szCs w:val="24"/>
        </w:rPr>
        <w:t>contrast</w:t>
      </w:r>
      <w:r w:rsidR="00CA7E5F">
        <w:rPr>
          <w:rFonts w:ascii="Times New Roman" w:hAnsi="Times New Roman" w:cs="Times New Roman"/>
          <w:sz w:val="24"/>
          <w:szCs w:val="24"/>
        </w:rPr>
        <w:t>s</w:t>
      </w:r>
      <w:r>
        <w:rPr>
          <w:rFonts w:ascii="Times New Roman" w:hAnsi="Times New Roman" w:cs="Times New Roman"/>
          <w:sz w:val="24"/>
          <w:szCs w:val="24"/>
        </w:rPr>
        <w:t xml:space="preserve"> </w:t>
      </w:r>
      <w:r w:rsidR="00CA7E5F">
        <w:rPr>
          <w:rFonts w:ascii="Times New Roman" w:hAnsi="Times New Roman" w:cs="Times New Roman"/>
          <w:sz w:val="24"/>
          <w:szCs w:val="24"/>
        </w:rPr>
        <w:t>with</w:t>
      </w:r>
      <w:r>
        <w:rPr>
          <w:rFonts w:ascii="Times New Roman" w:hAnsi="Times New Roman" w:cs="Times New Roman"/>
          <w:sz w:val="24"/>
          <w:szCs w:val="24"/>
        </w:rPr>
        <w:t xml:space="preserve"> the findings of the descriptive means comparison</w:t>
      </w:r>
      <w:r w:rsidR="00892577">
        <w:rPr>
          <w:rFonts w:ascii="Times New Roman" w:hAnsi="Times New Roman" w:cs="Times New Roman"/>
          <w:sz w:val="24"/>
          <w:szCs w:val="24"/>
        </w:rPr>
        <w:t>,</w:t>
      </w:r>
      <w:r>
        <w:rPr>
          <w:rFonts w:ascii="Times New Roman" w:hAnsi="Times New Roman" w:cs="Times New Roman"/>
          <w:sz w:val="24"/>
          <w:szCs w:val="24"/>
        </w:rPr>
        <w:t xml:space="preserve"> where the pattern of AFI among children with varying levels of aunt and maternal intelligence suggested that the high intelligence of extended family members may provide some protection against early AFI. </w:t>
      </w:r>
      <w:r w:rsidR="006554F9">
        <w:rPr>
          <w:rFonts w:ascii="Times New Roman" w:hAnsi="Times New Roman" w:cs="Times New Roman"/>
          <w:sz w:val="24"/>
          <w:szCs w:val="24"/>
        </w:rPr>
        <w:t>However, the descriptive means analysis necessarily only included individuals who had provided an AFI value, and therefore had a downward bias in the AFI values. T</w:t>
      </w:r>
      <w:r w:rsidR="00A7598D">
        <w:rPr>
          <w:rFonts w:ascii="Times New Roman" w:hAnsi="Times New Roman" w:cs="Times New Roman"/>
          <w:sz w:val="24"/>
          <w:szCs w:val="24"/>
        </w:rPr>
        <w:t>his difference in results may</w:t>
      </w:r>
      <w:r w:rsidR="006554F9">
        <w:rPr>
          <w:rFonts w:ascii="Times New Roman" w:hAnsi="Times New Roman" w:cs="Times New Roman"/>
          <w:sz w:val="24"/>
          <w:szCs w:val="24"/>
        </w:rPr>
        <w:t xml:space="preserve"> then</w:t>
      </w:r>
      <w:r w:rsidR="00A7598D">
        <w:rPr>
          <w:rFonts w:ascii="Times New Roman" w:hAnsi="Times New Roman" w:cs="Times New Roman"/>
          <w:sz w:val="24"/>
          <w:szCs w:val="24"/>
        </w:rPr>
        <w:t xml:space="preserve"> have been because of the exclusion of young children in our sample</w:t>
      </w:r>
      <w:r w:rsidR="00E15F51">
        <w:rPr>
          <w:rFonts w:ascii="Times New Roman" w:hAnsi="Times New Roman" w:cs="Times New Roman"/>
          <w:sz w:val="24"/>
          <w:szCs w:val="24"/>
        </w:rPr>
        <w:t>, and older children who have not initiated intercourse and will therefore</w:t>
      </w:r>
      <w:r w:rsidR="00A7598D">
        <w:rPr>
          <w:rFonts w:ascii="Times New Roman" w:hAnsi="Times New Roman" w:cs="Times New Roman"/>
          <w:sz w:val="24"/>
          <w:szCs w:val="24"/>
        </w:rPr>
        <w:t xml:space="preserve"> exhibit later AFI than </w:t>
      </w:r>
      <w:r w:rsidR="00E15F51">
        <w:rPr>
          <w:rFonts w:ascii="Times New Roman" w:hAnsi="Times New Roman" w:cs="Times New Roman"/>
          <w:sz w:val="24"/>
          <w:szCs w:val="24"/>
        </w:rPr>
        <w:t>children</w:t>
      </w:r>
      <w:r w:rsidR="00A7598D">
        <w:rPr>
          <w:rFonts w:ascii="Times New Roman" w:hAnsi="Times New Roman" w:cs="Times New Roman"/>
          <w:sz w:val="24"/>
          <w:szCs w:val="24"/>
        </w:rPr>
        <w:t xml:space="preserve"> </w:t>
      </w:r>
      <w:r w:rsidR="005062CB">
        <w:rPr>
          <w:rFonts w:ascii="Times New Roman" w:hAnsi="Times New Roman" w:cs="Times New Roman"/>
          <w:sz w:val="24"/>
          <w:szCs w:val="24"/>
        </w:rPr>
        <w:t xml:space="preserve">of the same age </w:t>
      </w:r>
      <w:r w:rsidR="00A7598D">
        <w:rPr>
          <w:rFonts w:ascii="Times New Roman" w:hAnsi="Times New Roman" w:cs="Times New Roman"/>
          <w:sz w:val="24"/>
          <w:szCs w:val="24"/>
        </w:rPr>
        <w:t xml:space="preserve">who </w:t>
      </w:r>
      <w:r w:rsidR="00FC482B">
        <w:rPr>
          <w:rFonts w:ascii="Times New Roman" w:hAnsi="Times New Roman" w:cs="Times New Roman"/>
          <w:sz w:val="24"/>
          <w:szCs w:val="24"/>
        </w:rPr>
        <w:t>were eligible for</w:t>
      </w:r>
      <w:r w:rsidR="00A7598D">
        <w:rPr>
          <w:rFonts w:ascii="Times New Roman" w:hAnsi="Times New Roman" w:cs="Times New Roman"/>
          <w:sz w:val="24"/>
          <w:szCs w:val="24"/>
        </w:rPr>
        <w:t xml:space="preserve"> </w:t>
      </w:r>
      <w:r w:rsidR="00FC482B">
        <w:rPr>
          <w:rFonts w:ascii="Times New Roman" w:hAnsi="Times New Roman" w:cs="Times New Roman"/>
          <w:sz w:val="24"/>
          <w:szCs w:val="24"/>
        </w:rPr>
        <w:t xml:space="preserve">inclusion </w:t>
      </w:r>
      <w:r w:rsidR="00A7598D">
        <w:rPr>
          <w:rFonts w:ascii="Times New Roman" w:hAnsi="Times New Roman" w:cs="Times New Roman"/>
          <w:sz w:val="24"/>
          <w:szCs w:val="24"/>
        </w:rPr>
        <w:t xml:space="preserve">in the descriptive means analysis. </w:t>
      </w:r>
    </w:p>
    <w:p w:rsidR="00ED3C1E" w:rsidRDefault="00220508"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lack of significant intelligence effects must be considered in the co</w:t>
      </w:r>
      <w:r w:rsidR="00156570">
        <w:rPr>
          <w:rFonts w:ascii="Times New Roman" w:hAnsi="Times New Roman" w:cs="Times New Roman"/>
          <w:sz w:val="24"/>
          <w:szCs w:val="24"/>
        </w:rPr>
        <w:t xml:space="preserve">ntext of the models used. </w:t>
      </w:r>
      <w:r w:rsidR="00FC482B">
        <w:rPr>
          <w:rFonts w:ascii="Times New Roman" w:hAnsi="Times New Roman" w:cs="Times New Roman"/>
          <w:sz w:val="24"/>
          <w:szCs w:val="24"/>
        </w:rPr>
        <w:t>E</w:t>
      </w:r>
      <w:r w:rsidR="00156570">
        <w:rPr>
          <w:rFonts w:ascii="Times New Roman" w:hAnsi="Times New Roman" w:cs="Times New Roman"/>
          <w:sz w:val="24"/>
          <w:szCs w:val="24"/>
        </w:rPr>
        <w:t xml:space="preserve">very predictor, including cluster </w:t>
      </w:r>
      <w:r w:rsidR="00005367">
        <w:rPr>
          <w:rFonts w:ascii="Times New Roman" w:hAnsi="Times New Roman" w:cs="Times New Roman"/>
          <w:sz w:val="24"/>
          <w:szCs w:val="24"/>
        </w:rPr>
        <w:t>averages and deviation scores, was significant</w:t>
      </w:r>
      <w:r w:rsidR="00FC482B">
        <w:rPr>
          <w:rFonts w:ascii="Times New Roman" w:hAnsi="Times New Roman" w:cs="Times New Roman"/>
          <w:sz w:val="24"/>
          <w:szCs w:val="24"/>
        </w:rPr>
        <w:t>ly correlated with AFI in zero-order correlations</w:t>
      </w:r>
      <w:r w:rsidR="00005367">
        <w:rPr>
          <w:rFonts w:ascii="Times New Roman" w:hAnsi="Times New Roman" w:cs="Times New Roman"/>
          <w:sz w:val="24"/>
          <w:szCs w:val="24"/>
        </w:rPr>
        <w:t xml:space="preserve"> (Table</w:t>
      </w:r>
      <w:r w:rsidR="00CA7E5F">
        <w:rPr>
          <w:rFonts w:ascii="Times New Roman" w:hAnsi="Times New Roman" w:cs="Times New Roman"/>
          <w:sz w:val="24"/>
          <w:szCs w:val="24"/>
        </w:rPr>
        <w:t xml:space="preserve"> </w:t>
      </w:r>
      <w:r w:rsidR="002E1BE1">
        <w:rPr>
          <w:rFonts w:ascii="Times New Roman" w:hAnsi="Times New Roman" w:cs="Times New Roman"/>
          <w:sz w:val="24"/>
          <w:szCs w:val="24"/>
        </w:rPr>
        <w:t>7</w:t>
      </w:r>
      <w:r w:rsidR="00CA7E5F">
        <w:rPr>
          <w:rFonts w:ascii="Times New Roman" w:hAnsi="Times New Roman" w:cs="Times New Roman"/>
          <w:sz w:val="24"/>
          <w:szCs w:val="24"/>
        </w:rPr>
        <w:t>)</w:t>
      </w:r>
      <w:r w:rsidR="00005367">
        <w:rPr>
          <w:rFonts w:ascii="Times New Roman" w:hAnsi="Times New Roman" w:cs="Times New Roman"/>
          <w:sz w:val="24"/>
          <w:szCs w:val="24"/>
        </w:rPr>
        <w:t xml:space="preserve">. </w:t>
      </w:r>
      <w:r w:rsidR="00156570">
        <w:rPr>
          <w:rFonts w:ascii="Times New Roman" w:hAnsi="Times New Roman" w:cs="Times New Roman"/>
          <w:sz w:val="24"/>
          <w:szCs w:val="24"/>
        </w:rPr>
        <w:t xml:space="preserve"> </w:t>
      </w:r>
      <w:r w:rsidR="00005367">
        <w:rPr>
          <w:rFonts w:ascii="Times New Roman" w:hAnsi="Times New Roman" w:cs="Times New Roman"/>
          <w:sz w:val="24"/>
          <w:szCs w:val="24"/>
        </w:rPr>
        <w:t xml:space="preserve">In the context of the multilevel models, however, where </w:t>
      </w:r>
      <w:r w:rsidR="00FC482B">
        <w:rPr>
          <w:rFonts w:ascii="Times New Roman" w:hAnsi="Times New Roman" w:cs="Times New Roman"/>
          <w:sz w:val="24"/>
          <w:szCs w:val="24"/>
        </w:rPr>
        <w:t>other</w:t>
      </w:r>
      <w:r w:rsidR="00005367">
        <w:rPr>
          <w:rFonts w:ascii="Times New Roman" w:hAnsi="Times New Roman" w:cs="Times New Roman"/>
          <w:sz w:val="24"/>
          <w:szCs w:val="24"/>
        </w:rPr>
        <w:t xml:space="preserve"> predictors </w:t>
      </w:r>
      <w:r w:rsidR="00FC482B">
        <w:rPr>
          <w:rFonts w:ascii="Times New Roman" w:hAnsi="Times New Roman" w:cs="Times New Roman"/>
          <w:sz w:val="24"/>
          <w:szCs w:val="24"/>
        </w:rPr>
        <w:t>and time elements are included</w:t>
      </w:r>
      <w:r w:rsidR="003C5B2B">
        <w:rPr>
          <w:rFonts w:ascii="Times New Roman" w:hAnsi="Times New Roman" w:cs="Times New Roman"/>
          <w:sz w:val="24"/>
          <w:szCs w:val="24"/>
        </w:rPr>
        <w:t xml:space="preserve"> in</w:t>
      </w:r>
      <w:r w:rsidR="00005367">
        <w:rPr>
          <w:rFonts w:ascii="Times New Roman" w:hAnsi="Times New Roman" w:cs="Times New Roman"/>
          <w:sz w:val="24"/>
          <w:szCs w:val="24"/>
        </w:rPr>
        <w:t xml:space="preserve"> each model, </w:t>
      </w:r>
      <w:r w:rsidR="004F261F">
        <w:rPr>
          <w:rFonts w:ascii="Times New Roman" w:hAnsi="Times New Roman" w:cs="Times New Roman"/>
          <w:sz w:val="24"/>
          <w:szCs w:val="24"/>
        </w:rPr>
        <w:t xml:space="preserve">intelligence related measures fail to reach statistical significance. </w:t>
      </w:r>
      <w:r w:rsidR="00ED3C1E" w:rsidRPr="00954889">
        <w:rPr>
          <w:rFonts w:ascii="Times New Roman" w:hAnsi="Times New Roman" w:cs="Times New Roman"/>
          <w:sz w:val="24"/>
          <w:szCs w:val="24"/>
        </w:rPr>
        <w:t xml:space="preserve">This may mean that maternal AFI, a significant predictor in every model, </w:t>
      </w:r>
      <w:r w:rsidR="005062CB" w:rsidRPr="00954889">
        <w:rPr>
          <w:rFonts w:ascii="Times New Roman" w:hAnsi="Times New Roman" w:cs="Times New Roman"/>
          <w:sz w:val="24"/>
          <w:szCs w:val="24"/>
        </w:rPr>
        <w:t>along with</w:t>
      </w:r>
      <w:r w:rsidR="00D02846" w:rsidRPr="00954889">
        <w:rPr>
          <w:rFonts w:ascii="Times New Roman" w:hAnsi="Times New Roman" w:cs="Times New Roman"/>
          <w:sz w:val="24"/>
          <w:szCs w:val="24"/>
        </w:rPr>
        <w:t xml:space="preserve"> the average HOME score, </w:t>
      </w:r>
      <w:r w:rsidR="00ED3C1E" w:rsidRPr="00954889">
        <w:rPr>
          <w:rFonts w:ascii="Times New Roman" w:hAnsi="Times New Roman" w:cs="Times New Roman"/>
          <w:sz w:val="24"/>
          <w:szCs w:val="24"/>
        </w:rPr>
        <w:t>do more to predict AFI than intelligence</w:t>
      </w:r>
      <w:r w:rsidR="00971E12" w:rsidRPr="00954889">
        <w:rPr>
          <w:rFonts w:ascii="Times New Roman" w:hAnsi="Times New Roman" w:cs="Times New Roman"/>
          <w:sz w:val="24"/>
          <w:szCs w:val="24"/>
        </w:rPr>
        <w:t xml:space="preserve"> at any level</w:t>
      </w:r>
      <w:r w:rsidR="00ED3C1E" w:rsidRPr="00954889">
        <w:rPr>
          <w:rFonts w:ascii="Times New Roman" w:hAnsi="Times New Roman" w:cs="Times New Roman"/>
          <w:sz w:val="24"/>
          <w:szCs w:val="24"/>
        </w:rPr>
        <w:t>.</w:t>
      </w:r>
      <w:r w:rsidR="00ED3C1E">
        <w:rPr>
          <w:rFonts w:ascii="Times New Roman" w:hAnsi="Times New Roman" w:cs="Times New Roman"/>
          <w:sz w:val="24"/>
          <w:szCs w:val="24"/>
        </w:rPr>
        <w:t xml:space="preserve"> </w:t>
      </w:r>
      <w:r w:rsidR="00D02846">
        <w:rPr>
          <w:rFonts w:ascii="Times New Roman" w:hAnsi="Times New Roman" w:cs="Times New Roman"/>
          <w:sz w:val="24"/>
          <w:szCs w:val="24"/>
        </w:rPr>
        <w:t xml:space="preserve">It may be that factors </w:t>
      </w:r>
      <w:r w:rsidR="005062CB">
        <w:rPr>
          <w:rFonts w:ascii="Times New Roman" w:hAnsi="Times New Roman" w:cs="Times New Roman"/>
          <w:sz w:val="24"/>
          <w:szCs w:val="24"/>
        </w:rPr>
        <w:t>affecting both</w:t>
      </w:r>
      <w:r w:rsidR="00D02846">
        <w:rPr>
          <w:rFonts w:ascii="Times New Roman" w:hAnsi="Times New Roman" w:cs="Times New Roman"/>
          <w:sz w:val="24"/>
          <w:szCs w:val="24"/>
        </w:rPr>
        <w:t xml:space="preserve"> maternal AFI choices</w:t>
      </w:r>
      <w:r w:rsidR="005062CB">
        <w:rPr>
          <w:rFonts w:ascii="Times New Roman" w:hAnsi="Times New Roman" w:cs="Times New Roman"/>
          <w:sz w:val="24"/>
          <w:szCs w:val="24"/>
        </w:rPr>
        <w:t xml:space="preserve"> and </w:t>
      </w:r>
      <w:r w:rsidR="00D02846">
        <w:rPr>
          <w:rFonts w:ascii="Times New Roman" w:hAnsi="Times New Roman" w:cs="Times New Roman"/>
          <w:sz w:val="24"/>
          <w:szCs w:val="24"/>
        </w:rPr>
        <w:t xml:space="preserve">the kind of environment </w:t>
      </w:r>
      <w:r w:rsidR="003C5B2B">
        <w:rPr>
          <w:rFonts w:ascii="Times New Roman" w:hAnsi="Times New Roman" w:cs="Times New Roman"/>
          <w:sz w:val="24"/>
          <w:szCs w:val="24"/>
        </w:rPr>
        <w:t>mothers</w:t>
      </w:r>
      <w:r w:rsidR="00D02846">
        <w:rPr>
          <w:rFonts w:ascii="Times New Roman" w:hAnsi="Times New Roman" w:cs="Times New Roman"/>
          <w:sz w:val="24"/>
          <w:szCs w:val="24"/>
        </w:rPr>
        <w:t xml:space="preserve"> provide to </w:t>
      </w:r>
      <w:r w:rsidR="003C5B2B">
        <w:rPr>
          <w:rFonts w:ascii="Times New Roman" w:hAnsi="Times New Roman" w:cs="Times New Roman"/>
          <w:sz w:val="24"/>
          <w:szCs w:val="24"/>
        </w:rPr>
        <w:t>t</w:t>
      </w:r>
      <w:r w:rsidR="00D02846">
        <w:rPr>
          <w:rFonts w:ascii="Times New Roman" w:hAnsi="Times New Roman" w:cs="Times New Roman"/>
          <w:sz w:val="24"/>
          <w:szCs w:val="24"/>
        </w:rPr>
        <w:t>he</w:t>
      </w:r>
      <w:r w:rsidR="003C5B2B">
        <w:rPr>
          <w:rFonts w:ascii="Times New Roman" w:hAnsi="Times New Roman" w:cs="Times New Roman"/>
          <w:sz w:val="24"/>
          <w:szCs w:val="24"/>
        </w:rPr>
        <w:t>i</w:t>
      </w:r>
      <w:r w:rsidR="00D02846">
        <w:rPr>
          <w:rFonts w:ascii="Times New Roman" w:hAnsi="Times New Roman" w:cs="Times New Roman"/>
          <w:sz w:val="24"/>
          <w:szCs w:val="24"/>
        </w:rPr>
        <w:t xml:space="preserve">r children, </w:t>
      </w:r>
      <w:r w:rsidR="00E5650D">
        <w:rPr>
          <w:rFonts w:ascii="Times New Roman" w:hAnsi="Times New Roman" w:cs="Times New Roman"/>
          <w:sz w:val="24"/>
          <w:szCs w:val="24"/>
        </w:rPr>
        <w:t>in part</w:t>
      </w:r>
      <w:r w:rsidR="00D02846">
        <w:rPr>
          <w:rFonts w:ascii="Times New Roman" w:hAnsi="Times New Roman" w:cs="Times New Roman"/>
          <w:sz w:val="24"/>
          <w:szCs w:val="24"/>
        </w:rPr>
        <w:t xml:space="preserve"> measured by the HOME scale, are responsible for the effects typically seen between intelligence and AFI. </w:t>
      </w:r>
      <w:r w:rsidR="00BA3D2D">
        <w:rPr>
          <w:rFonts w:ascii="Times New Roman" w:hAnsi="Times New Roman" w:cs="Times New Roman"/>
          <w:sz w:val="24"/>
          <w:szCs w:val="24"/>
        </w:rPr>
        <w:t>The significant effects of race and gender have been found in previous research, and their significance within models including other predictors is</w:t>
      </w:r>
      <w:r w:rsidR="002B6C45">
        <w:rPr>
          <w:rFonts w:ascii="Times New Roman" w:hAnsi="Times New Roman" w:cs="Times New Roman"/>
          <w:sz w:val="24"/>
          <w:szCs w:val="24"/>
        </w:rPr>
        <w:t>,</w:t>
      </w:r>
      <w:r w:rsidR="00BA3D2D">
        <w:rPr>
          <w:rFonts w:ascii="Times New Roman" w:hAnsi="Times New Roman" w:cs="Times New Roman"/>
          <w:sz w:val="24"/>
          <w:szCs w:val="24"/>
        </w:rPr>
        <w:t xml:space="preserve"> therefore</w:t>
      </w:r>
      <w:r w:rsidR="002B6C45">
        <w:rPr>
          <w:rFonts w:ascii="Times New Roman" w:hAnsi="Times New Roman" w:cs="Times New Roman"/>
          <w:sz w:val="24"/>
          <w:szCs w:val="24"/>
        </w:rPr>
        <w:t>,</w:t>
      </w:r>
      <w:r w:rsidR="00BA3D2D">
        <w:rPr>
          <w:rFonts w:ascii="Times New Roman" w:hAnsi="Times New Roman" w:cs="Times New Roman"/>
          <w:sz w:val="24"/>
          <w:szCs w:val="24"/>
        </w:rPr>
        <w:t xml:space="preserve"> not surprising.</w:t>
      </w:r>
      <w:r w:rsidR="00DC2E69">
        <w:rPr>
          <w:rFonts w:ascii="Times New Roman" w:hAnsi="Times New Roman" w:cs="Times New Roman"/>
          <w:sz w:val="24"/>
          <w:szCs w:val="24"/>
        </w:rPr>
        <w:t xml:space="preserve"> Gender and intelligence, however, did not have a significant interaction effect on</w:t>
      </w:r>
      <w:r w:rsidR="00954889">
        <w:rPr>
          <w:rFonts w:ascii="Times New Roman" w:hAnsi="Times New Roman" w:cs="Times New Roman"/>
          <w:sz w:val="24"/>
          <w:szCs w:val="24"/>
        </w:rPr>
        <w:t xml:space="preserve"> AFI. </w:t>
      </w:r>
    </w:p>
    <w:p w:rsidR="00BA3D2D" w:rsidRDefault="00CE25FB" w:rsidP="00B029D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BA3D2D">
        <w:rPr>
          <w:rFonts w:ascii="Times New Roman" w:hAnsi="Times New Roman" w:cs="Times New Roman"/>
          <w:sz w:val="24"/>
          <w:szCs w:val="24"/>
        </w:rPr>
        <w:t>ollow up analysis using Gen1 averages for AFI and maternal deviations from this cluster mean</w:t>
      </w:r>
      <w:r>
        <w:rPr>
          <w:rFonts w:ascii="Times New Roman" w:hAnsi="Times New Roman" w:cs="Times New Roman"/>
          <w:sz w:val="24"/>
          <w:szCs w:val="24"/>
        </w:rPr>
        <w:t xml:space="preserve"> were used to further investigate the source of the influence maternal AFI has on a child's AFI</w:t>
      </w:r>
      <w:r w:rsidR="00BA3D2D">
        <w:rPr>
          <w:rFonts w:ascii="Times New Roman" w:hAnsi="Times New Roman" w:cs="Times New Roman"/>
          <w:sz w:val="24"/>
          <w:szCs w:val="24"/>
        </w:rPr>
        <w:t>. Our findings suggest that the average Gen1 AFI is more predictive of a child’s AFI than the mother’s AFI</w:t>
      </w:r>
      <w:r>
        <w:rPr>
          <w:rFonts w:ascii="Times New Roman" w:hAnsi="Times New Roman" w:cs="Times New Roman"/>
          <w:sz w:val="24"/>
          <w:szCs w:val="24"/>
        </w:rPr>
        <w:t xml:space="preserve"> itself</w:t>
      </w:r>
      <w:r w:rsidR="00EF532C">
        <w:rPr>
          <w:rFonts w:ascii="Times New Roman" w:hAnsi="Times New Roman" w:cs="Times New Roman"/>
          <w:sz w:val="24"/>
          <w:szCs w:val="24"/>
        </w:rPr>
        <w:t xml:space="preserve">, suggesting that a typically unmeasured ancestral variable of </w:t>
      </w:r>
      <w:r w:rsidR="004D046E">
        <w:rPr>
          <w:rFonts w:ascii="Times New Roman" w:hAnsi="Times New Roman" w:cs="Times New Roman"/>
          <w:sz w:val="24"/>
          <w:szCs w:val="24"/>
        </w:rPr>
        <w:t xml:space="preserve">familial </w:t>
      </w:r>
      <w:r w:rsidR="00EF532C">
        <w:rPr>
          <w:rFonts w:ascii="Times New Roman" w:hAnsi="Times New Roman" w:cs="Times New Roman"/>
          <w:sz w:val="24"/>
          <w:szCs w:val="24"/>
        </w:rPr>
        <w:t>AFI is responsible for the patterns see</w:t>
      </w:r>
      <w:r w:rsidR="00B72C3F">
        <w:rPr>
          <w:rFonts w:ascii="Times New Roman" w:hAnsi="Times New Roman" w:cs="Times New Roman"/>
          <w:sz w:val="24"/>
          <w:szCs w:val="24"/>
        </w:rPr>
        <w:t>n</w:t>
      </w:r>
      <w:r w:rsidR="00EF532C">
        <w:rPr>
          <w:rFonts w:ascii="Times New Roman" w:hAnsi="Times New Roman" w:cs="Times New Roman"/>
          <w:sz w:val="24"/>
          <w:szCs w:val="24"/>
        </w:rPr>
        <w:t xml:space="preserve"> in our other models, and perhaps the relationships between maternal and child AFI cited in other research. </w:t>
      </w:r>
      <w:r w:rsidR="004D4507">
        <w:rPr>
          <w:rFonts w:ascii="Times New Roman" w:hAnsi="Times New Roman" w:cs="Times New Roman"/>
          <w:sz w:val="24"/>
          <w:szCs w:val="24"/>
        </w:rPr>
        <w:t xml:space="preserve">A great deal of previous research implicates genetics in the timing of first </w:t>
      </w:r>
      <w:r w:rsidR="004D4507" w:rsidRPr="00B72C3F">
        <w:rPr>
          <w:rFonts w:ascii="Times New Roman" w:hAnsi="Times New Roman" w:cs="Times New Roman"/>
          <w:sz w:val="24"/>
          <w:szCs w:val="24"/>
        </w:rPr>
        <w:t>intercourse (</w:t>
      </w:r>
      <w:r w:rsidR="00B72C3F" w:rsidRPr="00B72C3F">
        <w:rPr>
          <w:rFonts w:ascii="Times New Roman" w:hAnsi="Times New Roman" w:cs="Times New Roman"/>
          <w:sz w:val="24"/>
          <w:szCs w:val="24"/>
        </w:rPr>
        <w:t>see Harden, 2013 for review</w:t>
      </w:r>
      <w:r w:rsidR="004D4507" w:rsidRPr="00B72C3F">
        <w:rPr>
          <w:rFonts w:ascii="Times New Roman" w:hAnsi="Times New Roman" w:cs="Times New Roman"/>
          <w:sz w:val="24"/>
          <w:szCs w:val="24"/>
        </w:rPr>
        <w:t>),</w:t>
      </w:r>
      <w:r w:rsidR="004D4507">
        <w:rPr>
          <w:rFonts w:ascii="Times New Roman" w:hAnsi="Times New Roman" w:cs="Times New Roman"/>
          <w:sz w:val="24"/>
          <w:szCs w:val="24"/>
        </w:rPr>
        <w:t xml:space="preserve"> and would be a reasonable explanation for the prevalence of family-level effects on this outcome. However, the interaction between the specific timing of maternal AFI</w:t>
      </w:r>
      <w:r w:rsidR="0055612C">
        <w:rPr>
          <w:rFonts w:ascii="Times New Roman" w:hAnsi="Times New Roman" w:cs="Times New Roman"/>
          <w:sz w:val="24"/>
          <w:szCs w:val="24"/>
        </w:rPr>
        <w:t xml:space="preserve"> </w:t>
      </w:r>
      <w:r w:rsidR="004D4507">
        <w:rPr>
          <w:rFonts w:ascii="Times New Roman" w:hAnsi="Times New Roman" w:cs="Times New Roman"/>
          <w:sz w:val="24"/>
          <w:szCs w:val="24"/>
        </w:rPr>
        <w:t>and the Gen1 R coefficient failed to reach significance within our model</w:t>
      </w:r>
      <w:r w:rsidR="0055612C">
        <w:rPr>
          <w:rFonts w:ascii="Times New Roman" w:hAnsi="Times New Roman" w:cs="Times New Roman"/>
          <w:sz w:val="24"/>
          <w:szCs w:val="24"/>
        </w:rPr>
        <w:t xml:space="preserve"> when extended family average for maternal AFI was accounted for. </w:t>
      </w:r>
      <w:r w:rsidR="00515CEE">
        <w:rPr>
          <w:rFonts w:ascii="Times New Roman" w:hAnsi="Times New Roman" w:cs="Times New Roman"/>
          <w:sz w:val="24"/>
          <w:szCs w:val="24"/>
        </w:rPr>
        <w:t xml:space="preserve">This may be due to low power from our small sample size, discussed above, and would warrant exploration in other contexts with better power. </w:t>
      </w:r>
    </w:p>
    <w:p w:rsidR="00531412" w:rsidRDefault="0095152A" w:rsidP="00531412">
      <w:pPr>
        <w:spacing w:after="0" w:line="480" w:lineRule="auto"/>
        <w:ind w:firstLine="720"/>
        <w:rPr>
          <w:rFonts w:ascii="Times New Roman" w:hAnsi="Times New Roman" w:cs="Times New Roman"/>
          <w:sz w:val="24"/>
          <w:szCs w:val="24"/>
        </w:rPr>
      </w:pPr>
      <w:r w:rsidRPr="001A4EEC">
        <w:rPr>
          <w:rFonts w:ascii="Times New Roman" w:hAnsi="Times New Roman" w:cs="Times New Roman"/>
          <w:sz w:val="24"/>
          <w:szCs w:val="24"/>
        </w:rPr>
        <w:t>The significance of the average HOME measure in most models and the importance of maternal AFI, later attributed to latent extended-family effects of AFI in our follow-up analysis</w:t>
      </w:r>
      <w:r w:rsidR="00531412" w:rsidRPr="001A4EEC">
        <w:rPr>
          <w:rFonts w:ascii="Times New Roman" w:hAnsi="Times New Roman" w:cs="Times New Roman"/>
          <w:sz w:val="24"/>
          <w:szCs w:val="24"/>
        </w:rPr>
        <w:t>, highlight</w:t>
      </w:r>
      <w:r w:rsidRPr="001A4EEC">
        <w:rPr>
          <w:rFonts w:ascii="Times New Roman" w:hAnsi="Times New Roman" w:cs="Times New Roman"/>
          <w:sz w:val="24"/>
          <w:szCs w:val="24"/>
        </w:rPr>
        <w:t xml:space="preserve"> the importance of family-level influence on the choice to initiate intercourse.</w:t>
      </w:r>
      <w:r>
        <w:rPr>
          <w:rFonts w:ascii="Times New Roman" w:hAnsi="Times New Roman" w:cs="Times New Roman"/>
          <w:sz w:val="24"/>
          <w:szCs w:val="24"/>
        </w:rPr>
        <w:t xml:space="preserve"> </w:t>
      </w:r>
      <w:r w:rsidR="00257C68">
        <w:rPr>
          <w:rFonts w:ascii="Times New Roman" w:hAnsi="Times New Roman" w:cs="Times New Roman"/>
          <w:sz w:val="24"/>
          <w:szCs w:val="24"/>
        </w:rPr>
        <w:t>The differential risks for early AFI based on gender and race</w:t>
      </w:r>
      <w:r w:rsidR="00531412">
        <w:rPr>
          <w:rFonts w:ascii="Times New Roman" w:hAnsi="Times New Roman" w:cs="Times New Roman"/>
          <w:sz w:val="24"/>
          <w:szCs w:val="24"/>
        </w:rPr>
        <w:t xml:space="preserve"> found here</w:t>
      </w:r>
      <w:r w:rsidR="00257C68">
        <w:rPr>
          <w:rFonts w:ascii="Times New Roman" w:hAnsi="Times New Roman" w:cs="Times New Roman"/>
          <w:sz w:val="24"/>
          <w:szCs w:val="24"/>
        </w:rPr>
        <w:t xml:space="preserve"> have been established in previo</w:t>
      </w:r>
      <w:r w:rsidR="00C70FF5">
        <w:rPr>
          <w:rFonts w:ascii="Times New Roman" w:hAnsi="Times New Roman" w:cs="Times New Roman"/>
          <w:sz w:val="24"/>
          <w:szCs w:val="24"/>
        </w:rPr>
        <w:t>us research time and time again</w:t>
      </w:r>
      <w:r w:rsidR="00257C68">
        <w:rPr>
          <w:rFonts w:ascii="Times New Roman" w:hAnsi="Times New Roman" w:cs="Times New Roman"/>
          <w:sz w:val="24"/>
          <w:szCs w:val="24"/>
        </w:rPr>
        <w:t xml:space="preserve">. Maternal AFI </w:t>
      </w:r>
      <w:r w:rsidR="00112EAC">
        <w:rPr>
          <w:rFonts w:ascii="Times New Roman" w:hAnsi="Times New Roman" w:cs="Times New Roman"/>
          <w:sz w:val="24"/>
          <w:szCs w:val="24"/>
        </w:rPr>
        <w:t xml:space="preserve">has previously been established as a predictor for a child's AFI (Newcomer &amp; </w:t>
      </w:r>
      <w:proofErr w:type="spellStart"/>
      <w:r w:rsidR="00112EAC">
        <w:rPr>
          <w:rFonts w:ascii="Times New Roman" w:hAnsi="Times New Roman" w:cs="Times New Roman"/>
          <w:sz w:val="24"/>
          <w:szCs w:val="24"/>
        </w:rPr>
        <w:t>Udry</w:t>
      </w:r>
      <w:proofErr w:type="spellEnd"/>
      <w:r w:rsidR="00112EAC">
        <w:rPr>
          <w:rFonts w:ascii="Times New Roman" w:hAnsi="Times New Roman" w:cs="Times New Roman"/>
          <w:sz w:val="24"/>
          <w:szCs w:val="24"/>
        </w:rPr>
        <w:t xml:space="preserve">, 1984), and </w:t>
      </w:r>
      <w:r w:rsidR="00257C68">
        <w:rPr>
          <w:rFonts w:ascii="Times New Roman" w:hAnsi="Times New Roman" w:cs="Times New Roman"/>
          <w:sz w:val="24"/>
          <w:szCs w:val="24"/>
        </w:rPr>
        <w:t xml:space="preserve">may relate to her children's AFI simply as a proxy measure for maternal values that relate to sexual decision making. </w:t>
      </w:r>
      <w:r w:rsidR="00531412">
        <w:rPr>
          <w:rFonts w:ascii="Times New Roman" w:hAnsi="Times New Roman" w:cs="Times New Roman"/>
          <w:sz w:val="24"/>
          <w:szCs w:val="24"/>
        </w:rPr>
        <w:t>The last model discussed in this paper suggests that this effect may actually be due to family level effects</w:t>
      </w:r>
      <w:r w:rsidR="009547C6">
        <w:rPr>
          <w:rFonts w:ascii="Times New Roman" w:hAnsi="Times New Roman" w:cs="Times New Roman"/>
          <w:sz w:val="24"/>
          <w:szCs w:val="24"/>
        </w:rPr>
        <w:t xml:space="preserve"> o</w:t>
      </w:r>
      <w:r w:rsidR="003252F6">
        <w:rPr>
          <w:rFonts w:ascii="Times New Roman" w:hAnsi="Times New Roman" w:cs="Times New Roman"/>
          <w:sz w:val="24"/>
          <w:szCs w:val="24"/>
        </w:rPr>
        <w:t>n</w:t>
      </w:r>
      <w:r w:rsidR="009547C6">
        <w:rPr>
          <w:rFonts w:ascii="Times New Roman" w:hAnsi="Times New Roman" w:cs="Times New Roman"/>
          <w:sz w:val="24"/>
          <w:szCs w:val="24"/>
        </w:rPr>
        <w:t xml:space="preserve"> intercourse decisions</w:t>
      </w:r>
      <w:r w:rsidR="00531412">
        <w:rPr>
          <w:rFonts w:ascii="Times New Roman" w:hAnsi="Times New Roman" w:cs="Times New Roman"/>
          <w:sz w:val="24"/>
          <w:szCs w:val="24"/>
        </w:rPr>
        <w:t xml:space="preserve"> </w:t>
      </w:r>
      <w:r w:rsidR="003252F6">
        <w:rPr>
          <w:rFonts w:ascii="Times New Roman" w:hAnsi="Times New Roman" w:cs="Times New Roman"/>
          <w:sz w:val="24"/>
          <w:szCs w:val="24"/>
        </w:rPr>
        <w:t>from the</w:t>
      </w:r>
      <w:r w:rsidR="00531412">
        <w:rPr>
          <w:rFonts w:ascii="Times New Roman" w:hAnsi="Times New Roman" w:cs="Times New Roman"/>
          <w:sz w:val="24"/>
          <w:szCs w:val="24"/>
        </w:rPr>
        <w:t xml:space="preserve"> Gen1</w:t>
      </w:r>
      <w:r w:rsidR="003252F6">
        <w:rPr>
          <w:rFonts w:ascii="Times New Roman" w:hAnsi="Times New Roman" w:cs="Times New Roman"/>
          <w:sz w:val="24"/>
          <w:szCs w:val="24"/>
        </w:rPr>
        <w:t xml:space="preserve"> level</w:t>
      </w:r>
      <w:r w:rsidR="00531412">
        <w:rPr>
          <w:rFonts w:ascii="Times New Roman" w:hAnsi="Times New Roman" w:cs="Times New Roman"/>
          <w:sz w:val="24"/>
          <w:szCs w:val="24"/>
        </w:rPr>
        <w:t xml:space="preserve">, which may reflect cultural influences that then affect how a mother raises her children. </w:t>
      </w:r>
      <w:r w:rsidR="00257C68">
        <w:rPr>
          <w:rFonts w:ascii="Times New Roman" w:hAnsi="Times New Roman" w:cs="Times New Roman"/>
          <w:sz w:val="24"/>
          <w:szCs w:val="24"/>
        </w:rPr>
        <w:t xml:space="preserve">A mother who was </w:t>
      </w:r>
      <w:r w:rsidR="00531412">
        <w:rPr>
          <w:rFonts w:ascii="Times New Roman" w:hAnsi="Times New Roman" w:cs="Times New Roman"/>
          <w:sz w:val="24"/>
          <w:szCs w:val="24"/>
        </w:rPr>
        <w:t xml:space="preserve">part of a family with later </w:t>
      </w:r>
      <w:r w:rsidR="00257C68">
        <w:rPr>
          <w:rFonts w:ascii="Times New Roman" w:hAnsi="Times New Roman" w:cs="Times New Roman"/>
          <w:sz w:val="24"/>
          <w:szCs w:val="24"/>
        </w:rPr>
        <w:t>AFI may have been motivated to refrain from sexual activity for personal</w:t>
      </w:r>
      <w:r w:rsidR="003252F6">
        <w:rPr>
          <w:rFonts w:ascii="Times New Roman" w:hAnsi="Times New Roman" w:cs="Times New Roman"/>
          <w:sz w:val="24"/>
          <w:szCs w:val="24"/>
        </w:rPr>
        <w:t>,</w:t>
      </w:r>
      <w:r w:rsidR="00257C68">
        <w:rPr>
          <w:rFonts w:ascii="Times New Roman" w:hAnsi="Times New Roman" w:cs="Times New Roman"/>
          <w:sz w:val="24"/>
          <w:szCs w:val="24"/>
        </w:rPr>
        <w:t xml:space="preserve"> moral</w:t>
      </w:r>
      <w:r w:rsidR="003252F6">
        <w:rPr>
          <w:rFonts w:ascii="Times New Roman" w:hAnsi="Times New Roman" w:cs="Times New Roman"/>
          <w:sz w:val="24"/>
          <w:szCs w:val="24"/>
        </w:rPr>
        <w:t>,</w:t>
      </w:r>
      <w:r w:rsidR="00257C68">
        <w:rPr>
          <w:rFonts w:ascii="Times New Roman" w:hAnsi="Times New Roman" w:cs="Times New Roman"/>
          <w:sz w:val="24"/>
          <w:szCs w:val="24"/>
        </w:rPr>
        <w:t xml:space="preserve"> or cultural reasons. </w:t>
      </w:r>
      <w:r w:rsidR="00531412">
        <w:rPr>
          <w:rFonts w:ascii="Times New Roman" w:hAnsi="Times New Roman" w:cs="Times New Roman"/>
          <w:sz w:val="24"/>
          <w:szCs w:val="24"/>
        </w:rPr>
        <w:t xml:space="preserve">The effect may have also passed through the elements measured in the HOME scale. </w:t>
      </w:r>
      <w:r w:rsidR="00257C68">
        <w:rPr>
          <w:rFonts w:ascii="Times New Roman" w:hAnsi="Times New Roman" w:cs="Times New Roman"/>
          <w:sz w:val="24"/>
          <w:szCs w:val="24"/>
        </w:rPr>
        <w:t>This mother is likely to use that same moral framework in raising her children</w:t>
      </w:r>
      <w:r w:rsidR="00531412">
        <w:rPr>
          <w:rFonts w:ascii="Times New Roman" w:hAnsi="Times New Roman" w:cs="Times New Roman"/>
          <w:sz w:val="24"/>
          <w:szCs w:val="24"/>
        </w:rPr>
        <w:t xml:space="preserve"> and foster a similar home environment</w:t>
      </w:r>
      <w:r w:rsidR="00257C68">
        <w:rPr>
          <w:rFonts w:ascii="Times New Roman" w:hAnsi="Times New Roman" w:cs="Times New Roman"/>
          <w:sz w:val="24"/>
          <w:szCs w:val="24"/>
        </w:rPr>
        <w:t xml:space="preserve">, imparting the same effects on her offspring. </w:t>
      </w:r>
      <w:r w:rsidR="00C70FF5">
        <w:rPr>
          <w:rFonts w:ascii="Times New Roman" w:hAnsi="Times New Roman" w:cs="Times New Roman"/>
          <w:sz w:val="24"/>
          <w:szCs w:val="24"/>
        </w:rPr>
        <w:t xml:space="preserve">Though we are not able to directly test this ad-hoc hypothesis in this set of models, in the absence of any effects of intelligence or evidence of genetically-linked influences on AFI, the idea of a transmission of moral motivations seems a reasonable explanation for these results. </w:t>
      </w:r>
      <w:r w:rsidR="00531412">
        <w:rPr>
          <w:rFonts w:ascii="Times New Roman" w:hAnsi="Times New Roman" w:cs="Times New Roman"/>
          <w:sz w:val="24"/>
          <w:szCs w:val="24"/>
        </w:rPr>
        <w:t>Such a</w:t>
      </w:r>
      <w:r w:rsidR="002C6B25">
        <w:rPr>
          <w:rFonts w:ascii="Times New Roman" w:hAnsi="Times New Roman" w:cs="Times New Roman"/>
          <w:sz w:val="24"/>
          <w:szCs w:val="24"/>
        </w:rPr>
        <w:t xml:space="preserve"> moral framework </w:t>
      </w:r>
      <w:r w:rsidR="00531412">
        <w:rPr>
          <w:rFonts w:ascii="Times New Roman" w:hAnsi="Times New Roman" w:cs="Times New Roman"/>
          <w:sz w:val="24"/>
          <w:szCs w:val="24"/>
        </w:rPr>
        <w:t xml:space="preserve">or household environment </w:t>
      </w:r>
      <w:r w:rsidR="00C70FF5">
        <w:rPr>
          <w:rFonts w:ascii="Times New Roman" w:hAnsi="Times New Roman" w:cs="Times New Roman"/>
          <w:sz w:val="24"/>
          <w:szCs w:val="24"/>
        </w:rPr>
        <w:t>may be a more important factor in sexual decision making than intelligence itself</w:t>
      </w:r>
      <w:r w:rsidR="00531412">
        <w:rPr>
          <w:rFonts w:ascii="Times New Roman" w:hAnsi="Times New Roman" w:cs="Times New Roman"/>
          <w:sz w:val="24"/>
          <w:szCs w:val="24"/>
        </w:rPr>
        <w:t>, as is suggested in the analysis presented here</w:t>
      </w:r>
      <w:r w:rsidR="00C70FF5">
        <w:rPr>
          <w:rFonts w:ascii="Times New Roman" w:hAnsi="Times New Roman" w:cs="Times New Roman"/>
          <w:sz w:val="24"/>
          <w:szCs w:val="24"/>
        </w:rPr>
        <w:t xml:space="preserve">. </w:t>
      </w:r>
      <w:r w:rsidR="001A4EEC">
        <w:rPr>
          <w:rFonts w:ascii="Times New Roman" w:hAnsi="Times New Roman" w:cs="Times New Roman"/>
          <w:sz w:val="24"/>
          <w:szCs w:val="24"/>
        </w:rPr>
        <w:t xml:space="preserve">Genetic effects should not be dismissed, however, given the prevalence of the </w:t>
      </w:r>
      <w:r w:rsidR="001A4EEC" w:rsidRPr="00ED3A0D">
        <w:rPr>
          <w:rFonts w:ascii="Times New Roman" w:hAnsi="Times New Roman" w:cs="Times New Roman"/>
          <w:sz w:val="24"/>
          <w:szCs w:val="24"/>
        </w:rPr>
        <w:t xml:space="preserve">support for its influence on </w:t>
      </w:r>
      <w:r w:rsidR="009547C6" w:rsidRPr="00ED3A0D">
        <w:rPr>
          <w:rFonts w:ascii="Times New Roman" w:hAnsi="Times New Roman" w:cs="Times New Roman"/>
          <w:sz w:val="24"/>
          <w:szCs w:val="24"/>
        </w:rPr>
        <w:t xml:space="preserve">sexual </w:t>
      </w:r>
      <w:r w:rsidR="001A4EEC" w:rsidRPr="00ED3A0D">
        <w:rPr>
          <w:rFonts w:ascii="Times New Roman" w:hAnsi="Times New Roman" w:cs="Times New Roman"/>
          <w:sz w:val="24"/>
          <w:szCs w:val="24"/>
        </w:rPr>
        <w:t>behavioral outcomes such as AFI (</w:t>
      </w:r>
      <w:r w:rsidR="00ED3A0D" w:rsidRPr="00ED3A0D">
        <w:rPr>
          <w:rFonts w:ascii="Times New Roman" w:hAnsi="Times New Roman" w:cs="Times New Roman"/>
          <w:sz w:val="24"/>
          <w:szCs w:val="24"/>
        </w:rPr>
        <w:t>see Harden, 2013 for review</w:t>
      </w:r>
      <w:r w:rsidR="001A4EEC" w:rsidRPr="00ED3A0D">
        <w:rPr>
          <w:rFonts w:ascii="Times New Roman" w:hAnsi="Times New Roman" w:cs="Times New Roman"/>
          <w:sz w:val="24"/>
          <w:szCs w:val="24"/>
        </w:rPr>
        <w:t>)</w:t>
      </w:r>
      <w:r w:rsidR="001A4EEC">
        <w:rPr>
          <w:rFonts w:ascii="Times New Roman" w:hAnsi="Times New Roman" w:cs="Times New Roman"/>
          <w:sz w:val="24"/>
          <w:szCs w:val="24"/>
        </w:rPr>
        <w:t xml:space="preserve"> and the relatively small sample size used here.</w:t>
      </w:r>
    </w:p>
    <w:p w:rsidR="00CE3256" w:rsidRDefault="00C70FF5" w:rsidP="00C679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Future studies with samples </w:t>
      </w:r>
      <w:r w:rsidR="00C22D6A">
        <w:rPr>
          <w:rFonts w:ascii="Times New Roman" w:hAnsi="Times New Roman" w:cs="Times New Roman"/>
          <w:sz w:val="24"/>
          <w:szCs w:val="24"/>
        </w:rPr>
        <w:t>that</w:t>
      </w:r>
      <w:r>
        <w:rPr>
          <w:rFonts w:ascii="Times New Roman" w:hAnsi="Times New Roman" w:cs="Times New Roman"/>
          <w:sz w:val="24"/>
          <w:szCs w:val="24"/>
        </w:rPr>
        <w:t xml:space="preserve"> have fully aged through the opportunity for first sex</w:t>
      </w:r>
      <w:r w:rsidR="00531412">
        <w:rPr>
          <w:rFonts w:ascii="Times New Roman" w:hAnsi="Times New Roman" w:cs="Times New Roman"/>
          <w:sz w:val="24"/>
          <w:szCs w:val="24"/>
        </w:rPr>
        <w:t>, especially with the i</w:t>
      </w:r>
      <w:r w:rsidR="002C6B25">
        <w:rPr>
          <w:rFonts w:ascii="Times New Roman" w:hAnsi="Times New Roman" w:cs="Times New Roman"/>
          <w:sz w:val="24"/>
          <w:szCs w:val="24"/>
        </w:rPr>
        <w:t>n</w:t>
      </w:r>
      <w:r w:rsidR="00531412">
        <w:rPr>
          <w:rFonts w:ascii="Times New Roman" w:hAnsi="Times New Roman" w:cs="Times New Roman"/>
          <w:sz w:val="24"/>
          <w:szCs w:val="24"/>
        </w:rPr>
        <w:t>clusion of</w:t>
      </w:r>
      <w:r w:rsidR="002C6B25">
        <w:rPr>
          <w:rFonts w:ascii="Times New Roman" w:hAnsi="Times New Roman" w:cs="Times New Roman"/>
          <w:sz w:val="24"/>
          <w:szCs w:val="24"/>
        </w:rPr>
        <w:t xml:space="preserve"> </w:t>
      </w:r>
      <w:r>
        <w:rPr>
          <w:rFonts w:ascii="Times New Roman" w:hAnsi="Times New Roman" w:cs="Times New Roman"/>
          <w:sz w:val="24"/>
          <w:szCs w:val="24"/>
        </w:rPr>
        <w:t>direct measures for attitudes on sexual permissiveness</w:t>
      </w:r>
      <w:r w:rsidR="002B6C45" w:rsidRPr="002B6C45">
        <w:rPr>
          <w:rFonts w:ascii="Times New Roman" w:hAnsi="Times New Roman" w:cs="Times New Roman"/>
          <w:sz w:val="24"/>
          <w:szCs w:val="24"/>
        </w:rPr>
        <w:t xml:space="preserve"> </w:t>
      </w:r>
      <w:r w:rsidR="002B6C45">
        <w:rPr>
          <w:rFonts w:ascii="Times New Roman" w:hAnsi="Times New Roman" w:cs="Times New Roman"/>
          <w:sz w:val="24"/>
          <w:szCs w:val="24"/>
        </w:rPr>
        <w:t>and the importance of education</w:t>
      </w:r>
      <w:r w:rsidR="009547C6">
        <w:rPr>
          <w:rFonts w:ascii="Times New Roman" w:hAnsi="Times New Roman" w:cs="Times New Roman"/>
          <w:sz w:val="24"/>
          <w:szCs w:val="24"/>
        </w:rPr>
        <w:t>,</w:t>
      </w:r>
      <w:r>
        <w:rPr>
          <w:rFonts w:ascii="Times New Roman" w:hAnsi="Times New Roman" w:cs="Times New Roman"/>
          <w:sz w:val="24"/>
          <w:szCs w:val="24"/>
        </w:rPr>
        <w:t xml:space="preserve"> would help to answer some of the questions left from this set of </w:t>
      </w:r>
      <w:r w:rsidR="002C6B25">
        <w:rPr>
          <w:rFonts w:ascii="Times New Roman" w:hAnsi="Times New Roman" w:cs="Times New Roman"/>
          <w:sz w:val="24"/>
          <w:szCs w:val="24"/>
        </w:rPr>
        <w:t>analyses</w:t>
      </w:r>
      <w:r w:rsidR="001A4EEC">
        <w:rPr>
          <w:rFonts w:ascii="Times New Roman" w:hAnsi="Times New Roman" w:cs="Times New Roman"/>
          <w:sz w:val="24"/>
          <w:szCs w:val="24"/>
        </w:rPr>
        <w:t xml:space="preserve">. Larger samples would also help to identify underlying genetic effects that may have gone undetected in our small sample. Although the influence of family level effects was clear throughout our analyses, further study </w:t>
      </w:r>
      <w:r w:rsidR="002B6C45">
        <w:rPr>
          <w:rFonts w:ascii="Times New Roman" w:hAnsi="Times New Roman" w:cs="Times New Roman"/>
          <w:sz w:val="24"/>
          <w:szCs w:val="24"/>
        </w:rPr>
        <w:t>should include intelligence differences</w:t>
      </w:r>
      <w:r w:rsidR="001A4EEC">
        <w:rPr>
          <w:rFonts w:ascii="Times New Roman" w:hAnsi="Times New Roman" w:cs="Times New Roman"/>
          <w:sz w:val="24"/>
          <w:szCs w:val="24"/>
        </w:rPr>
        <w:t xml:space="preserve"> </w:t>
      </w:r>
      <w:r w:rsidR="00102B0B">
        <w:rPr>
          <w:rFonts w:ascii="Times New Roman" w:hAnsi="Times New Roman" w:cs="Times New Roman"/>
          <w:sz w:val="24"/>
          <w:szCs w:val="24"/>
        </w:rPr>
        <w:t xml:space="preserve">between siblings </w:t>
      </w:r>
      <w:r w:rsidR="001A4EEC">
        <w:rPr>
          <w:rFonts w:ascii="Times New Roman" w:hAnsi="Times New Roman" w:cs="Times New Roman"/>
          <w:sz w:val="24"/>
          <w:szCs w:val="24"/>
        </w:rPr>
        <w:t>within</w:t>
      </w:r>
      <w:r w:rsidR="002B6C45">
        <w:rPr>
          <w:rFonts w:ascii="Times New Roman" w:hAnsi="Times New Roman" w:cs="Times New Roman"/>
          <w:sz w:val="24"/>
          <w:szCs w:val="24"/>
        </w:rPr>
        <w:t xml:space="preserve"> families and the within-family effect of intelligence on AFI</w:t>
      </w:r>
      <w:r w:rsidR="00025086">
        <w:rPr>
          <w:rFonts w:ascii="Times New Roman" w:hAnsi="Times New Roman" w:cs="Times New Roman"/>
          <w:sz w:val="24"/>
          <w:szCs w:val="24"/>
        </w:rPr>
        <w:t>.</w:t>
      </w:r>
      <w:r w:rsidR="006C0BDD">
        <w:rPr>
          <w:rFonts w:ascii="Times New Roman" w:hAnsi="Times New Roman" w:cs="Times New Roman"/>
          <w:sz w:val="24"/>
          <w:szCs w:val="24"/>
        </w:rPr>
        <w:tab/>
      </w:r>
      <w:r w:rsidR="00CE3256">
        <w:rPr>
          <w:rFonts w:ascii="Times New Roman" w:hAnsi="Times New Roman" w:cs="Times New Roman"/>
          <w:sz w:val="24"/>
          <w:szCs w:val="24"/>
        </w:rPr>
        <w:br w:type="page"/>
      </w:r>
    </w:p>
    <w:p w:rsidR="000459A0" w:rsidRPr="00CE234D" w:rsidRDefault="00035C8B" w:rsidP="00035C8B">
      <w:pPr>
        <w:spacing w:after="0" w:line="480" w:lineRule="auto"/>
        <w:jc w:val="center"/>
        <w:rPr>
          <w:rFonts w:ascii="Times New Roman" w:hAnsi="Times New Roman" w:cs="Times New Roman"/>
          <w:b/>
          <w:sz w:val="24"/>
          <w:szCs w:val="24"/>
        </w:rPr>
      </w:pPr>
      <w:r w:rsidRPr="00CE234D">
        <w:rPr>
          <w:rFonts w:ascii="Times New Roman" w:hAnsi="Times New Roman" w:cs="Times New Roman"/>
          <w:b/>
          <w:sz w:val="24"/>
          <w:szCs w:val="24"/>
        </w:rPr>
        <w:t>References</w:t>
      </w:r>
    </w:p>
    <w:p w:rsidR="00ED7120" w:rsidRDefault="00ED7120"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Boislard</w:t>
      </w:r>
      <w:proofErr w:type="spellEnd"/>
      <w:r>
        <w:rPr>
          <w:rFonts w:ascii="Times New Roman" w:hAnsi="Times New Roman" w:cs="Times New Roman"/>
          <w:sz w:val="24"/>
          <w:szCs w:val="24"/>
        </w:rPr>
        <w:t xml:space="preserve"> P, M.-A., </w:t>
      </w:r>
      <w:proofErr w:type="spellStart"/>
      <w:r>
        <w:rPr>
          <w:rFonts w:ascii="Times New Roman" w:hAnsi="Times New Roman" w:cs="Times New Roman"/>
          <w:sz w:val="24"/>
          <w:szCs w:val="24"/>
        </w:rPr>
        <w:t>Poulin</w:t>
      </w:r>
      <w:proofErr w:type="spellEnd"/>
      <w:r>
        <w:rPr>
          <w:rFonts w:ascii="Times New Roman" w:hAnsi="Times New Roman" w:cs="Times New Roman"/>
          <w:sz w:val="24"/>
          <w:szCs w:val="24"/>
        </w:rPr>
        <w:t xml:space="preserve">, F. (2011). Individual, familial, friends-related and contextual predictors of early sexual intercourse. </w:t>
      </w:r>
      <w:r>
        <w:rPr>
          <w:rFonts w:ascii="Times New Roman" w:hAnsi="Times New Roman" w:cs="Times New Roman"/>
          <w:i/>
          <w:sz w:val="24"/>
          <w:szCs w:val="24"/>
        </w:rPr>
        <w:t xml:space="preserve">Journal of Adolescence, 34, </w:t>
      </w:r>
      <w:r>
        <w:rPr>
          <w:rFonts w:ascii="Times New Roman" w:hAnsi="Times New Roman" w:cs="Times New Roman"/>
          <w:sz w:val="24"/>
          <w:szCs w:val="24"/>
        </w:rPr>
        <w:t>289-300.</w:t>
      </w:r>
    </w:p>
    <w:p w:rsidR="0003112C" w:rsidRDefault="0003112C" w:rsidP="0003112C">
      <w:pPr>
        <w:spacing w:after="0" w:line="240" w:lineRule="auto"/>
        <w:ind w:left="720" w:hanging="720"/>
        <w:rPr>
          <w:rFonts w:ascii="Times New Roman" w:hAnsi="Times New Roman" w:cs="Times New Roman"/>
          <w:sz w:val="24"/>
          <w:szCs w:val="24"/>
        </w:rPr>
      </w:pPr>
    </w:p>
    <w:p w:rsidR="003F2E26" w:rsidRDefault="003F2E26"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Carvajal</w:t>
      </w:r>
      <w:proofErr w:type="spellEnd"/>
      <w:r>
        <w:rPr>
          <w:rFonts w:ascii="Times New Roman" w:hAnsi="Times New Roman" w:cs="Times New Roman"/>
          <w:sz w:val="24"/>
          <w:szCs w:val="24"/>
        </w:rPr>
        <w:t xml:space="preserve">, S. C., Parcel, G. S., </w:t>
      </w:r>
      <w:proofErr w:type="spellStart"/>
      <w:r>
        <w:rPr>
          <w:rFonts w:ascii="Times New Roman" w:hAnsi="Times New Roman" w:cs="Times New Roman"/>
          <w:sz w:val="24"/>
          <w:szCs w:val="24"/>
        </w:rPr>
        <w:t>Basen-Engquist</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Banspach</w:t>
      </w:r>
      <w:proofErr w:type="spellEnd"/>
      <w:r>
        <w:rPr>
          <w:rFonts w:ascii="Times New Roman" w:hAnsi="Times New Roman" w:cs="Times New Roman"/>
          <w:sz w:val="24"/>
          <w:szCs w:val="24"/>
        </w:rPr>
        <w:t xml:space="preserve">, S. W., Coyle, K. K., Kirby, D., Chan, W. (1999). Psychosocial predictors of delay of first sexual intercourse by adolescents. </w:t>
      </w:r>
      <w:r>
        <w:rPr>
          <w:rFonts w:ascii="Times New Roman" w:hAnsi="Times New Roman" w:cs="Times New Roman"/>
          <w:i/>
          <w:sz w:val="24"/>
          <w:szCs w:val="24"/>
        </w:rPr>
        <w:t>Health Psychology, 18</w:t>
      </w:r>
      <w:r>
        <w:rPr>
          <w:rFonts w:ascii="Times New Roman" w:hAnsi="Times New Roman" w:cs="Times New Roman"/>
          <w:sz w:val="24"/>
          <w:szCs w:val="24"/>
        </w:rPr>
        <w:t>(5), 443-452.</w:t>
      </w:r>
    </w:p>
    <w:p w:rsidR="0003112C" w:rsidRDefault="0003112C" w:rsidP="0003112C">
      <w:pPr>
        <w:spacing w:after="0" w:line="240" w:lineRule="auto"/>
        <w:ind w:left="720" w:hanging="720"/>
        <w:rPr>
          <w:rFonts w:ascii="Times New Roman" w:hAnsi="Times New Roman" w:cs="Times New Roman"/>
          <w:sz w:val="24"/>
          <w:szCs w:val="24"/>
        </w:rPr>
      </w:pPr>
    </w:p>
    <w:p w:rsidR="00D3256D" w:rsidRDefault="00D3256D"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D'Onofrio</w:t>
      </w:r>
      <w:proofErr w:type="spellEnd"/>
      <w:r>
        <w:rPr>
          <w:rFonts w:ascii="Times New Roman" w:hAnsi="Times New Roman" w:cs="Times New Roman"/>
          <w:sz w:val="24"/>
          <w:szCs w:val="24"/>
        </w:rPr>
        <w:t xml:space="preserve">, B. M., Van </w:t>
      </w:r>
      <w:proofErr w:type="spellStart"/>
      <w:r>
        <w:rPr>
          <w:rFonts w:ascii="Times New Roman" w:hAnsi="Times New Roman" w:cs="Times New Roman"/>
          <w:sz w:val="24"/>
          <w:szCs w:val="24"/>
        </w:rPr>
        <w:t>Hulle</w:t>
      </w:r>
      <w:proofErr w:type="spellEnd"/>
      <w:r>
        <w:rPr>
          <w:rFonts w:ascii="Times New Roman" w:hAnsi="Times New Roman" w:cs="Times New Roman"/>
          <w:sz w:val="24"/>
          <w:szCs w:val="24"/>
        </w:rPr>
        <w:t xml:space="preserve">, C. A., Waldman, I. D., Rodgers, J. L., Harden, K. P., </w:t>
      </w:r>
      <w:proofErr w:type="spellStart"/>
      <w:r>
        <w:rPr>
          <w:rFonts w:ascii="Times New Roman" w:hAnsi="Times New Roman" w:cs="Times New Roman"/>
          <w:sz w:val="24"/>
          <w:szCs w:val="24"/>
        </w:rPr>
        <w:t>Rathouz</w:t>
      </w:r>
      <w:proofErr w:type="spellEnd"/>
      <w:r>
        <w:rPr>
          <w:rFonts w:ascii="Times New Roman" w:hAnsi="Times New Roman" w:cs="Times New Roman"/>
          <w:sz w:val="24"/>
          <w:szCs w:val="24"/>
        </w:rPr>
        <w:t xml:space="preserve">, P. J., &amp; </w:t>
      </w:r>
      <w:proofErr w:type="spellStart"/>
      <w:r>
        <w:rPr>
          <w:rFonts w:ascii="Times New Roman" w:hAnsi="Times New Roman" w:cs="Times New Roman"/>
          <w:sz w:val="24"/>
          <w:szCs w:val="24"/>
        </w:rPr>
        <w:t>Lahey</w:t>
      </w:r>
      <w:proofErr w:type="spellEnd"/>
      <w:r>
        <w:rPr>
          <w:rFonts w:ascii="Times New Roman" w:hAnsi="Times New Roman" w:cs="Times New Roman"/>
          <w:sz w:val="24"/>
          <w:szCs w:val="24"/>
        </w:rPr>
        <w:t xml:space="preserve">, B. B. (2008). Smoking during pregnancy and offspring externalizing problems: An exploration of genetic and environmental confounds. </w:t>
      </w:r>
      <w:r>
        <w:rPr>
          <w:rFonts w:ascii="Times New Roman" w:hAnsi="Times New Roman" w:cs="Times New Roman"/>
          <w:i/>
          <w:sz w:val="24"/>
          <w:szCs w:val="24"/>
        </w:rPr>
        <w:t xml:space="preserve">Development and Psychopathology, 20, </w:t>
      </w:r>
      <w:r>
        <w:rPr>
          <w:rFonts w:ascii="Times New Roman" w:hAnsi="Times New Roman" w:cs="Times New Roman"/>
          <w:sz w:val="24"/>
          <w:szCs w:val="24"/>
        </w:rPr>
        <w:t>139-164.</w:t>
      </w:r>
    </w:p>
    <w:p w:rsidR="002C14C5" w:rsidRDefault="002C14C5" w:rsidP="0003112C">
      <w:pPr>
        <w:spacing w:after="0" w:line="240" w:lineRule="auto"/>
        <w:ind w:left="720" w:hanging="720"/>
        <w:rPr>
          <w:rFonts w:ascii="Times New Roman" w:hAnsi="Times New Roman" w:cs="Times New Roman"/>
          <w:sz w:val="24"/>
          <w:szCs w:val="24"/>
        </w:rPr>
      </w:pPr>
    </w:p>
    <w:p w:rsidR="002C14C5" w:rsidRPr="002C14C5" w:rsidRDefault="002C14C5"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Davis, O. S. P., Haworth, C. M. A., &amp; </w:t>
      </w:r>
      <w:proofErr w:type="spellStart"/>
      <w:r>
        <w:rPr>
          <w:rFonts w:ascii="Times New Roman" w:hAnsi="Times New Roman" w:cs="Times New Roman"/>
          <w:sz w:val="24"/>
          <w:szCs w:val="24"/>
        </w:rPr>
        <w:t>Plomin</w:t>
      </w:r>
      <w:proofErr w:type="spellEnd"/>
      <w:r>
        <w:rPr>
          <w:rFonts w:ascii="Times New Roman" w:hAnsi="Times New Roman" w:cs="Times New Roman"/>
          <w:sz w:val="24"/>
          <w:szCs w:val="24"/>
        </w:rPr>
        <w:t xml:space="preserve">, R. (2009). Dramatic increase in heritability of cognitive development from early to middle childhood: An 8-year longitudinal study of 8,700 pairs of twins. </w:t>
      </w:r>
      <w:r>
        <w:rPr>
          <w:rFonts w:ascii="Times New Roman" w:hAnsi="Times New Roman" w:cs="Times New Roman"/>
          <w:i/>
          <w:sz w:val="24"/>
          <w:szCs w:val="24"/>
        </w:rPr>
        <w:t>Psychological Science, 20</w:t>
      </w:r>
      <w:r>
        <w:rPr>
          <w:rFonts w:ascii="Times New Roman" w:hAnsi="Times New Roman" w:cs="Times New Roman"/>
          <w:sz w:val="24"/>
          <w:szCs w:val="24"/>
        </w:rPr>
        <w:t>(10), 1301-1308.</w:t>
      </w:r>
    </w:p>
    <w:p w:rsidR="0003112C" w:rsidRDefault="0003112C" w:rsidP="0003112C">
      <w:pPr>
        <w:spacing w:after="0" w:line="240" w:lineRule="auto"/>
        <w:ind w:left="720" w:hanging="720"/>
        <w:rPr>
          <w:rFonts w:ascii="Times New Roman" w:hAnsi="Times New Roman" w:cs="Times New Roman"/>
          <w:sz w:val="24"/>
          <w:szCs w:val="24"/>
        </w:rPr>
      </w:pPr>
    </w:p>
    <w:p w:rsidR="007216E8" w:rsidRPr="007216E8" w:rsidRDefault="007216E8"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Dick, D. M., Johnson, J. K., </w:t>
      </w:r>
      <w:proofErr w:type="spellStart"/>
      <w:r>
        <w:rPr>
          <w:rFonts w:ascii="Times New Roman" w:hAnsi="Times New Roman" w:cs="Times New Roman"/>
          <w:sz w:val="24"/>
          <w:szCs w:val="24"/>
        </w:rPr>
        <w:t>Viken</w:t>
      </w:r>
      <w:proofErr w:type="spellEnd"/>
      <w:r>
        <w:rPr>
          <w:rFonts w:ascii="Times New Roman" w:hAnsi="Times New Roman" w:cs="Times New Roman"/>
          <w:sz w:val="24"/>
          <w:szCs w:val="24"/>
        </w:rPr>
        <w:t xml:space="preserve"> R. J., &amp; Rose, R. J. (2000). Testing between-family associations in within-family comparisons. </w:t>
      </w:r>
      <w:r>
        <w:rPr>
          <w:rFonts w:ascii="Times New Roman" w:hAnsi="Times New Roman" w:cs="Times New Roman"/>
          <w:i/>
          <w:sz w:val="24"/>
          <w:szCs w:val="24"/>
        </w:rPr>
        <w:t>Psychological Science, 11</w:t>
      </w:r>
      <w:r>
        <w:rPr>
          <w:rFonts w:ascii="Times New Roman" w:hAnsi="Times New Roman" w:cs="Times New Roman"/>
          <w:sz w:val="24"/>
          <w:szCs w:val="24"/>
        </w:rPr>
        <w:t>(5), 409-413.</w:t>
      </w:r>
    </w:p>
    <w:p w:rsidR="0003112C" w:rsidRDefault="0003112C" w:rsidP="0003112C">
      <w:pPr>
        <w:spacing w:after="0" w:line="240" w:lineRule="auto"/>
        <w:ind w:left="720" w:hanging="720"/>
        <w:rPr>
          <w:rFonts w:ascii="Times New Roman" w:hAnsi="Times New Roman" w:cs="Times New Roman"/>
          <w:sz w:val="24"/>
          <w:szCs w:val="24"/>
        </w:rPr>
      </w:pPr>
    </w:p>
    <w:p w:rsidR="0097453C" w:rsidRPr="0097453C" w:rsidRDefault="0097453C"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Ellis, B. J. (2004). Timing of pubertal maturation in girls: An integrated life history approach. </w:t>
      </w:r>
      <w:r>
        <w:rPr>
          <w:rFonts w:ascii="Times New Roman" w:hAnsi="Times New Roman" w:cs="Times New Roman"/>
          <w:i/>
          <w:sz w:val="24"/>
          <w:szCs w:val="24"/>
        </w:rPr>
        <w:t>Psychological Bulletin, 130</w:t>
      </w:r>
      <w:r>
        <w:rPr>
          <w:rFonts w:ascii="Times New Roman" w:hAnsi="Times New Roman" w:cs="Times New Roman"/>
          <w:sz w:val="24"/>
          <w:szCs w:val="24"/>
        </w:rPr>
        <w:t xml:space="preserve">(4), 920-958). </w:t>
      </w:r>
    </w:p>
    <w:p w:rsidR="0003112C" w:rsidRDefault="0003112C" w:rsidP="0003112C">
      <w:pPr>
        <w:spacing w:after="0" w:line="240" w:lineRule="auto"/>
        <w:ind w:left="720" w:hanging="720"/>
        <w:rPr>
          <w:rFonts w:ascii="Times New Roman" w:hAnsi="Times New Roman" w:cs="Times New Roman"/>
          <w:sz w:val="24"/>
          <w:szCs w:val="24"/>
        </w:rPr>
      </w:pPr>
    </w:p>
    <w:p w:rsidR="00FF43F2" w:rsidRPr="00FF43F2" w:rsidRDefault="00FF43F2"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Halpern, C. T., Joyner, K., </w:t>
      </w:r>
      <w:proofErr w:type="spellStart"/>
      <w:r>
        <w:rPr>
          <w:rFonts w:ascii="Times New Roman" w:hAnsi="Times New Roman" w:cs="Times New Roman"/>
          <w:sz w:val="24"/>
          <w:szCs w:val="24"/>
        </w:rPr>
        <w:t>Udry</w:t>
      </w:r>
      <w:proofErr w:type="spellEnd"/>
      <w:r>
        <w:rPr>
          <w:rFonts w:ascii="Times New Roman" w:hAnsi="Times New Roman" w:cs="Times New Roman"/>
          <w:sz w:val="24"/>
          <w:szCs w:val="24"/>
        </w:rPr>
        <w:t xml:space="preserve">, R., &amp; </w:t>
      </w:r>
      <w:proofErr w:type="spellStart"/>
      <w:r>
        <w:rPr>
          <w:rFonts w:ascii="Times New Roman" w:hAnsi="Times New Roman" w:cs="Times New Roman"/>
          <w:sz w:val="24"/>
          <w:szCs w:val="24"/>
        </w:rPr>
        <w:t>Suchindran</w:t>
      </w:r>
      <w:proofErr w:type="spellEnd"/>
      <w:r>
        <w:rPr>
          <w:rFonts w:ascii="Times New Roman" w:hAnsi="Times New Roman" w:cs="Times New Roman"/>
          <w:sz w:val="24"/>
          <w:szCs w:val="24"/>
        </w:rPr>
        <w:t xml:space="preserve">, C. (2000). Smart teens don't have sex (or kiss much either). </w:t>
      </w:r>
      <w:r>
        <w:rPr>
          <w:rFonts w:ascii="Times New Roman" w:hAnsi="Times New Roman" w:cs="Times New Roman"/>
          <w:i/>
          <w:sz w:val="24"/>
          <w:szCs w:val="24"/>
        </w:rPr>
        <w:t xml:space="preserve">Journal of Adolescent Health, 26, </w:t>
      </w:r>
      <w:r>
        <w:rPr>
          <w:rFonts w:ascii="Times New Roman" w:hAnsi="Times New Roman" w:cs="Times New Roman"/>
          <w:sz w:val="24"/>
          <w:szCs w:val="24"/>
        </w:rPr>
        <w:t>213-225.</w:t>
      </w:r>
    </w:p>
    <w:p w:rsidR="0003112C" w:rsidRDefault="0003112C" w:rsidP="0003112C">
      <w:pPr>
        <w:spacing w:after="0" w:line="240" w:lineRule="auto"/>
        <w:ind w:left="720" w:hanging="720"/>
        <w:rPr>
          <w:rFonts w:ascii="Times New Roman" w:hAnsi="Times New Roman" w:cs="Times New Roman"/>
          <w:sz w:val="24"/>
          <w:szCs w:val="24"/>
        </w:rPr>
      </w:pPr>
    </w:p>
    <w:p w:rsidR="00035C8B" w:rsidRDefault="00035C8B"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Harden, K. P. (</w:t>
      </w:r>
      <w:r w:rsidR="00024D76">
        <w:rPr>
          <w:rFonts w:ascii="Times New Roman" w:hAnsi="Times New Roman" w:cs="Times New Roman"/>
          <w:sz w:val="24"/>
          <w:szCs w:val="24"/>
        </w:rPr>
        <w:t xml:space="preserve">2012). True love waits? A sibling-comparison study of age at first sexual intercourse and romantic relationships in young adulthood. </w:t>
      </w:r>
      <w:r w:rsidR="00024D76">
        <w:rPr>
          <w:rFonts w:ascii="Times New Roman" w:hAnsi="Times New Roman" w:cs="Times New Roman"/>
          <w:i/>
          <w:sz w:val="24"/>
          <w:szCs w:val="24"/>
        </w:rPr>
        <w:t>Psychological Science, 23</w:t>
      </w:r>
      <w:r w:rsidR="00024D76">
        <w:rPr>
          <w:rFonts w:ascii="Times New Roman" w:hAnsi="Times New Roman" w:cs="Times New Roman"/>
          <w:sz w:val="24"/>
          <w:szCs w:val="24"/>
        </w:rPr>
        <w:t>(11), 1324-1336.</w:t>
      </w:r>
    </w:p>
    <w:p w:rsidR="0003112C" w:rsidRDefault="0003112C" w:rsidP="0003112C">
      <w:pPr>
        <w:spacing w:after="0" w:line="240" w:lineRule="auto"/>
        <w:ind w:left="720" w:hanging="720"/>
        <w:rPr>
          <w:rFonts w:ascii="Times New Roman" w:hAnsi="Times New Roman" w:cs="Times New Roman"/>
          <w:sz w:val="24"/>
          <w:szCs w:val="24"/>
        </w:rPr>
      </w:pPr>
    </w:p>
    <w:p w:rsidR="003C4418" w:rsidRPr="003C4418" w:rsidRDefault="003C4418"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Harden, K. P. (2013). Genetic influence on adolescent sexual behavior: Why genes matter for environmentally oriented researchers. </w:t>
      </w:r>
      <w:r>
        <w:rPr>
          <w:rFonts w:ascii="Times New Roman" w:hAnsi="Times New Roman" w:cs="Times New Roman"/>
          <w:i/>
          <w:sz w:val="24"/>
          <w:szCs w:val="24"/>
        </w:rPr>
        <w:t xml:space="preserve">Psychological Bulletin. </w:t>
      </w:r>
      <w:r>
        <w:rPr>
          <w:rFonts w:ascii="Times New Roman" w:hAnsi="Times New Roman" w:cs="Times New Roman"/>
          <w:sz w:val="24"/>
          <w:szCs w:val="24"/>
        </w:rPr>
        <w:t xml:space="preserve">Advance online publication. </w:t>
      </w:r>
    </w:p>
    <w:p w:rsidR="0003112C" w:rsidRDefault="0003112C" w:rsidP="0003112C">
      <w:pPr>
        <w:spacing w:after="0" w:line="240" w:lineRule="auto"/>
        <w:ind w:left="720" w:hanging="720"/>
        <w:rPr>
          <w:rFonts w:ascii="Times New Roman" w:hAnsi="Times New Roman" w:cs="Times New Roman"/>
          <w:sz w:val="24"/>
          <w:szCs w:val="24"/>
        </w:rPr>
      </w:pPr>
    </w:p>
    <w:p w:rsidR="00D36912" w:rsidRDefault="00D36912"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Harden, K. P., &amp; </w:t>
      </w:r>
      <w:proofErr w:type="spellStart"/>
      <w:r>
        <w:rPr>
          <w:rFonts w:ascii="Times New Roman" w:hAnsi="Times New Roman" w:cs="Times New Roman"/>
          <w:sz w:val="24"/>
          <w:szCs w:val="24"/>
        </w:rPr>
        <w:t>Mendle</w:t>
      </w:r>
      <w:proofErr w:type="spellEnd"/>
      <w:r>
        <w:rPr>
          <w:rFonts w:ascii="Times New Roman" w:hAnsi="Times New Roman" w:cs="Times New Roman"/>
          <w:sz w:val="24"/>
          <w:szCs w:val="24"/>
        </w:rPr>
        <w:t xml:space="preserve">, J. (2011). Why don't smart teens have sex? A behavioral genetic approach. </w:t>
      </w:r>
      <w:r>
        <w:rPr>
          <w:rFonts w:ascii="Times New Roman" w:hAnsi="Times New Roman" w:cs="Times New Roman"/>
          <w:i/>
          <w:sz w:val="24"/>
          <w:szCs w:val="24"/>
        </w:rPr>
        <w:t>Child Development, 82</w:t>
      </w:r>
      <w:r>
        <w:rPr>
          <w:rFonts w:ascii="Times New Roman" w:hAnsi="Times New Roman" w:cs="Times New Roman"/>
          <w:sz w:val="24"/>
          <w:szCs w:val="24"/>
        </w:rPr>
        <w:t>(4), 1327-1344.</w:t>
      </w:r>
    </w:p>
    <w:p w:rsidR="0003112C" w:rsidRDefault="0003112C" w:rsidP="0003112C">
      <w:pPr>
        <w:spacing w:after="0" w:line="240" w:lineRule="auto"/>
        <w:ind w:left="720" w:hanging="720"/>
        <w:rPr>
          <w:rFonts w:ascii="Times New Roman" w:hAnsi="Times New Roman" w:cs="Times New Roman"/>
          <w:sz w:val="24"/>
          <w:szCs w:val="24"/>
        </w:rPr>
      </w:pPr>
    </w:p>
    <w:p w:rsidR="00A65904" w:rsidRDefault="00A65904"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Harden, K. P., </w:t>
      </w:r>
      <w:proofErr w:type="spellStart"/>
      <w:r>
        <w:rPr>
          <w:rFonts w:ascii="Times New Roman" w:hAnsi="Times New Roman" w:cs="Times New Roman"/>
          <w:sz w:val="24"/>
          <w:szCs w:val="24"/>
        </w:rPr>
        <w:t>Mendle</w:t>
      </w:r>
      <w:proofErr w:type="spellEnd"/>
      <w:r>
        <w:rPr>
          <w:rFonts w:ascii="Times New Roman" w:hAnsi="Times New Roman" w:cs="Times New Roman"/>
          <w:sz w:val="24"/>
          <w:szCs w:val="24"/>
        </w:rPr>
        <w:t xml:space="preserve">, J., Hill, H. E., </w:t>
      </w:r>
      <w:proofErr w:type="spellStart"/>
      <w:r>
        <w:rPr>
          <w:rFonts w:ascii="Times New Roman" w:hAnsi="Times New Roman" w:cs="Times New Roman"/>
          <w:sz w:val="24"/>
          <w:szCs w:val="24"/>
        </w:rPr>
        <w:t>Turkheimer</w:t>
      </w:r>
      <w:proofErr w:type="spellEnd"/>
      <w:r>
        <w:rPr>
          <w:rFonts w:ascii="Times New Roman" w:hAnsi="Times New Roman" w:cs="Times New Roman"/>
          <w:sz w:val="24"/>
          <w:szCs w:val="24"/>
        </w:rPr>
        <w:t xml:space="preserve">, E., &amp; Emery, R. E. (2008). Rethinking timing of first sex and delinquency. </w:t>
      </w:r>
      <w:r>
        <w:rPr>
          <w:rFonts w:ascii="Times New Roman" w:hAnsi="Times New Roman" w:cs="Times New Roman"/>
          <w:i/>
          <w:sz w:val="24"/>
          <w:szCs w:val="24"/>
        </w:rPr>
        <w:t>Journal of Youth and Adolescence, 37</w:t>
      </w:r>
      <w:r>
        <w:rPr>
          <w:rFonts w:ascii="Times New Roman" w:hAnsi="Times New Roman" w:cs="Times New Roman"/>
          <w:sz w:val="24"/>
          <w:szCs w:val="24"/>
        </w:rPr>
        <w:t>, 373-385.</w:t>
      </w:r>
    </w:p>
    <w:p w:rsidR="002C14C5" w:rsidRDefault="002C14C5" w:rsidP="0003112C">
      <w:pPr>
        <w:spacing w:after="0" w:line="240" w:lineRule="auto"/>
        <w:ind w:left="720" w:hanging="720"/>
        <w:rPr>
          <w:rFonts w:ascii="Times New Roman" w:hAnsi="Times New Roman" w:cs="Times New Roman"/>
          <w:sz w:val="24"/>
          <w:szCs w:val="24"/>
        </w:rPr>
      </w:pPr>
    </w:p>
    <w:p w:rsidR="002C14C5" w:rsidRPr="002C14C5" w:rsidRDefault="002C14C5"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Haworth, C. M. A., Wright, M. J., Luciano, M., Martin, N. G., de </w:t>
      </w:r>
      <w:proofErr w:type="spellStart"/>
      <w:r>
        <w:rPr>
          <w:rFonts w:ascii="Times New Roman" w:hAnsi="Times New Roman" w:cs="Times New Roman"/>
          <w:sz w:val="24"/>
          <w:szCs w:val="24"/>
        </w:rPr>
        <w:t>Geus</w:t>
      </w:r>
      <w:proofErr w:type="spellEnd"/>
      <w:r>
        <w:rPr>
          <w:rFonts w:ascii="Times New Roman" w:hAnsi="Times New Roman" w:cs="Times New Roman"/>
          <w:sz w:val="24"/>
          <w:szCs w:val="24"/>
        </w:rPr>
        <w:t xml:space="preserve">, E. J. C., van </w:t>
      </w:r>
      <w:proofErr w:type="spellStart"/>
      <w:r>
        <w:rPr>
          <w:rFonts w:ascii="Times New Roman" w:hAnsi="Times New Roman" w:cs="Times New Roman"/>
          <w:sz w:val="24"/>
          <w:szCs w:val="24"/>
        </w:rPr>
        <w:t>Beijsterveldt</w:t>
      </w:r>
      <w:proofErr w:type="spellEnd"/>
      <w:r>
        <w:rPr>
          <w:rFonts w:ascii="Times New Roman" w:hAnsi="Times New Roman" w:cs="Times New Roman"/>
          <w:sz w:val="24"/>
          <w:szCs w:val="24"/>
        </w:rPr>
        <w:t xml:space="preserve">, C. E. M., Bartels, M., </w:t>
      </w:r>
      <w:proofErr w:type="spellStart"/>
      <w:r>
        <w:rPr>
          <w:rFonts w:ascii="Times New Roman" w:hAnsi="Times New Roman" w:cs="Times New Roman"/>
          <w:sz w:val="24"/>
          <w:szCs w:val="24"/>
        </w:rPr>
        <w:t>Posthuma</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Boomsma</w:t>
      </w:r>
      <w:proofErr w:type="spellEnd"/>
      <w:r>
        <w:rPr>
          <w:rFonts w:ascii="Times New Roman" w:hAnsi="Times New Roman" w:cs="Times New Roman"/>
          <w:sz w:val="24"/>
          <w:szCs w:val="24"/>
        </w:rPr>
        <w:t xml:space="preserve">, D. I., Davis, O. S. P., </w:t>
      </w:r>
      <w:proofErr w:type="spellStart"/>
      <w:r>
        <w:rPr>
          <w:rFonts w:ascii="Times New Roman" w:hAnsi="Times New Roman" w:cs="Times New Roman"/>
          <w:sz w:val="24"/>
          <w:szCs w:val="24"/>
        </w:rPr>
        <w:t>Kova</w:t>
      </w:r>
      <w:proofErr w:type="spellEnd"/>
      <w:r>
        <w:rPr>
          <w:rFonts w:ascii="Times New Roman" w:hAnsi="Times New Roman" w:cs="Times New Roman"/>
          <w:sz w:val="24"/>
          <w:szCs w:val="24"/>
        </w:rPr>
        <w:t xml:space="preserve">, Y., Corley, R. P., </w:t>
      </w:r>
      <w:proofErr w:type="spellStart"/>
      <w:r>
        <w:rPr>
          <w:rFonts w:ascii="Times New Roman" w:hAnsi="Times New Roman" w:cs="Times New Roman"/>
          <w:sz w:val="24"/>
          <w:szCs w:val="24"/>
        </w:rPr>
        <w:t>DeFries</w:t>
      </w:r>
      <w:proofErr w:type="spellEnd"/>
      <w:r>
        <w:rPr>
          <w:rFonts w:ascii="Times New Roman" w:hAnsi="Times New Roman" w:cs="Times New Roman"/>
          <w:sz w:val="24"/>
          <w:szCs w:val="24"/>
        </w:rPr>
        <w:t xml:space="preserve">, J. C., Hewitt, J. K., Olson, R. K., Rhea, S.-A., Wadsworth, S. J., </w:t>
      </w:r>
      <w:proofErr w:type="spellStart"/>
      <w:r>
        <w:rPr>
          <w:rFonts w:ascii="Times New Roman" w:hAnsi="Times New Roman" w:cs="Times New Roman"/>
          <w:sz w:val="24"/>
          <w:szCs w:val="24"/>
        </w:rPr>
        <w:t>Iacono</w:t>
      </w:r>
      <w:proofErr w:type="spellEnd"/>
      <w:r>
        <w:rPr>
          <w:rFonts w:ascii="Times New Roman" w:hAnsi="Times New Roman" w:cs="Times New Roman"/>
          <w:sz w:val="24"/>
          <w:szCs w:val="24"/>
        </w:rPr>
        <w:t xml:space="preserve">, W. G., </w:t>
      </w:r>
      <w:proofErr w:type="spellStart"/>
      <w:r>
        <w:rPr>
          <w:rFonts w:ascii="Times New Roman" w:hAnsi="Times New Roman" w:cs="Times New Roman"/>
          <w:sz w:val="24"/>
          <w:szCs w:val="24"/>
        </w:rPr>
        <w:t>McGue</w:t>
      </w:r>
      <w:proofErr w:type="spellEnd"/>
      <w:r>
        <w:rPr>
          <w:rFonts w:ascii="Times New Roman" w:hAnsi="Times New Roman" w:cs="Times New Roman"/>
          <w:sz w:val="24"/>
          <w:szCs w:val="24"/>
        </w:rPr>
        <w:t xml:space="preserve">, M., Thompson, L. A., Hart, S. A., </w:t>
      </w:r>
      <w:proofErr w:type="spellStart"/>
      <w:r>
        <w:rPr>
          <w:rFonts w:ascii="Times New Roman" w:hAnsi="Times New Roman" w:cs="Times New Roman"/>
          <w:sz w:val="24"/>
          <w:szCs w:val="24"/>
        </w:rPr>
        <w:t>Pertill</w:t>
      </w:r>
      <w:proofErr w:type="spellEnd"/>
      <w:r>
        <w:rPr>
          <w:rFonts w:ascii="Times New Roman" w:hAnsi="Times New Roman" w:cs="Times New Roman"/>
          <w:sz w:val="24"/>
          <w:szCs w:val="24"/>
        </w:rPr>
        <w:t xml:space="preserve">, S. A., </w:t>
      </w:r>
      <w:proofErr w:type="spellStart"/>
      <w:r>
        <w:rPr>
          <w:rFonts w:ascii="Times New Roman" w:hAnsi="Times New Roman" w:cs="Times New Roman"/>
          <w:sz w:val="24"/>
          <w:szCs w:val="24"/>
        </w:rPr>
        <w:t>Lubinski</w:t>
      </w:r>
      <w:proofErr w:type="spellEnd"/>
      <w:r>
        <w:rPr>
          <w:rFonts w:ascii="Times New Roman" w:hAnsi="Times New Roman" w:cs="Times New Roman"/>
          <w:sz w:val="24"/>
          <w:szCs w:val="24"/>
        </w:rPr>
        <w:t xml:space="preserve">, D., &amp; </w:t>
      </w:r>
      <w:proofErr w:type="spellStart"/>
      <w:r>
        <w:rPr>
          <w:rFonts w:ascii="Times New Roman" w:hAnsi="Times New Roman" w:cs="Times New Roman"/>
          <w:sz w:val="24"/>
          <w:szCs w:val="24"/>
        </w:rPr>
        <w:t>Plomin</w:t>
      </w:r>
      <w:proofErr w:type="spellEnd"/>
      <w:r>
        <w:rPr>
          <w:rFonts w:ascii="Times New Roman" w:hAnsi="Times New Roman" w:cs="Times New Roman"/>
          <w:sz w:val="24"/>
          <w:szCs w:val="24"/>
        </w:rPr>
        <w:t xml:space="preserve">, R. (2010). The heritability of general cognitive ability increases from childhood to young adulthood. </w:t>
      </w:r>
      <w:r>
        <w:rPr>
          <w:rFonts w:ascii="Times New Roman" w:hAnsi="Times New Roman" w:cs="Times New Roman"/>
          <w:i/>
          <w:sz w:val="24"/>
          <w:szCs w:val="24"/>
        </w:rPr>
        <w:t>Molecular Psychiatry, 15</w:t>
      </w:r>
      <w:r>
        <w:rPr>
          <w:rFonts w:ascii="Times New Roman" w:hAnsi="Times New Roman" w:cs="Times New Roman"/>
          <w:sz w:val="24"/>
          <w:szCs w:val="24"/>
        </w:rPr>
        <w:t xml:space="preserve">(11), 1112-1120. </w:t>
      </w:r>
    </w:p>
    <w:p w:rsidR="0003112C" w:rsidRDefault="0003112C" w:rsidP="0003112C">
      <w:pPr>
        <w:spacing w:after="0" w:line="240" w:lineRule="auto"/>
        <w:ind w:left="720" w:hanging="720"/>
        <w:rPr>
          <w:rFonts w:ascii="Times New Roman" w:hAnsi="Times New Roman" w:cs="Times New Roman"/>
          <w:sz w:val="24"/>
          <w:szCs w:val="24"/>
        </w:rPr>
      </w:pPr>
    </w:p>
    <w:p w:rsidR="00947238" w:rsidRPr="00947238" w:rsidRDefault="00947238"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Lahey</w:t>
      </w:r>
      <w:proofErr w:type="spellEnd"/>
      <w:r>
        <w:rPr>
          <w:rFonts w:ascii="Times New Roman" w:hAnsi="Times New Roman" w:cs="Times New Roman"/>
          <w:sz w:val="24"/>
          <w:szCs w:val="24"/>
        </w:rPr>
        <w:t xml:space="preserve">, B. B., </w:t>
      </w:r>
      <w:proofErr w:type="spellStart"/>
      <w:r>
        <w:rPr>
          <w:rFonts w:ascii="Times New Roman" w:hAnsi="Times New Roman" w:cs="Times New Roman"/>
          <w:sz w:val="24"/>
          <w:szCs w:val="24"/>
        </w:rPr>
        <w:t>D'Onofrio</w:t>
      </w:r>
      <w:proofErr w:type="spellEnd"/>
      <w:r>
        <w:rPr>
          <w:rFonts w:ascii="Times New Roman" w:hAnsi="Times New Roman" w:cs="Times New Roman"/>
          <w:sz w:val="24"/>
          <w:szCs w:val="24"/>
        </w:rPr>
        <w:t xml:space="preserve">, B. M. All in the family: Comparing siblings to test causal hypotheses regarding environmental influences on behavior. </w:t>
      </w:r>
      <w:r>
        <w:rPr>
          <w:rFonts w:ascii="Times New Roman" w:hAnsi="Times New Roman" w:cs="Times New Roman"/>
          <w:i/>
          <w:sz w:val="24"/>
          <w:szCs w:val="24"/>
        </w:rPr>
        <w:t>Current Directions in Psychological Science, 19</w:t>
      </w:r>
      <w:r>
        <w:rPr>
          <w:rFonts w:ascii="Times New Roman" w:hAnsi="Times New Roman" w:cs="Times New Roman"/>
          <w:sz w:val="24"/>
          <w:szCs w:val="24"/>
        </w:rPr>
        <w:t xml:space="preserve">(5), 319-323. </w:t>
      </w:r>
    </w:p>
    <w:p w:rsidR="0003112C" w:rsidRDefault="0003112C" w:rsidP="0003112C">
      <w:pPr>
        <w:spacing w:after="0" w:line="240" w:lineRule="auto"/>
        <w:ind w:left="720" w:hanging="720"/>
        <w:rPr>
          <w:rFonts w:ascii="Times New Roman" w:hAnsi="Times New Roman" w:cs="Times New Roman"/>
          <w:sz w:val="24"/>
          <w:szCs w:val="24"/>
        </w:rPr>
      </w:pPr>
    </w:p>
    <w:p w:rsidR="0003112C" w:rsidRDefault="0003112C" w:rsidP="0003112C">
      <w:pPr>
        <w:spacing w:after="0" w:line="240" w:lineRule="auto"/>
        <w:ind w:left="720" w:hanging="720"/>
        <w:rPr>
          <w:rFonts w:ascii="Times New Roman" w:hAnsi="Times New Roman" w:cs="Times New Roman"/>
          <w:sz w:val="24"/>
          <w:szCs w:val="24"/>
        </w:rPr>
      </w:pPr>
    </w:p>
    <w:p w:rsidR="0003112C" w:rsidRDefault="0003112C" w:rsidP="0003112C">
      <w:pPr>
        <w:spacing w:after="0" w:line="240" w:lineRule="auto"/>
        <w:ind w:left="720" w:hanging="720"/>
        <w:rPr>
          <w:rFonts w:ascii="Times New Roman" w:hAnsi="Times New Roman" w:cs="Times New Roman"/>
          <w:sz w:val="24"/>
          <w:szCs w:val="24"/>
        </w:rPr>
      </w:pPr>
    </w:p>
    <w:p w:rsidR="008B502D" w:rsidRDefault="008B502D"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Mendle</w:t>
      </w:r>
      <w:proofErr w:type="spellEnd"/>
      <w:r>
        <w:rPr>
          <w:rFonts w:ascii="Times New Roman" w:hAnsi="Times New Roman" w:cs="Times New Roman"/>
          <w:sz w:val="24"/>
          <w:szCs w:val="24"/>
        </w:rPr>
        <w:t xml:space="preserve">, J., Harden, K. P., </w:t>
      </w:r>
      <w:proofErr w:type="spellStart"/>
      <w:r>
        <w:rPr>
          <w:rFonts w:ascii="Times New Roman" w:hAnsi="Times New Roman" w:cs="Times New Roman"/>
          <w:sz w:val="24"/>
          <w:szCs w:val="24"/>
        </w:rPr>
        <w:t>Turkheimer</w:t>
      </w:r>
      <w:proofErr w:type="spellEnd"/>
      <w:r>
        <w:rPr>
          <w:rFonts w:ascii="Times New Roman" w:hAnsi="Times New Roman" w:cs="Times New Roman"/>
          <w:sz w:val="24"/>
          <w:szCs w:val="24"/>
        </w:rPr>
        <w:t xml:space="preserve">, E., Van </w:t>
      </w:r>
      <w:proofErr w:type="spellStart"/>
      <w:r>
        <w:rPr>
          <w:rFonts w:ascii="Times New Roman" w:hAnsi="Times New Roman" w:cs="Times New Roman"/>
          <w:sz w:val="24"/>
          <w:szCs w:val="24"/>
        </w:rPr>
        <w:t>Hulle</w:t>
      </w:r>
      <w:proofErr w:type="spellEnd"/>
      <w:r>
        <w:rPr>
          <w:rFonts w:ascii="Times New Roman" w:hAnsi="Times New Roman" w:cs="Times New Roman"/>
          <w:sz w:val="24"/>
          <w:szCs w:val="24"/>
        </w:rPr>
        <w:t xml:space="preserve">, C. A., </w:t>
      </w:r>
      <w:proofErr w:type="spellStart"/>
      <w:r>
        <w:rPr>
          <w:rFonts w:ascii="Times New Roman" w:hAnsi="Times New Roman" w:cs="Times New Roman"/>
          <w:sz w:val="24"/>
          <w:szCs w:val="24"/>
        </w:rPr>
        <w:t>D'Onofrio</w:t>
      </w:r>
      <w:proofErr w:type="spellEnd"/>
      <w:r>
        <w:rPr>
          <w:rFonts w:ascii="Times New Roman" w:hAnsi="Times New Roman" w:cs="Times New Roman"/>
          <w:sz w:val="24"/>
          <w:szCs w:val="24"/>
        </w:rPr>
        <w:t xml:space="preserve">, B. M., Brooks-Gunn, J., Rodgers, J. L., Emery, R. E., </w:t>
      </w:r>
      <w:proofErr w:type="spellStart"/>
      <w:r>
        <w:rPr>
          <w:rFonts w:ascii="Times New Roman" w:hAnsi="Times New Roman" w:cs="Times New Roman"/>
          <w:sz w:val="24"/>
          <w:szCs w:val="24"/>
        </w:rPr>
        <w:t>Lahey</w:t>
      </w:r>
      <w:proofErr w:type="spellEnd"/>
      <w:r>
        <w:rPr>
          <w:rFonts w:ascii="Times New Roman" w:hAnsi="Times New Roman" w:cs="Times New Roman"/>
          <w:sz w:val="24"/>
          <w:szCs w:val="24"/>
        </w:rPr>
        <w:t>, B. B. (</w:t>
      </w:r>
      <w:r w:rsidR="005872E4">
        <w:rPr>
          <w:rFonts w:ascii="Times New Roman" w:hAnsi="Times New Roman" w:cs="Times New Roman"/>
          <w:sz w:val="24"/>
          <w:szCs w:val="24"/>
        </w:rPr>
        <w:t>2009</w:t>
      </w:r>
      <w:r>
        <w:rPr>
          <w:rFonts w:ascii="Times New Roman" w:hAnsi="Times New Roman" w:cs="Times New Roman"/>
          <w:sz w:val="24"/>
          <w:szCs w:val="24"/>
        </w:rPr>
        <w:t xml:space="preserve">). Associations between father absence and age of first sexual intercourse. </w:t>
      </w:r>
      <w:r w:rsidR="005872E4">
        <w:rPr>
          <w:rFonts w:ascii="Times New Roman" w:hAnsi="Times New Roman" w:cs="Times New Roman"/>
          <w:i/>
          <w:sz w:val="24"/>
          <w:szCs w:val="24"/>
        </w:rPr>
        <w:t xml:space="preserve">Child Development, 80, </w:t>
      </w:r>
      <w:r w:rsidR="005872E4">
        <w:rPr>
          <w:rFonts w:ascii="Times New Roman" w:hAnsi="Times New Roman" w:cs="Times New Roman"/>
          <w:sz w:val="24"/>
          <w:szCs w:val="24"/>
        </w:rPr>
        <w:t>1463-1480.</w:t>
      </w:r>
    </w:p>
    <w:p w:rsidR="0003112C" w:rsidRDefault="0003112C" w:rsidP="0003112C">
      <w:pPr>
        <w:spacing w:after="0" w:line="240" w:lineRule="auto"/>
        <w:ind w:left="720" w:hanging="720"/>
        <w:rPr>
          <w:rFonts w:ascii="Times New Roman" w:hAnsi="Times New Roman" w:cs="Times New Roman"/>
          <w:sz w:val="24"/>
          <w:szCs w:val="24"/>
        </w:rPr>
      </w:pPr>
    </w:p>
    <w:p w:rsidR="00F40322" w:rsidRPr="00F40322" w:rsidRDefault="00F40322"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Newcomer, S. F., &amp; </w:t>
      </w:r>
      <w:proofErr w:type="spellStart"/>
      <w:r>
        <w:rPr>
          <w:rFonts w:ascii="Times New Roman" w:hAnsi="Times New Roman" w:cs="Times New Roman"/>
          <w:sz w:val="24"/>
          <w:szCs w:val="24"/>
        </w:rPr>
        <w:t>Udry</w:t>
      </w:r>
      <w:proofErr w:type="spellEnd"/>
      <w:r>
        <w:rPr>
          <w:rFonts w:ascii="Times New Roman" w:hAnsi="Times New Roman" w:cs="Times New Roman"/>
          <w:sz w:val="24"/>
          <w:szCs w:val="24"/>
        </w:rPr>
        <w:t xml:space="preserve">, J. R. (1984). Mother's influence on the sexual behavior of their teenage children. </w:t>
      </w:r>
      <w:r>
        <w:rPr>
          <w:rFonts w:ascii="Times New Roman" w:hAnsi="Times New Roman" w:cs="Times New Roman"/>
          <w:i/>
          <w:sz w:val="24"/>
          <w:szCs w:val="24"/>
        </w:rPr>
        <w:t>Journal of Marriage and Family, 46</w:t>
      </w:r>
      <w:r>
        <w:rPr>
          <w:rFonts w:ascii="Times New Roman" w:hAnsi="Times New Roman" w:cs="Times New Roman"/>
          <w:sz w:val="24"/>
          <w:szCs w:val="24"/>
        </w:rPr>
        <w:t>(2), 477-485.</w:t>
      </w:r>
    </w:p>
    <w:p w:rsidR="0003112C" w:rsidRDefault="0003112C" w:rsidP="0003112C">
      <w:pPr>
        <w:spacing w:after="0" w:line="240" w:lineRule="auto"/>
        <w:ind w:left="720" w:hanging="720"/>
        <w:rPr>
          <w:rFonts w:ascii="Times New Roman" w:hAnsi="Times New Roman" w:cs="Times New Roman"/>
          <w:sz w:val="24"/>
          <w:szCs w:val="24"/>
        </w:rPr>
      </w:pPr>
    </w:p>
    <w:p w:rsidR="00D52BD9" w:rsidRPr="00D52BD9" w:rsidRDefault="00975E74"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Kirby, D. (2002). Antecedents of adolescent initiation of sex, contraceptive use, and pregnancy. </w:t>
      </w:r>
      <w:r w:rsidRPr="00975E74">
        <w:rPr>
          <w:rFonts w:ascii="Times New Roman" w:hAnsi="Times New Roman" w:cs="Times New Roman"/>
          <w:i/>
          <w:sz w:val="24"/>
          <w:szCs w:val="24"/>
        </w:rPr>
        <w:t>American Journal of Health and Behavior, 26</w:t>
      </w:r>
      <w:r>
        <w:rPr>
          <w:rFonts w:ascii="Times New Roman" w:hAnsi="Times New Roman" w:cs="Times New Roman"/>
          <w:sz w:val="24"/>
          <w:szCs w:val="24"/>
        </w:rPr>
        <w:t>(6), 473-485.</w:t>
      </w:r>
      <w:r w:rsidR="00D52BD9">
        <w:rPr>
          <w:rFonts w:ascii="Times New Roman" w:hAnsi="Times New Roman" w:cs="Times New Roman"/>
          <w:sz w:val="24"/>
          <w:szCs w:val="24"/>
        </w:rPr>
        <w:t xml:space="preserve"> </w:t>
      </w:r>
    </w:p>
    <w:p w:rsidR="0003112C" w:rsidRDefault="0003112C" w:rsidP="0003112C">
      <w:pPr>
        <w:spacing w:after="0" w:line="240" w:lineRule="auto"/>
        <w:ind w:left="720" w:hanging="720"/>
        <w:rPr>
          <w:rFonts w:ascii="Times New Roman" w:hAnsi="Times New Roman" w:cs="Times New Roman"/>
          <w:sz w:val="24"/>
          <w:szCs w:val="24"/>
        </w:rPr>
      </w:pPr>
    </w:p>
    <w:p w:rsidR="00477C62" w:rsidRPr="00477C62" w:rsidRDefault="00477C62"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Mathews, C., </w:t>
      </w:r>
      <w:proofErr w:type="spellStart"/>
      <w:r>
        <w:rPr>
          <w:rFonts w:ascii="Times New Roman" w:hAnsi="Times New Roman" w:cs="Times New Roman"/>
          <w:sz w:val="24"/>
          <w:szCs w:val="24"/>
        </w:rPr>
        <w:t>Aarø</w:t>
      </w:r>
      <w:proofErr w:type="spellEnd"/>
      <w:r>
        <w:rPr>
          <w:rFonts w:ascii="Times New Roman" w:hAnsi="Times New Roman" w:cs="Times New Roman"/>
          <w:sz w:val="24"/>
          <w:szCs w:val="24"/>
        </w:rPr>
        <w:t xml:space="preserve">, L. E., </w:t>
      </w:r>
      <w:proofErr w:type="spellStart"/>
      <w:r>
        <w:rPr>
          <w:rFonts w:ascii="Times New Roman" w:hAnsi="Times New Roman" w:cs="Times New Roman"/>
          <w:sz w:val="24"/>
          <w:szCs w:val="24"/>
        </w:rPr>
        <w:t>Flisher</w:t>
      </w:r>
      <w:proofErr w:type="spellEnd"/>
      <w:r>
        <w:rPr>
          <w:rFonts w:ascii="Times New Roman" w:hAnsi="Times New Roman" w:cs="Times New Roman"/>
          <w:sz w:val="24"/>
          <w:szCs w:val="24"/>
        </w:rPr>
        <w:t xml:space="preserve">, A. J., </w:t>
      </w:r>
      <w:proofErr w:type="spellStart"/>
      <w:r>
        <w:rPr>
          <w:rFonts w:ascii="Times New Roman" w:hAnsi="Times New Roman" w:cs="Times New Roman"/>
          <w:sz w:val="24"/>
          <w:szCs w:val="24"/>
        </w:rPr>
        <w:t>Mukoma</w:t>
      </w:r>
      <w:proofErr w:type="spellEnd"/>
      <w:r>
        <w:rPr>
          <w:rFonts w:ascii="Times New Roman" w:hAnsi="Times New Roman" w:cs="Times New Roman"/>
          <w:sz w:val="24"/>
          <w:szCs w:val="24"/>
        </w:rPr>
        <w:t xml:space="preserve">, W., </w:t>
      </w:r>
      <w:proofErr w:type="spellStart"/>
      <w:r>
        <w:rPr>
          <w:rFonts w:ascii="Times New Roman" w:hAnsi="Times New Roman" w:cs="Times New Roman"/>
          <w:sz w:val="24"/>
          <w:szCs w:val="24"/>
        </w:rPr>
        <w:t>Wubs</w:t>
      </w:r>
      <w:proofErr w:type="spellEnd"/>
      <w:r>
        <w:rPr>
          <w:rFonts w:ascii="Times New Roman" w:hAnsi="Times New Roman" w:cs="Times New Roman"/>
          <w:sz w:val="24"/>
          <w:szCs w:val="24"/>
        </w:rPr>
        <w:t xml:space="preserve">, A. g., &amp; </w:t>
      </w:r>
      <w:proofErr w:type="spellStart"/>
      <w:r>
        <w:rPr>
          <w:rFonts w:ascii="Times New Roman" w:hAnsi="Times New Roman" w:cs="Times New Roman"/>
          <w:sz w:val="24"/>
          <w:szCs w:val="24"/>
        </w:rPr>
        <w:t>Schaalma</w:t>
      </w:r>
      <w:proofErr w:type="spellEnd"/>
      <w:r>
        <w:rPr>
          <w:rFonts w:ascii="Times New Roman" w:hAnsi="Times New Roman" w:cs="Times New Roman"/>
          <w:sz w:val="24"/>
          <w:szCs w:val="24"/>
        </w:rPr>
        <w:t xml:space="preserve">, H. (2009). Predictors of early first sexual intercourse among adolescents in Cape Town, South Africa. </w:t>
      </w:r>
      <w:r>
        <w:rPr>
          <w:rFonts w:ascii="Times New Roman" w:hAnsi="Times New Roman" w:cs="Times New Roman"/>
          <w:i/>
          <w:sz w:val="24"/>
          <w:szCs w:val="24"/>
        </w:rPr>
        <w:t>Health Education Research, 24</w:t>
      </w:r>
      <w:r>
        <w:rPr>
          <w:rFonts w:ascii="Times New Roman" w:hAnsi="Times New Roman" w:cs="Times New Roman"/>
          <w:sz w:val="24"/>
          <w:szCs w:val="24"/>
        </w:rPr>
        <w:t xml:space="preserve">(1), 1-10). </w:t>
      </w:r>
    </w:p>
    <w:p w:rsidR="0003112C" w:rsidRDefault="0003112C" w:rsidP="0003112C">
      <w:pPr>
        <w:spacing w:after="0" w:line="240" w:lineRule="auto"/>
        <w:ind w:left="720" w:hanging="720"/>
        <w:rPr>
          <w:rFonts w:ascii="Times New Roman" w:hAnsi="Times New Roman" w:cs="Times New Roman"/>
          <w:sz w:val="24"/>
          <w:szCs w:val="24"/>
        </w:rPr>
      </w:pPr>
    </w:p>
    <w:p w:rsidR="00D754B6" w:rsidRDefault="00D754B6"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Paul, C., </w:t>
      </w:r>
      <w:proofErr w:type="spellStart"/>
      <w:r>
        <w:rPr>
          <w:rFonts w:ascii="Times New Roman" w:hAnsi="Times New Roman" w:cs="Times New Roman"/>
          <w:sz w:val="24"/>
          <w:szCs w:val="24"/>
        </w:rPr>
        <w:t>Fitzjohn</w:t>
      </w:r>
      <w:proofErr w:type="spellEnd"/>
      <w:r>
        <w:rPr>
          <w:rFonts w:ascii="Times New Roman" w:hAnsi="Times New Roman" w:cs="Times New Roman"/>
          <w:sz w:val="24"/>
          <w:szCs w:val="24"/>
        </w:rPr>
        <w:t xml:space="preserve">, J., Herbison, P., </w:t>
      </w:r>
      <w:r w:rsidR="0057115A">
        <w:rPr>
          <w:rFonts w:ascii="Times New Roman" w:hAnsi="Times New Roman" w:cs="Times New Roman"/>
          <w:sz w:val="24"/>
          <w:szCs w:val="24"/>
        </w:rPr>
        <w:t>&amp;</w:t>
      </w:r>
      <w:r>
        <w:rPr>
          <w:rFonts w:ascii="Times New Roman" w:hAnsi="Times New Roman" w:cs="Times New Roman"/>
          <w:sz w:val="24"/>
          <w:szCs w:val="24"/>
        </w:rPr>
        <w:t xml:space="preserve"> Dickson, N. (2000). The determinants of sexual intercourse before age 16. </w:t>
      </w:r>
      <w:r>
        <w:rPr>
          <w:rFonts w:ascii="Times New Roman" w:hAnsi="Times New Roman" w:cs="Times New Roman"/>
          <w:i/>
          <w:sz w:val="24"/>
          <w:szCs w:val="24"/>
        </w:rPr>
        <w:t>Journal of Adolescent Health, 27</w:t>
      </w:r>
      <w:r>
        <w:rPr>
          <w:rFonts w:ascii="Times New Roman" w:hAnsi="Times New Roman" w:cs="Times New Roman"/>
          <w:sz w:val="24"/>
          <w:szCs w:val="24"/>
        </w:rPr>
        <w:t>, 136-147.</w:t>
      </w:r>
    </w:p>
    <w:p w:rsidR="0003112C" w:rsidRDefault="0003112C" w:rsidP="0003112C">
      <w:pPr>
        <w:spacing w:after="0" w:line="240" w:lineRule="auto"/>
        <w:ind w:left="720" w:hanging="720"/>
        <w:rPr>
          <w:rFonts w:ascii="Times New Roman" w:hAnsi="Times New Roman" w:cs="Times New Roman"/>
          <w:sz w:val="24"/>
          <w:szCs w:val="24"/>
        </w:rPr>
      </w:pPr>
    </w:p>
    <w:p w:rsidR="00F870C7" w:rsidRPr="00F870C7" w:rsidRDefault="00F870C7"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Plomin</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DeFries</w:t>
      </w:r>
      <w:proofErr w:type="spellEnd"/>
      <w:r>
        <w:rPr>
          <w:rFonts w:ascii="Times New Roman" w:hAnsi="Times New Roman" w:cs="Times New Roman"/>
          <w:sz w:val="24"/>
          <w:szCs w:val="24"/>
        </w:rPr>
        <w:t xml:space="preserve">, J. C., </w:t>
      </w:r>
      <w:proofErr w:type="spellStart"/>
      <w:r>
        <w:rPr>
          <w:rFonts w:ascii="Times New Roman" w:hAnsi="Times New Roman" w:cs="Times New Roman"/>
          <w:sz w:val="24"/>
          <w:szCs w:val="24"/>
        </w:rPr>
        <w:t>Loehlin</w:t>
      </w:r>
      <w:proofErr w:type="spellEnd"/>
      <w:r>
        <w:rPr>
          <w:rFonts w:ascii="Times New Roman" w:hAnsi="Times New Roman" w:cs="Times New Roman"/>
          <w:sz w:val="24"/>
          <w:szCs w:val="24"/>
        </w:rPr>
        <w:t xml:space="preserve">, J. C. (1977). Genotype-environment interaction and correlation in the analysis of human behavior.  </w:t>
      </w:r>
      <w:r>
        <w:rPr>
          <w:rFonts w:ascii="Times New Roman" w:hAnsi="Times New Roman" w:cs="Times New Roman"/>
          <w:i/>
          <w:sz w:val="24"/>
          <w:szCs w:val="24"/>
        </w:rPr>
        <w:t>Psychological Program, 84</w:t>
      </w:r>
      <w:r>
        <w:rPr>
          <w:rFonts w:ascii="Times New Roman" w:hAnsi="Times New Roman" w:cs="Times New Roman"/>
          <w:sz w:val="24"/>
          <w:szCs w:val="24"/>
        </w:rPr>
        <w:t>(2), 309-322.</w:t>
      </w:r>
    </w:p>
    <w:p w:rsidR="0003112C" w:rsidRDefault="0003112C" w:rsidP="0003112C">
      <w:pPr>
        <w:spacing w:after="0" w:line="240" w:lineRule="auto"/>
        <w:ind w:left="720" w:hanging="720"/>
        <w:rPr>
          <w:rFonts w:ascii="Times New Roman" w:hAnsi="Times New Roman" w:cs="Times New Roman"/>
          <w:sz w:val="24"/>
          <w:szCs w:val="24"/>
        </w:rPr>
      </w:pPr>
    </w:p>
    <w:p w:rsidR="00F74B9E" w:rsidRPr="00F74B9E" w:rsidRDefault="00F74B9E"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Raffaelli</w:t>
      </w:r>
      <w:proofErr w:type="spellEnd"/>
      <w:r>
        <w:rPr>
          <w:rFonts w:ascii="Times New Roman" w:hAnsi="Times New Roman" w:cs="Times New Roman"/>
          <w:sz w:val="24"/>
          <w:szCs w:val="24"/>
        </w:rPr>
        <w:t xml:space="preserve">, M., Crockett, L. J. (2003). Sexual risk taking in adolescence: The role of self-regulation and attraction to risk. </w:t>
      </w:r>
      <w:proofErr w:type="gramStart"/>
      <w:r>
        <w:rPr>
          <w:rFonts w:ascii="Times New Roman" w:hAnsi="Times New Roman" w:cs="Times New Roman"/>
          <w:i/>
          <w:sz w:val="24"/>
          <w:szCs w:val="24"/>
        </w:rPr>
        <w:t>developmental</w:t>
      </w:r>
      <w:proofErr w:type="gramEnd"/>
      <w:r>
        <w:rPr>
          <w:rFonts w:ascii="Times New Roman" w:hAnsi="Times New Roman" w:cs="Times New Roman"/>
          <w:i/>
          <w:sz w:val="24"/>
          <w:szCs w:val="24"/>
        </w:rPr>
        <w:t xml:space="preserve"> Psychology, 39</w:t>
      </w:r>
      <w:r>
        <w:rPr>
          <w:rFonts w:ascii="Times New Roman" w:hAnsi="Times New Roman" w:cs="Times New Roman"/>
          <w:sz w:val="24"/>
          <w:szCs w:val="24"/>
        </w:rPr>
        <w:t>(6), 1036-1046.</w:t>
      </w:r>
    </w:p>
    <w:p w:rsidR="0003112C" w:rsidRDefault="0003112C" w:rsidP="0003112C">
      <w:pPr>
        <w:spacing w:after="0" w:line="240" w:lineRule="auto"/>
        <w:ind w:left="720" w:hanging="720"/>
        <w:rPr>
          <w:rFonts w:ascii="Times New Roman" w:hAnsi="Times New Roman" w:cs="Times New Roman"/>
          <w:sz w:val="24"/>
          <w:szCs w:val="24"/>
        </w:rPr>
      </w:pPr>
    </w:p>
    <w:p w:rsidR="00716F9F" w:rsidRDefault="00716F9F"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Rodgers, J. L. (1996). Sexual transitions in adolescence. In Graber, J. A., Brooks-Gunn, J., &amp; Petersen, A. C. (Eds.), Transitions Through Adolescence: Interpersonal Domains and Context (pp. 85-110). Location: Mahwah, New Jersey.</w:t>
      </w:r>
    </w:p>
    <w:p w:rsidR="0003112C" w:rsidRDefault="0003112C" w:rsidP="0003112C">
      <w:pPr>
        <w:spacing w:after="0" w:line="240" w:lineRule="auto"/>
        <w:ind w:left="720" w:hanging="720"/>
        <w:rPr>
          <w:rFonts w:ascii="Times New Roman" w:hAnsi="Times New Roman" w:cs="Times New Roman"/>
          <w:sz w:val="24"/>
          <w:szCs w:val="24"/>
        </w:rPr>
      </w:pPr>
    </w:p>
    <w:p w:rsidR="00DA3591" w:rsidRPr="00DA3591" w:rsidRDefault="00DA3591"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Rodgers, J. L., Bard, D. E., Johnson, A., </w:t>
      </w:r>
      <w:proofErr w:type="spellStart"/>
      <w:r>
        <w:rPr>
          <w:rFonts w:ascii="Times New Roman" w:hAnsi="Times New Roman" w:cs="Times New Roman"/>
          <w:sz w:val="24"/>
          <w:szCs w:val="24"/>
        </w:rPr>
        <w:t>D'Onofrio</w:t>
      </w:r>
      <w:proofErr w:type="spellEnd"/>
      <w:r>
        <w:rPr>
          <w:rFonts w:ascii="Times New Roman" w:hAnsi="Times New Roman" w:cs="Times New Roman"/>
          <w:sz w:val="24"/>
          <w:szCs w:val="24"/>
        </w:rPr>
        <w:t xml:space="preserve">, B. M., &amp; Miller, W. B. (2008). The cross-generational Mother-Daughter-Aunt-Niece design: Establishing validity of the MDAN design with NLSY fertility variables. </w:t>
      </w:r>
      <w:r>
        <w:rPr>
          <w:rFonts w:ascii="Times New Roman" w:hAnsi="Times New Roman" w:cs="Times New Roman"/>
          <w:i/>
          <w:sz w:val="24"/>
          <w:szCs w:val="24"/>
        </w:rPr>
        <w:t xml:space="preserve">Behavior Genetics, 38, </w:t>
      </w:r>
      <w:r>
        <w:rPr>
          <w:rFonts w:ascii="Times New Roman" w:hAnsi="Times New Roman" w:cs="Times New Roman"/>
          <w:sz w:val="24"/>
          <w:szCs w:val="24"/>
        </w:rPr>
        <w:t>567-578.</w:t>
      </w:r>
    </w:p>
    <w:p w:rsidR="0003112C" w:rsidRDefault="0003112C" w:rsidP="0003112C">
      <w:pPr>
        <w:spacing w:after="0" w:line="240" w:lineRule="auto"/>
        <w:ind w:left="720" w:hanging="720"/>
        <w:rPr>
          <w:rFonts w:ascii="Times New Roman" w:hAnsi="Times New Roman" w:cs="Times New Roman"/>
          <w:sz w:val="24"/>
          <w:szCs w:val="24"/>
        </w:rPr>
      </w:pPr>
    </w:p>
    <w:p w:rsidR="007F0EB7" w:rsidRDefault="007F0EB7"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R</w:t>
      </w:r>
      <w:r w:rsidR="00A71EAC">
        <w:rPr>
          <w:rFonts w:ascii="Times New Roman" w:hAnsi="Times New Roman" w:cs="Times New Roman"/>
          <w:sz w:val="24"/>
          <w:szCs w:val="24"/>
        </w:rPr>
        <w:t xml:space="preserve">odgers, J. L., Beasley, W., Bard, D. E., Meredith, K. M. (2012, June). </w:t>
      </w:r>
      <w:r w:rsidR="00A71EAC" w:rsidRPr="00A71EAC">
        <w:rPr>
          <w:rFonts w:ascii="Times New Roman" w:hAnsi="Times New Roman" w:cs="Times New Roman"/>
          <w:i/>
          <w:sz w:val="24"/>
          <w:szCs w:val="24"/>
        </w:rPr>
        <w:t xml:space="preserve">Validity </w:t>
      </w:r>
      <w:r w:rsidR="00A71EAC">
        <w:rPr>
          <w:rFonts w:ascii="Times New Roman" w:hAnsi="Times New Roman" w:cs="Times New Roman"/>
          <w:i/>
          <w:sz w:val="24"/>
          <w:szCs w:val="24"/>
        </w:rPr>
        <w:t>s</w:t>
      </w:r>
      <w:r w:rsidR="00A71EAC" w:rsidRPr="00A71EAC">
        <w:rPr>
          <w:rFonts w:ascii="Times New Roman" w:hAnsi="Times New Roman" w:cs="Times New Roman"/>
          <w:i/>
          <w:sz w:val="24"/>
          <w:szCs w:val="24"/>
        </w:rPr>
        <w:t xml:space="preserve">tudies of the 2012 NLSY </w:t>
      </w:r>
      <w:r w:rsidR="00A71EAC">
        <w:rPr>
          <w:rFonts w:ascii="Times New Roman" w:hAnsi="Times New Roman" w:cs="Times New Roman"/>
          <w:i/>
          <w:sz w:val="24"/>
          <w:szCs w:val="24"/>
        </w:rPr>
        <w:t>k</w:t>
      </w:r>
      <w:r w:rsidR="00A71EAC" w:rsidRPr="00A71EAC">
        <w:rPr>
          <w:rFonts w:ascii="Times New Roman" w:hAnsi="Times New Roman" w:cs="Times New Roman"/>
          <w:i/>
          <w:sz w:val="24"/>
          <w:szCs w:val="24"/>
        </w:rPr>
        <w:t xml:space="preserve">inship </w:t>
      </w:r>
      <w:r w:rsidR="00A71EAC">
        <w:rPr>
          <w:rFonts w:ascii="Times New Roman" w:hAnsi="Times New Roman" w:cs="Times New Roman"/>
          <w:i/>
          <w:sz w:val="24"/>
          <w:szCs w:val="24"/>
        </w:rPr>
        <w:t>l</w:t>
      </w:r>
      <w:r w:rsidR="00A71EAC" w:rsidRPr="00A71EAC">
        <w:rPr>
          <w:rFonts w:ascii="Times New Roman" w:hAnsi="Times New Roman" w:cs="Times New Roman"/>
          <w:i/>
          <w:sz w:val="24"/>
          <w:szCs w:val="24"/>
        </w:rPr>
        <w:t xml:space="preserve">inks </w:t>
      </w:r>
      <w:r w:rsidR="00A71EAC">
        <w:rPr>
          <w:rFonts w:ascii="Times New Roman" w:hAnsi="Times New Roman" w:cs="Times New Roman"/>
          <w:i/>
          <w:sz w:val="24"/>
          <w:szCs w:val="24"/>
        </w:rPr>
        <w:t>u</w:t>
      </w:r>
      <w:r w:rsidR="00A71EAC" w:rsidRPr="00A71EAC">
        <w:rPr>
          <w:rFonts w:ascii="Times New Roman" w:hAnsi="Times New Roman" w:cs="Times New Roman"/>
          <w:i/>
          <w:sz w:val="24"/>
          <w:szCs w:val="24"/>
        </w:rPr>
        <w:t xml:space="preserve">sing height and weight. </w:t>
      </w:r>
      <w:r w:rsidR="00A71EAC">
        <w:rPr>
          <w:rFonts w:ascii="Times New Roman" w:hAnsi="Times New Roman" w:cs="Times New Roman"/>
          <w:sz w:val="24"/>
          <w:szCs w:val="24"/>
        </w:rPr>
        <w:t xml:space="preserve">Paper session presented at the meeting of the Behavior Genetics Association, Edinburgh, UK. </w:t>
      </w:r>
    </w:p>
    <w:p w:rsidR="0003112C" w:rsidRDefault="0003112C" w:rsidP="0003112C">
      <w:pPr>
        <w:spacing w:after="0" w:line="240" w:lineRule="auto"/>
        <w:ind w:left="720" w:hanging="720"/>
        <w:rPr>
          <w:rFonts w:ascii="Times New Roman" w:hAnsi="Times New Roman" w:cs="Times New Roman"/>
          <w:sz w:val="24"/>
          <w:szCs w:val="24"/>
        </w:rPr>
      </w:pPr>
    </w:p>
    <w:p w:rsidR="00D86EE9" w:rsidRPr="00D86EE9" w:rsidRDefault="00D86EE9"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Rodgers, J. L., Harris, D., Vickers, K. B. (1992). Seasonality of first coitus in the United States. </w:t>
      </w:r>
      <w:r>
        <w:rPr>
          <w:rFonts w:ascii="Times New Roman" w:hAnsi="Times New Roman" w:cs="Times New Roman"/>
          <w:i/>
          <w:sz w:val="24"/>
          <w:szCs w:val="24"/>
        </w:rPr>
        <w:t>Social Biology</w:t>
      </w:r>
      <w:r>
        <w:rPr>
          <w:rFonts w:ascii="Times New Roman" w:hAnsi="Times New Roman" w:cs="Times New Roman"/>
          <w:sz w:val="24"/>
          <w:szCs w:val="24"/>
        </w:rPr>
        <w:t xml:space="preserve">, </w:t>
      </w:r>
      <w:r>
        <w:rPr>
          <w:rFonts w:ascii="Times New Roman" w:hAnsi="Times New Roman" w:cs="Times New Roman"/>
          <w:i/>
          <w:sz w:val="24"/>
          <w:szCs w:val="24"/>
        </w:rPr>
        <w:t>39</w:t>
      </w:r>
      <w:r>
        <w:rPr>
          <w:rFonts w:ascii="Times New Roman" w:hAnsi="Times New Roman" w:cs="Times New Roman"/>
          <w:sz w:val="24"/>
          <w:szCs w:val="24"/>
        </w:rPr>
        <w:t xml:space="preserve">, 1-14. </w:t>
      </w:r>
    </w:p>
    <w:p w:rsidR="0003112C" w:rsidRDefault="0003112C" w:rsidP="0003112C">
      <w:pPr>
        <w:spacing w:after="0" w:line="240" w:lineRule="auto"/>
        <w:ind w:left="720" w:hanging="720"/>
        <w:rPr>
          <w:rFonts w:ascii="Times New Roman" w:hAnsi="Times New Roman" w:cs="Times New Roman"/>
          <w:sz w:val="24"/>
          <w:szCs w:val="24"/>
        </w:rPr>
      </w:pPr>
    </w:p>
    <w:p w:rsidR="00D12609" w:rsidRDefault="00D12609"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Rodgers, J. L., Rowe, D. C., </w:t>
      </w:r>
      <w:r w:rsidR="000F2E53">
        <w:rPr>
          <w:rFonts w:ascii="Times New Roman" w:hAnsi="Times New Roman" w:cs="Times New Roman"/>
          <w:sz w:val="24"/>
          <w:szCs w:val="24"/>
        </w:rPr>
        <w:t xml:space="preserve">&amp; </w:t>
      </w:r>
      <w:r>
        <w:rPr>
          <w:rFonts w:ascii="Times New Roman" w:hAnsi="Times New Roman" w:cs="Times New Roman"/>
          <w:sz w:val="24"/>
          <w:szCs w:val="24"/>
        </w:rPr>
        <w:t xml:space="preserve">Buster, M. (1998). Social contagion, adolescent sexual behavior and pregnancy: A nonlinear dynamic EMOSA model. </w:t>
      </w:r>
      <w:r>
        <w:rPr>
          <w:rFonts w:ascii="Times New Roman" w:hAnsi="Times New Roman" w:cs="Times New Roman"/>
          <w:i/>
          <w:sz w:val="24"/>
          <w:szCs w:val="24"/>
        </w:rPr>
        <w:t>Developmental Psychology, 34</w:t>
      </w:r>
      <w:r>
        <w:rPr>
          <w:rFonts w:ascii="Times New Roman" w:hAnsi="Times New Roman" w:cs="Times New Roman"/>
          <w:sz w:val="24"/>
          <w:szCs w:val="24"/>
        </w:rPr>
        <w:t>(5), 1096-1113.</w:t>
      </w:r>
    </w:p>
    <w:p w:rsidR="000F2E53" w:rsidRPr="000F2E53" w:rsidRDefault="000F2E53" w:rsidP="0003112C">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Rodgers, J. L., Rowe, D. C., &amp; Li, C. (1994). Beyond nature vs. nurture: DF analysis of </w:t>
      </w:r>
      <w:proofErr w:type="spellStart"/>
      <w:r>
        <w:rPr>
          <w:rFonts w:ascii="Times New Roman" w:hAnsi="Times New Roman" w:cs="Times New Roman"/>
          <w:sz w:val="24"/>
          <w:szCs w:val="24"/>
        </w:rPr>
        <w:t>nonshared</w:t>
      </w:r>
      <w:proofErr w:type="spellEnd"/>
      <w:r>
        <w:rPr>
          <w:rFonts w:ascii="Times New Roman" w:hAnsi="Times New Roman" w:cs="Times New Roman"/>
          <w:sz w:val="24"/>
          <w:szCs w:val="24"/>
        </w:rPr>
        <w:t xml:space="preserve"> influences on problem behaviors. </w:t>
      </w:r>
      <w:r>
        <w:rPr>
          <w:rFonts w:ascii="Times New Roman" w:hAnsi="Times New Roman" w:cs="Times New Roman"/>
          <w:i/>
          <w:sz w:val="24"/>
          <w:szCs w:val="24"/>
        </w:rPr>
        <w:t>Developmental Psychology, 30</w:t>
      </w:r>
      <w:r>
        <w:rPr>
          <w:rFonts w:ascii="Times New Roman" w:hAnsi="Times New Roman" w:cs="Times New Roman"/>
          <w:sz w:val="24"/>
          <w:szCs w:val="24"/>
        </w:rPr>
        <w:t>, 374-384.</w:t>
      </w:r>
    </w:p>
    <w:p w:rsidR="0003112C" w:rsidRDefault="0003112C" w:rsidP="0003112C">
      <w:pPr>
        <w:spacing w:after="0" w:line="240" w:lineRule="auto"/>
        <w:ind w:left="720" w:hanging="720"/>
        <w:rPr>
          <w:rFonts w:ascii="Times New Roman" w:hAnsi="Times New Roman" w:cs="Times New Roman"/>
          <w:sz w:val="24"/>
          <w:szCs w:val="24"/>
        </w:rPr>
      </w:pPr>
    </w:p>
    <w:p w:rsidR="00CE2798" w:rsidRPr="00CE2798" w:rsidRDefault="00CE2798" w:rsidP="0003112C">
      <w:pPr>
        <w:spacing w:after="0" w:line="24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Raffaelli</w:t>
      </w:r>
      <w:proofErr w:type="spellEnd"/>
      <w:r>
        <w:rPr>
          <w:rFonts w:ascii="Times New Roman" w:hAnsi="Times New Roman" w:cs="Times New Roman"/>
          <w:sz w:val="24"/>
          <w:szCs w:val="24"/>
        </w:rPr>
        <w:t xml:space="preserve">, M., &amp; Crockett, L. J. (2003). Sexual risk taking in adolescence: The role of self-regulation and attraction to risk. </w:t>
      </w:r>
      <w:r>
        <w:rPr>
          <w:rFonts w:ascii="Times New Roman" w:hAnsi="Times New Roman" w:cs="Times New Roman"/>
          <w:i/>
          <w:sz w:val="24"/>
          <w:szCs w:val="24"/>
        </w:rPr>
        <w:t>Developmental Psychology, 39</w:t>
      </w:r>
      <w:r>
        <w:rPr>
          <w:rFonts w:ascii="Times New Roman" w:hAnsi="Times New Roman" w:cs="Times New Roman"/>
          <w:sz w:val="24"/>
          <w:szCs w:val="24"/>
        </w:rPr>
        <w:t>(6), 1036-1046.</w:t>
      </w:r>
    </w:p>
    <w:p w:rsidR="0003112C" w:rsidRDefault="0003112C" w:rsidP="0003112C">
      <w:pPr>
        <w:spacing w:after="0" w:line="240" w:lineRule="auto"/>
        <w:ind w:left="720" w:hanging="720"/>
        <w:jc w:val="both"/>
        <w:rPr>
          <w:rFonts w:ascii="Times New Roman" w:hAnsi="Times New Roman" w:cs="Times New Roman"/>
          <w:sz w:val="24"/>
          <w:szCs w:val="24"/>
        </w:rPr>
      </w:pPr>
    </w:p>
    <w:p w:rsidR="00024D76" w:rsidRDefault="004D2977" w:rsidP="0003112C">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Schvaneveldt</w:t>
      </w:r>
      <w:proofErr w:type="spellEnd"/>
      <w:r>
        <w:rPr>
          <w:rFonts w:ascii="Times New Roman" w:hAnsi="Times New Roman" w:cs="Times New Roman"/>
          <w:sz w:val="24"/>
          <w:szCs w:val="24"/>
        </w:rPr>
        <w:t xml:space="preserve">, P. L., Miller, B. C., Berry, E. H., Lee, T. R. (2001). Academic goals, achievement, and age of first intercourse: Longitudinal, bidirectional influences. </w:t>
      </w:r>
      <w:r w:rsidRPr="004D2977">
        <w:rPr>
          <w:rFonts w:ascii="Times New Roman" w:hAnsi="Times New Roman" w:cs="Times New Roman"/>
          <w:i/>
          <w:sz w:val="24"/>
          <w:szCs w:val="24"/>
        </w:rPr>
        <w:t>Adolescence, 36</w:t>
      </w:r>
      <w:r>
        <w:rPr>
          <w:rFonts w:ascii="Times New Roman" w:hAnsi="Times New Roman" w:cs="Times New Roman"/>
          <w:sz w:val="24"/>
          <w:szCs w:val="24"/>
        </w:rPr>
        <w:t>(144), 767-787.</w:t>
      </w:r>
    </w:p>
    <w:p w:rsidR="0003112C" w:rsidRDefault="0003112C" w:rsidP="0003112C">
      <w:pPr>
        <w:spacing w:after="0" w:line="240" w:lineRule="auto"/>
        <w:ind w:left="720" w:hanging="720"/>
        <w:jc w:val="both"/>
        <w:rPr>
          <w:rFonts w:ascii="Times New Roman" w:hAnsi="Times New Roman" w:cs="Times New Roman"/>
          <w:sz w:val="24"/>
          <w:szCs w:val="24"/>
        </w:rPr>
      </w:pPr>
    </w:p>
    <w:p w:rsidR="00CA12EB" w:rsidRPr="00A11863" w:rsidRDefault="00CA12EB" w:rsidP="0003112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Singer, J. D., &amp; Willett, J. B. </w:t>
      </w:r>
      <w:r w:rsidR="00A11863">
        <w:rPr>
          <w:rFonts w:ascii="Times New Roman" w:hAnsi="Times New Roman" w:cs="Times New Roman"/>
          <w:sz w:val="24"/>
          <w:szCs w:val="24"/>
        </w:rPr>
        <w:t xml:space="preserve">(2003). </w:t>
      </w:r>
      <w:r>
        <w:rPr>
          <w:rFonts w:ascii="Times New Roman" w:hAnsi="Times New Roman" w:cs="Times New Roman"/>
          <w:i/>
          <w:sz w:val="24"/>
          <w:szCs w:val="24"/>
        </w:rPr>
        <w:t>Applied Longitudinal Analysis: Modeling Change and Even</w:t>
      </w:r>
      <w:r w:rsidR="00A11863">
        <w:rPr>
          <w:rFonts w:ascii="Times New Roman" w:hAnsi="Times New Roman" w:cs="Times New Roman"/>
          <w:i/>
          <w:sz w:val="24"/>
          <w:szCs w:val="24"/>
        </w:rPr>
        <w:t>t</w:t>
      </w:r>
      <w:r>
        <w:rPr>
          <w:rFonts w:ascii="Times New Roman" w:hAnsi="Times New Roman" w:cs="Times New Roman"/>
          <w:i/>
          <w:sz w:val="24"/>
          <w:szCs w:val="24"/>
        </w:rPr>
        <w:t xml:space="preserve"> </w:t>
      </w:r>
      <w:r w:rsidR="00A11863">
        <w:rPr>
          <w:rFonts w:ascii="Times New Roman" w:hAnsi="Times New Roman" w:cs="Times New Roman"/>
          <w:i/>
          <w:sz w:val="24"/>
          <w:szCs w:val="24"/>
        </w:rPr>
        <w:t xml:space="preserve">Occurrence. </w:t>
      </w:r>
      <w:r w:rsidR="00A11863">
        <w:rPr>
          <w:rFonts w:ascii="Times New Roman" w:hAnsi="Times New Roman" w:cs="Times New Roman"/>
          <w:sz w:val="24"/>
          <w:szCs w:val="24"/>
        </w:rPr>
        <w:t xml:space="preserve">New York: Oxford University Press. </w:t>
      </w:r>
    </w:p>
    <w:p w:rsidR="0003112C" w:rsidRDefault="0003112C" w:rsidP="0003112C">
      <w:pPr>
        <w:spacing w:after="0" w:line="240" w:lineRule="auto"/>
        <w:ind w:left="720" w:hanging="720"/>
        <w:jc w:val="both"/>
        <w:rPr>
          <w:rFonts w:ascii="Times New Roman" w:hAnsi="Times New Roman" w:cs="Times New Roman"/>
          <w:sz w:val="24"/>
          <w:szCs w:val="24"/>
        </w:rPr>
      </w:pPr>
    </w:p>
    <w:p w:rsidR="00233DDF" w:rsidRPr="00233DDF" w:rsidRDefault="00233DDF" w:rsidP="0003112C">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Stigum</w:t>
      </w:r>
      <w:proofErr w:type="spellEnd"/>
      <w:r>
        <w:rPr>
          <w:rFonts w:ascii="Times New Roman" w:hAnsi="Times New Roman" w:cs="Times New Roman"/>
          <w:sz w:val="24"/>
          <w:szCs w:val="24"/>
        </w:rPr>
        <w:t xml:space="preserve">, H., </w:t>
      </w:r>
      <w:proofErr w:type="spellStart"/>
      <w:r>
        <w:rPr>
          <w:rFonts w:ascii="Times New Roman" w:hAnsi="Times New Roman" w:cs="Times New Roman"/>
          <w:sz w:val="24"/>
          <w:szCs w:val="24"/>
        </w:rPr>
        <w:t>Samuelsen</w:t>
      </w:r>
      <w:proofErr w:type="spellEnd"/>
      <w:r>
        <w:rPr>
          <w:rFonts w:ascii="Times New Roman" w:hAnsi="Times New Roman" w:cs="Times New Roman"/>
          <w:sz w:val="24"/>
          <w:szCs w:val="24"/>
        </w:rPr>
        <w:t xml:space="preserve">, S.-O., </w:t>
      </w:r>
      <w:proofErr w:type="spellStart"/>
      <w:r>
        <w:rPr>
          <w:rFonts w:ascii="Times New Roman" w:hAnsi="Times New Roman" w:cs="Times New Roman"/>
          <w:sz w:val="24"/>
          <w:szCs w:val="24"/>
        </w:rPr>
        <w:t>Traeen</w:t>
      </w:r>
      <w:proofErr w:type="spellEnd"/>
      <w:r>
        <w:rPr>
          <w:rFonts w:ascii="Times New Roman" w:hAnsi="Times New Roman" w:cs="Times New Roman"/>
          <w:sz w:val="24"/>
          <w:szCs w:val="24"/>
        </w:rPr>
        <w:t xml:space="preserve">, B. (2010). Analysis of first coitus. </w:t>
      </w:r>
      <w:r>
        <w:rPr>
          <w:rFonts w:ascii="Times New Roman" w:hAnsi="Times New Roman" w:cs="Times New Roman"/>
          <w:i/>
          <w:sz w:val="24"/>
          <w:szCs w:val="24"/>
        </w:rPr>
        <w:t xml:space="preserve">Archives of Sexual Behavior, 39, </w:t>
      </w:r>
      <w:r>
        <w:rPr>
          <w:rFonts w:ascii="Times New Roman" w:hAnsi="Times New Roman" w:cs="Times New Roman"/>
          <w:sz w:val="24"/>
          <w:szCs w:val="24"/>
        </w:rPr>
        <w:t>907-914.</w:t>
      </w:r>
    </w:p>
    <w:p w:rsidR="0003112C" w:rsidRDefault="0003112C" w:rsidP="0003112C">
      <w:pPr>
        <w:spacing w:after="0" w:line="240" w:lineRule="auto"/>
        <w:ind w:left="720" w:hanging="720"/>
        <w:jc w:val="both"/>
        <w:rPr>
          <w:rFonts w:ascii="Times New Roman" w:hAnsi="Times New Roman" w:cs="Times New Roman"/>
          <w:sz w:val="24"/>
          <w:szCs w:val="24"/>
        </w:rPr>
      </w:pPr>
    </w:p>
    <w:p w:rsidR="00CB22CA" w:rsidRDefault="00CB22CA" w:rsidP="0003112C">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Udry</w:t>
      </w:r>
      <w:proofErr w:type="spellEnd"/>
      <w:r>
        <w:rPr>
          <w:rFonts w:ascii="Times New Roman" w:hAnsi="Times New Roman" w:cs="Times New Roman"/>
          <w:sz w:val="24"/>
          <w:szCs w:val="24"/>
        </w:rPr>
        <w:t xml:space="preserve">, J. R., </w:t>
      </w:r>
      <w:proofErr w:type="spellStart"/>
      <w:r>
        <w:rPr>
          <w:rFonts w:ascii="Times New Roman" w:hAnsi="Times New Roman" w:cs="Times New Roman"/>
          <w:sz w:val="24"/>
          <w:szCs w:val="24"/>
        </w:rPr>
        <w:t>Kovenocik</w:t>
      </w:r>
      <w:proofErr w:type="spellEnd"/>
      <w:r>
        <w:rPr>
          <w:rFonts w:ascii="Times New Roman" w:hAnsi="Times New Roman" w:cs="Times New Roman"/>
          <w:sz w:val="24"/>
          <w:szCs w:val="24"/>
        </w:rPr>
        <w:t xml:space="preserve">, J., Morris, N. M., van den Berg, B. J. (1995). Childhood precursors of age at first intercourse for females. </w:t>
      </w:r>
      <w:r>
        <w:rPr>
          <w:rFonts w:ascii="Times New Roman" w:hAnsi="Times New Roman" w:cs="Times New Roman"/>
          <w:i/>
          <w:sz w:val="24"/>
          <w:szCs w:val="24"/>
        </w:rPr>
        <w:t>Archives of Sexual Behavior, 24</w:t>
      </w:r>
      <w:r>
        <w:rPr>
          <w:rFonts w:ascii="Times New Roman" w:hAnsi="Times New Roman" w:cs="Times New Roman"/>
          <w:sz w:val="24"/>
          <w:szCs w:val="24"/>
        </w:rPr>
        <w:t>(3), 329-337.</w:t>
      </w:r>
    </w:p>
    <w:p w:rsidR="0003112C" w:rsidRDefault="0003112C" w:rsidP="0003112C">
      <w:pPr>
        <w:spacing w:after="0" w:line="240" w:lineRule="auto"/>
        <w:ind w:left="720" w:hanging="720"/>
        <w:jc w:val="both"/>
        <w:rPr>
          <w:rFonts w:ascii="Times New Roman" w:hAnsi="Times New Roman" w:cs="Times New Roman"/>
          <w:sz w:val="24"/>
          <w:szCs w:val="24"/>
        </w:rPr>
      </w:pPr>
    </w:p>
    <w:p w:rsidR="00332444" w:rsidRDefault="00332444" w:rsidP="0003112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Unger, J. B., Molina, G. B., </w:t>
      </w:r>
      <w:proofErr w:type="spellStart"/>
      <w:r>
        <w:rPr>
          <w:rFonts w:ascii="Times New Roman" w:hAnsi="Times New Roman" w:cs="Times New Roman"/>
          <w:sz w:val="24"/>
          <w:szCs w:val="24"/>
        </w:rPr>
        <w:t>Teran</w:t>
      </w:r>
      <w:proofErr w:type="spellEnd"/>
      <w:r>
        <w:rPr>
          <w:rFonts w:ascii="Times New Roman" w:hAnsi="Times New Roman" w:cs="Times New Roman"/>
          <w:sz w:val="24"/>
          <w:szCs w:val="24"/>
        </w:rPr>
        <w:t xml:space="preserve">, L. (2000). Perceived consequences of teenage childbearing among adolescent girls in </w:t>
      </w:r>
      <w:proofErr w:type="gramStart"/>
      <w:r>
        <w:rPr>
          <w:rFonts w:ascii="Times New Roman" w:hAnsi="Times New Roman" w:cs="Times New Roman"/>
          <w:sz w:val="24"/>
          <w:szCs w:val="24"/>
        </w:rPr>
        <w:t>an  urban</w:t>
      </w:r>
      <w:proofErr w:type="gramEnd"/>
      <w:r>
        <w:rPr>
          <w:rFonts w:ascii="Times New Roman" w:hAnsi="Times New Roman" w:cs="Times New Roman"/>
          <w:sz w:val="24"/>
          <w:szCs w:val="24"/>
        </w:rPr>
        <w:t xml:space="preserve"> sample. </w:t>
      </w:r>
      <w:r>
        <w:rPr>
          <w:rFonts w:ascii="Times New Roman" w:hAnsi="Times New Roman" w:cs="Times New Roman"/>
          <w:i/>
          <w:sz w:val="24"/>
          <w:szCs w:val="24"/>
        </w:rPr>
        <w:t>Journal of Adolescent Health, 26</w:t>
      </w:r>
      <w:proofErr w:type="gramStart"/>
      <w:r>
        <w:rPr>
          <w:rFonts w:ascii="Times New Roman" w:hAnsi="Times New Roman" w:cs="Times New Roman"/>
          <w:i/>
          <w:sz w:val="24"/>
          <w:szCs w:val="24"/>
        </w:rPr>
        <w:t xml:space="preserve">, </w:t>
      </w:r>
      <w:r>
        <w:rPr>
          <w:rFonts w:ascii="Times New Roman" w:hAnsi="Times New Roman" w:cs="Times New Roman"/>
          <w:sz w:val="24"/>
          <w:szCs w:val="24"/>
        </w:rPr>
        <w:t xml:space="preserve"> 205</w:t>
      </w:r>
      <w:proofErr w:type="gramEnd"/>
      <w:r>
        <w:rPr>
          <w:rFonts w:ascii="Times New Roman" w:hAnsi="Times New Roman" w:cs="Times New Roman"/>
          <w:sz w:val="24"/>
          <w:szCs w:val="24"/>
        </w:rPr>
        <w:t>-212.</w:t>
      </w:r>
    </w:p>
    <w:p w:rsidR="0003112C" w:rsidRDefault="0003112C" w:rsidP="0003112C">
      <w:pPr>
        <w:spacing w:after="0" w:line="240" w:lineRule="auto"/>
        <w:ind w:left="720" w:hanging="720"/>
        <w:jc w:val="both"/>
        <w:rPr>
          <w:rFonts w:ascii="Times New Roman" w:hAnsi="Times New Roman" w:cs="Times New Roman"/>
          <w:sz w:val="24"/>
          <w:szCs w:val="24"/>
        </w:rPr>
      </w:pPr>
    </w:p>
    <w:p w:rsidR="001A2AFC" w:rsidRPr="001A2AFC" w:rsidRDefault="001A2AFC" w:rsidP="0003112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Van </w:t>
      </w:r>
      <w:proofErr w:type="spellStart"/>
      <w:r>
        <w:rPr>
          <w:rFonts w:ascii="Times New Roman" w:hAnsi="Times New Roman" w:cs="Times New Roman"/>
          <w:sz w:val="24"/>
          <w:szCs w:val="24"/>
        </w:rPr>
        <w:t>Hulle</w:t>
      </w:r>
      <w:proofErr w:type="spellEnd"/>
      <w:r>
        <w:rPr>
          <w:rFonts w:ascii="Times New Roman" w:hAnsi="Times New Roman" w:cs="Times New Roman"/>
          <w:sz w:val="24"/>
          <w:szCs w:val="24"/>
        </w:rPr>
        <w:t xml:space="preserve">, C. A., Rodgers, J. L., </w:t>
      </w:r>
      <w:proofErr w:type="spellStart"/>
      <w:r>
        <w:rPr>
          <w:rFonts w:ascii="Times New Roman" w:hAnsi="Times New Roman" w:cs="Times New Roman"/>
          <w:sz w:val="24"/>
          <w:szCs w:val="24"/>
        </w:rPr>
        <w:t>D'Onofrio</w:t>
      </w:r>
      <w:proofErr w:type="spellEnd"/>
      <w:r>
        <w:rPr>
          <w:rFonts w:ascii="Times New Roman" w:hAnsi="Times New Roman" w:cs="Times New Roman"/>
          <w:sz w:val="24"/>
          <w:szCs w:val="24"/>
        </w:rPr>
        <w:t xml:space="preserve">, B. M., Waldman, I. D., &amp; </w:t>
      </w:r>
      <w:proofErr w:type="spellStart"/>
      <w:r>
        <w:rPr>
          <w:rFonts w:ascii="Times New Roman" w:hAnsi="Times New Roman" w:cs="Times New Roman"/>
          <w:sz w:val="24"/>
          <w:szCs w:val="24"/>
        </w:rPr>
        <w:t>Lahey</w:t>
      </w:r>
      <w:proofErr w:type="spellEnd"/>
      <w:r>
        <w:rPr>
          <w:rFonts w:ascii="Times New Roman" w:hAnsi="Times New Roman" w:cs="Times New Roman"/>
          <w:sz w:val="24"/>
          <w:szCs w:val="24"/>
        </w:rPr>
        <w:t xml:space="preserve">, B. B. (2007). Sex differences in the causes of self-reported adolescent delinquency. </w:t>
      </w:r>
      <w:r>
        <w:rPr>
          <w:rFonts w:ascii="Times New Roman" w:hAnsi="Times New Roman" w:cs="Times New Roman"/>
          <w:i/>
          <w:sz w:val="24"/>
          <w:szCs w:val="24"/>
        </w:rPr>
        <w:t xml:space="preserve">Journal of Abnormal Psychology, 116, </w:t>
      </w:r>
      <w:r w:rsidR="001E4E16">
        <w:rPr>
          <w:rFonts w:ascii="Times New Roman" w:hAnsi="Times New Roman" w:cs="Times New Roman"/>
          <w:sz w:val="24"/>
          <w:szCs w:val="24"/>
        </w:rPr>
        <w:t>236-248.</w:t>
      </w:r>
    </w:p>
    <w:p w:rsidR="00284DE9" w:rsidRDefault="00284DE9" w:rsidP="00024D76">
      <w:pPr>
        <w:spacing w:after="0" w:line="480" w:lineRule="auto"/>
        <w:ind w:left="720" w:hanging="720"/>
        <w:jc w:val="both"/>
        <w:rPr>
          <w:rFonts w:ascii="Times New Roman" w:hAnsi="Times New Roman" w:cs="Times New Roman"/>
          <w:sz w:val="24"/>
          <w:szCs w:val="24"/>
        </w:rPr>
      </w:pPr>
    </w:p>
    <w:p w:rsidR="00284DE9" w:rsidRDefault="00284DE9" w:rsidP="00024D76">
      <w:pPr>
        <w:spacing w:after="0" w:line="480" w:lineRule="auto"/>
        <w:ind w:left="720" w:hanging="720"/>
        <w:jc w:val="both"/>
        <w:rPr>
          <w:rFonts w:ascii="Times New Roman" w:hAnsi="Times New Roman" w:cs="Times New Roman"/>
          <w:sz w:val="24"/>
          <w:szCs w:val="24"/>
        </w:rPr>
      </w:pPr>
    </w:p>
    <w:p w:rsidR="00284DE9" w:rsidRDefault="00284DE9" w:rsidP="00024D76">
      <w:pPr>
        <w:spacing w:after="0" w:line="480" w:lineRule="auto"/>
        <w:ind w:left="720" w:hanging="720"/>
        <w:jc w:val="both"/>
        <w:rPr>
          <w:rFonts w:ascii="Times New Roman" w:hAnsi="Times New Roman" w:cs="Times New Roman"/>
          <w:sz w:val="24"/>
          <w:szCs w:val="24"/>
        </w:rPr>
      </w:pPr>
    </w:p>
    <w:p w:rsidR="00284DE9" w:rsidRDefault="00284DE9">
      <w:pPr>
        <w:rPr>
          <w:rFonts w:ascii="Times New Roman" w:hAnsi="Times New Roman" w:cs="Times New Roman"/>
          <w:sz w:val="24"/>
          <w:szCs w:val="24"/>
        </w:rPr>
      </w:pPr>
      <w:r>
        <w:rPr>
          <w:rFonts w:ascii="Times New Roman" w:hAnsi="Times New Roman" w:cs="Times New Roman"/>
          <w:sz w:val="24"/>
          <w:szCs w:val="24"/>
        </w:rPr>
        <w:br w:type="page"/>
      </w:r>
    </w:p>
    <w:p w:rsidR="009D0AE8" w:rsidRPr="00525D4E" w:rsidRDefault="009D0AE8" w:rsidP="009D0AE8">
      <w:pPr>
        <w:jc w:val="center"/>
        <w:rPr>
          <w:rFonts w:ascii="Times New Roman" w:hAnsi="Times New Roman" w:cs="Times New Roman"/>
          <w:b/>
          <w:sz w:val="24"/>
          <w:szCs w:val="24"/>
        </w:rPr>
      </w:pPr>
      <w:r w:rsidRPr="00525D4E">
        <w:rPr>
          <w:rFonts w:ascii="Times New Roman" w:hAnsi="Times New Roman" w:cs="Times New Roman"/>
          <w:b/>
          <w:sz w:val="24"/>
          <w:szCs w:val="24"/>
        </w:rPr>
        <w:t>Appendix A: Tables</w:t>
      </w:r>
      <w:r w:rsidRPr="00525D4E">
        <w:rPr>
          <w:rFonts w:ascii="Times New Roman" w:hAnsi="Times New Roman" w:cs="Times New Roman"/>
          <w:b/>
          <w:sz w:val="24"/>
          <w:szCs w:val="24"/>
        </w:rPr>
        <w:br w:type="page"/>
      </w:r>
    </w:p>
    <w:p w:rsidR="00667A4D" w:rsidRDefault="00667A4D" w:rsidP="00667A4D">
      <w:pPr>
        <w:jc w:val="both"/>
        <w:rPr>
          <w:rFonts w:ascii="Times New Roman" w:hAnsi="Times New Roman" w:cs="Times New Roman"/>
          <w:sz w:val="24"/>
          <w:szCs w:val="24"/>
        </w:rPr>
      </w:pPr>
      <w:r>
        <w:rPr>
          <w:rFonts w:ascii="Times New Roman" w:hAnsi="Times New Roman" w:cs="Times New Roman"/>
          <w:sz w:val="24"/>
          <w:szCs w:val="24"/>
        </w:rPr>
        <w:t>Table 1</w:t>
      </w:r>
    </w:p>
    <w:p w:rsidR="00667A4D" w:rsidRDefault="00667A4D" w:rsidP="00667A4D">
      <w:pPr>
        <w:spacing w:line="480" w:lineRule="auto"/>
        <w:rPr>
          <w:rFonts w:ascii="Times New Roman" w:hAnsi="Times New Roman" w:cs="Times New Roman"/>
          <w:i/>
          <w:sz w:val="24"/>
          <w:szCs w:val="24"/>
        </w:rPr>
      </w:pPr>
      <w:r>
        <w:rPr>
          <w:rFonts w:ascii="Times New Roman" w:hAnsi="Times New Roman" w:cs="Times New Roman"/>
          <w:i/>
          <w:sz w:val="24"/>
          <w:szCs w:val="24"/>
        </w:rPr>
        <w:t>Eigenvalues and Variance Explained by Each Factor in the Intelligence Factor Analysis</w:t>
      </w:r>
    </w:p>
    <w:p w:rsidR="00667A4D" w:rsidRDefault="00667A4D" w:rsidP="00667A4D">
      <w:pPr>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667A4D" w:rsidRDefault="00667A4D" w:rsidP="00667A4D">
      <w:pPr>
        <w:rPr>
          <w:rFonts w:ascii="Times New Roman" w:hAnsi="Times New Roman" w:cs="Times New Roman"/>
          <w:sz w:val="24"/>
          <w:szCs w:val="24"/>
          <w:u w:val="single"/>
        </w:rPr>
      </w:pPr>
      <w:r w:rsidRPr="00667A4D">
        <w:rPr>
          <w:rFonts w:ascii="Times New Roman" w:hAnsi="Times New Roman" w:cs="Times New Roman"/>
          <w:sz w:val="24"/>
          <w:szCs w:val="24"/>
          <w:u w:val="single"/>
        </w:rPr>
        <w:t>Factor</w:t>
      </w:r>
      <w:r w:rsidRPr="00667A4D">
        <w:rPr>
          <w:rFonts w:ascii="Times New Roman" w:hAnsi="Times New Roman" w:cs="Times New Roman"/>
          <w:sz w:val="24"/>
          <w:szCs w:val="24"/>
          <w:u w:val="single"/>
        </w:rPr>
        <w:tab/>
      </w:r>
      <w:r w:rsidRPr="00667A4D">
        <w:rPr>
          <w:rFonts w:ascii="Times New Roman" w:hAnsi="Times New Roman" w:cs="Times New Roman"/>
          <w:sz w:val="24"/>
          <w:szCs w:val="24"/>
          <w:u w:val="single"/>
        </w:rPr>
        <w:tab/>
        <w:t>Eigenvalue</w:t>
      </w:r>
      <w:r w:rsidRPr="00667A4D">
        <w:rPr>
          <w:rFonts w:ascii="Times New Roman" w:hAnsi="Times New Roman" w:cs="Times New Roman"/>
          <w:sz w:val="24"/>
          <w:szCs w:val="24"/>
          <w:u w:val="single"/>
        </w:rPr>
        <w:tab/>
      </w:r>
      <w:r w:rsidR="00126E35">
        <w:rPr>
          <w:rFonts w:ascii="Times New Roman" w:hAnsi="Times New Roman" w:cs="Times New Roman"/>
          <w:sz w:val="24"/>
          <w:szCs w:val="24"/>
          <w:u w:val="single"/>
        </w:rPr>
        <w:t xml:space="preserve">Proportion </w:t>
      </w:r>
      <w:r w:rsidRPr="00667A4D">
        <w:rPr>
          <w:rFonts w:ascii="Times New Roman" w:hAnsi="Times New Roman" w:cs="Times New Roman"/>
          <w:sz w:val="24"/>
          <w:szCs w:val="24"/>
          <w:u w:val="single"/>
        </w:rPr>
        <w:t>Variance Explained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667A4D" w:rsidRDefault="00667A4D" w:rsidP="00667A4D">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ab/>
        <w:t>3.</w:t>
      </w:r>
      <w:r w:rsidR="00126E35">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ab/>
      </w:r>
      <w:r w:rsidR="00126E35">
        <w:rPr>
          <w:rFonts w:ascii="Times New Roman" w:hAnsi="Times New Roman" w:cs="Times New Roman"/>
          <w:sz w:val="24"/>
          <w:szCs w:val="24"/>
        </w:rPr>
        <w:t>1.05</w:t>
      </w:r>
    </w:p>
    <w:p w:rsidR="00667A4D" w:rsidRDefault="00667A4D" w:rsidP="00667A4D">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t>0.</w:t>
      </w:r>
      <w:r w:rsidR="00126E35">
        <w:rPr>
          <w:rFonts w:ascii="Times New Roman" w:hAnsi="Times New Roman" w:cs="Times New Roman"/>
          <w:sz w:val="24"/>
          <w:szCs w:val="24"/>
        </w:rPr>
        <w:t>06</w:t>
      </w:r>
      <w:r w:rsidR="00126E35">
        <w:rPr>
          <w:rFonts w:ascii="Times New Roman" w:hAnsi="Times New Roman" w:cs="Times New Roman"/>
          <w:sz w:val="24"/>
          <w:szCs w:val="24"/>
        </w:rPr>
        <w:tab/>
      </w:r>
      <w:r w:rsidR="00126E35">
        <w:rPr>
          <w:rFonts w:ascii="Times New Roman" w:hAnsi="Times New Roman" w:cs="Times New Roman"/>
          <w:sz w:val="24"/>
          <w:szCs w:val="24"/>
        </w:rPr>
        <w:tab/>
        <w:t>0.02</w:t>
      </w:r>
    </w:p>
    <w:p w:rsidR="00667A4D" w:rsidRDefault="00667A4D" w:rsidP="00667A4D">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t>0.0</w:t>
      </w:r>
      <w:r w:rsidR="00126E35">
        <w:rPr>
          <w:rFonts w:ascii="Times New Roman" w:hAnsi="Times New Roman" w:cs="Times New Roman"/>
          <w:sz w:val="24"/>
          <w:szCs w:val="24"/>
        </w:rPr>
        <w:t>2</w:t>
      </w:r>
      <w:r w:rsidR="00126E35">
        <w:rPr>
          <w:rFonts w:ascii="Times New Roman" w:hAnsi="Times New Roman" w:cs="Times New Roman"/>
          <w:sz w:val="24"/>
          <w:szCs w:val="24"/>
        </w:rPr>
        <w:tab/>
      </w:r>
      <w:r w:rsidR="00126E35">
        <w:rPr>
          <w:rFonts w:ascii="Times New Roman" w:hAnsi="Times New Roman" w:cs="Times New Roman"/>
          <w:sz w:val="24"/>
          <w:szCs w:val="24"/>
        </w:rPr>
        <w:tab/>
        <w:t>0.01</w:t>
      </w:r>
    </w:p>
    <w:p w:rsidR="00667A4D" w:rsidRDefault="00667A4D" w:rsidP="00667A4D">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ab/>
        <w:t>-0.0</w:t>
      </w:r>
      <w:r w:rsidR="00126E35">
        <w:rPr>
          <w:rFonts w:ascii="Times New Roman" w:hAnsi="Times New Roman" w:cs="Times New Roman"/>
          <w:sz w:val="24"/>
          <w:szCs w:val="24"/>
        </w:rPr>
        <w:t>9</w:t>
      </w:r>
      <w:r w:rsidR="00126E35">
        <w:rPr>
          <w:rFonts w:ascii="Times New Roman" w:hAnsi="Times New Roman" w:cs="Times New Roman"/>
          <w:sz w:val="24"/>
          <w:szCs w:val="24"/>
        </w:rPr>
        <w:tab/>
      </w:r>
      <w:r w:rsidR="00126E35">
        <w:rPr>
          <w:rFonts w:ascii="Times New Roman" w:hAnsi="Times New Roman" w:cs="Times New Roman"/>
          <w:sz w:val="24"/>
          <w:szCs w:val="24"/>
        </w:rPr>
        <w:tab/>
        <w:t>-0.03</w:t>
      </w:r>
    </w:p>
    <w:p w:rsidR="00667A4D" w:rsidRDefault="00667A4D" w:rsidP="00667A4D">
      <w:pP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t>-0.</w:t>
      </w:r>
      <w:r w:rsidR="00126E35">
        <w:rPr>
          <w:rFonts w:ascii="Times New Roman" w:hAnsi="Times New Roman" w:cs="Times New Roman"/>
          <w:sz w:val="24"/>
          <w:szCs w:val="24"/>
        </w:rPr>
        <w:t>13</w:t>
      </w:r>
      <w:r w:rsidR="00126E35">
        <w:rPr>
          <w:rFonts w:ascii="Times New Roman" w:hAnsi="Times New Roman" w:cs="Times New Roman"/>
          <w:sz w:val="24"/>
          <w:szCs w:val="24"/>
        </w:rPr>
        <w:tab/>
      </w:r>
      <w:r w:rsidR="00126E35">
        <w:rPr>
          <w:rFonts w:ascii="Times New Roman" w:hAnsi="Times New Roman" w:cs="Times New Roman"/>
          <w:sz w:val="24"/>
          <w:szCs w:val="24"/>
        </w:rPr>
        <w:tab/>
        <w:t>-0.04</w:t>
      </w:r>
    </w:p>
    <w:p w:rsidR="00667A4D" w:rsidRPr="00667A4D" w:rsidRDefault="00667A4D" w:rsidP="00667A4D">
      <w:pPr>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667A4D" w:rsidRDefault="00667A4D" w:rsidP="00667A4D">
      <w:pPr>
        <w:rPr>
          <w:rFonts w:ascii="Times New Roman" w:hAnsi="Times New Roman" w:cs="Times New Roman"/>
          <w:sz w:val="24"/>
          <w:szCs w:val="24"/>
        </w:rPr>
      </w:pPr>
      <w:r>
        <w:rPr>
          <w:rFonts w:ascii="Times New Roman" w:hAnsi="Times New Roman" w:cs="Times New Roman"/>
          <w:sz w:val="24"/>
          <w:szCs w:val="24"/>
        </w:rPr>
        <w:br w:type="page"/>
      </w:r>
    </w:p>
    <w:p w:rsidR="0052712C" w:rsidRDefault="0052712C">
      <w:pPr>
        <w:rPr>
          <w:rFonts w:ascii="Times New Roman" w:hAnsi="Times New Roman" w:cs="Times New Roman"/>
          <w:sz w:val="24"/>
          <w:szCs w:val="24"/>
        </w:rPr>
      </w:pPr>
      <w:r>
        <w:rPr>
          <w:rFonts w:ascii="Times New Roman" w:hAnsi="Times New Roman" w:cs="Times New Roman"/>
          <w:sz w:val="24"/>
          <w:szCs w:val="24"/>
        </w:rPr>
        <w:t xml:space="preserve">Table </w:t>
      </w:r>
      <w:r w:rsidR="00145536">
        <w:rPr>
          <w:rFonts w:ascii="Times New Roman" w:hAnsi="Times New Roman" w:cs="Times New Roman"/>
          <w:sz w:val="24"/>
          <w:szCs w:val="24"/>
        </w:rPr>
        <w:t>2</w:t>
      </w:r>
    </w:p>
    <w:p w:rsidR="0052712C" w:rsidRDefault="0052712C">
      <w:pPr>
        <w:rPr>
          <w:rFonts w:ascii="Times New Roman" w:hAnsi="Times New Roman" w:cs="Times New Roman"/>
          <w:i/>
          <w:sz w:val="24"/>
          <w:szCs w:val="24"/>
        </w:rPr>
      </w:pPr>
      <w:r>
        <w:rPr>
          <w:rFonts w:ascii="Times New Roman" w:hAnsi="Times New Roman" w:cs="Times New Roman"/>
          <w:i/>
          <w:sz w:val="24"/>
          <w:szCs w:val="24"/>
        </w:rPr>
        <w:t>Factor Loading Patterns for Intelligence Variables</w:t>
      </w:r>
    </w:p>
    <w:p w:rsidR="0052712C" w:rsidRDefault="0052712C">
      <w:pPr>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724EC8">
        <w:rPr>
          <w:rFonts w:ascii="Times New Roman" w:hAnsi="Times New Roman" w:cs="Times New Roman"/>
          <w:sz w:val="24"/>
          <w:szCs w:val="24"/>
        </w:rPr>
        <w:t>________________________</w:t>
      </w:r>
    </w:p>
    <w:p w:rsidR="0052712C" w:rsidRDefault="0052712C">
      <w:pPr>
        <w:rPr>
          <w:rFonts w:ascii="Times New Roman" w:hAnsi="Times New Roman" w:cs="Times New Roman"/>
          <w:sz w:val="24"/>
          <w:szCs w:val="24"/>
          <w:u w:val="single"/>
        </w:rPr>
      </w:pPr>
      <w:r w:rsidRPr="0052712C">
        <w:rPr>
          <w:rFonts w:ascii="Times New Roman" w:hAnsi="Times New Roman" w:cs="Times New Roman"/>
          <w:sz w:val="24"/>
          <w:szCs w:val="24"/>
          <w:u w:val="single"/>
        </w:rPr>
        <w:t>Variable</w:t>
      </w:r>
      <w:r w:rsidRPr="0052712C">
        <w:rPr>
          <w:rFonts w:ascii="Times New Roman" w:hAnsi="Times New Roman" w:cs="Times New Roman"/>
          <w:sz w:val="24"/>
          <w:szCs w:val="24"/>
          <w:u w:val="single"/>
        </w:rPr>
        <w:tab/>
      </w:r>
      <w:r w:rsidRPr="0052712C">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Pr="0052712C">
        <w:rPr>
          <w:rFonts w:ascii="Times New Roman" w:hAnsi="Times New Roman" w:cs="Times New Roman"/>
          <w:sz w:val="24"/>
          <w:szCs w:val="24"/>
          <w:u w:val="single"/>
        </w:rPr>
        <w:t>Factor Loading</w:t>
      </w:r>
      <w:r w:rsidR="009053C0">
        <w:rPr>
          <w:rFonts w:ascii="Times New Roman" w:hAnsi="Times New Roman" w:cs="Times New Roman"/>
          <w:sz w:val="24"/>
          <w:szCs w:val="24"/>
          <w:u w:val="single"/>
        </w:rPr>
        <w:tab/>
        <w:t xml:space="preserve">Variance </w:t>
      </w:r>
      <w:r w:rsidR="00724EC8">
        <w:rPr>
          <w:rFonts w:ascii="Times New Roman" w:hAnsi="Times New Roman" w:cs="Times New Roman"/>
          <w:sz w:val="24"/>
          <w:szCs w:val="24"/>
          <w:u w:val="single"/>
        </w:rPr>
        <w:t>Explained</w:t>
      </w:r>
      <w:r w:rsidR="00724EC8">
        <w:rPr>
          <w:rFonts w:ascii="Times New Roman" w:hAnsi="Times New Roman" w:cs="Times New Roman"/>
          <w:sz w:val="24"/>
          <w:szCs w:val="24"/>
          <w:u w:val="single"/>
        </w:rPr>
        <w:tab/>
        <w:t>____</w:t>
      </w:r>
    </w:p>
    <w:p w:rsidR="0052712C" w:rsidRDefault="0052712C">
      <w:pPr>
        <w:rPr>
          <w:rFonts w:ascii="Times New Roman" w:hAnsi="Times New Roman" w:cs="Times New Roman"/>
          <w:sz w:val="24"/>
          <w:szCs w:val="24"/>
        </w:rPr>
      </w:pPr>
      <w:r>
        <w:rPr>
          <w:rFonts w:ascii="Times New Roman" w:hAnsi="Times New Roman" w:cs="Times New Roman"/>
          <w:sz w:val="24"/>
          <w:szCs w:val="24"/>
        </w:rPr>
        <w:t>Digit Span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0.59</w:t>
      </w:r>
      <w:r w:rsidR="009053C0">
        <w:rPr>
          <w:rFonts w:ascii="Times New Roman" w:hAnsi="Times New Roman" w:cs="Times New Roman"/>
          <w:sz w:val="24"/>
          <w:szCs w:val="24"/>
        </w:rPr>
        <w:tab/>
      </w:r>
      <w:r w:rsidR="009053C0">
        <w:rPr>
          <w:rFonts w:ascii="Times New Roman" w:hAnsi="Times New Roman" w:cs="Times New Roman"/>
          <w:sz w:val="24"/>
          <w:szCs w:val="24"/>
        </w:rPr>
        <w:tab/>
      </w:r>
      <w:r w:rsidR="009053C0">
        <w:rPr>
          <w:rFonts w:ascii="Times New Roman" w:hAnsi="Times New Roman" w:cs="Times New Roman"/>
          <w:sz w:val="24"/>
          <w:szCs w:val="24"/>
        </w:rPr>
        <w:tab/>
        <w:t>0.34</w:t>
      </w:r>
    </w:p>
    <w:p w:rsidR="0052712C" w:rsidRDefault="0052712C">
      <w:pPr>
        <w:rPr>
          <w:rFonts w:ascii="Times New Roman" w:hAnsi="Times New Roman" w:cs="Times New Roman"/>
          <w:sz w:val="24"/>
          <w:szCs w:val="24"/>
        </w:rPr>
      </w:pPr>
      <w:r>
        <w:rPr>
          <w:rFonts w:ascii="Times New Roman" w:hAnsi="Times New Roman" w:cs="Times New Roman"/>
          <w:sz w:val="24"/>
          <w:szCs w:val="24"/>
        </w:rPr>
        <w:t>PIAT Math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0.84</w:t>
      </w:r>
      <w:r w:rsidR="009053C0">
        <w:rPr>
          <w:rFonts w:ascii="Times New Roman" w:hAnsi="Times New Roman" w:cs="Times New Roman"/>
          <w:sz w:val="24"/>
          <w:szCs w:val="24"/>
        </w:rPr>
        <w:tab/>
      </w:r>
      <w:r w:rsidR="009053C0">
        <w:rPr>
          <w:rFonts w:ascii="Times New Roman" w:hAnsi="Times New Roman" w:cs="Times New Roman"/>
          <w:sz w:val="24"/>
          <w:szCs w:val="24"/>
        </w:rPr>
        <w:tab/>
      </w:r>
      <w:r w:rsidR="009053C0">
        <w:rPr>
          <w:rFonts w:ascii="Times New Roman" w:hAnsi="Times New Roman" w:cs="Times New Roman"/>
          <w:sz w:val="24"/>
          <w:szCs w:val="24"/>
        </w:rPr>
        <w:tab/>
        <w:t>0.71</w:t>
      </w:r>
    </w:p>
    <w:p w:rsidR="0052712C" w:rsidRDefault="0052712C">
      <w:pPr>
        <w:rPr>
          <w:rFonts w:ascii="Times New Roman" w:hAnsi="Times New Roman" w:cs="Times New Roman"/>
          <w:sz w:val="24"/>
          <w:szCs w:val="24"/>
        </w:rPr>
      </w:pPr>
      <w:r>
        <w:rPr>
          <w:rFonts w:ascii="Times New Roman" w:hAnsi="Times New Roman" w:cs="Times New Roman"/>
          <w:sz w:val="24"/>
          <w:szCs w:val="24"/>
        </w:rPr>
        <w:t>PIAT Reading Recognition</w:t>
      </w:r>
      <w:r>
        <w:rPr>
          <w:rFonts w:ascii="Times New Roman" w:hAnsi="Times New Roman" w:cs="Times New Roman"/>
          <w:sz w:val="24"/>
          <w:szCs w:val="24"/>
        </w:rPr>
        <w:tab/>
      </w:r>
      <w:r>
        <w:rPr>
          <w:rFonts w:ascii="Times New Roman" w:hAnsi="Times New Roman" w:cs="Times New Roman"/>
          <w:sz w:val="24"/>
          <w:szCs w:val="24"/>
        </w:rPr>
        <w:tab/>
        <w:t>0.89</w:t>
      </w:r>
      <w:r w:rsidR="009053C0">
        <w:rPr>
          <w:rFonts w:ascii="Times New Roman" w:hAnsi="Times New Roman" w:cs="Times New Roman"/>
          <w:sz w:val="24"/>
          <w:szCs w:val="24"/>
        </w:rPr>
        <w:tab/>
      </w:r>
      <w:r w:rsidR="009053C0">
        <w:rPr>
          <w:rFonts w:ascii="Times New Roman" w:hAnsi="Times New Roman" w:cs="Times New Roman"/>
          <w:sz w:val="24"/>
          <w:szCs w:val="24"/>
        </w:rPr>
        <w:tab/>
      </w:r>
      <w:r w:rsidR="009053C0">
        <w:rPr>
          <w:rFonts w:ascii="Times New Roman" w:hAnsi="Times New Roman" w:cs="Times New Roman"/>
          <w:sz w:val="24"/>
          <w:szCs w:val="24"/>
        </w:rPr>
        <w:tab/>
        <w:t>0.80</w:t>
      </w:r>
    </w:p>
    <w:p w:rsidR="0052712C" w:rsidRPr="0052712C" w:rsidRDefault="0052712C">
      <w:pPr>
        <w:rPr>
          <w:rFonts w:ascii="Times New Roman" w:hAnsi="Times New Roman" w:cs="Times New Roman"/>
          <w:sz w:val="24"/>
          <w:szCs w:val="24"/>
        </w:rPr>
      </w:pPr>
      <w:r>
        <w:rPr>
          <w:rFonts w:ascii="Times New Roman" w:hAnsi="Times New Roman" w:cs="Times New Roman"/>
          <w:sz w:val="24"/>
          <w:szCs w:val="24"/>
        </w:rPr>
        <w:t>PIAT Reading Comprehension</w:t>
      </w:r>
      <w:r>
        <w:rPr>
          <w:rFonts w:ascii="Times New Roman" w:hAnsi="Times New Roman" w:cs="Times New Roman"/>
          <w:sz w:val="24"/>
          <w:szCs w:val="24"/>
        </w:rPr>
        <w:tab/>
        <w:t>0.90</w:t>
      </w:r>
      <w:r w:rsidR="009053C0">
        <w:rPr>
          <w:rFonts w:ascii="Times New Roman" w:hAnsi="Times New Roman" w:cs="Times New Roman"/>
          <w:sz w:val="24"/>
          <w:szCs w:val="24"/>
        </w:rPr>
        <w:tab/>
      </w:r>
      <w:r w:rsidR="009053C0">
        <w:rPr>
          <w:rFonts w:ascii="Times New Roman" w:hAnsi="Times New Roman" w:cs="Times New Roman"/>
          <w:sz w:val="24"/>
          <w:szCs w:val="24"/>
        </w:rPr>
        <w:tab/>
      </w:r>
      <w:r w:rsidR="009053C0">
        <w:rPr>
          <w:rFonts w:ascii="Times New Roman" w:hAnsi="Times New Roman" w:cs="Times New Roman"/>
          <w:sz w:val="24"/>
          <w:szCs w:val="24"/>
        </w:rPr>
        <w:tab/>
        <w:t>0.81</w:t>
      </w:r>
    </w:p>
    <w:p w:rsidR="0052712C" w:rsidRDefault="0052712C">
      <w:pPr>
        <w:rPr>
          <w:rFonts w:ascii="Times New Roman" w:hAnsi="Times New Roman" w:cs="Times New Roman"/>
          <w:sz w:val="24"/>
          <w:szCs w:val="24"/>
        </w:rPr>
      </w:pPr>
      <w:r w:rsidRPr="0052712C">
        <w:rPr>
          <w:rFonts w:ascii="Times New Roman" w:hAnsi="Times New Roman" w:cs="Times New Roman"/>
          <w:sz w:val="24"/>
          <w:szCs w:val="24"/>
        </w:rPr>
        <w:t>PPVT</w:t>
      </w:r>
      <w:r w:rsidRPr="0052712C">
        <w:rPr>
          <w:rFonts w:ascii="Times New Roman" w:hAnsi="Times New Roman" w:cs="Times New Roman"/>
          <w:sz w:val="24"/>
          <w:szCs w:val="24"/>
        </w:rPr>
        <w:tab/>
      </w:r>
      <w:r w:rsidRPr="0052712C">
        <w:rPr>
          <w:rFonts w:ascii="Times New Roman" w:hAnsi="Times New Roman" w:cs="Times New Roman"/>
          <w:sz w:val="24"/>
          <w:szCs w:val="24"/>
        </w:rPr>
        <w:tab/>
      </w:r>
      <w:r w:rsidRPr="0052712C">
        <w:rPr>
          <w:rFonts w:ascii="Times New Roman" w:hAnsi="Times New Roman" w:cs="Times New Roman"/>
          <w:sz w:val="24"/>
          <w:szCs w:val="24"/>
        </w:rPr>
        <w:tab/>
      </w:r>
      <w:r w:rsidRPr="0052712C">
        <w:rPr>
          <w:rFonts w:ascii="Times New Roman" w:hAnsi="Times New Roman" w:cs="Times New Roman"/>
          <w:sz w:val="24"/>
          <w:szCs w:val="24"/>
        </w:rPr>
        <w:tab/>
      </w:r>
      <w:r w:rsidRPr="0052712C">
        <w:rPr>
          <w:rFonts w:ascii="Times New Roman" w:hAnsi="Times New Roman" w:cs="Times New Roman"/>
          <w:sz w:val="24"/>
          <w:szCs w:val="24"/>
        </w:rPr>
        <w:tab/>
        <w:t>0.73</w:t>
      </w:r>
      <w:r w:rsidR="009053C0">
        <w:rPr>
          <w:rFonts w:ascii="Times New Roman" w:hAnsi="Times New Roman" w:cs="Times New Roman"/>
          <w:sz w:val="24"/>
          <w:szCs w:val="24"/>
        </w:rPr>
        <w:tab/>
      </w:r>
      <w:r w:rsidR="009053C0">
        <w:rPr>
          <w:rFonts w:ascii="Times New Roman" w:hAnsi="Times New Roman" w:cs="Times New Roman"/>
          <w:sz w:val="24"/>
          <w:szCs w:val="24"/>
        </w:rPr>
        <w:tab/>
      </w:r>
      <w:r w:rsidR="009053C0">
        <w:rPr>
          <w:rFonts w:ascii="Times New Roman" w:hAnsi="Times New Roman" w:cs="Times New Roman"/>
          <w:sz w:val="24"/>
          <w:szCs w:val="24"/>
        </w:rPr>
        <w:tab/>
        <w:t>0.53</w:t>
      </w:r>
    </w:p>
    <w:p w:rsidR="00FE7726" w:rsidRDefault="0052712C">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rsidR="0052712C" w:rsidRPr="00FE7726" w:rsidRDefault="00FE7726">
      <w:pPr>
        <w:rPr>
          <w:rFonts w:ascii="Times New Roman" w:hAnsi="Times New Roman" w:cs="Times New Roman"/>
          <w:sz w:val="24"/>
          <w:szCs w:val="24"/>
        </w:rPr>
      </w:pPr>
      <w:r>
        <w:rPr>
          <w:rFonts w:ascii="Times New Roman" w:hAnsi="Times New Roman" w:cs="Times New Roman"/>
          <w:i/>
          <w:sz w:val="24"/>
          <w:szCs w:val="24"/>
        </w:rPr>
        <w:t xml:space="preserve">Note: N = </w:t>
      </w:r>
      <w:r>
        <w:rPr>
          <w:rFonts w:ascii="Times New Roman" w:hAnsi="Times New Roman" w:cs="Times New Roman"/>
          <w:sz w:val="24"/>
          <w:szCs w:val="24"/>
        </w:rPr>
        <w:t>8341.</w:t>
      </w:r>
      <w:r w:rsidR="0052712C" w:rsidRPr="00FE7726">
        <w:rPr>
          <w:rFonts w:ascii="Times New Roman" w:hAnsi="Times New Roman" w:cs="Times New Roman"/>
          <w:sz w:val="24"/>
          <w:szCs w:val="24"/>
        </w:rPr>
        <w:br w:type="page"/>
      </w:r>
    </w:p>
    <w:p w:rsidR="00284DE9" w:rsidRDefault="00284DE9" w:rsidP="00024D7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Table </w:t>
      </w:r>
      <w:r w:rsidR="00145536">
        <w:rPr>
          <w:rFonts w:ascii="Times New Roman" w:hAnsi="Times New Roman" w:cs="Times New Roman"/>
          <w:sz w:val="24"/>
          <w:szCs w:val="24"/>
        </w:rPr>
        <w:t>3</w:t>
      </w:r>
    </w:p>
    <w:p w:rsidR="00284DE9" w:rsidRDefault="00284DE9" w:rsidP="00024D76">
      <w:pPr>
        <w:spacing w:after="0" w:line="480" w:lineRule="auto"/>
        <w:ind w:left="720" w:hanging="720"/>
        <w:jc w:val="both"/>
        <w:rPr>
          <w:rFonts w:ascii="Times New Roman" w:hAnsi="Times New Roman" w:cs="Times New Roman"/>
          <w:i/>
          <w:sz w:val="24"/>
          <w:szCs w:val="24"/>
        </w:rPr>
      </w:pPr>
      <w:r>
        <w:rPr>
          <w:rFonts w:ascii="Times New Roman" w:hAnsi="Times New Roman" w:cs="Times New Roman"/>
          <w:i/>
          <w:sz w:val="24"/>
          <w:szCs w:val="24"/>
        </w:rPr>
        <w:t xml:space="preserve">Mean of </w:t>
      </w:r>
      <w:r w:rsidR="00C86A06">
        <w:rPr>
          <w:rFonts w:ascii="Times New Roman" w:hAnsi="Times New Roman" w:cs="Times New Roman"/>
          <w:i/>
          <w:sz w:val="24"/>
          <w:szCs w:val="24"/>
        </w:rPr>
        <w:t>Children's AFI by Maternal/Aunt Relative Intelligence</w:t>
      </w:r>
    </w:p>
    <w:p w:rsidR="00C86A06" w:rsidRPr="00C86A06" w:rsidRDefault="00C86A06" w:rsidP="00C86A06">
      <w:pPr>
        <w:spacing w:after="0" w:line="480" w:lineRule="auto"/>
        <w:ind w:left="720" w:hanging="720"/>
        <w:jc w:val="both"/>
        <w:rPr>
          <w:rFonts w:ascii="Times New Roman" w:hAnsi="Times New Roman" w:cs="Times New Roman"/>
          <w:b/>
          <w:sz w:val="24"/>
          <w:szCs w:val="24"/>
        </w:rPr>
      </w:pPr>
      <w:r w:rsidRPr="00C86A06">
        <w:rPr>
          <w:rFonts w:ascii="Times New Roman" w:hAnsi="Times New Roman" w:cs="Times New Roman"/>
          <w:b/>
          <w:sz w:val="24"/>
          <w:szCs w:val="24"/>
        </w:rPr>
        <w:t>______________________________________________</w:t>
      </w:r>
      <w:r w:rsidR="00724EC8">
        <w:rPr>
          <w:rFonts w:ascii="Times New Roman" w:hAnsi="Times New Roman" w:cs="Times New Roman"/>
          <w:b/>
          <w:sz w:val="24"/>
          <w:szCs w:val="24"/>
        </w:rPr>
        <w:t>________________________</w:t>
      </w:r>
    </w:p>
    <w:p w:rsidR="00C86A06" w:rsidRPr="00AC261A" w:rsidRDefault="00C86A06" w:rsidP="00C86A06">
      <w:pPr>
        <w:spacing w:after="0" w:line="480" w:lineRule="auto"/>
        <w:ind w:left="720" w:hanging="720"/>
        <w:jc w:val="both"/>
        <w:rPr>
          <w:rFonts w:ascii="Times New Roman" w:hAnsi="Times New Roman" w:cs="Times New Roman"/>
          <w:i/>
          <w:sz w:val="24"/>
          <w:szCs w:val="24"/>
          <w:u w:val="single"/>
        </w:rPr>
      </w:pP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Pr="00AC261A">
        <w:rPr>
          <w:rFonts w:ascii="Times New Roman" w:hAnsi="Times New Roman" w:cs="Times New Roman"/>
          <w:i/>
          <w:sz w:val="24"/>
          <w:szCs w:val="24"/>
          <w:u w:val="single"/>
        </w:rPr>
        <w:t>Mean AFI</w:t>
      </w:r>
      <w:r w:rsidRPr="00AC261A">
        <w:rPr>
          <w:rFonts w:ascii="Times New Roman" w:hAnsi="Times New Roman" w:cs="Times New Roman"/>
          <w:i/>
          <w:sz w:val="24"/>
          <w:szCs w:val="24"/>
          <w:u w:val="single"/>
        </w:rPr>
        <w:tab/>
        <w:t>SD</w:t>
      </w:r>
      <w:r w:rsidRPr="00AC261A">
        <w:rPr>
          <w:rFonts w:ascii="Times New Roman" w:hAnsi="Times New Roman" w:cs="Times New Roman"/>
          <w:i/>
          <w:sz w:val="24"/>
          <w:szCs w:val="24"/>
          <w:u w:val="single"/>
        </w:rPr>
        <w:tab/>
      </w:r>
      <w:r w:rsidRPr="00AC261A">
        <w:rPr>
          <w:rFonts w:ascii="Times New Roman" w:hAnsi="Times New Roman" w:cs="Times New Roman"/>
          <w:i/>
          <w:sz w:val="24"/>
          <w:szCs w:val="24"/>
          <w:u w:val="single"/>
        </w:rPr>
        <w:tab/>
        <w:t>N</w:t>
      </w:r>
      <w:r w:rsidR="00724EC8">
        <w:rPr>
          <w:rFonts w:ascii="Times New Roman" w:hAnsi="Times New Roman" w:cs="Times New Roman"/>
          <w:i/>
          <w:sz w:val="24"/>
          <w:szCs w:val="24"/>
          <w:u w:val="single"/>
        </w:rPr>
        <w:t>___</w:t>
      </w:r>
    </w:p>
    <w:p w:rsidR="00C86A06" w:rsidRDefault="00C86A06" w:rsidP="00C86A0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Group 1. Mom </w:t>
      </w:r>
      <w:r w:rsidR="00724EC8">
        <w:rPr>
          <w:rFonts w:ascii="Times New Roman" w:hAnsi="Times New Roman" w:cs="Times New Roman"/>
          <w:sz w:val="24"/>
          <w:szCs w:val="24"/>
        </w:rPr>
        <w:t>and aunt above average on AFQT</w:t>
      </w:r>
      <w:r w:rsidR="00724EC8">
        <w:rPr>
          <w:rFonts w:ascii="Times New Roman" w:hAnsi="Times New Roman" w:cs="Times New Roman"/>
          <w:sz w:val="24"/>
          <w:szCs w:val="24"/>
        </w:rPr>
        <w:tab/>
      </w:r>
      <w:r>
        <w:rPr>
          <w:rFonts w:ascii="Times New Roman" w:hAnsi="Times New Roman" w:cs="Times New Roman"/>
          <w:sz w:val="24"/>
          <w:szCs w:val="24"/>
        </w:rPr>
        <w:t>16.91</w:t>
      </w:r>
      <w:r>
        <w:rPr>
          <w:rFonts w:ascii="Times New Roman" w:hAnsi="Times New Roman" w:cs="Times New Roman"/>
          <w:sz w:val="24"/>
          <w:szCs w:val="24"/>
        </w:rPr>
        <w:tab/>
      </w:r>
      <w:r>
        <w:rPr>
          <w:rFonts w:ascii="Times New Roman" w:hAnsi="Times New Roman" w:cs="Times New Roman"/>
          <w:sz w:val="24"/>
          <w:szCs w:val="24"/>
        </w:rPr>
        <w:tab/>
        <w:t>1.71</w:t>
      </w:r>
      <w:r>
        <w:rPr>
          <w:rFonts w:ascii="Times New Roman" w:hAnsi="Times New Roman" w:cs="Times New Roman"/>
          <w:sz w:val="24"/>
          <w:szCs w:val="24"/>
        </w:rPr>
        <w:tab/>
      </w:r>
      <w:r>
        <w:rPr>
          <w:rFonts w:ascii="Times New Roman" w:hAnsi="Times New Roman" w:cs="Times New Roman"/>
          <w:sz w:val="24"/>
          <w:szCs w:val="24"/>
        </w:rPr>
        <w:tab/>
        <w:t>187</w:t>
      </w:r>
    </w:p>
    <w:p w:rsidR="00C86A06" w:rsidRDefault="00C86A06" w:rsidP="00C86A0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Group 2. </w:t>
      </w:r>
      <w:r w:rsidR="00724EC8">
        <w:rPr>
          <w:rFonts w:ascii="Times New Roman" w:hAnsi="Times New Roman" w:cs="Times New Roman"/>
          <w:sz w:val="24"/>
          <w:szCs w:val="24"/>
        </w:rPr>
        <w:t>Only mom above average on AFQT</w:t>
      </w:r>
      <w:r w:rsidR="00724EC8">
        <w:rPr>
          <w:rFonts w:ascii="Times New Roman" w:hAnsi="Times New Roman" w:cs="Times New Roman"/>
          <w:sz w:val="24"/>
          <w:szCs w:val="24"/>
        </w:rPr>
        <w:tab/>
      </w:r>
      <w:r>
        <w:rPr>
          <w:rFonts w:ascii="Times New Roman" w:hAnsi="Times New Roman" w:cs="Times New Roman"/>
          <w:sz w:val="24"/>
          <w:szCs w:val="24"/>
        </w:rPr>
        <w:t>16.38</w:t>
      </w:r>
      <w:r>
        <w:rPr>
          <w:rFonts w:ascii="Times New Roman" w:hAnsi="Times New Roman" w:cs="Times New Roman"/>
          <w:sz w:val="24"/>
          <w:szCs w:val="24"/>
        </w:rPr>
        <w:tab/>
      </w:r>
      <w:r>
        <w:rPr>
          <w:rFonts w:ascii="Times New Roman" w:hAnsi="Times New Roman" w:cs="Times New Roman"/>
          <w:sz w:val="24"/>
          <w:szCs w:val="24"/>
        </w:rPr>
        <w:tab/>
        <w:t>1.83</w:t>
      </w:r>
      <w:r>
        <w:rPr>
          <w:rFonts w:ascii="Times New Roman" w:hAnsi="Times New Roman" w:cs="Times New Roman"/>
          <w:sz w:val="24"/>
          <w:szCs w:val="24"/>
        </w:rPr>
        <w:tab/>
      </w:r>
      <w:r>
        <w:rPr>
          <w:rFonts w:ascii="Times New Roman" w:hAnsi="Times New Roman" w:cs="Times New Roman"/>
          <w:sz w:val="24"/>
          <w:szCs w:val="24"/>
        </w:rPr>
        <w:tab/>
        <w:t>110</w:t>
      </w:r>
    </w:p>
    <w:p w:rsidR="00C86A06" w:rsidRDefault="00C86A06" w:rsidP="00C86A0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Group 3. On</w:t>
      </w:r>
      <w:r w:rsidR="00724EC8">
        <w:rPr>
          <w:rFonts w:ascii="Times New Roman" w:hAnsi="Times New Roman" w:cs="Times New Roman"/>
          <w:sz w:val="24"/>
          <w:szCs w:val="24"/>
        </w:rPr>
        <w:t>ly aunt above average on AFQT</w:t>
      </w:r>
      <w:r w:rsidR="00724EC8">
        <w:rPr>
          <w:rFonts w:ascii="Times New Roman" w:hAnsi="Times New Roman" w:cs="Times New Roman"/>
          <w:sz w:val="24"/>
          <w:szCs w:val="24"/>
        </w:rPr>
        <w:tab/>
      </w:r>
      <w:r w:rsidR="00724EC8">
        <w:rPr>
          <w:rFonts w:ascii="Times New Roman" w:hAnsi="Times New Roman" w:cs="Times New Roman"/>
          <w:sz w:val="24"/>
          <w:szCs w:val="24"/>
        </w:rPr>
        <w:tab/>
      </w:r>
      <w:r>
        <w:rPr>
          <w:rFonts w:ascii="Times New Roman" w:hAnsi="Times New Roman" w:cs="Times New Roman"/>
          <w:sz w:val="24"/>
          <w:szCs w:val="24"/>
        </w:rPr>
        <w:t>15.83</w:t>
      </w:r>
      <w:r>
        <w:rPr>
          <w:rFonts w:ascii="Times New Roman" w:hAnsi="Times New Roman" w:cs="Times New Roman"/>
          <w:sz w:val="24"/>
          <w:szCs w:val="24"/>
        </w:rPr>
        <w:tab/>
      </w:r>
      <w:r>
        <w:rPr>
          <w:rFonts w:ascii="Times New Roman" w:hAnsi="Times New Roman" w:cs="Times New Roman"/>
          <w:sz w:val="24"/>
          <w:szCs w:val="24"/>
        </w:rPr>
        <w:tab/>
        <w:t>1.69</w:t>
      </w:r>
      <w:r>
        <w:rPr>
          <w:rFonts w:ascii="Times New Roman" w:hAnsi="Times New Roman" w:cs="Times New Roman"/>
          <w:sz w:val="24"/>
          <w:szCs w:val="24"/>
        </w:rPr>
        <w:tab/>
      </w:r>
      <w:r>
        <w:rPr>
          <w:rFonts w:ascii="Times New Roman" w:hAnsi="Times New Roman" w:cs="Times New Roman"/>
          <w:sz w:val="24"/>
          <w:szCs w:val="24"/>
        </w:rPr>
        <w:tab/>
        <w:t>130</w:t>
      </w:r>
    </w:p>
    <w:p w:rsidR="00C86A06" w:rsidRDefault="00C86A06" w:rsidP="00C86A0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Group 4. Mom </w:t>
      </w:r>
      <w:r w:rsidR="00724EC8">
        <w:rPr>
          <w:rFonts w:ascii="Times New Roman" w:hAnsi="Times New Roman" w:cs="Times New Roman"/>
          <w:sz w:val="24"/>
          <w:szCs w:val="24"/>
        </w:rPr>
        <w:t>and aunt below average on AFQT</w:t>
      </w:r>
      <w:r w:rsidR="00724EC8">
        <w:rPr>
          <w:rFonts w:ascii="Times New Roman" w:hAnsi="Times New Roman" w:cs="Times New Roman"/>
          <w:sz w:val="24"/>
          <w:szCs w:val="24"/>
        </w:rPr>
        <w:tab/>
      </w:r>
      <w:r>
        <w:rPr>
          <w:rFonts w:ascii="Times New Roman" w:hAnsi="Times New Roman" w:cs="Times New Roman"/>
          <w:sz w:val="24"/>
          <w:szCs w:val="24"/>
        </w:rPr>
        <w:t>15.37</w:t>
      </w:r>
      <w:r>
        <w:rPr>
          <w:rFonts w:ascii="Times New Roman" w:hAnsi="Times New Roman" w:cs="Times New Roman"/>
          <w:sz w:val="24"/>
          <w:szCs w:val="24"/>
        </w:rPr>
        <w:tab/>
      </w:r>
      <w:r>
        <w:rPr>
          <w:rFonts w:ascii="Times New Roman" w:hAnsi="Times New Roman" w:cs="Times New Roman"/>
          <w:sz w:val="24"/>
          <w:szCs w:val="24"/>
        </w:rPr>
        <w:tab/>
        <w:t>1.39</w:t>
      </w:r>
      <w:r>
        <w:rPr>
          <w:rFonts w:ascii="Times New Roman" w:hAnsi="Times New Roman" w:cs="Times New Roman"/>
          <w:sz w:val="24"/>
          <w:szCs w:val="24"/>
        </w:rPr>
        <w:tab/>
      </w:r>
      <w:r>
        <w:rPr>
          <w:rFonts w:ascii="Times New Roman" w:hAnsi="Times New Roman" w:cs="Times New Roman"/>
          <w:sz w:val="24"/>
          <w:szCs w:val="24"/>
        </w:rPr>
        <w:tab/>
        <w:t>345</w:t>
      </w:r>
    </w:p>
    <w:p w:rsidR="004279E9" w:rsidRDefault="00C86A06" w:rsidP="00724EC8">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724EC8">
        <w:rPr>
          <w:rFonts w:ascii="Times New Roman" w:hAnsi="Times New Roman" w:cs="Times New Roman"/>
          <w:sz w:val="24"/>
          <w:szCs w:val="24"/>
        </w:rPr>
        <w:t>________________________</w:t>
      </w:r>
    </w:p>
    <w:p w:rsidR="004279E9" w:rsidRDefault="004279E9">
      <w:pPr>
        <w:rPr>
          <w:rFonts w:ascii="Times New Roman" w:hAnsi="Times New Roman" w:cs="Times New Roman"/>
          <w:sz w:val="24"/>
          <w:szCs w:val="24"/>
        </w:rPr>
      </w:pPr>
      <w:r>
        <w:rPr>
          <w:rFonts w:ascii="Times New Roman" w:hAnsi="Times New Roman" w:cs="Times New Roman"/>
          <w:sz w:val="24"/>
          <w:szCs w:val="24"/>
        </w:rPr>
        <w:br w:type="page"/>
      </w:r>
    </w:p>
    <w:p w:rsidR="004279E9" w:rsidRDefault="004279E9" w:rsidP="00C86A0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Table </w:t>
      </w:r>
      <w:r w:rsidR="00145536">
        <w:rPr>
          <w:rFonts w:ascii="Times New Roman" w:hAnsi="Times New Roman" w:cs="Times New Roman"/>
          <w:sz w:val="24"/>
          <w:szCs w:val="24"/>
        </w:rPr>
        <w:t>4</w:t>
      </w:r>
    </w:p>
    <w:p w:rsidR="004279E9" w:rsidRDefault="004279E9" w:rsidP="004279E9">
      <w:pPr>
        <w:spacing w:after="0" w:line="480" w:lineRule="auto"/>
        <w:rPr>
          <w:rFonts w:ascii="Times New Roman" w:hAnsi="Times New Roman" w:cs="Times New Roman"/>
          <w:i/>
          <w:sz w:val="24"/>
          <w:szCs w:val="24"/>
        </w:rPr>
      </w:pPr>
      <w:r>
        <w:rPr>
          <w:rFonts w:ascii="Times New Roman" w:hAnsi="Times New Roman" w:cs="Times New Roman"/>
          <w:i/>
          <w:sz w:val="24"/>
          <w:szCs w:val="24"/>
        </w:rPr>
        <w:t>Parameter Estimates and Odds Ratios from Multilevel Survival Models Excluding Interactions with Coefficients of Genetic Relatedness</w:t>
      </w:r>
      <w:r w:rsidR="00541FA1">
        <w:rPr>
          <w:rFonts w:ascii="Times New Roman" w:hAnsi="Times New Roman" w:cs="Times New Roman"/>
          <w:i/>
          <w:sz w:val="24"/>
          <w:szCs w:val="24"/>
        </w:rPr>
        <w:t xml:space="preserve"> (N = 876).</w:t>
      </w:r>
    </w:p>
    <w:p w:rsidR="004279E9" w:rsidRDefault="004279E9" w:rsidP="00C86A06">
      <w:pPr>
        <w:spacing w:after="0"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w:t>
      </w:r>
      <w:r w:rsidR="00724EC8">
        <w:rPr>
          <w:rFonts w:ascii="Times New Roman" w:hAnsi="Times New Roman" w:cs="Times New Roman"/>
          <w:b/>
          <w:sz w:val="24"/>
          <w:szCs w:val="24"/>
        </w:rPr>
        <w:t>________________________</w:t>
      </w:r>
    </w:p>
    <w:p w:rsidR="004279E9" w:rsidRDefault="004279E9" w:rsidP="00724EC8">
      <w:pPr>
        <w:spacing w:after="0" w:line="480" w:lineRule="auto"/>
        <w:ind w:left="720" w:hanging="720"/>
        <w:rPr>
          <w:rFonts w:ascii="Times New Roman" w:hAnsi="Times New Roman" w:cs="Times New Roman"/>
          <w:sz w:val="24"/>
          <w:szCs w:val="24"/>
          <w:u w:val="single"/>
        </w:rPr>
      </w:pPr>
      <w:r w:rsidRPr="004279E9">
        <w:rPr>
          <w:rFonts w:ascii="Times New Roman" w:hAnsi="Times New Roman" w:cs="Times New Roman"/>
          <w:sz w:val="24"/>
          <w:szCs w:val="24"/>
          <w:u w:val="single"/>
        </w:rPr>
        <w:t>Parameter</w:t>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t>Basic</w:t>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r>
      <w:r w:rsidR="00382E25">
        <w:rPr>
          <w:rFonts w:ascii="Times New Roman" w:hAnsi="Times New Roman" w:cs="Times New Roman"/>
          <w:sz w:val="24"/>
          <w:szCs w:val="24"/>
          <w:u w:val="single"/>
        </w:rPr>
        <w:tab/>
      </w:r>
      <w:r w:rsidR="007866CF">
        <w:rPr>
          <w:rFonts w:ascii="Times New Roman" w:hAnsi="Times New Roman" w:cs="Times New Roman"/>
          <w:sz w:val="24"/>
          <w:szCs w:val="24"/>
          <w:u w:val="single"/>
        </w:rPr>
        <w:t xml:space="preserve">Maternal </w:t>
      </w:r>
      <w:proofErr w:type="spellStart"/>
      <w:r w:rsidR="007866CF">
        <w:rPr>
          <w:rFonts w:ascii="Times New Roman" w:hAnsi="Times New Roman" w:cs="Times New Roman"/>
          <w:sz w:val="24"/>
          <w:szCs w:val="24"/>
          <w:u w:val="single"/>
        </w:rPr>
        <w:t>Intell</w:t>
      </w:r>
      <w:proofErr w:type="spellEnd"/>
      <w:r w:rsidR="007866CF">
        <w:rPr>
          <w:rFonts w:ascii="Times New Roman" w:hAnsi="Times New Roman" w:cs="Times New Roman"/>
          <w:sz w:val="24"/>
          <w:szCs w:val="24"/>
          <w:u w:val="single"/>
        </w:rPr>
        <w:t>.</w:t>
      </w:r>
      <w:r w:rsidR="00382E25">
        <w:rPr>
          <w:rFonts w:ascii="Times New Roman" w:hAnsi="Times New Roman" w:cs="Times New Roman"/>
          <w:sz w:val="24"/>
          <w:szCs w:val="24"/>
          <w:u w:val="single"/>
        </w:rPr>
        <w:tab/>
      </w:r>
      <w:r w:rsidR="00724EC8">
        <w:rPr>
          <w:rFonts w:ascii="Times New Roman" w:hAnsi="Times New Roman" w:cs="Times New Roman"/>
          <w:sz w:val="24"/>
          <w:szCs w:val="24"/>
          <w:u w:val="single"/>
        </w:rPr>
        <w:t xml:space="preserve">Child </w:t>
      </w:r>
      <w:proofErr w:type="spellStart"/>
      <w:r w:rsidR="00724EC8">
        <w:rPr>
          <w:rFonts w:ascii="Times New Roman" w:hAnsi="Times New Roman" w:cs="Times New Roman"/>
          <w:sz w:val="24"/>
          <w:szCs w:val="24"/>
          <w:u w:val="single"/>
        </w:rPr>
        <w:t>Intell</w:t>
      </w:r>
      <w:proofErr w:type="spellEnd"/>
      <w:r w:rsidR="007866CF">
        <w:rPr>
          <w:rFonts w:ascii="Times New Roman" w:hAnsi="Times New Roman" w:cs="Times New Roman"/>
          <w:sz w:val="24"/>
          <w:szCs w:val="24"/>
          <w:u w:val="single"/>
        </w:rPr>
        <w:t>.</w:t>
      </w:r>
    </w:p>
    <w:p w:rsidR="00541FA1" w:rsidRPr="004279E9" w:rsidRDefault="00541FA1" w:rsidP="00C86A06">
      <w:pPr>
        <w:spacing w:after="0" w:line="480" w:lineRule="auto"/>
        <w:ind w:left="720" w:hanging="720"/>
        <w:jc w:val="both"/>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 xml:space="preserve">Est. / </w:t>
      </w:r>
      <w:r w:rsidR="00AC18A1">
        <w:rPr>
          <w:rFonts w:ascii="Times New Roman" w:hAnsi="Times New Roman" w:cs="Times New Roman"/>
          <w:i/>
          <w:sz w:val="24"/>
          <w:szCs w:val="24"/>
          <w:u w:val="single"/>
        </w:rPr>
        <w:t>OR</w:t>
      </w:r>
      <w:r w:rsidR="00AC18A1">
        <w:rPr>
          <w:rFonts w:ascii="Times New Roman" w:hAnsi="Times New Roman" w:cs="Times New Roman"/>
          <w:i/>
          <w:sz w:val="24"/>
          <w:szCs w:val="24"/>
          <w:u w:val="single"/>
        </w:rPr>
        <w:tab/>
      </w:r>
      <w:r w:rsidR="00724EC8">
        <w:rPr>
          <w:rFonts w:ascii="Times New Roman" w:hAnsi="Times New Roman" w:cs="Times New Roman"/>
          <w:sz w:val="24"/>
          <w:szCs w:val="24"/>
          <w:u w:val="single"/>
        </w:rPr>
        <w:tab/>
      </w:r>
      <w:r>
        <w:rPr>
          <w:rFonts w:ascii="Times New Roman" w:hAnsi="Times New Roman" w:cs="Times New Roman"/>
          <w:sz w:val="24"/>
          <w:szCs w:val="24"/>
          <w:u w:val="single"/>
        </w:rPr>
        <w:t xml:space="preserve">Est. / </w:t>
      </w:r>
      <w:r w:rsidR="00AC18A1">
        <w:rPr>
          <w:rFonts w:ascii="Times New Roman" w:hAnsi="Times New Roman" w:cs="Times New Roman"/>
          <w:i/>
          <w:sz w:val="24"/>
          <w:szCs w:val="24"/>
          <w:u w:val="single"/>
        </w:rPr>
        <w:t>OR</w:t>
      </w:r>
      <w:r>
        <w:rPr>
          <w:rFonts w:ascii="Times New Roman" w:hAnsi="Times New Roman" w:cs="Times New Roman"/>
          <w:sz w:val="24"/>
          <w:szCs w:val="24"/>
          <w:u w:val="single"/>
        </w:rPr>
        <w:t xml:space="preserve">     </w:t>
      </w:r>
      <w:r w:rsidR="00AC18A1">
        <w:rPr>
          <w:rFonts w:ascii="Times New Roman" w:hAnsi="Times New Roman" w:cs="Times New Roman"/>
          <w:sz w:val="24"/>
          <w:szCs w:val="24"/>
          <w:u w:val="single"/>
        </w:rPr>
        <w:tab/>
      </w:r>
      <w:r w:rsidR="00AC18A1">
        <w:rPr>
          <w:rFonts w:ascii="Times New Roman" w:hAnsi="Times New Roman" w:cs="Times New Roman"/>
          <w:sz w:val="24"/>
          <w:szCs w:val="24"/>
          <w:u w:val="single"/>
        </w:rPr>
        <w:tab/>
      </w:r>
      <w:r>
        <w:rPr>
          <w:rFonts w:ascii="Times New Roman" w:hAnsi="Times New Roman" w:cs="Times New Roman"/>
          <w:sz w:val="24"/>
          <w:szCs w:val="24"/>
          <w:u w:val="single"/>
        </w:rPr>
        <w:t>Est.</w:t>
      </w:r>
      <w:r w:rsidR="0003583A">
        <w:rPr>
          <w:rFonts w:ascii="Times New Roman" w:hAnsi="Times New Roman" w:cs="Times New Roman"/>
          <w:sz w:val="24"/>
          <w:szCs w:val="24"/>
          <w:u w:val="single"/>
        </w:rPr>
        <w:t xml:space="preserve"> </w:t>
      </w:r>
      <w:r>
        <w:rPr>
          <w:rFonts w:ascii="Times New Roman" w:hAnsi="Times New Roman" w:cs="Times New Roman"/>
          <w:sz w:val="24"/>
          <w:szCs w:val="24"/>
          <w:u w:val="single"/>
        </w:rPr>
        <w:t>/</w:t>
      </w:r>
      <w:r w:rsidR="0003583A">
        <w:rPr>
          <w:rFonts w:ascii="Times New Roman" w:hAnsi="Times New Roman" w:cs="Times New Roman"/>
          <w:sz w:val="24"/>
          <w:szCs w:val="24"/>
          <w:u w:val="single"/>
        </w:rPr>
        <w:t xml:space="preserve"> </w:t>
      </w:r>
      <w:r w:rsidR="00AC18A1">
        <w:rPr>
          <w:rFonts w:ascii="Times New Roman" w:hAnsi="Times New Roman" w:cs="Times New Roman"/>
          <w:i/>
          <w:sz w:val="24"/>
          <w:szCs w:val="24"/>
          <w:u w:val="single"/>
        </w:rPr>
        <w:t>OR</w:t>
      </w:r>
      <w:r w:rsidR="00724EC8">
        <w:rPr>
          <w:rFonts w:ascii="Times New Roman" w:hAnsi="Times New Roman" w:cs="Times New Roman"/>
          <w:i/>
          <w:sz w:val="24"/>
          <w:szCs w:val="24"/>
          <w:u w:val="single"/>
        </w:rPr>
        <w:t>___</w:t>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Mother's AFI</w:t>
      </w:r>
      <w:r w:rsidR="000F62B6">
        <w:rPr>
          <w:rFonts w:ascii="Times New Roman" w:hAnsi="Times New Roman" w:cs="Times New Roman"/>
          <w:sz w:val="24"/>
          <w:szCs w:val="24"/>
        </w:rPr>
        <w:tab/>
      </w:r>
      <w:r w:rsidR="000F62B6">
        <w:rPr>
          <w:rFonts w:ascii="Times New Roman" w:hAnsi="Times New Roman" w:cs="Times New Roman"/>
          <w:sz w:val="24"/>
          <w:szCs w:val="24"/>
        </w:rPr>
        <w:tab/>
        <w:t>-0.29</w:t>
      </w:r>
      <w:r w:rsidR="008C0992">
        <w:rPr>
          <w:rFonts w:ascii="Times New Roman" w:hAnsi="Times New Roman" w:cs="Times New Roman"/>
          <w:sz w:val="24"/>
          <w:szCs w:val="24"/>
        </w:rPr>
        <w:t>**</w:t>
      </w:r>
      <w:r w:rsidR="00AC18A1">
        <w:rPr>
          <w:rFonts w:ascii="Times New Roman" w:hAnsi="Times New Roman" w:cs="Times New Roman"/>
          <w:sz w:val="24"/>
          <w:szCs w:val="24"/>
        </w:rPr>
        <w:t xml:space="preserve"> / </w:t>
      </w:r>
      <w:r w:rsidR="008C0992">
        <w:rPr>
          <w:rFonts w:ascii="Times New Roman" w:hAnsi="Times New Roman" w:cs="Times New Roman"/>
          <w:sz w:val="24"/>
          <w:szCs w:val="24"/>
        </w:rPr>
        <w:t>0.75</w:t>
      </w:r>
      <w:r w:rsidR="00C57BD8">
        <w:rPr>
          <w:rFonts w:ascii="Times New Roman" w:hAnsi="Times New Roman" w:cs="Times New Roman"/>
          <w:sz w:val="24"/>
          <w:szCs w:val="24"/>
        </w:rPr>
        <w:tab/>
      </w:r>
      <w:r w:rsidR="00AC18A1">
        <w:rPr>
          <w:rFonts w:ascii="Times New Roman" w:hAnsi="Times New Roman" w:cs="Times New Roman"/>
          <w:sz w:val="24"/>
          <w:szCs w:val="24"/>
        </w:rPr>
        <w:tab/>
      </w:r>
      <w:r w:rsidR="004575DB">
        <w:rPr>
          <w:rFonts w:ascii="Times New Roman" w:hAnsi="Times New Roman" w:cs="Times New Roman"/>
          <w:sz w:val="24"/>
          <w:szCs w:val="24"/>
        </w:rPr>
        <w:t>-0.28</w:t>
      </w:r>
      <w:r w:rsidR="00C57BD8">
        <w:rPr>
          <w:rFonts w:ascii="Times New Roman" w:hAnsi="Times New Roman" w:cs="Times New Roman"/>
          <w:sz w:val="24"/>
          <w:szCs w:val="24"/>
        </w:rPr>
        <w:t>**</w:t>
      </w:r>
      <w:r w:rsidR="004575DB">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w:t>
      </w:r>
      <w:r w:rsidR="00C9054D">
        <w:rPr>
          <w:rFonts w:ascii="Times New Roman" w:hAnsi="Times New Roman" w:cs="Times New Roman"/>
          <w:sz w:val="24"/>
          <w:szCs w:val="24"/>
        </w:rPr>
        <w:t>.</w:t>
      </w:r>
      <w:r w:rsidR="00743C1B">
        <w:rPr>
          <w:rFonts w:ascii="Times New Roman" w:hAnsi="Times New Roman" w:cs="Times New Roman"/>
          <w:sz w:val="24"/>
          <w:szCs w:val="24"/>
        </w:rPr>
        <w:t>76</w:t>
      </w:r>
      <w:r w:rsidR="00AC18A1">
        <w:rPr>
          <w:rFonts w:ascii="Times New Roman" w:hAnsi="Times New Roman" w:cs="Times New Roman"/>
          <w:sz w:val="24"/>
          <w:szCs w:val="24"/>
        </w:rPr>
        <w:tab/>
      </w:r>
      <w:r w:rsidR="00382E25">
        <w:rPr>
          <w:rFonts w:ascii="Times New Roman" w:hAnsi="Times New Roman" w:cs="Times New Roman"/>
          <w:sz w:val="24"/>
          <w:szCs w:val="24"/>
        </w:rPr>
        <w:tab/>
      </w:r>
      <w:r w:rsidR="004575DB">
        <w:rPr>
          <w:rFonts w:ascii="Times New Roman" w:hAnsi="Times New Roman" w:cs="Times New Roman"/>
          <w:sz w:val="24"/>
          <w:szCs w:val="24"/>
        </w:rPr>
        <w:t>-0.31</w:t>
      </w:r>
      <w:r w:rsidR="005B2DB3">
        <w:rPr>
          <w:rFonts w:ascii="Times New Roman" w:hAnsi="Times New Roman" w:cs="Times New Roman"/>
          <w:sz w:val="24"/>
          <w:szCs w:val="24"/>
        </w:rPr>
        <w:t>**</w:t>
      </w:r>
      <w:r w:rsidR="00BB1872">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0.73</w:t>
      </w:r>
      <w:r w:rsidR="008C0992">
        <w:rPr>
          <w:rFonts w:ascii="Times New Roman" w:hAnsi="Times New Roman" w:cs="Times New Roman"/>
          <w:sz w:val="24"/>
          <w:szCs w:val="24"/>
        </w:rPr>
        <w:tab/>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Mother's AFQT</w:t>
      </w:r>
      <w:r w:rsidR="000F62B6">
        <w:rPr>
          <w:rFonts w:ascii="Times New Roman" w:hAnsi="Times New Roman" w:cs="Times New Roman"/>
          <w:sz w:val="24"/>
          <w:szCs w:val="24"/>
        </w:rPr>
        <w:tab/>
        <w:t>-0.13</w:t>
      </w:r>
      <w:r w:rsidR="008C0992">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8C0992">
        <w:rPr>
          <w:rFonts w:ascii="Times New Roman" w:hAnsi="Times New Roman" w:cs="Times New Roman"/>
          <w:sz w:val="24"/>
          <w:szCs w:val="24"/>
        </w:rPr>
        <w:t>0.88</w:t>
      </w:r>
      <w:r w:rsidR="007866CF">
        <w:rPr>
          <w:rFonts w:ascii="Times New Roman" w:hAnsi="Times New Roman" w:cs="Times New Roman"/>
          <w:sz w:val="24"/>
          <w:szCs w:val="24"/>
        </w:rPr>
        <w:tab/>
      </w:r>
      <w:r w:rsidR="00AC18A1">
        <w:rPr>
          <w:rFonts w:ascii="Times New Roman" w:hAnsi="Times New Roman" w:cs="Times New Roman"/>
          <w:sz w:val="24"/>
          <w:szCs w:val="24"/>
        </w:rPr>
        <w:tab/>
      </w:r>
      <w:r w:rsidR="00C57BD8">
        <w:rPr>
          <w:rFonts w:ascii="Times New Roman" w:hAnsi="Times New Roman" w:cs="Times New Roman"/>
          <w:sz w:val="24"/>
          <w:szCs w:val="24"/>
        </w:rPr>
        <w:t xml:space="preserve">    ---</w:t>
      </w:r>
      <w:r w:rsidR="005B2DB3">
        <w:rPr>
          <w:rFonts w:ascii="Times New Roman" w:hAnsi="Times New Roman" w:cs="Times New Roman"/>
          <w:sz w:val="24"/>
          <w:szCs w:val="24"/>
        </w:rPr>
        <w:tab/>
      </w:r>
      <w:r w:rsidR="004575DB">
        <w:rPr>
          <w:rFonts w:ascii="Times New Roman" w:hAnsi="Times New Roman" w:cs="Times New Roman"/>
          <w:sz w:val="24"/>
          <w:szCs w:val="24"/>
        </w:rPr>
        <w:t xml:space="preserve"> </w:t>
      </w:r>
      <w:r w:rsidR="005B2DB3">
        <w:rPr>
          <w:rFonts w:ascii="Times New Roman" w:hAnsi="Times New Roman" w:cs="Times New Roman"/>
          <w:sz w:val="24"/>
          <w:szCs w:val="24"/>
        </w:rPr>
        <w:tab/>
      </w:r>
      <w:r w:rsidR="00382E25">
        <w:rPr>
          <w:rFonts w:ascii="Times New Roman" w:hAnsi="Times New Roman" w:cs="Times New Roman"/>
          <w:sz w:val="24"/>
          <w:szCs w:val="24"/>
        </w:rPr>
        <w:tab/>
      </w:r>
      <w:r w:rsidR="005B2DB3">
        <w:rPr>
          <w:rFonts w:ascii="Times New Roman" w:hAnsi="Times New Roman" w:cs="Times New Roman"/>
          <w:sz w:val="24"/>
          <w:szCs w:val="24"/>
        </w:rPr>
        <w:t>-0.14</w:t>
      </w:r>
      <w:r w:rsidR="004575DB">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0.87</w:t>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Family Income A</w:t>
      </w:r>
      <w:r w:rsidR="008C0992">
        <w:rPr>
          <w:rFonts w:ascii="Times New Roman" w:hAnsi="Times New Roman" w:cs="Times New Roman"/>
          <w:sz w:val="24"/>
          <w:szCs w:val="24"/>
        </w:rPr>
        <w:t>vg.</w:t>
      </w:r>
      <w:r w:rsidR="000F62B6">
        <w:rPr>
          <w:rFonts w:ascii="Times New Roman" w:hAnsi="Times New Roman" w:cs="Times New Roman"/>
          <w:sz w:val="24"/>
          <w:szCs w:val="24"/>
        </w:rPr>
        <w:tab/>
        <w:t>-0.07</w:t>
      </w:r>
      <w:r w:rsidR="008C0992">
        <w:rPr>
          <w:rFonts w:ascii="Times New Roman" w:hAnsi="Times New Roman" w:cs="Times New Roman"/>
          <w:sz w:val="24"/>
          <w:szCs w:val="24"/>
        </w:rPr>
        <w:tab/>
      </w:r>
      <w:r w:rsidR="00AC18A1">
        <w:rPr>
          <w:rFonts w:ascii="Times New Roman" w:hAnsi="Times New Roman" w:cs="Times New Roman"/>
          <w:sz w:val="24"/>
          <w:szCs w:val="24"/>
        </w:rPr>
        <w:t xml:space="preserve"> / </w:t>
      </w:r>
      <w:r w:rsidR="008C0992">
        <w:rPr>
          <w:rFonts w:ascii="Times New Roman" w:hAnsi="Times New Roman" w:cs="Times New Roman"/>
          <w:sz w:val="24"/>
          <w:szCs w:val="24"/>
        </w:rPr>
        <w:t>0.93</w:t>
      </w:r>
      <w:r w:rsidR="00C57BD8">
        <w:rPr>
          <w:rFonts w:ascii="Times New Roman" w:hAnsi="Times New Roman" w:cs="Times New Roman"/>
          <w:sz w:val="24"/>
          <w:szCs w:val="24"/>
        </w:rPr>
        <w:tab/>
      </w:r>
      <w:r w:rsidR="00C57BD8">
        <w:rPr>
          <w:rFonts w:ascii="Times New Roman" w:hAnsi="Times New Roman" w:cs="Times New Roman"/>
          <w:sz w:val="24"/>
          <w:szCs w:val="24"/>
        </w:rPr>
        <w:tab/>
      </w:r>
      <w:r w:rsidR="004575DB">
        <w:rPr>
          <w:rFonts w:ascii="Times New Roman" w:hAnsi="Times New Roman" w:cs="Times New Roman"/>
          <w:sz w:val="24"/>
          <w:szCs w:val="24"/>
        </w:rPr>
        <w:t>-</w:t>
      </w:r>
      <w:r w:rsidR="00C9054D">
        <w:rPr>
          <w:rFonts w:ascii="Times New Roman" w:hAnsi="Times New Roman" w:cs="Times New Roman"/>
          <w:sz w:val="24"/>
          <w:szCs w:val="24"/>
        </w:rPr>
        <w:t>0</w:t>
      </w:r>
      <w:r w:rsidR="004575DB">
        <w:rPr>
          <w:rFonts w:ascii="Times New Roman" w:hAnsi="Times New Roman" w:cs="Times New Roman"/>
          <w:sz w:val="24"/>
          <w:szCs w:val="24"/>
        </w:rPr>
        <w:t>.06</w:t>
      </w:r>
      <w:r w:rsidR="004575DB">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0.94</w:t>
      </w:r>
      <w:r w:rsidR="00AC18A1">
        <w:rPr>
          <w:rFonts w:ascii="Times New Roman" w:hAnsi="Times New Roman" w:cs="Times New Roman"/>
          <w:sz w:val="24"/>
          <w:szCs w:val="24"/>
        </w:rPr>
        <w:tab/>
      </w:r>
      <w:r w:rsidR="004575DB">
        <w:rPr>
          <w:rFonts w:ascii="Times New Roman" w:hAnsi="Times New Roman" w:cs="Times New Roman"/>
          <w:sz w:val="24"/>
          <w:szCs w:val="24"/>
        </w:rPr>
        <w:tab/>
      </w:r>
      <w:r w:rsidR="005B2DB3">
        <w:rPr>
          <w:rFonts w:ascii="Times New Roman" w:hAnsi="Times New Roman" w:cs="Times New Roman"/>
          <w:sz w:val="24"/>
          <w:szCs w:val="24"/>
        </w:rPr>
        <w:t>-0.06</w:t>
      </w:r>
      <w:r w:rsidR="004575DB">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0.94</w:t>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Family HOME Av</w:t>
      </w:r>
      <w:r w:rsidR="008C0992">
        <w:rPr>
          <w:rFonts w:ascii="Times New Roman" w:hAnsi="Times New Roman" w:cs="Times New Roman"/>
          <w:sz w:val="24"/>
          <w:szCs w:val="24"/>
        </w:rPr>
        <w:t>g.</w:t>
      </w:r>
      <w:r w:rsidR="000F62B6">
        <w:rPr>
          <w:rFonts w:ascii="Times New Roman" w:hAnsi="Times New Roman" w:cs="Times New Roman"/>
          <w:sz w:val="24"/>
          <w:szCs w:val="24"/>
        </w:rPr>
        <w:tab/>
        <w:t>-0.19</w:t>
      </w:r>
      <w:r w:rsidR="008C0992">
        <w:rPr>
          <w:rFonts w:ascii="Times New Roman" w:hAnsi="Times New Roman" w:cs="Times New Roman"/>
          <w:sz w:val="24"/>
          <w:szCs w:val="24"/>
        </w:rPr>
        <w:t>*</w:t>
      </w:r>
      <w:r w:rsidR="008C0992">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8C0992">
        <w:rPr>
          <w:rFonts w:ascii="Times New Roman" w:hAnsi="Times New Roman" w:cs="Times New Roman"/>
          <w:sz w:val="24"/>
          <w:szCs w:val="24"/>
        </w:rPr>
        <w:t>0.82</w:t>
      </w:r>
      <w:r w:rsidR="00C57BD8">
        <w:rPr>
          <w:rFonts w:ascii="Times New Roman" w:hAnsi="Times New Roman" w:cs="Times New Roman"/>
          <w:sz w:val="24"/>
          <w:szCs w:val="24"/>
        </w:rPr>
        <w:tab/>
      </w:r>
      <w:r w:rsidR="00382E25">
        <w:rPr>
          <w:rFonts w:ascii="Times New Roman" w:hAnsi="Times New Roman" w:cs="Times New Roman"/>
          <w:sz w:val="24"/>
          <w:szCs w:val="24"/>
        </w:rPr>
        <w:tab/>
      </w:r>
      <w:r w:rsidR="004575DB">
        <w:rPr>
          <w:rFonts w:ascii="Times New Roman" w:hAnsi="Times New Roman" w:cs="Times New Roman"/>
          <w:sz w:val="24"/>
          <w:szCs w:val="24"/>
        </w:rPr>
        <w:t>-0.19</w:t>
      </w:r>
      <w:r w:rsidR="00C57BD8">
        <w:rPr>
          <w:rFonts w:ascii="Times New Roman" w:hAnsi="Times New Roman" w:cs="Times New Roman"/>
          <w:sz w:val="24"/>
          <w:szCs w:val="24"/>
        </w:rPr>
        <w:t>*</w:t>
      </w:r>
      <w:r w:rsidR="005B2DB3">
        <w:rPr>
          <w:rFonts w:ascii="Times New Roman" w:hAnsi="Times New Roman" w:cs="Times New Roman"/>
          <w:sz w:val="24"/>
          <w:szCs w:val="24"/>
        </w:rPr>
        <w:tab/>
      </w:r>
      <w:r w:rsidR="004575DB">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0.83</w:t>
      </w:r>
      <w:r w:rsidR="005B2DB3">
        <w:rPr>
          <w:rFonts w:ascii="Times New Roman" w:hAnsi="Times New Roman" w:cs="Times New Roman"/>
          <w:sz w:val="24"/>
          <w:szCs w:val="24"/>
        </w:rPr>
        <w:tab/>
      </w:r>
      <w:r w:rsidR="004575DB">
        <w:rPr>
          <w:rFonts w:ascii="Times New Roman" w:hAnsi="Times New Roman" w:cs="Times New Roman"/>
          <w:sz w:val="24"/>
          <w:szCs w:val="24"/>
        </w:rPr>
        <w:tab/>
      </w:r>
      <w:r w:rsidR="00BB1872">
        <w:rPr>
          <w:rFonts w:ascii="Times New Roman" w:hAnsi="Times New Roman" w:cs="Times New Roman"/>
          <w:sz w:val="24"/>
          <w:szCs w:val="24"/>
        </w:rPr>
        <w:t>-0.17*</w:t>
      </w:r>
      <w:r w:rsidR="00BB1872">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0.84</w:t>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Child's Race</w:t>
      </w:r>
      <w:r w:rsidR="000F62B6">
        <w:rPr>
          <w:rFonts w:ascii="Times New Roman" w:hAnsi="Times New Roman" w:cs="Times New Roman"/>
          <w:sz w:val="24"/>
          <w:szCs w:val="24"/>
        </w:rPr>
        <w:tab/>
      </w:r>
      <w:r w:rsidR="000F62B6">
        <w:rPr>
          <w:rFonts w:ascii="Times New Roman" w:hAnsi="Times New Roman" w:cs="Times New Roman"/>
          <w:sz w:val="24"/>
          <w:szCs w:val="24"/>
        </w:rPr>
        <w:tab/>
        <w:t>-0.22</w:t>
      </w:r>
      <w:r w:rsidR="008C0992">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8C0992">
        <w:rPr>
          <w:rFonts w:ascii="Times New Roman" w:hAnsi="Times New Roman" w:cs="Times New Roman"/>
          <w:sz w:val="24"/>
          <w:szCs w:val="24"/>
        </w:rPr>
        <w:t>0.80</w:t>
      </w:r>
      <w:r w:rsidR="007866CF">
        <w:rPr>
          <w:rFonts w:ascii="Times New Roman" w:hAnsi="Times New Roman" w:cs="Times New Roman"/>
          <w:sz w:val="24"/>
          <w:szCs w:val="24"/>
        </w:rPr>
        <w:tab/>
      </w:r>
      <w:r w:rsidR="00382E25">
        <w:rPr>
          <w:rFonts w:ascii="Times New Roman" w:hAnsi="Times New Roman" w:cs="Times New Roman"/>
          <w:sz w:val="24"/>
          <w:szCs w:val="24"/>
        </w:rPr>
        <w:tab/>
      </w:r>
      <w:r w:rsidR="004575DB">
        <w:rPr>
          <w:rFonts w:ascii="Times New Roman" w:hAnsi="Times New Roman" w:cs="Times New Roman"/>
          <w:sz w:val="24"/>
          <w:szCs w:val="24"/>
        </w:rPr>
        <w:t>-0.21</w:t>
      </w:r>
      <w:r w:rsidR="00C57BD8">
        <w:rPr>
          <w:rFonts w:ascii="Times New Roman" w:hAnsi="Times New Roman" w:cs="Times New Roman"/>
          <w:sz w:val="24"/>
          <w:szCs w:val="24"/>
        </w:rPr>
        <w:t>**</w:t>
      </w:r>
      <w:r w:rsidR="004575DB">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0.81</w:t>
      </w:r>
      <w:r w:rsidR="005B2DB3">
        <w:rPr>
          <w:rFonts w:ascii="Times New Roman" w:hAnsi="Times New Roman" w:cs="Times New Roman"/>
          <w:sz w:val="24"/>
          <w:szCs w:val="24"/>
        </w:rPr>
        <w:tab/>
      </w:r>
      <w:r w:rsidR="005B2DB3">
        <w:rPr>
          <w:rFonts w:ascii="Times New Roman" w:hAnsi="Times New Roman" w:cs="Times New Roman"/>
          <w:sz w:val="24"/>
          <w:szCs w:val="24"/>
        </w:rPr>
        <w:tab/>
      </w:r>
      <w:r w:rsidR="00BB1872">
        <w:rPr>
          <w:rFonts w:ascii="Times New Roman" w:hAnsi="Times New Roman" w:cs="Times New Roman"/>
          <w:sz w:val="24"/>
          <w:szCs w:val="24"/>
        </w:rPr>
        <w:t>-0.2</w:t>
      </w:r>
      <w:r w:rsidR="00743C8D">
        <w:rPr>
          <w:rFonts w:ascii="Times New Roman" w:hAnsi="Times New Roman" w:cs="Times New Roman"/>
          <w:sz w:val="24"/>
          <w:szCs w:val="24"/>
        </w:rPr>
        <w:t>5</w:t>
      </w:r>
      <w:r w:rsidR="005B2DB3">
        <w:rPr>
          <w:rFonts w:ascii="Times New Roman" w:hAnsi="Times New Roman" w:cs="Times New Roman"/>
          <w:sz w:val="24"/>
          <w:szCs w:val="24"/>
        </w:rPr>
        <w:t>**</w:t>
      </w:r>
      <w:r w:rsidR="00BB1872">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0.80</w:t>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Child's Gender</w:t>
      </w:r>
      <w:r w:rsidR="000F62B6">
        <w:rPr>
          <w:rFonts w:ascii="Times New Roman" w:hAnsi="Times New Roman" w:cs="Times New Roman"/>
          <w:sz w:val="24"/>
          <w:szCs w:val="24"/>
        </w:rPr>
        <w:tab/>
      </w:r>
      <w:r w:rsidR="000F62B6">
        <w:rPr>
          <w:rFonts w:ascii="Times New Roman" w:hAnsi="Times New Roman" w:cs="Times New Roman"/>
          <w:sz w:val="24"/>
          <w:szCs w:val="24"/>
        </w:rPr>
        <w:tab/>
        <w:t>-0.22</w:t>
      </w:r>
      <w:r w:rsidR="008C0992">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8C0992">
        <w:rPr>
          <w:rFonts w:ascii="Times New Roman" w:hAnsi="Times New Roman" w:cs="Times New Roman"/>
          <w:sz w:val="24"/>
          <w:szCs w:val="24"/>
        </w:rPr>
        <w:t>0.80</w:t>
      </w:r>
      <w:r w:rsidR="007866CF">
        <w:rPr>
          <w:rFonts w:ascii="Times New Roman" w:hAnsi="Times New Roman" w:cs="Times New Roman"/>
          <w:sz w:val="24"/>
          <w:szCs w:val="24"/>
        </w:rPr>
        <w:tab/>
      </w:r>
      <w:r w:rsidR="00382E25">
        <w:rPr>
          <w:rFonts w:ascii="Times New Roman" w:hAnsi="Times New Roman" w:cs="Times New Roman"/>
          <w:sz w:val="24"/>
          <w:szCs w:val="24"/>
        </w:rPr>
        <w:tab/>
      </w:r>
      <w:r w:rsidR="004575DB">
        <w:rPr>
          <w:rFonts w:ascii="Times New Roman" w:hAnsi="Times New Roman" w:cs="Times New Roman"/>
          <w:sz w:val="24"/>
          <w:szCs w:val="24"/>
        </w:rPr>
        <w:t>-0.22</w:t>
      </w:r>
      <w:r w:rsidR="00C57BD8">
        <w:rPr>
          <w:rFonts w:ascii="Times New Roman" w:hAnsi="Times New Roman" w:cs="Times New Roman"/>
          <w:sz w:val="24"/>
          <w:szCs w:val="24"/>
        </w:rPr>
        <w:t>**</w:t>
      </w:r>
      <w:r w:rsidR="004575DB">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0.80</w:t>
      </w:r>
      <w:r w:rsidR="005B2DB3">
        <w:rPr>
          <w:rFonts w:ascii="Times New Roman" w:hAnsi="Times New Roman" w:cs="Times New Roman"/>
          <w:sz w:val="24"/>
          <w:szCs w:val="24"/>
        </w:rPr>
        <w:tab/>
      </w:r>
      <w:r w:rsidR="005B2DB3">
        <w:rPr>
          <w:rFonts w:ascii="Times New Roman" w:hAnsi="Times New Roman" w:cs="Times New Roman"/>
          <w:sz w:val="24"/>
          <w:szCs w:val="24"/>
        </w:rPr>
        <w:tab/>
      </w:r>
      <w:r w:rsidR="00BB1872">
        <w:rPr>
          <w:rFonts w:ascii="Times New Roman" w:hAnsi="Times New Roman" w:cs="Times New Roman"/>
          <w:sz w:val="24"/>
          <w:szCs w:val="24"/>
        </w:rPr>
        <w:t>-0.22</w:t>
      </w:r>
      <w:r w:rsidR="005B2DB3">
        <w:rPr>
          <w:rFonts w:ascii="Times New Roman" w:hAnsi="Times New Roman" w:cs="Times New Roman"/>
          <w:sz w:val="24"/>
          <w:szCs w:val="24"/>
        </w:rPr>
        <w:t>**</w:t>
      </w:r>
      <w:r w:rsidR="00BB1872">
        <w:rPr>
          <w:rFonts w:ascii="Times New Roman" w:hAnsi="Times New Roman" w:cs="Times New Roman"/>
          <w:sz w:val="24"/>
          <w:szCs w:val="24"/>
        </w:rPr>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0.80</w:t>
      </w:r>
    </w:p>
    <w:p w:rsidR="004279E9" w:rsidRDefault="004279E9" w:rsidP="00724EC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Child's Intelligence</w:t>
      </w:r>
      <w:r w:rsidR="000F62B6">
        <w:rPr>
          <w:rFonts w:ascii="Times New Roman" w:hAnsi="Times New Roman" w:cs="Times New Roman"/>
          <w:sz w:val="24"/>
          <w:szCs w:val="24"/>
        </w:rPr>
        <w:tab/>
        <w:t xml:space="preserve"> 0.03</w:t>
      </w:r>
      <w:r w:rsidR="008C0992">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8C0992">
        <w:rPr>
          <w:rFonts w:ascii="Times New Roman" w:hAnsi="Times New Roman" w:cs="Times New Roman"/>
          <w:sz w:val="24"/>
          <w:szCs w:val="24"/>
        </w:rPr>
        <w:t>1.04</w:t>
      </w:r>
      <w:r w:rsidR="00C57BD8">
        <w:rPr>
          <w:rFonts w:ascii="Times New Roman" w:hAnsi="Times New Roman" w:cs="Times New Roman"/>
          <w:sz w:val="24"/>
          <w:szCs w:val="24"/>
        </w:rPr>
        <w:tab/>
      </w:r>
      <w:r w:rsidR="00382E25">
        <w:rPr>
          <w:rFonts w:ascii="Times New Roman" w:hAnsi="Times New Roman" w:cs="Times New Roman"/>
          <w:sz w:val="24"/>
          <w:szCs w:val="24"/>
        </w:rPr>
        <w:tab/>
      </w:r>
      <w:r w:rsidR="00C57BD8">
        <w:rPr>
          <w:rFonts w:ascii="Times New Roman" w:hAnsi="Times New Roman" w:cs="Times New Roman"/>
          <w:sz w:val="24"/>
          <w:szCs w:val="24"/>
        </w:rPr>
        <w:t xml:space="preserve">   ---</w:t>
      </w:r>
      <w:r w:rsidR="005B2DB3">
        <w:rPr>
          <w:rFonts w:ascii="Times New Roman" w:hAnsi="Times New Roman" w:cs="Times New Roman"/>
          <w:sz w:val="24"/>
          <w:szCs w:val="24"/>
        </w:rPr>
        <w:tab/>
      </w:r>
      <w:r w:rsidR="005B2DB3">
        <w:rPr>
          <w:rFonts w:ascii="Times New Roman" w:hAnsi="Times New Roman" w:cs="Times New Roman"/>
          <w:sz w:val="24"/>
          <w:szCs w:val="24"/>
        </w:rPr>
        <w:tab/>
      </w:r>
      <w:r w:rsidR="005B2DB3">
        <w:rPr>
          <w:rFonts w:ascii="Times New Roman" w:hAnsi="Times New Roman" w:cs="Times New Roman"/>
          <w:sz w:val="24"/>
          <w:szCs w:val="24"/>
        </w:rPr>
        <w:tab/>
        <w:t xml:space="preserve">   ---</w:t>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b/>
      </w:r>
      <w:r w:rsidR="008C0992">
        <w:rPr>
          <w:rFonts w:ascii="Times New Roman" w:hAnsi="Times New Roman" w:cs="Times New Roman"/>
          <w:sz w:val="24"/>
          <w:szCs w:val="24"/>
        </w:rPr>
        <w:t xml:space="preserve">Factor </w:t>
      </w:r>
      <w:r>
        <w:rPr>
          <w:rFonts w:ascii="Times New Roman" w:hAnsi="Times New Roman" w:cs="Times New Roman"/>
          <w:sz w:val="24"/>
          <w:szCs w:val="24"/>
        </w:rPr>
        <w:t>Score</w:t>
      </w:r>
    </w:p>
    <w:p w:rsidR="00D604A4" w:rsidRDefault="00E96F2D"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Gen1IntellAvg</w:t>
      </w:r>
      <w:r w:rsidR="0030538F">
        <w:rPr>
          <w:rFonts w:ascii="Times New Roman" w:hAnsi="Times New Roman" w:cs="Times New Roman"/>
          <w:sz w:val="24"/>
          <w:szCs w:val="24"/>
        </w:rPr>
        <w:t>/</w:t>
      </w:r>
      <w:r>
        <w:rPr>
          <w:rFonts w:ascii="Times New Roman" w:hAnsi="Times New Roman" w:cs="Times New Roman"/>
          <w:sz w:val="24"/>
          <w:szCs w:val="24"/>
        </w:rPr>
        <w:t>Gen2IntellAvg</w:t>
      </w:r>
      <w:r w:rsidR="003714B5">
        <w:rPr>
          <w:rFonts w:ascii="Times New Roman" w:hAnsi="Times New Roman" w:cs="Times New Roman"/>
          <w:sz w:val="24"/>
          <w:szCs w:val="24"/>
        </w:rPr>
        <w:tab/>
      </w:r>
      <w:r w:rsidR="00382E25">
        <w:rPr>
          <w:rFonts w:ascii="Times New Roman" w:hAnsi="Times New Roman" w:cs="Times New Roman"/>
          <w:sz w:val="24"/>
          <w:szCs w:val="24"/>
        </w:rPr>
        <w:tab/>
      </w:r>
      <w:r w:rsidR="003714B5">
        <w:rPr>
          <w:rFonts w:ascii="Times New Roman" w:hAnsi="Times New Roman" w:cs="Times New Roman"/>
          <w:sz w:val="24"/>
          <w:szCs w:val="24"/>
        </w:rPr>
        <w:t>-0.12</w:t>
      </w:r>
      <w:r w:rsidR="004575DB">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0.89</w:t>
      </w:r>
      <w:r w:rsidR="00BB1872">
        <w:rPr>
          <w:rFonts w:ascii="Times New Roman" w:hAnsi="Times New Roman" w:cs="Times New Roman"/>
          <w:sz w:val="24"/>
          <w:szCs w:val="24"/>
        </w:rPr>
        <w:tab/>
      </w:r>
      <w:r w:rsidR="00382E25">
        <w:rPr>
          <w:rFonts w:ascii="Times New Roman" w:hAnsi="Times New Roman" w:cs="Times New Roman"/>
          <w:sz w:val="24"/>
          <w:szCs w:val="24"/>
        </w:rPr>
        <w:tab/>
      </w:r>
      <w:r w:rsidR="005B2DB3">
        <w:rPr>
          <w:rFonts w:ascii="Times New Roman" w:hAnsi="Times New Roman" w:cs="Times New Roman"/>
          <w:sz w:val="24"/>
          <w:szCs w:val="24"/>
        </w:rPr>
        <w:t>0.04</w:t>
      </w:r>
      <w:r w:rsidR="00BB1872">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1.04</w:t>
      </w:r>
    </w:p>
    <w:p w:rsidR="004C64BF" w:rsidRDefault="00E96F2D" w:rsidP="00724EC8">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MomAun</w:t>
      </w:r>
      <w:r w:rsidR="006A0C1F">
        <w:rPr>
          <w:rFonts w:ascii="Times New Roman" w:hAnsi="Times New Roman" w:cs="Times New Roman"/>
          <w:sz w:val="24"/>
          <w:szCs w:val="24"/>
        </w:rPr>
        <w:t>t</w:t>
      </w:r>
      <w:r>
        <w:rPr>
          <w:rFonts w:ascii="Times New Roman" w:hAnsi="Times New Roman" w:cs="Times New Roman"/>
          <w:sz w:val="24"/>
          <w:szCs w:val="24"/>
        </w:rPr>
        <w:t>Diff</w:t>
      </w:r>
      <w:proofErr w:type="spellEnd"/>
      <w:r w:rsidR="0030538F">
        <w:rPr>
          <w:rFonts w:ascii="Times New Roman" w:hAnsi="Times New Roman" w:cs="Times New Roman"/>
          <w:sz w:val="24"/>
          <w:szCs w:val="24"/>
        </w:rPr>
        <w:t>/</w:t>
      </w:r>
      <w:r>
        <w:rPr>
          <w:rFonts w:ascii="Times New Roman" w:hAnsi="Times New Roman" w:cs="Times New Roman"/>
          <w:sz w:val="24"/>
          <w:szCs w:val="24"/>
        </w:rPr>
        <w:t>Gen2NucFamDiff</w:t>
      </w:r>
      <w:r w:rsidR="003714B5">
        <w:rPr>
          <w:rFonts w:ascii="Times New Roman" w:hAnsi="Times New Roman" w:cs="Times New Roman"/>
          <w:sz w:val="24"/>
          <w:szCs w:val="24"/>
        </w:rPr>
        <w:tab/>
      </w:r>
      <w:r w:rsidR="00382E25">
        <w:rPr>
          <w:rFonts w:ascii="Times New Roman" w:hAnsi="Times New Roman" w:cs="Times New Roman"/>
          <w:sz w:val="24"/>
          <w:szCs w:val="24"/>
        </w:rPr>
        <w:tab/>
      </w:r>
      <w:r w:rsidR="003714B5">
        <w:rPr>
          <w:rFonts w:ascii="Times New Roman" w:hAnsi="Times New Roman" w:cs="Times New Roman"/>
          <w:sz w:val="24"/>
          <w:szCs w:val="24"/>
        </w:rPr>
        <w:t>0.01</w:t>
      </w:r>
      <w:r w:rsidR="004575DB">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1.01</w:t>
      </w:r>
      <w:r w:rsidR="00BB1872">
        <w:rPr>
          <w:rFonts w:ascii="Times New Roman" w:hAnsi="Times New Roman" w:cs="Times New Roman"/>
          <w:sz w:val="24"/>
          <w:szCs w:val="24"/>
        </w:rPr>
        <w:tab/>
      </w:r>
      <w:r w:rsidR="005B2DB3">
        <w:rPr>
          <w:rFonts w:ascii="Times New Roman" w:hAnsi="Times New Roman" w:cs="Times New Roman"/>
          <w:sz w:val="24"/>
          <w:szCs w:val="24"/>
        </w:rPr>
        <w:tab/>
        <w:t>-0.24</w:t>
      </w:r>
      <w:r w:rsidR="00BB1872">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0.79</w:t>
      </w:r>
    </w:p>
    <w:p w:rsidR="004C64BF" w:rsidRDefault="004C64BF" w:rsidP="00724EC8">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MomChildD</w:t>
      </w:r>
      <w:r w:rsidR="00E96F2D">
        <w:rPr>
          <w:rFonts w:ascii="Times New Roman" w:hAnsi="Times New Roman" w:cs="Times New Roman"/>
          <w:sz w:val="24"/>
          <w:szCs w:val="24"/>
        </w:rPr>
        <w:t>iff</w:t>
      </w:r>
      <w:proofErr w:type="spellEnd"/>
      <w:r w:rsidR="0030538F">
        <w:rPr>
          <w:rFonts w:ascii="Times New Roman" w:hAnsi="Times New Roman" w:cs="Times New Roman"/>
          <w:sz w:val="24"/>
          <w:szCs w:val="24"/>
        </w:rPr>
        <w:t>/</w:t>
      </w:r>
      <w:proofErr w:type="spellStart"/>
      <w:r w:rsidR="00E96F2D">
        <w:rPr>
          <w:rFonts w:ascii="Times New Roman" w:hAnsi="Times New Roman" w:cs="Times New Roman"/>
          <w:sz w:val="24"/>
          <w:szCs w:val="24"/>
        </w:rPr>
        <w:t>NucFamChildDiff</w:t>
      </w:r>
      <w:proofErr w:type="spellEnd"/>
      <w:r w:rsidR="00E96F2D">
        <w:rPr>
          <w:rFonts w:ascii="Times New Roman" w:hAnsi="Times New Roman" w:cs="Times New Roman"/>
          <w:sz w:val="24"/>
          <w:szCs w:val="24"/>
        </w:rPr>
        <w:tab/>
      </w:r>
      <w:r w:rsidR="00382E25">
        <w:rPr>
          <w:rFonts w:ascii="Times New Roman" w:hAnsi="Times New Roman" w:cs="Times New Roman"/>
          <w:sz w:val="24"/>
          <w:szCs w:val="24"/>
        </w:rPr>
        <w:tab/>
      </w:r>
      <w:r w:rsidR="003714B5">
        <w:rPr>
          <w:rFonts w:ascii="Times New Roman" w:hAnsi="Times New Roman" w:cs="Times New Roman"/>
          <w:sz w:val="24"/>
          <w:szCs w:val="24"/>
        </w:rPr>
        <w:t>0.04</w:t>
      </w:r>
      <w:r w:rsidR="004575DB">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1.04</w:t>
      </w:r>
      <w:r w:rsidR="005B2DB3">
        <w:rPr>
          <w:rFonts w:ascii="Times New Roman" w:hAnsi="Times New Roman" w:cs="Times New Roman"/>
          <w:sz w:val="24"/>
          <w:szCs w:val="24"/>
        </w:rPr>
        <w:tab/>
      </w:r>
      <w:r w:rsidR="00BB1872">
        <w:rPr>
          <w:rFonts w:ascii="Times New Roman" w:hAnsi="Times New Roman" w:cs="Times New Roman"/>
          <w:sz w:val="24"/>
          <w:szCs w:val="24"/>
        </w:rPr>
        <w:tab/>
      </w:r>
      <w:r w:rsidR="005B2DB3">
        <w:rPr>
          <w:rFonts w:ascii="Times New Roman" w:hAnsi="Times New Roman" w:cs="Times New Roman"/>
          <w:sz w:val="24"/>
          <w:szCs w:val="24"/>
        </w:rPr>
        <w:t>0.21</w:t>
      </w:r>
      <w:r w:rsidR="00BB1872">
        <w:rPr>
          <w:rFonts w:ascii="Times New Roman" w:hAnsi="Times New Roman" w:cs="Times New Roman"/>
          <w:sz w:val="24"/>
          <w:szCs w:val="24"/>
        </w:rPr>
        <w:tab/>
        <w:t xml:space="preserve"> </w:t>
      </w:r>
      <w:r w:rsidR="00AC18A1">
        <w:rPr>
          <w:rFonts w:ascii="Times New Roman" w:hAnsi="Times New Roman" w:cs="Times New Roman"/>
          <w:sz w:val="24"/>
          <w:szCs w:val="24"/>
        </w:rPr>
        <w:t xml:space="preserve">/ </w:t>
      </w:r>
      <w:r w:rsidR="00743C1B">
        <w:rPr>
          <w:rFonts w:ascii="Times New Roman" w:hAnsi="Times New Roman" w:cs="Times New Roman"/>
          <w:sz w:val="24"/>
          <w:szCs w:val="24"/>
        </w:rPr>
        <w:t>1.23</w:t>
      </w:r>
    </w:p>
    <w:p w:rsidR="004279E9" w:rsidRDefault="004279E9" w:rsidP="00724EC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-2 Log Likelihood</w:t>
      </w:r>
      <w:r w:rsidR="000F62B6">
        <w:rPr>
          <w:rFonts w:ascii="Times New Roman" w:hAnsi="Times New Roman" w:cs="Times New Roman"/>
          <w:sz w:val="24"/>
          <w:szCs w:val="24"/>
        </w:rPr>
        <w:tab/>
        <w:t>2728</w:t>
      </w:r>
      <w:r w:rsidR="00C57BD8">
        <w:rPr>
          <w:rFonts w:ascii="Times New Roman" w:hAnsi="Times New Roman" w:cs="Times New Roman"/>
          <w:sz w:val="24"/>
          <w:szCs w:val="24"/>
        </w:rPr>
        <w:tab/>
      </w:r>
      <w:r w:rsidR="00C57BD8">
        <w:rPr>
          <w:rFonts w:ascii="Times New Roman" w:hAnsi="Times New Roman" w:cs="Times New Roman"/>
          <w:sz w:val="24"/>
          <w:szCs w:val="24"/>
        </w:rPr>
        <w:tab/>
      </w:r>
      <w:r w:rsidR="00382E25">
        <w:rPr>
          <w:rFonts w:ascii="Times New Roman" w:hAnsi="Times New Roman" w:cs="Times New Roman"/>
          <w:sz w:val="24"/>
          <w:szCs w:val="24"/>
        </w:rPr>
        <w:tab/>
      </w:r>
      <w:r w:rsidR="00C57BD8">
        <w:rPr>
          <w:rFonts w:ascii="Times New Roman" w:hAnsi="Times New Roman" w:cs="Times New Roman"/>
          <w:sz w:val="24"/>
          <w:szCs w:val="24"/>
        </w:rPr>
        <w:t>2727</w:t>
      </w:r>
      <w:r w:rsidR="005B2DB3">
        <w:rPr>
          <w:rFonts w:ascii="Times New Roman" w:hAnsi="Times New Roman" w:cs="Times New Roman"/>
          <w:sz w:val="24"/>
          <w:szCs w:val="24"/>
        </w:rPr>
        <w:tab/>
      </w:r>
      <w:r w:rsidR="005B2DB3">
        <w:rPr>
          <w:rFonts w:ascii="Times New Roman" w:hAnsi="Times New Roman" w:cs="Times New Roman"/>
          <w:sz w:val="24"/>
          <w:szCs w:val="24"/>
        </w:rPr>
        <w:tab/>
      </w:r>
      <w:r w:rsidR="005B2DB3">
        <w:rPr>
          <w:rFonts w:ascii="Times New Roman" w:hAnsi="Times New Roman" w:cs="Times New Roman"/>
          <w:sz w:val="24"/>
          <w:szCs w:val="24"/>
        </w:rPr>
        <w:tab/>
        <w:t>2721</w:t>
      </w:r>
    </w:p>
    <w:p w:rsidR="004279E9" w:rsidRPr="004279E9" w:rsidRDefault="004279E9" w:rsidP="004279E9">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724EC8">
        <w:rPr>
          <w:rFonts w:ascii="Times New Roman" w:hAnsi="Times New Roman" w:cs="Times New Roman"/>
          <w:sz w:val="24"/>
          <w:szCs w:val="24"/>
        </w:rPr>
        <w:t>________________________</w:t>
      </w:r>
    </w:p>
    <w:p w:rsidR="00991D09" w:rsidRDefault="004279E9" w:rsidP="00AC18A1">
      <w:pPr>
        <w:spacing w:after="0" w:line="240" w:lineRule="auto"/>
        <w:rPr>
          <w:rFonts w:ascii="Times New Roman" w:hAnsi="Times New Roman" w:cs="Times New Roman"/>
          <w:sz w:val="24"/>
          <w:szCs w:val="24"/>
        </w:rPr>
      </w:pPr>
      <w:r>
        <w:rPr>
          <w:rFonts w:ascii="Times New Roman" w:hAnsi="Times New Roman" w:cs="Times New Roman"/>
          <w:i/>
          <w:sz w:val="24"/>
          <w:szCs w:val="24"/>
        </w:rPr>
        <w:t>Note:</w:t>
      </w:r>
      <w:r>
        <w:rPr>
          <w:rFonts w:ascii="Times New Roman" w:hAnsi="Times New Roman" w:cs="Times New Roman"/>
          <w:sz w:val="24"/>
          <w:szCs w:val="24"/>
        </w:rPr>
        <w:t xml:space="preserve"> Parameter estimates are followed by odds ratios. </w:t>
      </w:r>
    </w:p>
    <w:p w:rsidR="00991D09" w:rsidRDefault="004279E9" w:rsidP="00AC18A1">
      <w:pPr>
        <w:spacing w:after="0" w:line="240" w:lineRule="auto"/>
        <w:rPr>
          <w:rFonts w:ascii="Times New Roman" w:hAnsi="Times New Roman" w:cs="Times New Roman"/>
          <w:sz w:val="24"/>
          <w:szCs w:val="24"/>
        </w:rPr>
      </w:pPr>
      <w:r>
        <w:rPr>
          <w:rFonts w:ascii="Times New Roman" w:hAnsi="Times New Roman" w:cs="Times New Roman"/>
          <w:sz w:val="24"/>
          <w:szCs w:val="24"/>
        </w:rPr>
        <w:t>*Denotes effects</w:t>
      </w:r>
      <w:r w:rsidR="00AC18A1">
        <w:rPr>
          <w:rFonts w:ascii="Times New Roman" w:hAnsi="Times New Roman" w:cs="Times New Roman"/>
          <w:sz w:val="24"/>
          <w:szCs w:val="24"/>
        </w:rPr>
        <w:t xml:space="preserve"> </w:t>
      </w:r>
      <w:r>
        <w:rPr>
          <w:rFonts w:ascii="Times New Roman" w:hAnsi="Times New Roman" w:cs="Times New Roman"/>
          <w:sz w:val="24"/>
          <w:szCs w:val="24"/>
        </w:rPr>
        <w:t xml:space="preserve">significant at the </w:t>
      </w:r>
      <w:r>
        <w:rPr>
          <w:rFonts w:ascii="Times New Roman" w:hAnsi="Times New Roman" w:cs="Times New Roman"/>
          <w:i/>
          <w:sz w:val="24"/>
          <w:szCs w:val="24"/>
        </w:rPr>
        <w:t>p</w:t>
      </w:r>
      <w:r w:rsidR="00AC18A1">
        <w:rPr>
          <w:rFonts w:ascii="Times New Roman" w:hAnsi="Times New Roman" w:cs="Times New Roman"/>
          <w:sz w:val="24"/>
          <w:szCs w:val="24"/>
        </w:rPr>
        <w:t xml:space="preserve"> &lt; .05 </w:t>
      </w:r>
      <w:r>
        <w:rPr>
          <w:rFonts w:ascii="Times New Roman" w:hAnsi="Times New Roman" w:cs="Times New Roman"/>
          <w:sz w:val="24"/>
          <w:szCs w:val="24"/>
        </w:rPr>
        <w:t xml:space="preserve">level. </w:t>
      </w:r>
    </w:p>
    <w:p w:rsidR="004279E9" w:rsidRDefault="004279E9" w:rsidP="00AC18A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**Denotes effects significant at the </w:t>
      </w:r>
      <w:r>
        <w:rPr>
          <w:rFonts w:ascii="Times New Roman" w:hAnsi="Times New Roman" w:cs="Times New Roman"/>
          <w:i/>
          <w:sz w:val="24"/>
          <w:szCs w:val="24"/>
        </w:rPr>
        <w:t>p</w:t>
      </w:r>
      <w:r>
        <w:rPr>
          <w:rFonts w:ascii="Times New Roman" w:hAnsi="Times New Roman" w:cs="Times New Roman"/>
          <w:sz w:val="24"/>
          <w:szCs w:val="24"/>
        </w:rPr>
        <w:t xml:space="preserve"> &lt; .01 level.  </w:t>
      </w:r>
    </w:p>
    <w:p w:rsidR="004279E9" w:rsidRDefault="004279E9" w:rsidP="004279E9">
      <w:pPr>
        <w:spacing w:after="0" w:line="240" w:lineRule="auto"/>
        <w:ind w:left="720" w:hanging="720"/>
        <w:rPr>
          <w:rFonts w:ascii="Times New Roman" w:hAnsi="Times New Roman" w:cs="Times New Roman"/>
          <w:sz w:val="24"/>
          <w:szCs w:val="24"/>
        </w:rPr>
      </w:pPr>
    </w:p>
    <w:p w:rsidR="004279E9" w:rsidRDefault="004279E9">
      <w:pPr>
        <w:rPr>
          <w:rFonts w:ascii="Times New Roman" w:hAnsi="Times New Roman" w:cs="Times New Roman"/>
          <w:sz w:val="24"/>
          <w:szCs w:val="24"/>
        </w:rPr>
      </w:pPr>
      <w:r>
        <w:rPr>
          <w:rFonts w:ascii="Times New Roman" w:hAnsi="Times New Roman" w:cs="Times New Roman"/>
          <w:sz w:val="24"/>
          <w:szCs w:val="24"/>
        </w:rPr>
        <w:br w:type="page"/>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Table </w:t>
      </w:r>
      <w:r w:rsidR="00145536">
        <w:rPr>
          <w:rFonts w:ascii="Times New Roman" w:hAnsi="Times New Roman" w:cs="Times New Roman"/>
          <w:sz w:val="24"/>
          <w:szCs w:val="24"/>
        </w:rPr>
        <w:t>5</w:t>
      </w:r>
    </w:p>
    <w:p w:rsidR="0030538F" w:rsidRDefault="0030538F" w:rsidP="0030538F">
      <w:pPr>
        <w:spacing w:after="0" w:line="480" w:lineRule="auto"/>
        <w:rPr>
          <w:rFonts w:ascii="Times New Roman" w:hAnsi="Times New Roman" w:cs="Times New Roman"/>
          <w:i/>
          <w:sz w:val="24"/>
          <w:szCs w:val="24"/>
        </w:rPr>
      </w:pPr>
      <w:r>
        <w:rPr>
          <w:rFonts w:ascii="Times New Roman" w:hAnsi="Times New Roman" w:cs="Times New Roman"/>
          <w:i/>
          <w:sz w:val="24"/>
          <w:szCs w:val="24"/>
        </w:rPr>
        <w:t xml:space="preserve">Parameter Estimates and Odds Ratios from Multilevel Survival Models </w:t>
      </w:r>
      <w:r w:rsidR="009B6D27">
        <w:rPr>
          <w:rFonts w:ascii="Times New Roman" w:hAnsi="Times New Roman" w:cs="Times New Roman"/>
          <w:i/>
          <w:sz w:val="24"/>
          <w:szCs w:val="24"/>
        </w:rPr>
        <w:t>Including</w:t>
      </w:r>
      <w:r>
        <w:rPr>
          <w:rFonts w:ascii="Times New Roman" w:hAnsi="Times New Roman" w:cs="Times New Roman"/>
          <w:i/>
          <w:sz w:val="24"/>
          <w:szCs w:val="24"/>
        </w:rPr>
        <w:t xml:space="preserve"> Interactions with Coefficients of Genetic Relatedness</w:t>
      </w:r>
      <w:r w:rsidR="00541FA1">
        <w:rPr>
          <w:rFonts w:ascii="Times New Roman" w:hAnsi="Times New Roman" w:cs="Times New Roman"/>
          <w:i/>
          <w:sz w:val="24"/>
          <w:szCs w:val="24"/>
        </w:rPr>
        <w:t xml:space="preserve"> (N = 876).</w:t>
      </w:r>
    </w:p>
    <w:p w:rsidR="0030538F" w:rsidRDefault="0030538F" w:rsidP="0030538F">
      <w:pPr>
        <w:spacing w:after="0"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w:t>
      </w:r>
    </w:p>
    <w:p w:rsidR="0030538F" w:rsidRDefault="0030538F" w:rsidP="00547BB4">
      <w:pPr>
        <w:spacing w:after="0" w:line="480" w:lineRule="auto"/>
        <w:ind w:left="720" w:hanging="720"/>
        <w:rPr>
          <w:rFonts w:ascii="Times New Roman" w:hAnsi="Times New Roman" w:cs="Times New Roman"/>
          <w:sz w:val="24"/>
          <w:szCs w:val="24"/>
          <w:u w:val="single"/>
        </w:rPr>
      </w:pPr>
      <w:r w:rsidRPr="004279E9">
        <w:rPr>
          <w:rFonts w:ascii="Times New Roman" w:hAnsi="Times New Roman" w:cs="Times New Roman"/>
          <w:sz w:val="24"/>
          <w:szCs w:val="24"/>
          <w:u w:val="single"/>
        </w:rPr>
        <w:t>Parameter</w:t>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t>Maternal Intelligence</w:t>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r>
      <w:r w:rsidR="00547BB4">
        <w:rPr>
          <w:rFonts w:ascii="Times New Roman" w:hAnsi="Times New Roman" w:cs="Times New Roman"/>
          <w:sz w:val="24"/>
          <w:szCs w:val="24"/>
          <w:u w:val="single"/>
        </w:rPr>
        <w:t>Child Intelligence</w:t>
      </w:r>
    </w:p>
    <w:p w:rsidR="00541FA1" w:rsidRPr="00AC18A1" w:rsidRDefault="00541FA1" w:rsidP="0030538F">
      <w:pPr>
        <w:spacing w:after="0" w:line="480" w:lineRule="auto"/>
        <w:ind w:left="720" w:hanging="720"/>
        <w:jc w:val="both"/>
        <w:rPr>
          <w:rFonts w:ascii="Times New Roman" w:hAnsi="Times New Roman" w:cs="Times New Roman"/>
          <w:i/>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sidR="00AC18A1">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Est.</w:t>
      </w:r>
      <w:r>
        <w:rPr>
          <w:rFonts w:ascii="Times New Roman" w:hAnsi="Times New Roman" w:cs="Times New Roman"/>
          <w:sz w:val="24"/>
          <w:szCs w:val="24"/>
          <w:u w:val="single"/>
        </w:rPr>
        <w:tab/>
      </w:r>
      <w:r>
        <w:rPr>
          <w:rFonts w:ascii="Times New Roman" w:hAnsi="Times New Roman" w:cs="Times New Roman"/>
          <w:sz w:val="24"/>
          <w:szCs w:val="24"/>
          <w:u w:val="single"/>
        </w:rPr>
        <w:tab/>
      </w:r>
      <w:r w:rsidR="00AC18A1">
        <w:rPr>
          <w:rFonts w:ascii="Times New Roman" w:hAnsi="Times New Roman" w:cs="Times New Roman"/>
          <w:i/>
          <w:sz w:val="24"/>
          <w:szCs w:val="24"/>
          <w:u w:val="single"/>
        </w:rPr>
        <w:t>OR</w:t>
      </w:r>
      <w:r w:rsidR="00AC18A1">
        <w:rPr>
          <w:rFonts w:ascii="Times New Roman" w:hAnsi="Times New Roman" w:cs="Times New Roman"/>
          <w:i/>
          <w:sz w:val="24"/>
          <w:szCs w:val="24"/>
          <w:u w:val="single"/>
        </w:rPr>
        <w:tab/>
      </w:r>
      <w:r>
        <w:rPr>
          <w:rFonts w:ascii="Times New Roman" w:hAnsi="Times New Roman" w:cs="Times New Roman"/>
          <w:sz w:val="24"/>
          <w:szCs w:val="24"/>
          <w:u w:val="single"/>
        </w:rPr>
        <w:tab/>
        <w:t>Est.</w:t>
      </w:r>
      <w:r>
        <w:rPr>
          <w:rFonts w:ascii="Times New Roman" w:hAnsi="Times New Roman" w:cs="Times New Roman"/>
          <w:sz w:val="24"/>
          <w:szCs w:val="24"/>
          <w:u w:val="single"/>
        </w:rPr>
        <w:tab/>
      </w:r>
      <w:r>
        <w:rPr>
          <w:rFonts w:ascii="Times New Roman" w:hAnsi="Times New Roman" w:cs="Times New Roman"/>
          <w:sz w:val="24"/>
          <w:szCs w:val="24"/>
          <w:u w:val="single"/>
        </w:rPr>
        <w:tab/>
      </w:r>
      <w:r w:rsidR="00547BB4">
        <w:rPr>
          <w:rFonts w:ascii="Times New Roman" w:hAnsi="Times New Roman" w:cs="Times New Roman"/>
          <w:i/>
          <w:sz w:val="24"/>
          <w:szCs w:val="24"/>
          <w:u w:val="single"/>
        </w:rPr>
        <w:t>OR</w:t>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Mother's AFI</w:t>
      </w:r>
      <w:r w:rsidR="00A360F7">
        <w:rPr>
          <w:rFonts w:ascii="Times New Roman" w:hAnsi="Times New Roman" w:cs="Times New Roman"/>
          <w:sz w:val="24"/>
          <w:szCs w:val="24"/>
        </w:rPr>
        <w:tab/>
      </w:r>
      <w:r w:rsidR="00A360F7">
        <w:rPr>
          <w:rFonts w:ascii="Times New Roman" w:hAnsi="Times New Roman" w:cs="Times New Roman"/>
          <w:sz w:val="24"/>
          <w:szCs w:val="24"/>
        </w:rPr>
        <w:tab/>
      </w:r>
      <w:r w:rsidR="00A360F7">
        <w:rPr>
          <w:rFonts w:ascii="Times New Roman" w:hAnsi="Times New Roman" w:cs="Times New Roman"/>
          <w:sz w:val="24"/>
          <w:szCs w:val="24"/>
        </w:rPr>
        <w:tab/>
      </w:r>
      <w:r w:rsidR="00A360F7">
        <w:rPr>
          <w:rFonts w:ascii="Times New Roman" w:hAnsi="Times New Roman" w:cs="Times New Roman"/>
          <w:sz w:val="24"/>
          <w:szCs w:val="24"/>
        </w:rPr>
        <w:tab/>
      </w:r>
      <w:r w:rsidR="00D2224D">
        <w:rPr>
          <w:rFonts w:ascii="Times New Roman" w:hAnsi="Times New Roman" w:cs="Times New Roman"/>
          <w:sz w:val="24"/>
          <w:szCs w:val="24"/>
        </w:rPr>
        <w:t>-0.25</w:t>
      </w:r>
      <w:r w:rsidR="00A360F7">
        <w:rPr>
          <w:rFonts w:ascii="Times New Roman" w:hAnsi="Times New Roman" w:cs="Times New Roman"/>
          <w:sz w:val="24"/>
          <w:szCs w:val="24"/>
        </w:rPr>
        <w:t>**</w:t>
      </w:r>
      <w:r w:rsidR="00CE234D">
        <w:rPr>
          <w:rFonts w:ascii="Times New Roman" w:hAnsi="Times New Roman" w:cs="Times New Roman"/>
          <w:sz w:val="24"/>
          <w:szCs w:val="24"/>
        </w:rPr>
        <w:tab/>
      </w:r>
      <w:r w:rsidR="00D2224D">
        <w:rPr>
          <w:rFonts w:ascii="Times New Roman" w:hAnsi="Times New Roman" w:cs="Times New Roman"/>
          <w:sz w:val="24"/>
          <w:szCs w:val="24"/>
        </w:rPr>
        <w:t>0.</w:t>
      </w:r>
      <w:r w:rsidR="00845CCA">
        <w:rPr>
          <w:rFonts w:ascii="Times New Roman" w:hAnsi="Times New Roman" w:cs="Times New Roman"/>
          <w:sz w:val="24"/>
          <w:szCs w:val="24"/>
        </w:rPr>
        <w:t>78</w:t>
      </w:r>
      <w:r w:rsidR="007F5E6C">
        <w:rPr>
          <w:rFonts w:ascii="Times New Roman" w:hAnsi="Times New Roman" w:cs="Times New Roman"/>
          <w:sz w:val="24"/>
          <w:szCs w:val="24"/>
        </w:rPr>
        <w:tab/>
      </w:r>
      <w:r w:rsidR="007F5E6C">
        <w:rPr>
          <w:rFonts w:ascii="Times New Roman" w:hAnsi="Times New Roman" w:cs="Times New Roman"/>
          <w:sz w:val="24"/>
          <w:szCs w:val="24"/>
        </w:rPr>
        <w:tab/>
      </w:r>
      <w:r w:rsidR="00D2224D">
        <w:rPr>
          <w:rFonts w:ascii="Times New Roman" w:hAnsi="Times New Roman" w:cs="Times New Roman"/>
          <w:sz w:val="24"/>
          <w:szCs w:val="24"/>
        </w:rPr>
        <w:t>-0.27</w:t>
      </w:r>
      <w:r w:rsidR="007F5E6C">
        <w:rPr>
          <w:rFonts w:ascii="Times New Roman" w:hAnsi="Times New Roman" w:cs="Times New Roman"/>
          <w:sz w:val="24"/>
          <w:szCs w:val="24"/>
        </w:rPr>
        <w:t>**</w:t>
      </w:r>
      <w:r w:rsidR="00CE234D">
        <w:rPr>
          <w:rFonts w:ascii="Times New Roman" w:hAnsi="Times New Roman" w:cs="Times New Roman"/>
          <w:sz w:val="24"/>
          <w:szCs w:val="24"/>
        </w:rPr>
        <w:tab/>
      </w:r>
      <w:r w:rsidR="00D2224D">
        <w:rPr>
          <w:rFonts w:ascii="Times New Roman" w:hAnsi="Times New Roman" w:cs="Times New Roman"/>
          <w:sz w:val="24"/>
          <w:szCs w:val="24"/>
        </w:rPr>
        <w:t>0.</w:t>
      </w:r>
      <w:r w:rsidR="00A16DFF">
        <w:rPr>
          <w:rFonts w:ascii="Times New Roman" w:hAnsi="Times New Roman" w:cs="Times New Roman"/>
          <w:sz w:val="24"/>
          <w:szCs w:val="24"/>
        </w:rPr>
        <w:t>76</w:t>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Mother's AFQT Score</w:t>
      </w:r>
      <w:r w:rsidR="00A360F7">
        <w:rPr>
          <w:rFonts w:ascii="Times New Roman" w:hAnsi="Times New Roman" w:cs="Times New Roman"/>
          <w:sz w:val="24"/>
          <w:szCs w:val="24"/>
        </w:rPr>
        <w:tab/>
      </w:r>
      <w:r w:rsidR="00A360F7">
        <w:rPr>
          <w:rFonts w:ascii="Times New Roman" w:hAnsi="Times New Roman" w:cs="Times New Roman"/>
          <w:sz w:val="24"/>
          <w:szCs w:val="24"/>
        </w:rPr>
        <w:tab/>
      </w:r>
      <w:r w:rsidR="00A360F7">
        <w:rPr>
          <w:rFonts w:ascii="Times New Roman" w:hAnsi="Times New Roman" w:cs="Times New Roman"/>
          <w:sz w:val="24"/>
          <w:szCs w:val="24"/>
        </w:rPr>
        <w:tab/>
        <w:t xml:space="preserve"> </w:t>
      </w:r>
      <w:r w:rsidR="00220B85">
        <w:rPr>
          <w:rFonts w:ascii="Times New Roman" w:hAnsi="Times New Roman" w:cs="Times New Roman"/>
          <w:sz w:val="24"/>
          <w:szCs w:val="24"/>
        </w:rPr>
        <w:t xml:space="preserve">  </w:t>
      </w:r>
      <w:r w:rsidR="00A360F7">
        <w:rPr>
          <w:rFonts w:ascii="Times New Roman" w:hAnsi="Times New Roman" w:cs="Times New Roman"/>
          <w:sz w:val="24"/>
          <w:szCs w:val="24"/>
        </w:rPr>
        <w:t xml:space="preserve"> ---</w:t>
      </w:r>
      <w:r w:rsidR="007F5E6C">
        <w:rPr>
          <w:rFonts w:ascii="Times New Roman" w:hAnsi="Times New Roman" w:cs="Times New Roman"/>
          <w:sz w:val="24"/>
          <w:szCs w:val="24"/>
        </w:rPr>
        <w:tab/>
      </w:r>
      <w:r w:rsidR="007F5E6C">
        <w:rPr>
          <w:rFonts w:ascii="Times New Roman" w:hAnsi="Times New Roman" w:cs="Times New Roman"/>
          <w:sz w:val="24"/>
          <w:szCs w:val="24"/>
        </w:rPr>
        <w:tab/>
      </w:r>
      <w:r w:rsidR="00220B85">
        <w:rPr>
          <w:rFonts w:ascii="Times New Roman" w:hAnsi="Times New Roman" w:cs="Times New Roman"/>
          <w:sz w:val="24"/>
          <w:szCs w:val="24"/>
        </w:rPr>
        <w:t xml:space="preserve">   ---</w:t>
      </w:r>
      <w:r w:rsidR="007F5E6C">
        <w:rPr>
          <w:rFonts w:ascii="Times New Roman" w:hAnsi="Times New Roman" w:cs="Times New Roman"/>
          <w:sz w:val="24"/>
          <w:szCs w:val="24"/>
        </w:rPr>
        <w:tab/>
      </w:r>
      <w:r w:rsidR="007F5E6C">
        <w:rPr>
          <w:rFonts w:ascii="Times New Roman" w:hAnsi="Times New Roman" w:cs="Times New Roman"/>
          <w:sz w:val="24"/>
          <w:szCs w:val="24"/>
        </w:rPr>
        <w:tab/>
        <w:t>-0.13</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0.88</w:t>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Family Income Average</w:t>
      </w:r>
      <w:r w:rsidR="00E47A43">
        <w:rPr>
          <w:rFonts w:ascii="Times New Roman" w:hAnsi="Times New Roman" w:cs="Times New Roman"/>
          <w:sz w:val="24"/>
          <w:szCs w:val="24"/>
        </w:rPr>
        <w:tab/>
      </w:r>
      <w:r w:rsidR="007F5E6C">
        <w:rPr>
          <w:rFonts w:ascii="Times New Roman" w:hAnsi="Times New Roman" w:cs="Times New Roman"/>
          <w:sz w:val="24"/>
          <w:szCs w:val="24"/>
        </w:rPr>
        <w:tab/>
        <w:t>-0.06</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0.94</w:t>
      </w:r>
      <w:r w:rsidR="00E47A43">
        <w:rPr>
          <w:rFonts w:ascii="Times New Roman" w:hAnsi="Times New Roman" w:cs="Times New Roman"/>
          <w:sz w:val="24"/>
          <w:szCs w:val="24"/>
        </w:rPr>
        <w:tab/>
      </w:r>
      <w:r w:rsidR="007F5E6C">
        <w:rPr>
          <w:rFonts w:ascii="Times New Roman" w:hAnsi="Times New Roman" w:cs="Times New Roman"/>
          <w:sz w:val="24"/>
          <w:szCs w:val="24"/>
        </w:rPr>
        <w:tab/>
        <w:t>-0.07</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0.93</w:t>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Family HOME Average</w:t>
      </w:r>
      <w:r w:rsidR="007F5E6C">
        <w:rPr>
          <w:rFonts w:ascii="Times New Roman" w:hAnsi="Times New Roman" w:cs="Times New Roman"/>
          <w:sz w:val="24"/>
          <w:szCs w:val="24"/>
        </w:rPr>
        <w:tab/>
      </w:r>
      <w:r w:rsidR="007F5E6C">
        <w:rPr>
          <w:rFonts w:ascii="Times New Roman" w:hAnsi="Times New Roman" w:cs="Times New Roman"/>
          <w:sz w:val="24"/>
          <w:szCs w:val="24"/>
        </w:rPr>
        <w:tab/>
        <w:t>-0.14</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0.87</w:t>
      </w:r>
      <w:r w:rsidR="007F5E6C">
        <w:rPr>
          <w:rFonts w:ascii="Times New Roman" w:hAnsi="Times New Roman" w:cs="Times New Roman"/>
          <w:sz w:val="24"/>
          <w:szCs w:val="24"/>
        </w:rPr>
        <w:tab/>
      </w:r>
      <w:r w:rsidR="007F5E6C">
        <w:rPr>
          <w:rFonts w:ascii="Times New Roman" w:hAnsi="Times New Roman" w:cs="Times New Roman"/>
          <w:sz w:val="24"/>
          <w:szCs w:val="24"/>
        </w:rPr>
        <w:tab/>
        <w:t>-0.13</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0.88</w:t>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Child's Race</w:t>
      </w:r>
      <w:r w:rsidR="00E47A43">
        <w:rPr>
          <w:rFonts w:ascii="Times New Roman" w:hAnsi="Times New Roman" w:cs="Times New Roman"/>
          <w:sz w:val="24"/>
          <w:szCs w:val="24"/>
        </w:rPr>
        <w:tab/>
      </w:r>
      <w:r w:rsidR="00E47A43">
        <w:rPr>
          <w:rFonts w:ascii="Times New Roman" w:hAnsi="Times New Roman" w:cs="Times New Roman"/>
          <w:sz w:val="24"/>
          <w:szCs w:val="24"/>
        </w:rPr>
        <w:tab/>
      </w:r>
      <w:r w:rsidR="00E47A43">
        <w:rPr>
          <w:rFonts w:ascii="Times New Roman" w:hAnsi="Times New Roman" w:cs="Times New Roman"/>
          <w:sz w:val="24"/>
          <w:szCs w:val="24"/>
        </w:rPr>
        <w:tab/>
      </w:r>
      <w:r w:rsidR="00E47A43">
        <w:rPr>
          <w:rFonts w:ascii="Times New Roman" w:hAnsi="Times New Roman" w:cs="Times New Roman"/>
          <w:sz w:val="24"/>
          <w:szCs w:val="24"/>
        </w:rPr>
        <w:tab/>
        <w:t>-0.</w:t>
      </w:r>
      <w:r w:rsidR="00D2224D">
        <w:rPr>
          <w:rFonts w:ascii="Times New Roman" w:hAnsi="Times New Roman" w:cs="Times New Roman"/>
          <w:sz w:val="24"/>
          <w:szCs w:val="24"/>
        </w:rPr>
        <w:t>19</w:t>
      </w:r>
      <w:r w:rsidR="00E47A43">
        <w:rPr>
          <w:rFonts w:ascii="Times New Roman" w:hAnsi="Times New Roman" w:cs="Times New Roman"/>
          <w:sz w:val="24"/>
          <w:szCs w:val="24"/>
        </w:rPr>
        <w:t>**</w:t>
      </w:r>
      <w:r w:rsidR="00D2224D">
        <w:rPr>
          <w:rFonts w:ascii="Times New Roman" w:hAnsi="Times New Roman" w:cs="Times New Roman"/>
          <w:sz w:val="24"/>
          <w:szCs w:val="24"/>
        </w:rPr>
        <w:tab/>
      </w:r>
      <w:r w:rsidR="00A16DFF">
        <w:rPr>
          <w:rFonts w:ascii="Times New Roman" w:hAnsi="Times New Roman" w:cs="Times New Roman"/>
          <w:sz w:val="24"/>
          <w:szCs w:val="24"/>
        </w:rPr>
        <w:t>0.83</w:t>
      </w:r>
      <w:r w:rsidR="007F5E6C">
        <w:rPr>
          <w:rFonts w:ascii="Times New Roman" w:hAnsi="Times New Roman" w:cs="Times New Roman"/>
          <w:sz w:val="24"/>
          <w:szCs w:val="24"/>
        </w:rPr>
        <w:tab/>
      </w:r>
      <w:r w:rsidR="007F5E6C">
        <w:rPr>
          <w:rFonts w:ascii="Times New Roman" w:hAnsi="Times New Roman" w:cs="Times New Roman"/>
          <w:sz w:val="24"/>
          <w:szCs w:val="24"/>
        </w:rPr>
        <w:tab/>
      </w:r>
      <w:r w:rsidR="00D2224D">
        <w:rPr>
          <w:rFonts w:ascii="Times New Roman" w:hAnsi="Times New Roman" w:cs="Times New Roman"/>
          <w:sz w:val="24"/>
          <w:szCs w:val="24"/>
        </w:rPr>
        <w:t>-</w:t>
      </w:r>
      <w:r w:rsidR="00C9054D">
        <w:rPr>
          <w:rFonts w:ascii="Times New Roman" w:hAnsi="Times New Roman" w:cs="Times New Roman"/>
          <w:sz w:val="24"/>
          <w:szCs w:val="24"/>
        </w:rPr>
        <w:t>0</w:t>
      </w:r>
      <w:r w:rsidR="00D2224D">
        <w:rPr>
          <w:rFonts w:ascii="Times New Roman" w:hAnsi="Times New Roman" w:cs="Times New Roman"/>
          <w:sz w:val="24"/>
          <w:szCs w:val="24"/>
        </w:rPr>
        <w:t>.21</w:t>
      </w:r>
      <w:r w:rsidR="007F5E6C">
        <w:rPr>
          <w:rFonts w:ascii="Times New Roman" w:hAnsi="Times New Roman" w:cs="Times New Roman"/>
          <w:sz w:val="24"/>
          <w:szCs w:val="24"/>
        </w:rPr>
        <w:t>**</w:t>
      </w:r>
      <w:r w:rsidR="00D2224D">
        <w:rPr>
          <w:rFonts w:ascii="Times New Roman" w:hAnsi="Times New Roman" w:cs="Times New Roman"/>
          <w:sz w:val="24"/>
          <w:szCs w:val="24"/>
        </w:rPr>
        <w:tab/>
      </w:r>
      <w:r w:rsidR="00A16DFF">
        <w:rPr>
          <w:rFonts w:ascii="Times New Roman" w:hAnsi="Times New Roman" w:cs="Times New Roman"/>
          <w:sz w:val="24"/>
          <w:szCs w:val="24"/>
        </w:rPr>
        <w:t>0.81</w:t>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Child's Gender</w:t>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r>
      <w:r w:rsidR="00D2224D">
        <w:rPr>
          <w:rFonts w:ascii="Times New Roman" w:hAnsi="Times New Roman" w:cs="Times New Roman"/>
          <w:sz w:val="24"/>
          <w:szCs w:val="24"/>
        </w:rPr>
        <w:t>-0.23</w:t>
      </w:r>
      <w:r w:rsidR="007F5E6C">
        <w:rPr>
          <w:rFonts w:ascii="Times New Roman" w:hAnsi="Times New Roman" w:cs="Times New Roman"/>
          <w:sz w:val="24"/>
          <w:szCs w:val="24"/>
        </w:rPr>
        <w:t>**</w:t>
      </w:r>
      <w:r w:rsidR="00D2224D">
        <w:rPr>
          <w:rFonts w:ascii="Times New Roman" w:hAnsi="Times New Roman" w:cs="Times New Roman"/>
          <w:sz w:val="24"/>
          <w:szCs w:val="24"/>
        </w:rPr>
        <w:tab/>
      </w:r>
      <w:r w:rsidR="00A16DFF">
        <w:rPr>
          <w:rFonts w:ascii="Times New Roman" w:hAnsi="Times New Roman" w:cs="Times New Roman"/>
          <w:sz w:val="24"/>
          <w:szCs w:val="24"/>
        </w:rPr>
        <w:t>0.79</w:t>
      </w:r>
      <w:r w:rsidR="007F5E6C">
        <w:rPr>
          <w:rFonts w:ascii="Times New Roman" w:hAnsi="Times New Roman" w:cs="Times New Roman"/>
          <w:sz w:val="24"/>
          <w:szCs w:val="24"/>
        </w:rPr>
        <w:tab/>
      </w:r>
      <w:r w:rsidR="007F5E6C">
        <w:rPr>
          <w:rFonts w:ascii="Times New Roman" w:hAnsi="Times New Roman" w:cs="Times New Roman"/>
          <w:sz w:val="24"/>
          <w:szCs w:val="24"/>
        </w:rPr>
        <w:tab/>
      </w:r>
      <w:r w:rsidR="00D2224D">
        <w:rPr>
          <w:rFonts w:ascii="Times New Roman" w:hAnsi="Times New Roman" w:cs="Times New Roman"/>
          <w:sz w:val="24"/>
          <w:szCs w:val="24"/>
        </w:rPr>
        <w:t>-0.22</w:t>
      </w:r>
      <w:r w:rsidR="007F5E6C">
        <w:rPr>
          <w:rFonts w:ascii="Times New Roman" w:hAnsi="Times New Roman" w:cs="Times New Roman"/>
          <w:sz w:val="24"/>
          <w:szCs w:val="24"/>
        </w:rPr>
        <w:t>**</w:t>
      </w:r>
      <w:r w:rsidR="00D2224D">
        <w:rPr>
          <w:rFonts w:ascii="Times New Roman" w:hAnsi="Times New Roman" w:cs="Times New Roman"/>
          <w:sz w:val="24"/>
          <w:szCs w:val="24"/>
        </w:rPr>
        <w:tab/>
      </w:r>
      <w:r w:rsidR="00A16DFF">
        <w:rPr>
          <w:rFonts w:ascii="Times New Roman" w:hAnsi="Times New Roman" w:cs="Times New Roman"/>
          <w:sz w:val="24"/>
          <w:szCs w:val="24"/>
        </w:rPr>
        <w:t>0.80</w:t>
      </w: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Gen1R</w:t>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t>0.51</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1.67</w:t>
      </w:r>
      <w:r w:rsidR="007F5E6C">
        <w:rPr>
          <w:rFonts w:ascii="Times New Roman" w:hAnsi="Times New Roman" w:cs="Times New Roman"/>
          <w:sz w:val="24"/>
          <w:szCs w:val="24"/>
        </w:rPr>
        <w:tab/>
      </w:r>
      <w:r w:rsidR="007F5E6C">
        <w:rPr>
          <w:rFonts w:ascii="Times New Roman" w:hAnsi="Times New Roman" w:cs="Times New Roman"/>
          <w:sz w:val="24"/>
          <w:szCs w:val="24"/>
        </w:rPr>
        <w:tab/>
        <w:t>0.59</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1.80</w:t>
      </w:r>
    </w:p>
    <w:p w:rsidR="0030538F" w:rsidRDefault="0030538F" w:rsidP="00A16DFF">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SibR</w:t>
      </w:r>
      <w:proofErr w:type="spellEnd"/>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t>-1.12</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0.33</w:t>
      </w:r>
      <w:r w:rsidR="007F5E6C">
        <w:rPr>
          <w:rFonts w:ascii="Times New Roman" w:hAnsi="Times New Roman" w:cs="Times New Roman"/>
          <w:sz w:val="24"/>
          <w:szCs w:val="24"/>
        </w:rPr>
        <w:tab/>
      </w:r>
      <w:r w:rsidR="007F5E6C">
        <w:rPr>
          <w:rFonts w:ascii="Times New Roman" w:hAnsi="Times New Roman" w:cs="Times New Roman"/>
          <w:sz w:val="24"/>
          <w:szCs w:val="24"/>
        </w:rPr>
        <w:tab/>
      </w:r>
      <w:r w:rsidR="00D2224D">
        <w:rPr>
          <w:rFonts w:ascii="Times New Roman" w:hAnsi="Times New Roman" w:cs="Times New Roman"/>
          <w:sz w:val="24"/>
          <w:szCs w:val="24"/>
        </w:rPr>
        <w:t>-1.19</w:t>
      </w:r>
      <w:r w:rsidR="007F5E6C">
        <w:rPr>
          <w:rFonts w:ascii="Times New Roman" w:hAnsi="Times New Roman" w:cs="Times New Roman"/>
          <w:sz w:val="24"/>
          <w:szCs w:val="24"/>
        </w:rPr>
        <w:t>*</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0.30</w:t>
      </w:r>
    </w:p>
    <w:p w:rsidR="0030538F" w:rsidRDefault="0030538F" w:rsidP="0030538F">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MomAuntAvg</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AllChildFactor</w:t>
      </w:r>
      <w:proofErr w:type="spellEnd"/>
      <w:r w:rsidR="007F5E6C">
        <w:rPr>
          <w:rFonts w:ascii="Times New Roman" w:hAnsi="Times New Roman" w:cs="Times New Roman"/>
          <w:sz w:val="24"/>
          <w:szCs w:val="24"/>
        </w:rPr>
        <w:tab/>
        <w:t>-0.15</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0.86</w:t>
      </w:r>
      <w:r w:rsidR="007F5E6C">
        <w:rPr>
          <w:rFonts w:ascii="Times New Roman" w:hAnsi="Times New Roman" w:cs="Times New Roman"/>
          <w:sz w:val="24"/>
          <w:szCs w:val="24"/>
        </w:rPr>
        <w:tab/>
      </w:r>
      <w:r w:rsidR="007F5E6C">
        <w:rPr>
          <w:rFonts w:ascii="Times New Roman" w:hAnsi="Times New Roman" w:cs="Times New Roman"/>
          <w:sz w:val="24"/>
          <w:szCs w:val="24"/>
        </w:rPr>
        <w:tab/>
        <w:t>0.02</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1.02</w:t>
      </w:r>
    </w:p>
    <w:p w:rsidR="0030538F" w:rsidRDefault="0030538F" w:rsidP="0030538F">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MomDev</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NucFamDev</w:t>
      </w:r>
      <w:proofErr w:type="spellEnd"/>
      <w:r w:rsidR="007F5E6C">
        <w:rPr>
          <w:rFonts w:ascii="Times New Roman" w:hAnsi="Times New Roman" w:cs="Times New Roman"/>
          <w:sz w:val="24"/>
          <w:szCs w:val="24"/>
        </w:rPr>
        <w:tab/>
      </w:r>
      <w:r w:rsidR="007F5E6C">
        <w:rPr>
          <w:rFonts w:ascii="Times New Roman" w:hAnsi="Times New Roman" w:cs="Times New Roman"/>
          <w:sz w:val="24"/>
          <w:szCs w:val="24"/>
        </w:rPr>
        <w:tab/>
        <w:t>-1.46</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0.23</w:t>
      </w:r>
      <w:r w:rsidR="007F5E6C">
        <w:rPr>
          <w:rFonts w:ascii="Times New Roman" w:hAnsi="Times New Roman" w:cs="Times New Roman"/>
          <w:sz w:val="24"/>
          <w:szCs w:val="24"/>
        </w:rPr>
        <w:tab/>
      </w:r>
      <w:r w:rsidR="007F5E6C">
        <w:rPr>
          <w:rFonts w:ascii="Times New Roman" w:hAnsi="Times New Roman" w:cs="Times New Roman"/>
          <w:sz w:val="24"/>
          <w:szCs w:val="24"/>
        </w:rPr>
        <w:tab/>
        <w:t>-0.38</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0.68</w:t>
      </w:r>
    </w:p>
    <w:p w:rsidR="0030538F" w:rsidRDefault="0030538F" w:rsidP="0030538F">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MomDev</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NucFamDev</w:t>
      </w:r>
      <w:proofErr w:type="spellEnd"/>
      <w:r>
        <w:rPr>
          <w:rFonts w:ascii="Times New Roman" w:hAnsi="Times New Roman" w:cs="Times New Roman"/>
          <w:sz w:val="24"/>
          <w:szCs w:val="24"/>
        </w:rPr>
        <w:t xml:space="preserve"> * Gen1R</w:t>
      </w:r>
      <w:r w:rsidR="007F5E6C">
        <w:rPr>
          <w:rFonts w:ascii="Times New Roman" w:hAnsi="Times New Roman" w:cs="Times New Roman"/>
          <w:sz w:val="24"/>
          <w:szCs w:val="24"/>
        </w:rPr>
        <w:tab/>
        <w:t>3.05</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21.33</w:t>
      </w:r>
      <w:r w:rsidR="007F5E6C">
        <w:rPr>
          <w:rFonts w:ascii="Times New Roman" w:hAnsi="Times New Roman" w:cs="Times New Roman"/>
          <w:sz w:val="24"/>
          <w:szCs w:val="24"/>
        </w:rPr>
        <w:tab/>
      </w:r>
      <w:r w:rsidR="007F5E6C">
        <w:rPr>
          <w:rFonts w:ascii="Times New Roman" w:hAnsi="Times New Roman" w:cs="Times New Roman"/>
          <w:sz w:val="24"/>
          <w:szCs w:val="24"/>
        </w:rPr>
        <w:tab/>
        <w:t>0.28</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1.32</w:t>
      </w:r>
    </w:p>
    <w:p w:rsidR="0030538F" w:rsidRDefault="0030538F" w:rsidP="00A16DFF">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MomChildDev</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ChildFactorDev</w:t>
      </w:r>
      <w:proofErr w:type="spellEnd"/>
      <w:r w:rsidR="007F5E6C">
        <w:rPr>
          <w:rFonts w:ascii="Times New Roman" w:hAnsi="Times New Roman" w:cs="Times New Roman"/>
          <w:sz w:val="24"/>
          <w:szCs w:val="24"/>
        </w:rPr>
        <w:tab/>
        <w:t>0.15</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1.16</w:t>
      </w:r>
      <w:r w:rsidR="007F5E6C">
        <w:rPr>
          <w:rFonts w:ascii="Times New Roman" w:hAnsi="Times New Roman" w:cs="Times New Roman"/>
          <w:sz w:val="24"/>
          <w:szCs w:val="24"/>
        </w:rPr>
        <w:tab/>
      </w:r>
      <w:r w:rsidR="007F5E6C">
        <w:rPr>
          <w:rFonts w:ascii="Times New Roman" w:hAnsi="Times New Roman" w:cs="Times New Roman"/>
          <w:sz w:val="24"/>
          <w:szCs w:val="24"/>
        </w:rPr>
        <w:tab/>
        <w:t>-0.14</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0.87</w:t>
      </w:r>
    </w:p>
    <w:p w:rsidR="0030538F" w:rsidRDefault="0030538F" w:rsidP="00547BB4">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MomChildDev</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ChildFactorDev</w:t>
      </w:r>
      <w:proofErr w:type="spellEnd"/>
      <w:r w:rsidR="007F5E6C">
        <w:rPr>
          <w:rFonts w:ascii="Times New Roman" w:hAnsi="Times New Roman" w:cs="Times New Roman"/>
          <w:sz w:val="24"/>
          <w:szCs w:val="24"/>
        </w:rPr>
        <w:tab/>
        <w:t>-0.32</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0.73</w:t>
      </w:r>
      <w:r w:rsidR="007F5E6C">
        <w:rPr>
          <w:rFonts w:ascii="Times New Roman" w:hAnsi="Times New Roman" w:cs="Times New Roman"/>
          <w:sz w:val="24"/>
          <w:szCs w:val="24"/>
        </w:rPr>
        <w:tab/>
      </w:r>
      <w:r w:rsidR="007F5E6C">
        <w:rPr>
          <w:rFonts w:ascii="Times New Roman" w:hAnsi="Times New Roman" w:cs="Times New Roman"/>
          <w:sz w:val="24"/>
          <w:szCs w:val="24"/>
        </w:rPr>
        <w:tab/>
        <w:t>0.83</w:t>
      </w:r>
      <w:r w:rsidR="00D2224D">
        <w:rPr>
          <w:rFonts w:ascii="Times New Roman" w:hAnsi="Times New Roman" w:cs="Times New Roman"/>
          <w:sz w:val="24"/>
          <w:szCs w:val="24"/>
        </w:rPr>
        <w:tab/>
      </w:r>
      <w:r w:rsidR="00D2224D">
        <w:rPr>
          <w:rFonts w:ascii="Times New Roman" w:hAnsi="Times New Roman" w:cs="Times New Roman"/>
          <w:sz w:val="24"/>
          <w:szCs w:val="24"/>
        </w:rPr>
        <w:tab/>
      </w:r>
      <w:r w:rsidR="00A16DFF">
        <w:rPr>
          <w:rFonts w:ascii="Times New Roman" w:hAnsi="Times New Roman" w:cs="Times New Roman"/>
          <w:sz w:val="24"/>
          <w:szCs w:val="24"/>
        </w:rPr>
        <w:t>2.29</w:t>
      </w:r>
    </w:p>
    <w:p w:rsidR="00547BB4" w:rsidRDefault="00547BB4" w:rsidP="00547BB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SibR</w:t>
      </w:r>
      <w:proofErr w:type="spellEnd"/>
    </w:p>
    <w:p w:rsidR="00547BB4" w:rsidRDefault="00547BB4" w:rsidP="00547BB4">
      <w:pPr>
        <w:spacing w:after="0" w:line="240" w:lineRule="auto"/>
        <w:ind w:left="720" w:hanging="720"/>
        <w:jc w:val="both"/>
        <w:rPr>
          <w:rFonts w:ascii="Times New Roman" w:hAnsi="Times New Roman" w:cs="Times New Roman"/>
          <w:sz w:val="24"/>
          <w:szCs w:val="24"/>
        </w:rPr>
      </w:pPr>
    </w:p>
    <w:p w:rsidR="0030538F" w:rsidRDefault="0030538F" w:rsidP="0030538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-2 Log Likelihood</w:t>
      </w:r>
      <w:r w:rsidR="00A360F7">
        <w:rPr>
          <w:rFonts w:ascii="Times New Roman" w:hAnsi="Times New Roman" w:cs="Times New Roman"/>
          <w:sz w:val="24"/>
          <w:szCs w:val="24"/>
        </w:rPr>
        <w:tab/>
      </w:r>
      <w:r w:rsidR="00A360F7">
        <w:rPr>
          <w:rFonts w:ascii="Times New Roman" w:hAnsi="Times New Roman" w:cs="Times New Roman"/>
          <w:sz w:val="24"/>
          <w:szCs w:val="24"/>
        </w:rPr>
        <w:tab/>
      </w:r>
      <w:r w:rsidR="00A360F7">
        <w:rPr>
          <w:rFonts w:ascii="Times New Roman" w:hAnsi="Times New Roman" w:cs="Times New Roman"/>
          <w:sz w:val="24"/>
          <w:szCs w:val="24"/>
        </w:rPr>
        <w:tab/>
      </w:r>
      <w:r w:rsidR="00A360F7">
        <w:rPr>
          <w:rFonts w:ascii="Times New Roman" w:hAnsi="Times New Roman" w:cs="Times New Roman"/>
          <w:sz w:val="24"/>
          <w:szCs w:val="24"/>
        </w:rPr>
        <w:tab/>
      </w:r>
      <w:r w:rsidR="00AC18A1">
        <w:rPr>
          <w:rFonts w:ascii="Times New Roman" w:hAnsi="Times New Roman" w:cs="Times New Roman"/>
          <w:sz w:val="24"/>
          <w:szCs w:val="24"/>
        </w:rPr>
        <w:tab/>
      </w:r>
      <w:r w:rsidR="00A360F7">
        <w:rPr>
          <w:rFonts w:ascii="Times New Roman" w:hAnsi="Times New Roman" w:cs="Times New Roman"/>
          <w:sz w:val="24"/>
          <w:szCs w:val="24"/>
        </w:rPr>
        <w:t>2720</w:t>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r>
      <w:r w:rsidR="007F5E6C">
        <w:rPr>
          <w:rFonts w:ascii="Times New Roman" w:hAnsi="Times New Roman" w:cs="Times New Roman"/>
          <w:sz w:val="24"/>
          <w:szCs w:val="24"/>
        </w:rPr>
        <w:tab/>
        <w:t>2715</w:t>
      </w:r>
    </w:p>
    <w:p w:rsidR="0030538F" w:rsidRPr="00991D09" w:rsidRDefault="0030538F" w:rsidP="0030538F">
      <w:pPr>
        <w:spacing w:after="0" w:line="480" w:lineRule="auto"/>
        <w:ind w:left="720" w:hanging="720"/>
        <w:jc w:val="both"/>
        <w:rPr>
          <w:rFonts w:ascii="Times New Roman" w:hAnsi="Times New Roman" w:cs="Times New Roman"/>
          <w:sz w:val="24"/>
          <w:szCs w:val="24"/>
          <w:u w:val="single"/>
        </w:rPr>
      </w:pPr>
      <w:r w:rsidRPr="00991D09">
        <w:rPr>
          <w:rFonts w:ascii="Times New Roman" w:hAnsi="Times New Roman" w:cs="Times New Roman"/>
          <w:sz w:val="24"/>
          <w:szCs w:val="24"/>
          <w:u w:val="single"/>
        </w:rPr>
        <w:t>____________________________________________</w:t>
      </w:r>
      <w:r w:rsidR="00547BB4">
        <w:rPr>
          <w:rFonts w:ascii="Times New Roman" w:hAnsi="Times New Roman" w:cs="Times New Roman"/>
          <w:sz w:val="24"/>
          <w:szCs w:val="24"/>
          <w:u w:val="single"/>
        </w:rPr>
        <w:t>__________________________</w:t>
      </w:r>
    </w:p>
    <w:p w:rsidR="00991D09" w:rsidRDefault="0030538F" w:rsidP="00AC18A1">
      <w:pPr>
        <w:spacing w:after="0" w:line="240" w:lineRule="auto"/>
        <w:rPr>
          <w:rFonts w:ascii="Times New Roman" w:hAnsi="Times New Roman" w:cs="Times New Roman"/>
          <w:sz w:val="24"/>
          <w:szCs w:val="24"/>
        </w:rPr>
      </w:pPr>
      <w:r>
        <w:rPr>
          <w:rFonts w:ascii="Times New Roman" w:hAnsi="Times New Roman" w:cs="Times New Roman"/>
          <w:i/>
          <w:sz w:val="24"/>
          <w:szCs w:val="24"/>
        </w:rPr>
        <w:t>Note:</w:t>
      </w:r>
      <w:r>
        <w:rPr>
          <w:rFonts w:ascii="Times New Roman" w:hAnsi="Times New Roman" w:cs="Times New Roman"/>
          <w:sz w:val="24"/>
          <w:szCs w:val="24"/>
        </w:rPr>
        <w:t xml:space="preserve"> Parameter estimate</w:t>
      </w:r>
      <w:r w:rsidR="00AC18A1">
        <w:rPr>
          <w:rFonts w:ascii="Times New Roman" w:hAnsi="Times New Roman" w:cs="Times New Roman"/>
          <w:sz w:val="24"/>
          <w:szCs w:val="24"/>
        </w:rPr>
        <w:t>s are followed by odds ratios</w:t>
      </w:r>
      <w:r>
        <w:rPr>
          <w:rFonts w:ascii="Times New Roman" w:hAnsi="Times New Roman" w:cs="Times New Roman"/>
          <w:sz w:val="24"/>
          <w:szCs w:val="24"/>
        </w:rPr>
        <w:t xml:space="preserve">. </w:t>
      </w:r>
    </w:p>
    <w:p w:rsidR="00991D09" w:rsidRDefault="0030538F" w:rsidP="00AC18A1">
      <w:pPr>
        <w:spacing w:after="0" w:line="240" w:lineRule="auto"/>
        <w:rPr>
          <w:rFonts w:ascii="Times New Roman" w:hAnsi="Times New Roman" w:cs="Times New Roman"/>
          <w:sz w:val="24"/>
          <w:szCs w:val="24"/>
        </w:rPr>
      </w:pPr>
      <w:r>
        <w:rPr>
          <w:rFonts w:ascii="Times New Roman" w:hAnsi="Times New Roman" w:cs="Times New Roman"/>
          <w:sz w:val="24"/>
          <w:szCs w:val="24"/>
        </w:rPr>
        <w:t>*Denotes effects</w:t>
      </w:r>
      <w:r w:rsidR="00AC18A1">
        <w:rPr>
          <w:rFonts w:ascii="Times New Roman" w:hAnsi="Times New Roman" w:cs="Times New Roman"/>
          <w:sz w:val="24"/>
          <w:szCs w:val="24"/>
        </w:rPr>
        <w:t xml:space="preserve"> </w:t>
      </w:r>
      <w:r>
        <w:rPr>
          <w:rFonts w:ascii="Times New Roman" w:hAnsi="Times New Roman" w:cs="Times New Roman"/>
          <w:sz w:val="24"/>
          <w:szCs w:val="24"/>
        </w:rPr>
        <w:t xml:space="preserve">significant at the </w:t>
      </w:r>
      <w:r>
        <w:rPr>
          <w:rFonts w:ascii="Times New Roman" w:hAnsi="Times New Roman" w:cs="Times New Roman"/>
          <w:i/>
          <w:sz w:val="24"/>
          <w:szCs w:val="24"/>
        </w:rPr>
        <w:t>p</w:t>
      </w:r>
      <w:r>
        <w:rPr>
          <w:rFonts w:ascii="Times New Roman" w:hAnsi="Times New Roman" w:cs="Times New Roman"/>
          <w:sz w:val="24"/>
          <w:szCs w:val="24"/>
        </w:rPr>
        <w:t xml:space="preserve"> &lt; .05 level. </w:t>
      </w:r>
    </w:p>
    <w:p w:rsidR="00F70C35" w:rsidRDefault="0030538F" w:rsidP="00AC18A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**Denotes effects significant at the </w:t>
      </w:r>
      <w:r>
        <w:rPr>
          <w:rFonts w:ascii="Times New Roman" w:hAnsi="Times New Roman" w:cs="Times New Roman"/>
          <w:i/>
          <w:sz w:val="24"/>
          <w:szCs w:val="24"/>
        </w:rPr>
        <w:t>p</w:t>
      </w:r>
      <w:r>
        <w:rPr>
          <w:rFonts w:ascii="Times New Roman" w:hAnsi="Times New Roman" w:cs="Times New Roman"/>
          <w:sz w:val="24"/>
          <w:szCs w:val="24"/>
        </w:rPr>
        <w:t xml:space="preserve"> &lt; .01 level.  </w:t>
      </w:r>
      <w:r w:rsidR="00F70C35">
        <w:rPr>
          <w:rFonts w:ascii="Times New Roman" w:hAnsi="Times New Roman" w:cs="Times New Roman"/>
          <w:sz w:val="24"/>
          <w:szCs w:val="24"/>
        </w:rPr>
        <w:br w:type="page"/>
      </w:r>
    </w:p>
    <w:p w:rsidR="00F70C35" w:rsidRDefault="00F70C35"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Table </w:t>
      </w:r>
      <w:r w:rsidR="00145536">
        <w:rPr>
          <w:rFonts w:ascii="Times New Roman" w:hAnsi="Times New Roman" w:cs="Times New Roman"/>
          <w:sz w:val="24"/>
          <w:szCs w:val="24"/>
        </w:rPr>
        <w:t>6</w:t>
      </w:r>
    </w:p>
    <w:p w:rsidR="00F70C35" w:rsidRDefault="0043683D" w:rsidP="00F70C35">
      <w:pPr>
        <w:spacing w:after="0" w:line="480" w:lineRule="auto"/>
        <w:ind w:left="720" w:hanging="720"/>
        <w:rPr>
          <w:rFonts w:ascii="Times New Roman" w:hAnsi="Times New Roman" w:cs="Times New Roman"/>
          <w:i/>
          <w:sz w:val="24"/>
          <w:szCs w:val="24"/>
        </w:rPr>
      </w:pPr>
      <w:r>
        <w:rPr>
          <w:rFonts w:ascii="Times New Roman" w:hAnsi="Times New Roman" w:cs="Times New Roman"/>
          <w:i/>
          <w:sz w:val="24"/>
          <w:szCs w:val="24"/>
        </w:rPr>
        <w:t>Parameter Estimates for Time Elements</w:t>
      </w:r>
      <w:r w:rsidR="00F17DFD">
        <w:rPr>
          <w:rFonts w:ascii="Times New Roman" w:hAnsi="Times New Roman" w:cs="Times New Roman"/>
          <w:i/>
          <w:sz w:val="24"/>
          <w:szCs w:val="24"/>
        </w:rPr>
        <w:t xml:space="preserve"> in Basic Model</w:t>
      </w:r>
    </w:p>
    <w:p w:rsidR="00005367" w:rsidRPr="00005367" w:rsidRDefault="00005367"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547BB4">
        <w:rPr>
          <w:rFonts w:ascii="Times New Roman" w:hAnsi="Times New Roman" w:cs="Times New Roman"/>
          <w:sz w:val="24"/>
          <w:szCs w:val="24"/>
        </w:rPr>
        <w:t>________________________</w:t>
      </w:r>
    </w:p>
    <w:p w:rsidR="00F70C35" w:rsidRPr="00B074CD" w:rsidRDefault="00B074CD" w:rsidP="00F70C35">
      <w:pPr>
        <w:spacing w:after="0" w:line="480" w:lineRule="auto"/>
        <w:ind w:left="720" w:hanging="720"/>
        <w:rPr>
          <w:rFonts w:ascii="Times New Roman" w:hAnsi="Times New Roman" w:cs="Times New Roman"/>
          <w:sz w:val="24"/>
          <w:szCs w:val="24"/>
        </w:rPr>
      </w:pPr>
      <w:r w:rsidRPr="00B074CD">
        <w:rPr>
          <w:rFonts w:ascii="Times New Roman" w:hAnsi="Times New Roman" w:cs="Times New Roman"/>
          <w:sz w:val="24"/>
          <w:szCs w:val="24"/>
          <w:u w:val="single"/>
        </w:rPr>
        <w:t>Age</w:t>
      </w:r>
      <w:r w:rsidRPr="00B074CD">
        <w:rPr>
          <w:rFonts w:ascii="Times New Roman" w:hAnsi="Times New Roman" w:cs="Times New Roman"/>
          <w:sz w:val="24"/>
          <w:szCs w:val="24"/>
          <w:u w:val="single"/>
        </w:rPr>
        <w:tab/>
      </w:r>
      <w:r w:rsidRPr="00B074CD">
        <w:rPr>
          <w:rFonts w:ascii="Times New Roman" w:hAnsi="Times New Roman" w:cs="Times New Roman"/>
          <w:sz w:val="24"/>
          <w:szCs w:val="24"/>
          <w:u w:val="single"/>
        </w:rPr>
        <w:tab/>
        <w:t>Parameter Est.</w:t>
      </w:r>
      <w:r w:rsidRPr="00B074CD">
        <w:rPr>
          <w:rFonts w:ascii="Times New Roman" w:hAnsi="Times New Roman" w:cs="Times New Roman"/>
          <w:sz w:val="24"/>
          <w:szCs w:val="24"/>
          <w:u w:val="single"/>
        </w:rPr>
        <w:tab/>
      </w:r>
      <w:r w:rsidRPr="00B074CD">
        <w:rPr>
          <w:rFonts w:ascii="Times New Roman" w:hAnsi="Times New Roman" w:cs="Times New Roman"/>
          <w:sz w:val="24"/>
          <w:szCs w:val="24"/>
          <w:u w:val="single"/>
        </w:rPr>
        <w:tab/>
        <w:t>Fitted Odds</w:t>
      </w:r>
      <w:r w:rsidRPr="00B074CD">
        <w:rPr>
          <w:rFonts w:ascii="Times New Roman" w:hAnsi="Times New Roman" w:cs="Times New Roman"/>
          <w:sz w:val="24"/>
          <w:szCs w:val="24"/>
          <w:u w:val="single"/>
        </w:rPr>
        <w:tab/>
      </w:r>
      <w:r w:rsidR="000D6060">
        <w:rPr>
          <w:rFonts w:ascii="Times New Roman" w:hAnsi="Times New Roman" w:cs="Times New Roman"/>
          <w:sz w:val="24"/>
          <w:szCs w:val="24"/>
          <w:u w:val="single"/>
        </w:rPr>
        <w:tab/>
      </w:r>
      <w:r w:rsidRPr="00B074CD">
        <w:rPr>
          <w:rFonts w:ascii="Times New Roman" w:hAnsi="Times New Roman" w:cs="Times New Roman"/>
          <w:sz w:val="24"/>
          <w:szCs w:val="24"/>
          <w:u w:val="single"/>
        </w:rPr>
        <w:t>Fitted Hazard</w:t>
      </w:r>
      <w:r>
        <w:rPr>
          <w:rFonts w:ascii="Times New Roman" w:hAnsi="Times New Roman" w:cs="Times New Roman"/>
          <w:sz w:val="24"/>
          <w:szCs w:val="24"/>
          <w:u w:val="single"/>
        </w:rPr>
        <w:tab/>
      </w:r>
      <w:r>
        <w:rPr>
          <w:rFonts w:ascii="Times New Roman" w:hAnsi="Times New Roman" w:cs="Times New Roman"/>
          <w:sz w:val="24"/>
          <w:szCs w:val="24"/>
          <w:u w:val="single"/>
        </w:rPr>
        <w:tab/>
      </w:r>
      <w:r w:rsidR="00547BB4">
        <w:rPr>
          <w:rFonts w:ascii="Times New Roman" w:hAnsi="Times New Roman" w:cs="Times New Roman"/>
          <w:sz w:val="24"/>
          <w:szCs w:val="24"/>
          <w:u w:val="single"/>
        </w:rPr>
        <w:t>____</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ab/>
      </w:r>
      <w:r w:rsidR="000D6060">
        <w:rPr>
          <w:rFonts w:ascii="Times New Roman" w:hAnsi="Times New Roman" w:cs="Times New Roman"/>
          <w:sz w:val="24"/>
          <w:szCs w:val="24"/>
        </w:rPr>
        <w:t>-</w:t>
      </w:r>
      <w:r w:rsidR="00F17DFD">
        <w:rPr>
          <w:rFonts w:ascii="Times New Roman" w:hAnsi="Times New Roman" w:cs="Times New Roman"/>
          <w:sz w:val="24"/>
          <w:szCs w:val="24"/>
        </w:rPr>
        <w:t>6.29</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0.00</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0.00</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11</w:t>
      </w:r>
      <w:r w:rsidR="000D6060">
        <w:rPr>
          <w:rFonts w:ascii="Times New Roman" w:hAnsi="Times New Roman" w:cs="Times New Roman"/>
          <w:sz w:val="24"/>
          <w:szCs w:val="24"/>
        </w:rPr>
        <w:tab/>
      </w:r>
      <w:r w:rsidR="000D6060">
        <w:rPr>
          <w:rFonts w:ascii="Times New Roman" w:hAnsi="Times New Roman" w:cs="Times New Roman"/>
          <w:sz w:val="24"/>
          <w:szCs w:val="24"/>
        </w:rPr>
        <w:tab/>
        <w:t>-</w:t>
      </w:r>
      <w:r w:rsidR="00F17DFD">
        <w:rPr>
          <w:rFonts w:ascii="Times New Roman" w:hAnsi="Times New Roman" w:cs="Times New Roman"/>
          <w:sz w:val="24"/>
          <w:szCs w:val="24"/>
        </w:rPr>
        <w:t>5.83</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w:t>
      </w:r>
      <w:r w:rsidR="00F17DFD">
        <w:rPr>
          <w:rFonts w:ascii="Times New Roman" w:hAnsi="Times New Roman" w:cs="Times New Roman"/>
          <w:sz w:val="24"/>
          <w:szCs w:val="24"/>
        </w:rPr>
        <w:t>0</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w:t>
      </w:r>
      <w:r w:rsidR="00F17DFD">
        <w:rPr>
          <w:rFonts w:ascii="Times New Roman" w:hAnsi="Times New Roman" w:cs="Times New Roman"/>
          <w:sz w:val="24"/>
          <w:szCs w:val="24"/>
        </w:rPr>
        <w:t>0</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12</w:t>
      </w:r>
      <w:r w:rsidR="000D6060">
        <w:rPr>
          <w:rFonts w:ascii="Times New Roman" w:hAnsi="Times New Roman" w:cs="Times New Roman"/>
          <w:sz w:val="24"/>
          <w:szCs w:val="24"/>
        </w:rPr>
        <w:tab/>
      </w:r>
      <w:r w:rsidR="000D6060">
        <w:rPr>
          <w:rFonts w:ascii="Times New Roman" w:hAnsi="Times New Roman" w:cs="Times New Roman"/>
          <w:sz w:val="24"/>
          <w:szCs w:val="24"/>
        </w:rPr>
        <w:tab/>
        <w:t>-</w:t>
      </w:r>
      <w:r w:rsidR="00F17DFD">
        <w:rPr>
          <w:rFonts w:ascii="Times New Roman" w:hAnsi="Times New Roman" w:cs="Times New Roman"/>
          <w:sz w:val="24"/>
          <w:szCs w:val="24"/>
        </w:rPr>
        <w:t>4.36</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0.02</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0.02</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13</w:t>
      </w:r>
      <w:r w:rsidR="000D6060">
        <w:rPr>
          <w:rFonts w:ascii="Times New Roman" w:hAnsi="Times New Roman" w:cs="Times New Roman"/>
          <w:sz w:val="24"/>
          <w:szCs w:val="24"/>
        </w:rPr>
        <w:tab/>
      </w:r>
      <w:r w:rsidR="000D6060">
        <w:rPr>
          <w:rFonts w:ascii="Times New Roman" w:hAnsi="Times New Roman" w:cs="Times New Roman"/>
          <w:sz w:val="24"/>
          <w:szCs w:val="24"/>
        </w:rPr>
        <w:tab/>
        <w:t>-</w:t>
      </w:r>
      <w:r w:rsidR="00F17DFD">
        <w:rPr>
          <w:rFonts w:ascii="Times New Roman" w:hAnsi="Times New Roman" w:cs="Times New Roman"/>
          <w:sz w:val="24"/>
          <w:szCs w:val="24"/>
        </w:rPr>
        <w:t>3.14</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w:t>
      </w:r>
      <w:r w:rsidR="00F17DFD">
        <w:rPr>
          <w:rFonts w:ascii="Times New Roman" w:hAnsi="Times New Roman" w:cs="Times New Roman"/>
          <w:sz w:val="24"/>
          <w:szCs w:val="24"/>
        </w:rPr>
        <w:t>7</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0.07</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14</w:t>
      </w:r>
      <w:r w:rsidR="000D6060">
        <w:rPr>
          <w:rFonts w:ascii="Times New Roman" w:hAnsi="Times New Roman" w:cs="Times New Roman"/>
          <w:sz w:val="24"/>
          <w:szCs w:val="24"/>
        </w:rPr>
        <w:tab/>
      </w:r>
      <w:r w:rsidR="000D6060">
        <w:rPr>
          <w:rFonts w:ascii="Times New Roman" w:hAnsi="Times New Roman" w:cs="Times New Roman"/>
          <w:sz w:val="24"/>
          <w:szCs w:val="24"/>
        </w:rPr>
        <w:tab/>
        <w:t>-</w:t>
      </w:r>
      <w:r w:rsidR="00F17DFD">
        <w:rPr>
          <w:rFonts w:ascii="Times New Roman" w:hAnsi="Times New Roman" w:cs="Times New Roman"/>
          <w:sz w:val="24"/>
          <w:szCs w:val="24"/>
        </w:rPr>
        <w:t>2.41</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w:t>
      </w:r>
      <w:r w:rsidR="00F17DFD">
        <w:rPr>
          <w:rFonts w:ascii="Times New Roman" w:hAnsi="Times New Roman" w:cs="Times New Roman"/>
          <w:sz w:val="24"/>
          <w:szCs w:val="24"/>
        </w:rPr>
        <w:t>15</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0.1</w:t>
      </w:r>
      <w:r w:rsidR="00F17DFD">
        <w:rPr>
          <w:rFonts w:ascii="Times New Roman" w:hAnsi="Times New Roman" w:cs="Times New Roman"/>
          <w:sz w:val="24"/>
          <w:szCs w:val="24"/>
        </w:rPr>
        <w:t>3</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15</w:t>
      </w:r>
      <w:r w:rsidR="000D6060">
        <w:rPr>
          <w:rFonts w:ascii="Times New Roman" w:hAnsi="Times New Roman" w:cs="Times New Roman"/>
          <w:sz w:val="24"/>
          <w:szCs w:val="24"/>
        </w:rPr>
        <w:tab/>
      </w:r>
      <w:r w:rsidR="000D6060">
        <w:rPr>
          <w:rFonts w:ascii="Times New Roman" w:hAnsi="Times New Roman" w:cs="Times New Roman"/>
          <w:sz w:val="24"/>
          <w:szCs w:val="24"/>
        </w:rPr>
        <w:tab/>
        <w:t>-</w:t>
      </w:r>
      <w:r w:rsidR="00F17DFD">
        <w:rPr>
          <w:rFonts w:ascii="Times New Roman" w:hAnsi="Times New Roman" w:cs="Times New Roman"/>
          <w:sz w:val="24"/>
          <w:szCs w:val="24"/>
        </w:rPr>
        <w:t>1.96</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w:t>
      </w:r>
      <w:r w:rsidR="00F17DFD">
        <w:rPr>
          <w:rFonts w:ascii="Times New Roman" w:hAnsi="Times New Roman" w:cs="Times New Roman"/>
          <w:sz w:val="24"/>
          <w:szCs w:val="24"/>
        </w:rPr>
        <w:t>23</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w:t>
      </w:r>
      <w:r w:rsidR="00F17DFD">
        <w:rPr>
          <w:rFonts w:ascii="Times New Roman" w:hAnsi="Times New Roman" w:cs="Times New Roman"/>
          <w:sz w:val="24"/>
          <w:szCs w:val="24"/>
        </w:rPr>
        <w:t>19</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16</w:t>
      </w:r>
      <w:r w:rsidR="000D6060">
        <w:rPr>
          <w:rFonts w:ascii="Times New Roman" w:hAnsi="Times New Roman" w:cs="Times New Roman"/>
          <w:sz w:val="24"/>
          <w:szCs w:val="24"/>
        </w:rPr>
        <w:tab/>
      </w:r>
      <w:r w:rsidR="000D6060">
        <w:rPr>
          <w:rFonts w:ascii="Times New Roman" w:hAnsi="Times New Roman" w:cs="Times New Roman"/>
          <w:sz w:val="24"/>
          <w:szCs w:val="24"/>
        </w:rPr>
        <w:tab/>
        <w:t>-</w:t>
      </w:r>
      <w:r w:rsidR="00F17DFD">
        <w:rPr>
          <w:rFonts w:ascii="Times New Roman" w:hAnsi="Times New Roman" w:cs="Times New Roman"/>
          <w:sz w:val="24"/>
          <w:szCs w:val="24"/>
        </w:rPr>
        <w:t>0.89</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0.6</w:t>
      </w:r>
      <w:r w:rsidR="00F17DFD">
        <w:rPr>
          <w:rFonts w:ascii="Times New Roman" w:hAnsi="Times New Roman" w:cs="Times New Roman"/>
          <w:sz w:val="24"/>
          <w:szCs w:val="24"/>
        </w:rPr>
        <w:t>8</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0.4</w:t>
      </w:r>
      <w:r w:rsidR="00F17DFD">
        <w:rPr>
          <w:rFonts w:ascii="Times New Roman" w:hAnsi="Times New Roman" w:cs="Times New Roman"/>
          <w:sz w:val="24"/>
          <w:szCs w:val="24"/>
        </w:rPr>
        <w:t>0</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17</w:t>
      </w:r>
      <w:r w:rsidR="000D6060">
        <w:rPr>
          <w:rFonts w:ascii="Times New Roman" w:hAnsi="Times New Roman" w:cs="Times New Roman"/>
          <w:sz w:val="24"/>
          <w:szCs w:val="24"/>
        </w:rPr>
        <w:tab/>
      </w:r>
      <w:r w:rsidR="000D6060">
        <w:rPr>
          <w:rFonts w:ascii="Times New Roman" w:hAnsi="Times New Roman" w:cs="Times New Roman"/>
          <w:sz w:val="24"/>
          <w:szCs w:val="24"/>
        </w:rPr>
        <w:tab/>
        <w:t>-</w:t>
      </w:r>
      <w:r w:rsidR="00F17DFD">
        <w:rPr>
          <w:rFonts w:ascii="Times New Roman" w:hAnsi="Times New Roman" w:cs="Times New Roman"/>
          <w:sz w:val="24"/>
          <w:szCs w:val="24"/>
        </w:rPr>
        <w:t>0.34</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1.19</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0.54</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18</w:t>
      </w:r>
      <w:r w:rsidR="000D6060">
        <w:rPr>
          <w:rFonts w:ascii="Times New Roman" w:hAnsi="Times New Roman" w:cs="Times New Roman"/>
          <w:sz w:val="24"/>
          <w:szCs w:val="24"/>
        </w:rPr>
        <w:tab/>
      </w:r>
      <w:r w:rsidR="000D6060">
        <w:rPr>
          <w:rFonts w:ascii="Times New Roman" w:hAnsi="Times New Roman" w:cs="Times New Roman"/>
          <w:sz w:val="24"/>
          <w:szCs w:val="24"/>
        </w:rPr>
        <w:tab/>
      </w:r>
      <w:r w:rsidR="00F17DFD">
        <w:rPr>
          <w:rFonts w:ascii="Times New Roman" w:hAnsi="Times New Roman" w:cs="Times New Roman"/>
          <w:sz w:val="24"/>
          <w:szCs w:val="24"/>
        </w:rPr>
        <w:t>0.25</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2.1</w:t>
      </w:r>
      <w:r w:rsidR="00F17DFD">
        <w:rPr>
          <w:rFonts w:ascii="Times New Roman" w:hAnsi="Times New Roman" w:cs="Times New Roman"/>
          <w:sz w:val="24"/>
          <w:szCs w:val="24"/>
        </w:rPr>
        <w:t>4</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0.68</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19</w:t>
      </w:r>
      <w:r w:rsidR="000D6060">
        <w:rPr>
          <w:rFonts w:ascii="Times New Roman" w:hAnsi="Times New Roman" w:cs="Times New Roman"/>
          <w:sz w:val="24"/>
          <w:szCs w:val="24"/>
        </w:rPr>
        <w:tab/>
      </w:r>
      <w:r w:rsidR="000D6060">
        <w:rPr>
          <w:rFonts w:ascii="Times New Roman" w:hAnsi="Times New Roman" w:cs="Times New Roman"/>
          <w:sz w:val="24"/>
          <w:szCs w:val="24"/>
        </w:rPr>
        <w:tab/>
      </w:r>
      <w:r w:rsidR="00F17DFD">
        <w:rPr>
          <w:rFonts w:ascii="Times New Roman" w:hAnsi="Times New Roman" w:cs="Times New Roman"/>
          <w:sz w:val="24"/>
          <w:szCs w:val="24"/>
        </w:rPr>
        <w:t>0.49</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2.</w:t>
      </w:r>
      <w:r w:rsidR="00F17DFD">
        <w:rPr>
          <w:rFonts w:ascii="Times New Roman" w:hAnsi="Times New Roman" w:cs="Times New Roman"/>
          <w:sz w:val="24"/>
          <w:szCs w:val="24"/>
        </w:rPr>
        <w:t>72</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r>
      <w:r w:rsidR="00F17DFD">
        <w:rPr>
          <w:rFonts w:ascii="Times New Roman" w:hAnsi="Times New Roman" w:cs="Times New Roman"/>
          <w:sz w:val="24"/>
          <w:szCs w:val="24"/>
        </w:rPr>
        <w:t>0.73</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20</w:t>
      </w:r>
      <w:r w:rsidR="000D6060">
        <w:rPr>
          <w:rFonts w:ascii="Times New Roman" w:hAnsi="Times New Roman" w:cs="Times New Roman"/>
          <w:sz w:val="24"/>
          <w:szCs w:val="24"/>
        </w:rPr>
        <w:tab/>
      </w:r>
      <w:r w:rsidR="000D6060">
        <w:rPr>
          <w:rFonts w:ascii="Times New Roman" w:hAnsi="Times New Roman" w:cs="Times New Roman"/>
          <w:sz w:val="24"/>
          <w:szCs w:val="24"/>
        </w:rPr>
        <w:tab/>
      </w:r>
      <w:r w:rsidR="00F17DFD">
        <w:rPr>
          <w:rFonts w:ascii="Times New Roman" w:hAnsi="Times New Roman" w:cs="Times New Roman"/>
          <w:sz w:val="24"/>
          <w:szCs w:val="24"/>
        </w:rPr>
        <w:t>-0.03</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1.</w:t>
      </w:r>
      <w:r w:rsidR="00F17DFD">
        <w:rPr>
          <w:rFonts w:ascii="Times New Roman" w:hAnsi="Times New Roman" w:cs="Times New Roman"/>
          <w:sz w:val="24"/>
          <w:szCs w:val="24"/>
        </w:rPr>
        <w:t>61</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0.6</w:t>
      </w:r>
      <w:r w:rsidR="00F17DFD">
        <w:rPr>
          <w:rFonts w:ascii="Times New Roman" w:hAnsi="Times New Roman" w:cs="Times New Roman"/>
          <w:sz w:val="24"/>
          <w:szCs w:val="24"/>
        </w:rPr>
        <w:t>2</w:t>
      </w:r>
    </w:p>
    <w:p w:rsidR="00B074CD" w:rsidRDefault="00B074CD"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21</w:t>
      </w:r>
      <w:r w:rsidR="000D6060">
        <w:rPr>
          <w:rFonts w:ascii="Times New Roman" w:hAnsi="Times New Roman" w:cs="Times New Roman"/>
          <w:sz w:val="24"/>
          <w:szCs w:val="24"/>
        </w:rPr>
        <w:tab/>
      </w:r>
      <w:r w:rsidR="000D6060">
        <w:rPr>
          <w:rFonts w:ascii="Times New Roman" w:hAnsi="Times New Roman" w:cs="Times New Roman"/>
          <w:sz w:val="24"/>
          <w:szCs w:val="24"/>
        </w:rPr>
        <w:tab/>
      </w:r>
      <w:r w:rsidR="00F17DFD">
        <w:rPr>
          <w:rFonts w:ascii="Times New Roman" w:hAnsi="Times New Roman" w:cs="Times New Roman"/>
          <w:sz w:val="24"/>
          <w:szCs w:val="24"/>
        </w:rPr>
        <w:t>0.26</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2.</w:t>
      </w:r>
      <w:r w:rsidR="00F17DFD">
        <w:rPr>
          <w:rFonts w:ascii="Times New Roman" w:hAnsi="Times New Roman" w:cs="Times New Roman"/>
          <w:sz w:val="24"/>
          <w:szCs w:val="24"/>
        </w:rPr>
        <w:t>16</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w:t>
      </w:r>
      <w:r w:rsidR="00F17DFD">
        <w:rPr>
          <w:rFonts w:ascii="Times New Roman" w:hAnsi="Times New Roman" w:cs="Times New Roman"/>
          <w:sz w:val="24"/>
          <w:szCs w:val="24"/>
        </w:rPr>
        <w:t>68</w:t>
      </w:r>
    </w:p>
    <w:p w:rsidR="00F17DFD" w:rsidRDefault="00B074CD" w:rsidP="00F17DFD">
      <w:pPr>
        <w:spacing w:after="0" w:line="480" w:lineRule="auto"/>
        <w:ind w:left="720" w:hanging="720"/>
        <w:rPr>
          <w:rFonts w:ascii="Times New Roman" w:hAnsi="Times New Roman" w:cs="Times New Roman"/>
          <w:sz w:val="24"/>
          <w:szCs w:val="24"/>
          <w:u w:val="single"/>
        </w:rPr>
      </w:pPr>
      <w:r>
        <w:rPr>
          <w:rFonts w:ascii="Times New Roman" w:hAnsi="Times New Roman" w:cs="Times New Roman"/>
          <w:sz w:val="24"/>
          <w:szCs w:val="24"/>
        </w:rPr>
        <w:t>22</w:t>
      </w:r>
      <w:r w:rsidR="000D6060">
        <w:rPr>
          <w:rFonts w:ascii="Times New Roman" w:hAnsi="Times New Roman" w:cs="Times New Roman"/>
          <w:sz w:val="24"/>
          <w:szCs w:val="24"/>
        </w:rPr>
        <w:tab/>
      </w:r>
      <w:r w:rsidR="000D6060">
        <w:rPr>
          <w:rFonts w:ascii="Times New Roman" w:hAnsi="Times New Roman" w:cs="Times New Roman"/>
          <w:sz w:val="24"/>
          <w:szCs w:val="24"/>
        </w:rPr>
        <w:tab/>
      </w:r>
      <w:r w:rsidR="00F17DFD">
        <w:rPr>
          <w:rFonts w:ascii="Times New Roman" w:hAnsi="Times New Roman" w:cs="Times New Roman"/>
          <w:sz w:val="24"/>
          <w:szCs w:val="24"/>
        </w:rPr>
        <w:t>1.86</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r>
      <w:r w:rsidR="00F17DFD">
        <w:rPr>
          <w:rFonts w:ascii="Times New Roman" w:hAnsi="Times New Roman" w:cs="Times New Roman"/>
          <w:sz w:val="24"/>
          <w:szCs w:val="24"/>
        </w:rPr>
        <w:t>10.70</w:t>
      </w:r>
      <w:r w:rsidR="000D6060">
        <w:rPr>
          <w:rFonts w:ascii="Times New Roman" w:hAnsi="Times New Roman" w:cs="Times New Roman"/>
          <w:sz w:val="24"/>
          <w:szCs w:val="24"/>
        </w:rPr>
        <w:tab/>
      </w:r>
      <w:r w:rsidR="000D6060">
        <w:rPr>
          <w:rFonts w:ascii="Times New Roman" w:hAnsi="Times New Roman" w:cs="Times New Roman"/>
          <w:sz w:val="24"/>
          <w:szCs w:val="24"/>
        </w:rPr>
        <w:tab/>
      </w:r>
      <w:r w:rsidR="000D6060">
        <w:rPr>
          <w:rFonts w:ascii="Times New Roman" w:hAnsi="Times New Roman" w:cs="Times New Roman"/>
          <w:sz w:val="24"/>
          <w:szCs w:val="24"/>
        </w:rPr>
        <w:tab/>
        <w:t>0.9</w:t>
      </w:r>
      <w:r w:rsidR="00F17DFD">
        <w:rPr>
          <w:rFonts w:ascii="Times New Roman" w:hAnsi="Times New Roman" w:cs="Times New Roman"/>
          <w:sz w:val="24"/>
          <w:szCs w:val="24"/>
        </w:rPr>
        <w:t>1</w:t>
      </w:r>
    </w:p>
    <w:p w:rsidR="00B074CD" w:rsidRPr="00B074CD" w:rsidRDefault="000D6060" w:rsidP="00F70C35">
      <w:pPr>
        <w:spacing w:after="0" w:line="480" w:lineRule="auto"/>
        <w:ind w:left="720" w:hanging="720"/>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547BB4">
        <w:rPr>
          <w:rFonts w:ascii="Times New Roman" w:hAnsi="Times New Roman" w:cs="Times New Roman"/>
          <w:sz w:val="24"/>
          <w:szCs w:val="24"/>
          <w:u w:val="single"/>
        </w:rPr>
        <w:tab/>
      </w:r>
      <w:r w:rsidR="00547BB4">
        <w:rPr>
          <w:rFonts w:ascii="Times New Roman" w:hAnsi="Times New Roman" w:cs="Times New Roman"/>
          <w:sz w:val="24"/>
          <w:szCs w:val="24"/>
          <w:u w:val="single"/>
        </w:rPr>
        <w:tab/>
      </w:r>
      <w:r w:rsidR="00547BB4">
        <w:rPr>
          <w:rFonts w:ascii="Times New Roman" w:hAnsi="Times New Roman" w:cs="Times New Roman"/>
          <w:sz w:val="24"/>
          <w:szCs w:val="24"/>
          <w:u w:val="single"/>
        </w:rPr>
        <w:tab/>
      </w:r>
      <w:r w:rsidR="00547BB4">
        <w:rPr>
          <w:rFonts w:ascii="Times New Roman" w:hAnsi="Times New Roman" w:cs="Times New Roman"/>
          <w:sz w:val="24"/>
          <w:szCs w:val="24"/>
          <w:u w:val="single"/>
        </w:rPr>
        <w:tab/>
      </w:r>
      <w:r w:rsidR="00547BB4">
        <w:rPr>
          <w:rFonts w:ascii="Times New Roman" w:hAnsi="Times New Roman" w:cs="Times New Roman"/>
          <w:sz w:val="24"/>
          <w:szCs w:val="24"/>
          <w:u w:val="single"/>
        </w:rPr>
        <w:tab/>
      </w:r>
      <w:r w:rsidR="00547BB4">
        <w:rPr>
          <w:rFonts w:ascii="Times New Roman" w:hAnsi="Times New Roman" w:cs="Times New Roman"/>
          <w:sz w:val="24"/>
          <w:szCs w:val="24"/>
          <w:u w:val="single"/>
        </w:rPr>
        <w:tab/>
      </w:r>
      <w:r w:rsidR="00547BB4">
        <w:rPr>
          <w:rFonts w:ascii="Times New Roman" w:hAnsi="Times New Roman" w:cs="Times New Roman"/>
          <w:sz w:val="24"/>
          <w:szCs w:val="24"/>
          <w:u w:val="single"/>
        </w:rPr>
        <w:tab/>
      </w:r>
    </w:p>
    <w:p w:rsidR="00B074CD" w:rsidRDefault="00B074CD" w:rsidP="00B074CD">
      <w:pPr>
        <w:spacing w:after="0" w:line="240" w:lineRule="auto"/>
        <w:rPr>
          <w:rFonts w:ascii="Times New Roman" w:hAnsi="Times New Roman" w:cs="Times New Roman"/>
          <w:sz w:val="24"/>
          <w:szCs w:val="24"/>
        </w:rPr>
      </w:pPr>
      <w:r w:rsidRPr="00B074CD">
        <w:rPr>
          <w:rFonts w:ascii="Times New Roman" w:hAnsi="Times New Roman" w:cs="Times New Roman"/>
          <w:i/>
          <w:sz w:val="24"/>
          <w:szCs w:val="24"/>
        </w:rPr>
        <w:t>Note</w:t>
      </w:r>
      <w:r>
        <w:rPr>
          <w:rFonts w:ascii="Times New Roman" w:hAnsi="Times New Roman" w:cs="Times New Roman"/>
          <w:i/>
          <w:sz w:val="24"/>
          <w:szCs w:val="24"/>
        </w:rPr>
        <w:t>.</w:t>
      </w:r>
      <w:r>
        <w:rPr>
          <w:rFonts w:ascii="Times New Roman" w:hAnsi="Times New Roman" w:cs="Times New Roman"/>
          <w:sz w:val="24"/>
          <w:szCs w:val="24"/>
        </w:rPr>
        <w:t xml:space="preserve"> These values are from a model containing </w:t>
      </w:r>
      <w:r w:rsidR="00E77B5B">
        <w:rPr>
          <w:rFonts w:ascii="Times New Roman" w:hAnsi="Times New Roman" w:cs="Times New Roman"/>
          <w:sz w:val="24"/>
          <w:szCs w:val="24"/>
        </w:rPr>
        <w:t>centered</w:t>
      </w:r>
      <w:r>
        <w:rPr>
          <w:rFonts w:ascii="Times New Roman" w:hAnsi="Times New Roman" w:cs="Times New Roman"/>
          <w:sz w:val="24"/>
          <w:szCs w:val="24"/>
        </w:rPr>
        <w:t xml:space="preserve"> predictors and therefore reflect a baseline group with average values on all predictor variables. </w:t>
      </w:r>
      <w:r>
        <w:rPr>
          <w:rFonts w:ascii="Times New Roman" w:hAnsi="Times New Roman" w:cs="Times New Roman"/>
          <w:sz w:val="24"/>
          <w:szCs w:val="24"/>
        </w:rPr>
        <w:tab/>
      </w:r>
    </w:p>
    <w:p w:rsidR="00005367" w:rsidRDefault="00005367">
      <w:pPr>
        <w:rPr>
          <w:rFonts w:ascii="Times New Roman" w:hAnsi="Times New Roman" w:cs="Times New Roman"/>
          <w:sz w:val="24"/>
          <w:szCs w:val="24"/>
        </w:rPr>
      </w:pPr>
      <w:r>
        <w:rPr>
          <w:rFonts w:ascii="Times New Roman" w:hAnsi="Times New Roman" w:cs="Times New Roman"/>
          <w:sz w:val="24"/>
          <w:szCs w:val="24"/>
        </w:rPr>
        <w:br w:type="page"/>
      </w:r>
    </w:p>
    <w:p w:rsidR="00005367" w:rsidRDefault="00005367">
      <w:pPr>
        <w:rPr>
          <w:rFonts w:ascii="Times New Roman" w:hAnsi="Times New Roman" w:cs="Times New Roman"/>
          <w:sz w:val="24"/>
          <w:szCs w:val="24"/>
        </w:rPr>
      </w:pPr>
      <w:r>
        <w:rPr>
          <w:rFonts w:ascii="Times New Roman" w:hAnsi="Times New Roman" w:cs="Times New Roman"/>
          <w:sz w:val="24"/>
          <w:szCs w:val="24"/>
        </w:rPr>
        <w:t xml:space="preserve">Table </w:t>
      </w:r>
      <w:r w:rsidR="00145536">
        <w:rPr>
          <w:rFonts w:ascii="Times New Roman" w:hAnsi="Times New Roman" w:cs="Times New Roman"/>
          <w:sz w:val="24"/>
          <w:szCs w:val="24"/>
        </w:rPr>
        <w:t>7</w:t>
      </w:r>
    </w:p>
    <w:p w:rsidR="00005367" w:rsidRDefault="00005367" w:rsidP="001E255F">
      <w:pPr>
        <w:spacing w:line="480" w:lineRule="auto"/>
        <w:rPr>
          <w:rFonts w:ascii="Times New Roman" w:hAnsi="Times New Roman" w:cs="Times New Roman"/>
          <w:i/>
          <w:sz w:val="24"/>
          <w:szCs w:val="24"/>
        </w:rPr>
      </w:pPr>
      <w:r>
        <w:rPr>
          <w:rFonts w:ascii="Times New Roman" w:hAnsi="Times New Roman" w:cs="Times New Roman"/>
          <w:i/>
          <w:sz w:val="24"/>
          <w:szCs w:val="24"/>
        </w:rPr>
        <w:t>Zero-Order Correlations between AFI and Predictor Variables</w:t>
      </w:r>
      <w:r w:rsidR="007F0084">
        <w:rPr>
          <w:rFonts w:ascii="Times New Roman" w:hAnsi="Times New Roman" w:cs="Times New Roman"/>
          <w:i/>
          <w:sz w:val="24"/>
          <w:szCs w:val="24"/>
        </w:rPr>
        <w:t xml:space="preserve"> </w:t>
      </w:r>
      <w:r w:rsidR="001E255F">
        <w:rPr>
          <w:rFonts w:ascii="Times New Roman" w:hAnsi="Times New Roman" w:cs="Times New Roman"/>
          <w:i/>
          <w:sz w:val="24"/>
          <w:szCs w:val="24"/>
        </w:rPr>
        <w:t>(Among Those Reporting and AFI Event)</w:t>
      </w:r>
    </w:p>
    <w:p w:rsidR="00F449A5" w:rsidRDefault="00005367">
      <w:pPr>
        <w:rPr>
          <w:rFonts w:ascii="Times New Roman" w:hAnsi="Times New Roman" w:cs="Times New Roman"/>
          <w:sz w:val="24"/>
          <w:szCs w:val="24"/>
        </w:rPr>
      </w:pPr>
      <w:r>
        <w:rPr>
          <w:rFonts w:ascii="Times New Roman" w:hAnsi="Times New Roman" w:cs="Times New Roman"/>
          <w:sz w:val="24"/>
          <w:szCs w:val="24"/>
        </w:rPr>
        <w:t>____________________________________________</w:t>
      </w:r>
      <w:r w:rsidR="00547BB4">
        <w:rPr>
          <w:rFonts w:ascii="Times New Roman" w:hAnsi="Times New Roman" w:cs="Times New Roman"/>
          <w:sz w:val="24"/>
          <w:szCs w:val="24"/>
        </w:rPr>
        <w:t>__________________________</w:t>
      </w:r>
    </w:p>
    <w:p w:rsidR="00F449A5" w:rsidRPr="00AC261A" w:rsidRDefault="002028FE">
      <w:pPr>
        <w:rPr>
          <w:rFonts w:ascii="Times New Roman" w:hAnsi="Times New Roman" w:cs="Times New Roman"/>
          <w:sz w:val="24"/>
          <w:szCs w:val="24"/>
          <w:u w:val="single"/>
        </w:rPr>
      </w:pP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Pr="00AC261A">
        <w:rPr>
          <w:rFonts w:ascii="Times New Roman" w:hAnsi="Times New Roman" w:cs="Times New Roman"/>
          <w:sz w:val="24"/>
          <w:szCs w:val="24"/>
          <w:u w:val="single"/>
        </w:rPr>
        <w:tab/>
      </w:r>
      <w:r w:rsidR="007F7C2A" w:rsidRPr="00AC261A">
        <w:rPr>
          <w:rFonts w:ascii="Times New Roman" w:hAnsi="Times New Roman" w:cs="Times New Roman"/>
          <w:sz w:val="24"/>
          <w:szCs w:val="24"/>
          <w:u w:val="single"/>
        </w:rPr>
        <w:t>1.</w:t>
      </w:r>
      <w:r w:rsidRPr="00AC261A">
        <w:rPr>
          <w:rFonts w:ascii="Times New Roman" w:hAnsi="Times New Roman" w:cs="Times New Roman"/>
          <w:sz w:val="24"/>
          <w:szCs w:val="24"/>
          <w:u w:val="single"/>
        </w:rPr>
        <w:tab/>
      </w:r>
      <w:r w:rsidR="007F7C2A" w:rsidRPr="00AC261A">
        <w:rPr>
          <w:rFonts w:ascii="Times New Roman" w:hAnsi="Times New Roman" w:cs="Times New Roman"/>
          <w:sz w:val="24"/>
          <w:szCs w:val="24"/>
          <w:u w:val="single"/>
        </w:rPr>
        <w:t>2.</w:t>
      </w:r>
      <w:r w:rsidRPr="00AC261A">
        <w:rPr>
          <w:rFonts w:ascii="Times New Roman" w:hAnsi="Times New Roman" w:cs="Times New Roman"/>
          <w:sz w:val="24"/>
          <w:szCs w:val="24"/>
          <w:u w:val="single"/>
        </w:rPr>
        <w:tab/>
        <w:t xml:space="preserve"> </w:t>
      </w:r>
      <w:r w:rsidR="007F7C2A" w:rsidRPr="00AC261A">
        <w:rPr>
          <w:rFonts w:ascii="Times New Roman" w:hAnsi="Times New Roman" w:cs="Times New Roman"/>
          <w:sz w:val="24"/>
          <w:szCs w:val="24"/>
          <w:u w:val="single"/>
        </w:rPr>
        <w:t>3.</w:t>
      </w:r>
      <w:r w:rsidRPr="00AC261A">
        <w:rPr>
          <w:rFonts w:ascii="Times New Roman" w:hAnsi="Times New Roman" w:cs="Times New Roman"/>
          <w:sz w:val="24"/>
          <w:szCs w:val="24"/>
          <w:u w:val="single"/>
        </w:rPr>
        <w:tab/>
      </w:r>
      <w:r w:rsidR="007F7C2A" w:rsidRPr="00AC261A">
        <w:rPr>
          <w:rFonts w:ascii="Times New Roman" w:hAnsi="Times New Roman" w:cs="Times New Roman"/>
          <w:sz w:val="24"/>
          <w:szCs w:val="24"/>
          <w:u w:val="single"/>
        </w:rPr>
        <w:t>4.</w:t>
      </w:r>
      <w:r w:rsidRPr="00AC261A">
        <w:rPr>
          <w:rFonts w:ascii="Times New Roman" w:hAnsi="Times New Roman" w:cs="Times New Roman"/>
          <w:sz w:val="24"/>
          <w:szCs w:val="24"/>
          <w:u w:val="single"/>
        </w:rPr>
        <w:tab/>
      </w:r>
      <w:r w:rsidR="007F7C2A" w:rsidRPr="00AC261A">
        <w:rPr>
          <w:rFonts w:ascii="Times New Roman" w:hAnsi="Times New Roman" w:cs="Times New Roman"/>
          <w:sz w:val="24"/>
          <w:szCs w:val="24"/>
          <w:u w:val="single"/>
        </w:rPr>
        <w:t>5.</w:t>
      </w:r>
      <w:r w:rsidRPr="00AC261A">
        <w:rPr>
          <w:rFonts w:ascii="Times New Roman" w:hAnsi="Times New Roman" w:cs="Times New Roman"/>
          <w:sz w:val="24"/>
          <w:szCs w:val="24"/>
          <w:u w:val="single"/>
        </w:rPr>
        <w:tab/>
      </w:r>
      <w:r w:rsidR="007F7C2A" w:rsidRPr="00AC261A">
        <w:rPr>
          <w:rFonts w:ascii="Times New Roman" w:hAnsi="Times New Roman" w:cs="Times New Roman"/>
          <w:sz w:val="24"/>
          <w:szCs w:val="24"/>
          <w:u w:val="single"/>
        </w:rPr>
        <w:t>6.</w:t>
      </w:r>
      <w:r w:rsidRPr="00AC261A">
        <w:rPr>
          <w:rFonts w:ascii="Times New Roman" w:hAnsi="Times New Roman" w:cs="Times New Roman"/>
          <w:sz w:val="24"/>
          <w:szCs w:val="24"/>
          <w:u w:val="single"/>
        </w:rPr>
        <w:tab/>
      </w:r>
      <w:r w:rsidR="007F7C2A" w:rsidRPr="00AC261A">
        <w:rPr>
          <w:rFonts w:ascii="Times New Roman" w:hAnsi="Times New Roman" w:cs="Times New Roman"/>
          <w:sz w:val="24"/>
          <w:szCs w:val="24"/>
          <w:u w:val="single"/>
        </w:rPr>
        <w:t xml:space="preserve">7. </w:t>
      </w:r>
      <w:r w:rsidRPr="00AC261A">
        <w:rPr>
          <w:rFonts w:ascii="Times New Roman" w:hAnsi="Times New Roman" w:cs="Times New Roman"/>
          <w:sz w:val="24"/>
          <w:szCs w:val="24"/>
          <w:u w:val="single"/>
        </w:rPr>
        <w:tab/>
      </w:r>
      <w:r w:rsidR="007F7C2A" w:rsidRPr="00AC261A">
        <w:rPr>
          <w:rFonts w:ascii="Times New Roman" w:hAnsi="Times New Roman" w:cs="Times New Roman"/>
          <w:sz w:val="24"/>
          <w:szCs w:val="24"/>
          <w:u w:val="single"/>
        </w:rPr>
        <w:t xml:space="preserve">8. </w:t>
      </w:r>
      <w:r w:rsidR="00AC261A">
        <w:rPr>
          <w:rFonts w:ascii="Times New Roman" w:hAnsi="Times New Roman" w:cs="Times New Roman"/>
          <w:sz w:val="24"/>
          <w:szCs w:val="24"/>
          <w:u w:val="single"/>
        </w:rPr>
        <w:tab/>
      </w:r>
      <w:r w:rsidR="00547BB4">
        <w:rPr>
          <w:rFonts w:ascii="Times New Roman" w:hAnsi="Times New Roman" w:cs="Times New Roman"/>
          <w:sz w:val="24"/>
          <w:szCs w:val="24"/>
          <w:u w:val="single"/>
        </w:rPr>
        <w:t>____</w:t>
      </w:r>
    </w:p>
    <w:p w:rsidR="007F7C2A" w:rsidRDefault="007F7C2A">
      <w:pPr>
        <w:rPr>
          <w:rFonts w:ascii="Times New Roman" w:hAnsi="Times New Roman" w:cs="Times New Roman"/>
          <w:sz w:val="24"/>
          <w:szCs w:val="24"/>
        </w:rPr>
      </w:pPr>
      <w:r>
        <w:rPr>
          <w:rFonts w:ascii="Times New Roman" w:hAnsi="Times New Roman" w:cs="Times New Roman"/>
          <w:sz w:val="24"/>
          <w:szCs w:val="24"/>
        </w:rPr>
        <w:t xml:space="preserve">1. </w:t>
      </w:r>
      <w:r w:rsidR="002028FE">
        <w:rPr>
          <w:rFonts w:ascii="Times New Roman" w:hAnsi="Times New Roman" w:cs="Times New Roman"/>
          <w:sz w:val="24"/>
          <w:szCs w:val="24"/>
        </w:rPr>
        <w:t>AFI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r>
        <w:rPr>
          <w:rFonts w:ascii="Times New Roman" w:hAnsi="Times New Roman" w:cs="Times New Roman"/>
          <w:sz w:val="24"/>
          <w:szCs w:val="24"/>
        </w:rPr>
        <w:tab/>
        <w:t>0.28**</w:t>
      </w:r>
      <w:r>
        <w:rPr>
          <w:rFonts w:ascii="Times New Roman" w:hAnsi="Times New Roman" w:cs="Times New Roman"/>
          <w:sz w:val="24"/>
          <w:szCs w:val="24"/>
        </w:rPr>
        <w:tab/>
        <w:t>0.26**</w:t>
      </w:r>
      <w:r>
        <w:rPr>
          <w:rFonts w:ascii="Times New Roman" w:hAnsi="Times New Roman" w:cs="Times New Roman"/>
          <w:sz w:val="24"/>
          <w:szCs w:val="24"/>
        </w:rPr>
        <w:tab/>
        <w:t>0.23**</w:t>
      </w:r>
      <w:r>
        <w:rPr>
          <w:rFonts w:ascii="Times New Roman" w:hAnsi="Times New Roman" w:cs="Times New Roman"/>
          <w:sz w:val="24"/>
          <w:szCs w:val="24"/>
        </w:rPr>
        <w:tab/>
        <w:t>0.30**</w:t>
      </w:r>
      <w:r>
        <w:rPr>
          <w:rFonts w:ascii="Times New Roman" w:hAnsi="Times New Roman" w:cs="Times New Roman"/>
          <w:sz w:val="24"/>
          <w:szCs w:val="24"/>
        </w:rPr>
        <w:tab/>
        <w:t>0.15**</w:t>
      </w:r>
      <w:r>
        <w:rPr>
          <w:rFonts w:ascii="Times New Roman" w:hAnsi="Times New Roman" w:cs="Times New Roman"/>
          <w:sz w:val="24"/>
          <w:szCs w:val="24"/>
        </w:rPr>
        <w:tab/>
        <w:t>0.22**</w:t>
      </w:r>
      <w:r>
        <w:rPr>
          <w:rFonts w:ascii="Times New Roman" w:hAnsi="Times New Roman" w:cs="Times New Roman"/>
          <w:sz w:val="24"/>
          <w:szCs w:val="24"/>
        </w:rPr>
        <w:tab/>
        <w:t>0.20**</w:t>
      </w:r>
      <w:r>
        <w:rPr>
          <w:rFonts w:ascii="Times New Roman" w:hAnsi="Times New Roman" w:cs="Times New Roman"/>
          <w:sz w:val="24"/>
          <w:szCs w:val="24"/>
        </w:rPr>
        <w:tab/>
      </w:r>
    </w:p>
    <w:p w:rsidR="002028FE" w:rsidRDefault="007F7C2A">
      <w:pPr>
        <w:rPr>
          <w:rFonts w:ascii="Times New Roman" w:hAnsi="Times New Roman" w:cs="Times New Roman"/>
          <w:sz w:val="24"/>
          <w:szCs w:val="24"/>
        </w:rPr>
      </w:pPr>
      <w:r>
        <w:rPr>
          <w:rFonts w:ascii="Times New Roman" w:hAnsi="Times New Roman" w:cs="Times New Roman"/>
          <w:sz w:val="24"/>
          <w:szCs w:val="24"/>
        </w:rPr>
        <w:t xml:space="preserve">2. </w:t>
      </w:r>
      <w:r w:rsidR="002028FE">
        <w:rPr>
          <w:rFonts w:ascii="Times New Roman" w:hAnsi="Times New Roman" w:cs="Times New Roman"/>
          <w:sz w:val="24"/>
          <w:szCs w:val="24"/>
        </w:rPr>
        <w:t>Maternal AFI</w:t>
      </w:r>
      <w:r>
        <w:rPr>
          <w:rFonts w:ascii="Times New Roman" w:hAnsi="Times New Roman" w:cs="Times New Roman"/>
          <w:sz w:val="24"/>
          <w:szCs w:val="24"/>
        </w:rPr>
        <w:tab/>
      </w:r>
      <w:r>
        <w:rPr>
          <w:rFonts w:ascii="Times New Roman" w:hAnsi="Times New Roman" w:cs="Times New Roman"/>
          <w:sz w:val="24"/>
          <w:szCs w:val="24"/>
        </w:rPr>
        <w:tab/>
        <w:t>1.00</w:t>
      </w:r>
      <w:r>
        <w:rPr>
          <w:rFonts w:ascii="Times New Roman" w:hAnsi="Times New Roman" w:cs="Times New Roman"/>
          <w:sz w:val="24"/>
          <w:szCs w:val="24"/>
        </w:rPr>
        <w:tab/>
      </w:r>
      <w:r w:rsidR="00261DFB">
        <w:rPr>
          <w:rFonts w:ascii="Times New Roman" w:hAnsi="Times New Roman" w:cs="Times New Roman"/>
          <w:sz w:val="24"/>
          <w:szCs w:val="24"/>
        </w:rPr>
        <w:t>0.33**</w:t>
      </w:r>
      <w:r w:rsidR="00261DFB">
        <w:rPr>
          <w:rFonts w:ascii="Times New Roman" w:hAnsi="Times New Roman" w:cs="Times New Roman"/>
          <w:sz w:val="24"/>
          <w:szCs w:val="24"/>
        </w:rPr>
        <w:tab/>
        <w:t>0.28**</w:t>
      </w:r>
      <w:r w:rsidR="00261DFB">
        <w:rPr>
          <w:rFonts w:ascii="Times New Roman" w:hAnsi="Times New Roman" w:cs="Times New Roman"/>
          <w:sz w:val="24"/>
          <w:szCs w:val="24"/>
        </w:rPr>
        <w:tab/>
        <w:t>0.39**</w:t>
      </w:r>
      <w:r w:rsidR="00261DFB">
        <w:rPr>
          <w:rFonts w:ascii="Times New Roman" w:hAnsi="Times New Roman" w:cs="Times New Roman"/>
          <w:sz w:val="24"/>
          <w:szCs w:val="24"/>
        </w:rPr>
        <w:tab/>
        <w:t>-0.07*</w:t>
      </w:r>
      <w:r w:rsidR="00261DFB">
        <w:rPr>
          <w:rFonts w:ascii="Times New Roman" w:hAnsi="Times New Roman" w:cs="Times New Roman"/>
          <w:sz w:val="24"/>
          <w:szCs w:val="24"/>
        </w:rPr>
        <w:tab/>
        <w:t>0.07*</w:t>
      </w:r>
      <w:r w:rsidR="00261DFB">
        <w:rPr>
          <w:rFonts w:ascii="Times New Roman" w:hAnsi="Times New Roman" w:cs="Times New Roman"/>
          <w:sz w:val="24"/>
          <w:szCs w:val="24"/>
        </w:rPr>
        <w:tab/>
        <w:t>0.25**</w:t>
      </w:r>
    </w:p>
    <w:p w:rsidR="002028FE" w:rsidRDefault="007F7C2A">
      <w:pPr>
        <w:rPr>
          <w:rFonts w:ascii="Times New Roman" w:hAnsi="Times New Roman" w:cs="Times New Roman"/>
          <w:sz w:val="24"/>
          <w:szCs w:val="24"/>
        </w:rPr>
      </w:pPr>
      <w:r>
        <w:rPr>
          <w:rFonts w:ascii="Times New Roman" w:hAnsi="Times New Roman" w:cs="Times New Roman"/>
          <w:sz w:val="24"/>
          <w:szCs w:val="24"/>
        </w:rPr>
        <w:t xml:space="preserve">3. </w:t>
      </w:r>
      <w:r w:rsidR="002028FE">
        <w:rPr>
          <w:rFonts w:ascii="Times New Roman" w:hAnsi="Times New Roman" w:cs="Times New Roman"/>
          <w:sz w:val="24"/>
          <w:szCs w:val="24"/>
        </w:rPr>
        <w:t>Maternal AFQT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r w:rsidR="00261DFB">
        <w:rPr>
          <w:rFonts w:ascii="Times New Roman" w:hAnsi="Times New Roman" w:cs="Times New Roman"/>
          <w:sz w:val="24"/>
          <w:szCs w:val="24"/>
        </w:rPr>
        <w:tab/>
        <w:t>0.51**</w:t>
      </w:r>
      <w:r w:rsidR="00261DFB">
        <w:rPr>
          <w:rFonts w:ascii="Times New Roman" w:hAnsi="Times New Roman" w:cs="Times New Roman"/>
          <w:sz w:val="24"/>
          <w:szCs w:val="24"/>
        </w:rPr>
        <w:tab/>
        <w:t>0.57**</w:t>
      </w:r>
      <w:r w:rsidR="00261DFB">
        <w:rPr>
          <w:rFonts w:ascii="Times New Roman" w:hAnsi="Times New Roman" w:cs="Times New Roman"/>
          <w:sz w:val="24"/>
          <w:szCs w:val="24"/>
        </w:rPr>
        <w:tab/>
        <w:t>-0.06</w:t>
      </w:r>
      <w:r w:rsidR="00261DFB">
        <w:rPr>
          <w:rFonts w:ascii="Times New Roman" w:hAnsi="Times New Roman" w:cs="Times New Roman"/>
          <w:sz w:val="24"/>
          <w:szCs w:val="24"/>
        </w:rPr>
        <w:tab/>
        <w:t>0.49**</w:t>
      </w:r>
      <w:r w:rsidR="00261DFB">
        <w:rPr>
          <w:rFonts w:ascii="Times New Roman" w:hAnsi="Times New Roman" w:cs="Times New Roman"/>
          <w:sz w:val="24"/>
          <w:szCs w:val="24"/>
        </w:rPr>
        <w:tab/>
        <w:t>0.54**</w:t>
      </w:r>
    </w:p>
    <w:p w:rsidR="002028FE" w:rsidRDefault="007F7C2A">
      <w:pPr>
        <w:rPr>
          <w:rFonts w:ascii="Times New Roman" w:hAnsi="Times New Roman" w:cs="Times New Roman"/>
          <w:sz w:val="24"/>
          <w:szCs w:val="24"/>
        </w:rPr>
      </w:pPr>
      <w:r>
        <w:rPr>
          <w:rFonts w:ascii="Times New Roman" w:hAnsi="Times New Roman" w:cs="Times New Roman"/>
          <w:sz w:val="24"/>
          <w:szCs w:val="24"/>
        </w:rPr>
        <w:t xml:space="preserve">4. </w:t>
      </w:r>
      <w:r w:rsidR="002028FE">
        <w:rPr>
          <w:rFonts w:ascii="Times New Roman" w:hAnsi="Times New Roman" w:cs="Times New Roman"/>
          <w:sz w:val="24"/>
          <w:szCs w:val="24"/>
        </w:rPr>
        <w:t>Family Income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r w:rsidR="00261DFB">
        <w:rPr>
          <w:rFonts w:ascii="Times New Roman" w:hAnsi="Times New Roman" w:cs="Times New Roman"/>
          <w:sz w:val="24"/>
          <w:szCs w:val="24"/>
        </w:rPr>
        <w:tab/>
        <w:t>0.45**</w:t>
      </w:r>
      <w:r w:rsidR="00261DFB">
        <w:rPr>
          <w:rFonts w:ascii="Times New Roman" w:hAnsi="Times New Roman" w:cs="Times New Roman"/>
          <w:sz w:val="24"/>
          <w:szCs w:val="24"/>
        </w:rPr>
        <w:tab/>
        <w:t>-0.02</w:t>
      </w:r>
      <w:r w:rsidR="00261DFB">
        <w:rPr>
          <w:rFonts w:ascii="Times New Roman" w:hAnsi="Times New Roman" w:cs="Times New Roman"/>
          <w:sz w:val="24"/>
          <w:szCs w:val="24"/>
        </w:rPr>
        <w:tab/>
        <w:t>0.25**</w:t>
      </w:r>
      <w:r w:rsidR="00261DFB">
        <w:rPr>
          <w:rFonts w:ascii="Times New Roman" w:hAnsi="Times New Roman" w:cs="Times New Roman"/>
          <w:sz w:val="24"/>
          <w:szCs w:val="24"/>
        </w:rPr>
        <w:tab/>
        <w:t>0.34**</w:t>
      </w:r>
    </w:p>
    <w:p w:rsidR="002028FE" w:rsidRDefault="007F7C2A">
      <w:pPr>
        <w:rPr>
          <w:rFonts w:ascii="Times New Roman" w:hAnsi="Times New Roman" w:cs="Times New Roman"/>
          <w:sz w:val="24"/>
          <w:szCs w:val="24"/>
        </w:rPr>
      </w:pPr>
      <w:r>
        <w:rPr>
          <w:rFonts w:ascii="Times New Roman" w:hAnsi="Times New Roman" w:cs="Times New Roman"/>
          <w:sz w:val="24"/>
          <w:szCs w:val="24"/>
        </w:rPr>
        <w:t xml:space="preserve">5. </w:t>
      </w:r>
      <w:r w:rsidR="002028FE">
        <w:rPr>
          <w:rFonts w:ascii="Times New Roman" w:hAnsi="Times New Roman" w:cs="Times New Roman"/>
          <w:sz w:val="24"/>
          <w:szCs w:val="24"/>
        </w:rPr>
        <w:t>Family HOME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r w:rsidR="00261DFB">
        <w:rPr>
          <w:rFonts w:ascii="Times New Roman" w:hAnsi="Times New Roman" w:cs="Times New Roman"/>
          <w:sz w:val="24"/>
          <w:szCs w:val="24"/>
        </w:rPr>
        <w:tab/>
        <w:t>0.02</w:t>
      </w:r>
      <w:r w:rsidR="00261DFB">
        <w:rPr>
          <w:rFonts w:ascii="Times New Roman" w:hAnsi="Times New Roman" w:cs="Times New Roman"/>
          <w:sz w:val="24"/>
          <w:szCs w:val="24"/>
        </w:rPr>
        <w:tab/>
        <w:t>0.28**</w:t>
      </w:r>
      <w:r w:rsidR="00261DFB">
        <w:rPr>
          <w:rFonts w:ascii="Times New Roman" w:hAnsi="Times New Roman" w:cs="Times New Roman"/>
          <w:sz w:val="24"/>
          <w:szCs w:val="24"/>
        </w:rPr>
        <w:tab/>
        <w:t>0.54**</w:t>
      </w:r>
    </w:p>
    <w:p w:rsidR="002028FE" w:rsidRDefault="007F7C2A">
      <w:pPr>
        <w:rPr>
          <w:rFonts w:ascii="Times New Roman" w:hAnsi="Times New Roman" w:cs="Times New Roman"/>
          <w:sz w:val="24"/>
          <w:szCs w:val="24"/>
        </w:rPr>
      </w:pPr>
      <w:r>
        <w:rPr>
          <w:rFonts w:ascii="Times New Roman" w:hAnsi="Times New Roman" w:cs="Times New Roman"/>
          <w:sz w:val="24"/>
          <w:szCs w:val="24"/>
        </w:rPr>
        <w:t xml:space="preserve">6. </w:t>
      </w:r>
      <w:r w:rsidR="002028FE">
        <w:rPr>
          <w:rFonts w:ascii="Times New Roman" w:hAnsi="Times New Roman" w:cs="Times New Roman"/>
          <w:sz w:val="24"/>
          <w:szCs w:val="24"/>
        </w:rPr>
        <w:t>Gender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r w:rsidR="00261DFB">
        <w:rPr>
          <w:rFonts w:ascii="Times New Roman" w:hAnsi="Times New Roman" w:cs="Times New Roman"/>
          <w:sz w:val="24"/>
          <w:szCs w:val="24"/>
        </w:rPr>
        <w:tab/>
        <w:t>-0.02</w:t>
      </w:r>
      <w:r w:rsidR="00261DFB">
        <w:rPr>
          <w:rFonts w:ascii="Times New Roman" w:hAnsi="Times New Roman" w:cs="Times New Roman"/>
          <w:sz w:val="24"/>
          <w:szCs w:val="24"/>
        </w:rPr>
        <w:tab/>
        <w:t>0.02</w:t>
      </w:r>
    </w:p>
    <w:p w:rsidR="002028FE" w:rsidRDefault="007F7C2A">
      <w:pPr>
        <w:rPr>
          <w:rFonts w:ascii="Times New Roman" w:hAnsi="Times New Roman" w:cs="Times New Roman"/>
          <w:sz w:val="24"/>
          <w:szCs w:val="24"/>
        </w:rPr>
      </w:pPr>
      <w:r>
        <w:rPr>
          <w:rFonts w:ascii="Times New Roman" w:hAnsi="Times New Roman" w:cs="Times New Roman"/>
          <w:sz w:val="24"/>
          <w:szCs w:val="24"/>
        </w:rPr>
        <w:t xml:space="preserve">7. </w:t>
      </w:r>
      <w:r w:rsidR="002028FE">
        <w:rPr>
          <w:rFonts w:ascii="Times New Roman" w:hAnsi="Times New Roman" w:cs="Times New Roman"/>
          <w:sz w:val="24"/>
          <w:szCs w:val="24"/>
        </w:rPr>
        <w:t>Race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r w:rsidR="00261DFB">
        <w:rPr>
          <w:rFonts w:ascii="Times New Roman" w:hAnsi="Times New Roman" w:cs="Times New Roman"/>
          <w:sz w:val="24"/>
          <w:szCs w:val="24"/>
        </w:rPr>
        <w:tab/>
      </w:r>
      <w:r w:rsidR="005B1D02">
        <w:rPr>
          <w:rFonts w:ascii="Times New Roman" w:hAnsi="Times New Roman" w:cs="Times New Roman"/>
          <w:sz w:val="24"/>
          <w:szCs w:val="24"/>
        </w:rPr>
        <w:t>0.28**</w:t>
      </w:r>
    </w:p>
    <w:p w:rsidR="002028FE" w:rsidRDefault="007F7C2A">
      <w:pPr>
        <w:rPr>
          <w:rFonts w:ascii="Times New Roman" w:hAnsi="Times New Roman" w:cs="Times New Roman"/>
          <w:sz w:val="24"/>
          <w:szCs w:val="24"/>
        </w:rPr>
      </w:pPr>
      <w:r>
        <w:rPr>
          <w:rFonts w:ascii="Times New Roman" w:hAnsi="Times New Roman" w:cs="Times New Roman"/>
          <w:sz w:val="24"/>
          <w:szCs w:val="24"/>
        </w:rPr>
        <w:t xml:space="preserve">8. </w:t>
      </w:r>
      <w:r w:rsidR="002028FE">
        <w:rPr>
          <w:rFonts w:ascii="Times New Roman" w:hAnsi="Times New Roman" w:cs="Times New Roman"/>
          <w:sz w:val="24"/>
          <w:szCs w:val="24"/>
        </w:rPr>
        <w:t>Intelligence Factor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p>
    <w:p w:rsidR="00F449A5" w:rsidRDefault="00F449A5">
      <w:pP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 </w:t>
      </w:r>
    </w:p>
    <w:p w:rsidR="00991D09" w:rsidRDefault="00F449A5" w:rsidP="00991D09">
      <w:pPr>
        <w:spacing w:after="0" w:line="240" w:lineRule="auto"/>
        <w:rPr>
          <w:rFonts w:ascii="Times New Roman" w:hAnsi="Times New Roman" w:cs="Times New Roman"/>
          <w:sz w:val="24"/>
          <w:szCs w:val="24"/>
        </w:rPr>
      </w:pPr>
      <w:r>
        <w:rPr>
          <w:rFonts w:ascii="Times New Roman" w:hAnsi="Times New Roman" w:cs="Times New Roman"/>
          <w:i/>
          <w:sz w:val="24"/>
          <w:szCs w:val="24"/>
        </w:rPr>
        <w:t>Note:</w:t>
      </w:r>
      <w:r>
        <w:rPr>
          <w:rFonts w:ascii="Times New Roman" w:hAnsi="Times New Roman" w:cs="Times New Roman"/>
          <w:sz w:val="24"/>
          <w:szCs w:val="24"/>
        </w:rPr>
        <w:t xml:space="preserve"> Sample sizes </w:t>
      </w:r>
      <w:r w:rsidR="007F7C2A">
        <w:rPr>
          <w:rFonts w:ascii="Times New Roman" w:hAnsi="Times New Roman" w:cs="Times New Roman"/>
          <w:sz w:val="24"/>
          <w:szCs w:val="24"/>
        </w:rPr>
        <w:t>for correlations</w:t>
      </w:r>
      <w:r>
        <w:rPr>
          <w:rFonts w:ascii="Times New Roman" w:hAnsi="Times New Roman" w:cs="Times New Roman"/>
          <w:sz w:val="24"/>
          <w:szCs w:val="24"/>
        </w:rPr>
        <w:t xml:space="preserve"> involving AFI</w:t>
      </w:r>
      <w:r w:rsidR="007F7C2A">
        <w:rPr>
          <w:rFonts w:ascii="Times New Roman" w:hAnsi="Times New Roman" w:cs="Times New Roman"/>
          <w:sz w:val="24"/>
          <w:szCs w:val="24"/>
        </w:rPr>
        <w:t xml:space="preserve"> were </w:t>
      </w:r>
      <w:r w:rsidR="007F7C2A">
        <w:rPr>
          <w:rFonts w:ascii="Times New Roman" w:hAnsi="Times New Roman" w:cs="Times New Roman"/>
          <w:i/>
          <w:sz w:val="24"/>
          <w:szCs w:val="24"/>
        </w:rPr>
        <w:t>N</w:t>
      </w:r>
      <w:r w:rsidR="007F7C2A">
        <w:rPr>
          <w:rFonts w:ascii="Times New Roman" w:hAnsi="Times New Roman" w:cs="Times New Roman"/>
          <w:sz w:val="24"/>
          <w:szCs w:val="24"/>
        </w:rPr>
        <w:t xml:space="preserve"> = 647</w:t>
      </w:r>
      <w:r>
        <w:rPr>
          <w:rFonts w:ascii="Times New Roman" w:hAnsi="Times New Roman" w:cs="Times New Roman"/>
          <w:sz w:val="24"/>
          <w:szCs w:val="24"/>
        </w:rPr>
        <w:t xml:space="preserve">. All other </w:t>
      </w:r>
      <w:r w:rsidR="00E02FBA">
        <w:rPr>
          <w:rFonts w:ascii="Times New Roman" w:hAnsi="Times New Roman" w:cs="Times New Roman"/>
          <w:sz w:val="24"/>
          <w:szCs w:val="24"/>
        </w:rPr>
        <w:t xml:space="preserve">variables came from a complete subsample of </w:t>
      </w:r>
      <w:r>
        <w:rPr>
          <w:rFonts w:ascii="Times New Roman" w:hAnsi="Times New Roman" w:cs="Times New Roman"/>
          <w:i/>
          <w:sz w:val="24"/>
          <w:szCs w:val="24"/>
        </w:rPr>
        <w:t>N</w:t>
      </w:r>
      <w:r>
        <w:rPr>
          <w:rFonts w:ascii="Times New Roman" w:hAnsi="Times New Roman" w:cs="Times New Roman"/>
          <w:sz w:val="24"/>
          <w:szCs w:val="24"/>
        </w:rPr>
        <w:t xml:space="preserve"> = 876. </w:t>
      </w:r>
    </w:p>
    <w:p w:rsidR="00991D09" w:rsidRDefault="00FA526C" w:rsidP="00991D0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*Denotes significance at </w:t>
      </w:r>
      <w:r>
        <w:rPr>
          <w:rFonts w:ascii="Times New Roman" w:hAnsi="Times New Roman" w:cs="Times New Roman"/>
          <w:i/>
          <w:sz w:val="24"/>
          <w:szCs w:val="24"/>
        </w:rPr>
        <w:t>p</w:t>
      </w:r>
      <w:r>
        <w:rPr>
          <w:rFonts w:ascii="Times New Roman" w:hAnsi="Times New Roman" w:cs="Times New Roman"/>
          <w:sz w:val="24"/>
          <w:szCs w:val="24"/>
        </w:rPr>
        <w:t xml:space="preserve"> &lt; .05. </w:t>
      </w:r>
    </w:p>
    <w:p w:rsidR="00F70C35" w:rsidRDefault="00FA526C" w:rsidP="00991D0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**Denotes significance at </w:t>
      </w:r>
      <w:r>
        <w:rPr>
          <w:rFonts w:ascii="Times New Roman" w:hAnsi="Times New Roman" w:cs="Times New Roman"/>
          <w:i/>
          <w:sz w:val="24"/>
          <w:szCs w:val="24"/>
        </w:rPr>
        <w:t xml:space="preserve">p </w:t>
      </w:r>
      <w:r>
        <w:rPr>
          <w:rFonts w:ascii="Times New Roman" w:hAnsi="Times New Roman" w:cs="Times New Roman"/>
          <w:sz w:val="24"/>
          <w:szCs w:val="24"/>
        </w:rPr>
        <w:t>&lt; .01.</w:t>
      </w:r>
      <w:r w:rsidR="00F70C35">
        <w:rPr>
          <w:rFonts w:ascii="Times New Roman" w:hAnsi="Times New Roman" w:cs="Times New Roman"/>
          <w:sz w:val="24"/>
          <w:szCs w:val="24"/>
        </w:rPr>
        <w:br w:type="page"/>
      </w:r>
    </w:p>
    <w:p w:rsidR="00EE4822" w:rsidRDefault="00EE4822">
      <w:pPr>
        <w:rPr>
          <w:rFonts w:ascii="Times New Roman" w:hAnsi="Times New Roman" w:cs="Times New Roman"/>
          <w:sz w:val="24"/>
          <w:szCs w:val="24"/>
        </w:rPr>
      </w:pPr>
      <w:r>
        <w:rPr>
          <w:rFonts w:ascii="Times New Roman" w:hAnsi="Times New Roman" w:cs="Times New Roman"/>
          <w:sz w:val="24"/>
          <w:szCs w:val="24"/>
        </w:rPr>
        <w:t xml:space="preserve">Table </w:t>
      </w:r>
      <w:r w:rsidR="00145536">
        <w:rPr>
          <w:rFonts w:ascii="Times New Roman" w:hAnsi="Times New Roman" w:cs="Times New Roman"/>
          <w:sz w:val="24"/>
          <w:szCs w:val="24"/>
        </w:rPr>
        <w:t>8</w:t>
      </w:r>
    </w:p>
    <w:p w:rsidR="009B6D27" w:rsidRDefault="009B6D27" w:rsidP="009B6D27">
      <w:pPr>
        <w:pBdr>
          <w:bottom w:val="single" w:sz="12" w:space="1" w:color="auto"/>
        </w:pBdr>
        <w:spacing w:after="0" w:line="480" w:lineRule="auto"/>
        <w:rPr>
          <w:rFonts w:ascii="Times New Roman" w:hAnsi="Times New Roman" w:cs="Times New Roman"/>
          <w:i/>
          <w:sz w:val="24"/>
          <w:szCs w:val="24"/>
        </w:rPr>
      </w:pPr>
      <w:r>
        <w:rPr>
          <w:rFonts w:ascii="Times New Roman" w:hAnsi="Times New Roman" w:cs="Times New Roman"/>
          <w:i/>
          <w:sz w:val="24"/>
          <w:szCs w:val="24"/>
        </w:rPr>
        <w:t>Parameter Estimates and Odds Ratios from Multilevel Survival Models with Cluster Analysis on Maternal AFI (N = 876).</w:t>
      </w:r>
    </w:p>
    <w:p w:rsidR="009B6D27" w:rsidRDefault="009B6D27" w:rsidP="00B00B51">
      <w:pPr>
        <w:spacing w:after="0" w:line="480" w:lineRule="auto"/>
        <w:jc w:val="both"/>
        <w:rPr>
          <w:rFonts w:ascii="Times New Roman" w:hAnsi="Times New Roman" w:cs="Times New Roman"/>
          <w:sz w:val="24"/>
          <w:szCs w:val="24"/>
          <w:u w:val="single"/>
        </w:rPr>
      </w:pPr>
    </w:p>
    <w:p w:rsidR="009B6D27" w:rsidRDefault="009B6D27" w:rsidP="009B6D27">
      <w:pPr>
        <w:spacing w:after="0" w:line="480" w:lineRule="auto"/>
        <w:ind w:left="720" w:hanging="720"/>
        <w:jc w:val="both"/>
        <w:rPr>
          <w:rFonts w:ascii="Times New Roman" w:hAnsi="Times New Roman" w:cs="Times New Roman"/>
          <w:sz w:val="24"/>
          <w:szCs w:val="24"/>
          <w:u w:val="single"/>
        </w:rPr>
      </w:pPr>
      <w:r w:rsidRPr="004279E9">
        <w:rPr>
          <w:rFonts w:ascii="Times New Roman" w:hAnsi="Times New Roman" w:cs="Times New Roman"/>
          <w:sz w:val="24"/>
          <w:szCs w:val="24"/>
          <w:u w:val="single"/>
        </w:rPr>
        <w:t>Parameter</w:t>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r>
      <w:r w:rsidRPr="004279E9">
        <w:rPr>
          <w:rFonts w:ascii="Times New Roman" w:hAnsi="Times New Roman" w:cs="Times New Roman"/>
          <w:sz w:val="24"/>
          <w:szCs w:val="24"/>
          <w:u w:val="single"/>
        </w:rPr>
        <w:tab/>
      </w:r>
      <w:r>
        <w:rPr>
          <w:rFonts w:ascii="Times New Roman" w:hAnsi="Times New Roman" w:cs="Times New Roman"/>
          <w:sz w:val="24"/>
          <w:szCs w:val="24"/>
          <w:u w:val="single"/>
        </w:rPr>
        <w:tab/>
      </w:r>
      <w:r w:rsidRPr="004279E9">
        <w:rPr>
          <w:rFonts w:ascii="Times New Roman" w:hAnsi="Times New Roman" w:cs="Times New Roman"/>
          <w:sz w:val="24"/>
          <w:szCs w:val="24"/>
          <w:u w:val="single"/>
        </w:rPr>
        <w:tab/>
        <w:t xml:space="preserve">Maternal </w:t>
      </w:r>
      <w:r w:rsidR="00B038DA">
        <w:rPr>
          <w:rFonts w:ascii="Times New Roman" w:hAnsi="Times New Roman" w:cs="Times New Roman"/>
          <w:sz w:val="24"/>
          <w:szCs w:val="24"/>
          <w:u w:val="single"/>
        </w:rPr>
        <w:t>AFI</w:t>
      </w:r>
      <w:r w:rsidR="00B038DA">
        <w:rPr>
          <w:rFonts w:ascii="Times New Roman" w:hAnsi="Times New Roman" w:cs="Times New Roman"/>
          <w:sz w:val="24"/>
          <w:szCs w:val="24"/>
          <w:u w:val="single"/>
        </w:rPr>
        <w:tab/>
      </w:r>
      <w:r w:rsidRPr="004279E9">
        <w:rPr>
          <w:rFonts w:ascii="Times New Roman" w:hAnsi="Times New Roman" w:cs="Times New Roman"/>
          <w:sz w:val="24"/>
          <w:szCs w:val="24"/>
          <w:u w:val="single"/>
        </w:rPr>
        <w:tab/>
      </w:r>
      <w:r w:rsidR="00547BB4">
        <w:rPr>
          <w:rFonts w:ascii="Times New Roman" w:hAnsi="Times New Roman" w:cs="Times New Roman"/>
          <w:sz w:val="24"/>
          <w:szCs w:val="24"/>
          <w:u w:val="single"/>
        </w:rPr>
        <w:tab/>
      </w:r>
      <w:r w:rsidR="00547BB4">
        <w:rPr>
          <w:rFonts w:ascii="Times New Roman" w:hAnsi="Times New Roman" w:cs="Times New Roman"/>
          <w:sz w:val="24"/>
          <w:szCs w:val="24"/>
          <w:u w:val="single"/>
        </w:rPr>
        <w:tab/>
      </w:r>
    </w:p>
    <w:p w:rsidR="009B6D27" w:rsidRPr="00AC18A1" w:rsidRDefault="009B6D27" w:rsidP="009B6D27">
      <w:pPr>
        <w:spacing w:after="0" w:line="480" w:lineRule="auto"/>
        <w:ind w:left="720" w:hanging="720"/>
        <w:jc w:val="both"/>
        <w:rPr>
          <w:rFonts w:ascii="Times New Roman" w:hAnsi="Times New Roman" w:cs="Times New Roman"/>
          <w:i/>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i/>
          <w:sz w:val="24"/>
          <w:szCs w:val="24"/>
          <w:u w:val="single"/>
        </w:rPr>
        <w:t>OR</w:t>
      </w:r>
      <w:r>
        <w:rPr>
          <w:rFonts w:ascii="Times New Roman" w:hAnsi="Times New Roman" w:cs="Times New Roman"/>
          <w:i/>
          <w:sz w:val="24"/>
          <w:szCs w:val="24"/>
          <w:u w:val="single"/>
        </w:rPr>
        <w:tab/>
      </w:r>
      <w:r>
        <w:rPr>
          <w:rFonts w:ascii="Times New Roman" w:hAnsi="Times New Roman" w:cs="Times New Roman"/>
          <w:sz w:val="24"/>
          <w:szCs w:val="24"/>
          <w:u w:val="single"/>
        </w:rPr>
        <w:tab/>
      </w:r>
      <w:r w:rsidR="00547BB4">
        <w:rPr>
          <w:rFonts w:ascii="Times New Roman" w:hAnsi="Times New Roman" w:cs="Times New Roman"/>
          <w:sz w:val="24"/>
          <w:szCs w:val="24"/>
          <w:u w:val="single"/>
        </w:rPr>
        <w:tab/>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Mother's AFQT Score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-0.07</w:t>
      </w:r>
      <w:r w:rsidR="00BC53B1">
        <w:rPr>
          <w:rFonts w:ascii="Times New Roman" w:hAnsi="Times New Roman" w:cs="Times New Roman"/>
          <w:sz w:val="24"/>
          <w:szCs w:val="24"/>
        </w:rPr>
        <w:tab/>
      </w:r>
      <w:r w:rsidR="00BC53B1">
        <w:rPr>
          <w:rFonts w:ascii="Times New Roman" w:hAnsi="Times New Roman" w:cs="Times New Roman"/>
          <w:sz w:val="24"/>
          <w:szCs w:val="24"/>
        </w:rPr>
        <w:tab/>
        <w:t>0.93</w:t>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Family Income Average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-0.08</w:t>
      </w:r>
      <w:r w:rsidR="00BC53B1">
        <w:rPr>
          <w:rFonts w:ascii="Times New Roman" w:hAnsi="Times New Roman" w:cs="Times New Roman"/>
          <w:sz w:val="24"/>
          <w:szCs w:val="24"/>
        </w:rPr>
        <w:tab/>
      </w:r>
      <w:r w:rsidR="00BC53B1">
        <w:rPr>
          <w:rFonts w:ascii="Times New Roman" w:hAnsi="Times New Roman" w:cs="Times New Roman"/>
          <w:sz w:val="24"/>
          <w:szCs w:val="24"/>
        </w:rPr>
        <w:tab/>
        <w:t>0.92</w:t>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Family HOME Average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-0.16*</w:t>
      </w:r>
      <w:r w:rsidR="00BC53B1">
        <w:rPr>
          <w:rFonts w:ascii="Times New Roman" w:hAnsi="Times New Roman" w:cs="Times New Roman"/>
          <w:sz w:val="24"/>
          <w:szCs w:val="24"/>
        </w:rPr>
        <w:tab/>
      </w:r>
      <w:r w:rsidR="00BC53B1">
        <w:rPr>
          <w:rFonts w:ascii="Times New Roman" w:hAnsi="Times New Roman" w:cs="Times New Roman"/>
          <w:sz w:val="24"/>
          <w:szCs w:val="24"/>
        </w:rPr>
        <w:tab/>
        <w:t>0.85</w:t>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Child's Race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-0.23**</w:t>
      </w:r>
      <w:r w:rsidR="00BC53B1">
        <w:rPr>
          <w:rFonts w:ascii="Times New Roman" w:hAnsi="Times New Roman" w:cs="Times New Roman"/>
          <w:sz w:val="24"/>
          <w:szCs w:val="24"/>
        </w:rPr>
        <w:tab/>
        <w:t>0.79</w:t>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Child's Gender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-0.22**</w:t>
      </w:r>
      <w:r w:rsidR="00BC53B1">
        <w:rPr>
          <w:rFonts w:ascii="Times New Roman" w:hAnsi="Times New Roman" w:cs="Times New Roman"/>
          <w:sz w:val="24"/>
          <w:szCs w:val="24"/>
        </w:rPr>
        <w:tab/>
        <w:t>0.80</w:t>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Gen1R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0.51</w:t>
      </w:r>
      <w:r w:rsidR="00BC53B1">
        <w:rPr>
          <w:rFonts w:ascii="Times New Roman" w:hAnsi="Times New Roman" w:cs="Times New Roman"/>
          <w:sz w:val="24"/>
          <w:szCs w:val="24"/>
        </w:rPr>
        <w:tab/>
      </w:r>
      <w:r w:rsidR="00BC53B1">
        <w:rPr>
          <w:rFonts w:ascii="Times New Roman" w:hAnsi="Times New Roman" w:cs="Times New Roman"/>
          <w:sz w:val="24"/>
          <w:szCs w:val="24"/>
        </w:rPr>
        <w:tab/>
        <w:t>1.66</w:t>
      </w:r>
      <w:r>
        <w:rPr>
          <w:rFonts w:ascii="Times New Roman" w:hAnsi="Times New Roman" w:cs="Times New Roman"/>
          <w:sz w:val="24"/>
          <w:szCs w:val="24"/>
        </w:rPr>
        <w:tab/>
      </w:r>
      <w:r>
        <w:rPr>
          <w:rFonts w:ascii="Times New Roman" w:hAnsi="Times New Roman" w:cs="Times New Roman"/>
          <w:sz w:val="24"/>
          <w:szCs w:val="24"/>
        </w:rPr>
        <w:tab/>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Gen1AFIAvg</w:t>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ab/>
      </w:r>
      <w:r w:rsidR="00BC53B1">
        <w:rPr>
          <w:rFonts w:ascii="Times New Roman" w:hAnsi="Times New Roman" w:cs="Times New Roman"/>
          <w:sz w:val="24"/>
          <w:szCs w:val="24"/>
        </w:rPr>
        <w:tab/>
      </w:r>
      <w:r w:rsidR="00BC53B1">
        <w:rPr>
          <w:rFonts w:ascii="Times New Roman" w:hAnsi="Times New Roman" w:cs="Times New Roman"/>
          <w:sz w:val="24"/>
          <w:szCs w:val="24"/>
        </w:rPr>
        <w:tab/>
        <w:t>-0.41**</w:t>
      </w:r>
      <w:r w:rsidR="00BC53B1">
        <w:rPr>
          <w:rFonts w:ascii="Times New Roman" w:hAnsi="Times New Roman" w:cs="Times New Roman"/>
          <w:sz w:val="24"/>
          <w:szCs w:val="24"/>
        </w:rPr>
        <w:tab/>
        <w:t>0.66</w:t>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MomGen1AFIDiff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ab/>
        <w:t>0.30</w:t>
      </w:r>
      <w:r w:rsidR="00BC53B1">
        <w:rPr>
          <w:rFonts w:ascii="Times New Roman" w:hAnsi="Times New Roman" w:cs="Times New Roman"/>
          <w:sz w:val="24"/>
          <w:szCs w:val="24"/>
        </w:rPr>
        <w:tab/>
      </w:r>
      <w:r w:rsidR="00BC53B1">
        <w:rPr>
          <w:rFonts w:ascii="Times New Roman" w:hAnsi="Times New Roman" w:cs="Times New Roman"/>
          <w:sz w:val="24"/>
          <w:szCs w:val="24"/>
        </w:rPr>
        <w:tab/>
        <w:t>1.35</w:t>
      </w:r>
    </w:p>
    <w:p w:rsidR="009B6D27"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MomGen1AFIDiff * Gen1R</w:t>
      </w:r>
      <w:r>
        <w:rPr>
          <w:rFonts w:ascii="Times New Roman" w:hAnsi="Times New Roman" w:cs="Times New Roman"/>
          <w:sz w:val="24"/>
          <w:szCs w:val="24"/>
        </w:rPr>
        <w:tab/>
      </w:r>
      <w:r>
        <w:rPr>
          <w:rFonts w:ascii="Times New Roman" w:hAnsi="Times New Roman" w:cs="Times New Roman"/>
          <w:sz w:val="24"/>
          <w:szCs w:val="24"/>
        </w:rPr>
        <w:tab/>
      </w:r>
      <w:r w:rsidR="00BC53B1">
        <w:rPr>
          <w:rFonts w:ascii="Times New Roman" w:hAnsi="Times New Roman" w:cs="Times New Roman"/>
          <w:sz w:val="24"/>
          <w:szCs w:val="24"/>
        </w:rPr>
        <w:tab/>
        <w:t>-0.77</w:t>
      </w:r>
      <w:r w:rsidR="00BC53B1">
        <w:rPr>
          <w:rFonts w:ascii="Times New Roman" w:hAnsi="Times New Roman" w:cs="Times New Roman"/>
          <w:sz w:val="24"/>
          <w:szCs w:val="24"/>
        </w:rPr>
        <w:tab/>
      </w:r>
      <w:r w:rsidR="00BC53B1">
        <w:rPr>
          <w:rFonts w:ascii="Times New Roman" w:hAnsi="Times New Roman" w:cs="Times New Roman"/>
          <w:sz w:val="24"/>
          <w:szCs w:val="24"/>
        </w:rPr>
        <w:tab/>
        <w:t>0.46</w:t>
      </w:r>
    </w:p>
    <w:p w:rsidR="009B6D27" w:rsidRDefault="00BC53B1"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-2 Log Likelihood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2721</w:t>
      </w:r>
    </w:p>
    <w:p w:rsidR="009B6D27" w:rsidRPr="004279E9" w:rsidRDefault="009B6D27" w:rsidP="009B6D27">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___________________________________________</w:t>
      </w:r>
      <w:r w:rsidR="00547BB4">
        <w:rPr>
          <w:rFonts w:ascii="Times New Roman" w:hAnsi="Times New Roman" w:cs="Times New Roman"/>
          <w:sz w:val="24"/>
          <w:szCs w:val="24"/>
        </w:rPr>
        <w:t>__________________________</w:t>
      </w:r>
      <w:r>
        <w:rPr>
          <w:rFonts w:ascii="Times New Roman" w:hAnsi="Times New Roman" w:cs="Times New Roman"/>
          <w:sz w:val="24"/>
          <w:szCs w:val="24"/>
        </w:rPr>
        <w:t>_</w:t>
      </w:r>
    </w:p>
    <w:p w:rsidR="00991D09" w:rsidRDefault="009B6D27" w:rsidP="00991D09">
      <w:pPr>
        <w:spacing w:after="0" w:line="240" w:lineRule="auto"/>
        <w:rPr>
          <w:rFonts w:ascii="Times New Roman" w:hAnsi="Times New Roman" w:cs="Times New Roman"/>
          <w:sz w:val="24"/>
          <w:szCs w:val="24"/>
        </w:rPr>
      </w:pPr>
      <w:r>
        <w:rPr>
          <w:rFonts w:ascii="Times New Roman" w:hAnsi="Times New Roman" w:cs="Times New Roman"/>
          <w:i/>
          <w:sz w:val="24"/>
          <w:szCs w:val="24"/>
        </w:rPr>
        <w:t>Note:</w:t>
      </w:r>
      <w:r>
        <w:rPr>
          <w:rFonts w:ascii="Times New Roman" w:hAnsi="Times New Roman" w:cs="Times New Roman"/>
          <w:sz w:val="24"/>
          <w:szCs w:val="24"/>
        </w:rPr>
        <w:t xml:space="preserve"> Parameter estimates are followed by odds ratios. </w:t>
      </w:r>
    </w:p>
    <w:p w:rsidR="00991D09" w:rsidRDefault="009B6D27" w:rsidP="00991D0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*Denotes effects significant at the </w:t>
      </w:r>
      <w:r>
        <w:rPr>
          <w:rFonts w:ascii="Times New Roman" w:hAnsi="Times New Roman" w:cs="Times New Roman"/>
          <w:i/>
          <w:sz w:val="24"/>
          <w:szCs w:val="24"/>
        </w:rPr>
        <w:t>p</w:t>
      </w:r>
      <w:r>
        <w:rPr>
          <w:rFonts w:ascii="Times New Roman" w:hAnsi="Times New Roman" w:cs="Times New Roman"/>
          <w:sz w:val="24"/>
          <w:szCs w:val="24"/>
        </w:rPr>
        <w:t xml:space="preserve"> &lt; .05 level. </w:t>
      </w:r>
    </w:p>
    <w:p w:rsidR="009B6D27" w:rsidRDefault="009B6D27" w:rsidP="00991D09">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**Denotes effects significant at the </w:t>
      </w:r>
      <w:r>
        <w:rPr>
          <w:rFonts w:ascii="Times New Roman" w:hAnsi="Times New Roman" w:cs="Times New Roman"/>
          <w:i/>
          <w:sz w:val="24"/>
          <w:szCs w:val="24"/>
        </w:rPr>
        <w:t>p</w:t>
      </w:r>
      <w:r>
        <w:rPr>
          <w:rFonts w:ascii="Times New Roman" w:hAnsi="Times New Roman" w:cs="Times New Roman"/>
          <w:sz w:val="24"/>
          <w:szCs w:val="24"/>
        </w:rPr>
        <w:t xml:space="preserve"> &lt; .01 level.  </w:t>
      </w:r>
      <w:r>
        <w:rPr>
          <w:rFonts w:ascii="Times New Roman" w:hAnsi="Times New Roman" w:cs="Times New Roman"/>
          <w:i/>
          <w:sz w:val="24"/>
          <w:szCs w:val="24"/>
        </w:rPr>
        <w:br w:type="page"/>
      </w:r>
    </w:p>
    <w:p w:rsidR="009D0AE8" w:rsidRPr="00525D4E" w:rsidRDefault="009D0AE8" w:rsidP="009D0AE8">
      <w:pPr>
        <w:jc w:val="center"/>
        <w:rPr>
          <w:rFonts w:ascii="Times New Roman" w:hAnsi="Times New Roman" w:cs="Times New Roman"/>
          <w:b/>
          <w:sz w:val="24"/>
          <w:szCs w:val="24"/>
        </w:rPr>
      </w:pPr>
      <w:r w:rsidRPr="00525D4E">
        <w:rPr>
          <w:rFonts w:ascii="Times New Roman" w:hAnsi="Times New Roman" w:cs="Times New Roman"/>
          <w:b/>
          <w:sz w:val="24"/>
          <w:szCs w:val="24"/>
        </w:rPr>
        <w:t>Appendix B: Figures</w:t>
      </w:r>
      <w:r w:rsidRPr="00525D4E">
        <w:rPr>
          <w:rFonts w:ascii="Times New Roman" w:hAnsi="Times New Roman" w:cs="Times New Roman"/>
          <w:b/>
          <w:sz w:val="24"/>
          <w:szCs w:val="24"/>
        </w:rPr>
        <w:br w:type="page"/>
      </w:r>
    </w:p>
    <w:p w:rsidR="00F70C35" w:rsidRDefault="00F70C35" w:rsidP="00F70C3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Figure 1</w:t>
      </w:r>
    </w:p>
    <w:p w:rsidR="00F70C35" w:rsidRDefault="000D2A83" w:rsidP="00F70C35">
      <w:pPr>
        <w:spacing w:after="0" w:line="480" w:lineRule="auto"/>
        <w:rPr>
          <w:rFonts w:ascii="Times New Roman" w:hAnsi="Times New Roman" w:cs="Times New Roman"/>
          <w:i/>
          <w:sz w:val="24"/>
          <w:szCs w:val="24"/>
        </w:rPr>
      </w:pPr>
      <w:r>
        <w:rPr>
          <w:rFonts w:ascii="Times New Roman" w:hAnsi="Times New Roman" w:cs="Times New Roman"/>
          <w:i/>
          <w:sz w:val="24"/>
          <w:szCs w:val="24"/>
        </w:rPr>
        <w:t xml:space="preserve">Hazard of AFI </w:t>
      </w:r>
      <w:r w:rsidR="00DB017C">
        <w:rPr>
          <w:rFonts w:ascii="Times New Roman" w:hAnsi="Times New Roman" w:cs="Times New Roman"/>
          <w:i/>
          <w:sz w:val="24"/>
          <w:szCs w:val="24"/>
        </w:rPr>
        <w:t>occurring at each age in Basic Model.</w:t>
      </w:r>
    </w:p>
    <w:p w:rsidR="000D2A83" w:rsidRDefault="000D2A83" w:rsidP="00F70C35">
      <w:pPr>
        <w:spacing w:after="0" w:line="480" w:lineRule="auto"/>
        <w:rPr>
          <w:rFonts w:ascii="Times New Roman" w:hAnsi="Times New Roman" w:cs="Times New Roman"/>
          <w:i/>
          <w:sz w:val="24"/>
          <w:szCs w:val="24"/>
        </w:rPr>
      </w:pPr>
    </w:p>
    <w:p w:rsidR="00872D90" w:rsidRDefault="00DB017C" w:rsidP="00DB017C">
      <w:pPr>
        <w:spacing w:after="0" w:line="480" w:lineRule="auto"/>
        <w:jc w:val="center"/>
        <w:rPr>
          <w:rFonts w:ascii="Times New Roman" w:hAnsi="Times New Roman" w:cs="Times New Roman"/>
          <w:i/>
          <w:sz w:val="24"/>
          <w:szCs w:val="24"/>
        </w:rPr>
      </w:pPr>
      <w:r w:rsidRPr="00DB017C">
        <w:rPr>
          <w:rFonts w:ascii="Times New Roman" w:hAnsi="Times New Roman" w:cs="Times New Roman"/>
          <w:i/>
          <w:noProof/>
          <w:sz w:val="24"/>
          <w:szCs w:val="24"/>
        </w:rPr>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72D90" w:rsidRDefault="00872D90">
      <w:pPr>
        <w:rPr>
          <w:rFonts w:ascii="Times New Roman" w:hAnsi="Times New Roman" w:cs="Times New Roman"/>
          <w:i/>
          <w:sz w:val="24"/>
          <w:szCs w:val="24"/>
        </w:rPr>
      </w:pPr>
      <w:r>
        <w:rPr>
          <w:rFonts w:ascii="Times New Roman" w:hAnsi="Times New Roman" w:cs="Times New Roman"/>
          <w:i/>
          <w:sz w:val="24"/>
          <w:szCs w:val="24"/>
        </w:rPr>
        <w:br w:type="page"/>
      </w:r>
    </w:p>
    <w:p w:rsidR="00110F64" w:rsidRDefault="00872D90" w:rsidP="00110F64">
      <w:pPr>
        <w:spacing w:after="0" w:line="480" w:lineRule="auto"/>
        <w:rPr>
          <w:rFonts w:ascii="Times New Roman" w:hAnsi="Times New Roman" w:cs="Times New Roman"/>
          <w:sz w:val="24"/>
          <w:szCs w:val="24"/>
        </w:rPr>
      </w:pPr>
      <w:r>
        <w:rPr>
          <w:rFonts w:ascii="Times New Roman" w:hAnsi="Times New Roman" w:cs="Times New Roman"/>
          <w:sz w:val="24"/>
          <w:szCs w:val="24"/>
        </w:rPr>
        <w:t>Figure 2</w:t>
      </w:r>
    </w:p>
    <w:p w:rsidR="00110F64" w:rsidRDefault="00872D90" w:rsidP="00110F64">
      <w:pPr>
        <w:spacing w:after="0" w:line="480" w:lineRule="auto"/>
        <w:rPr>
          <w:rFonts w:ascii="Times New Roman" w:hAnsi="Times New Roman" w:cs="Times New Roman"/>
          <w:i/>
          <w:sz w:val="24"/>
          <w:szCs w:val="24"/>
        </w:rPr>
      </w:pPr>
      <w:r>
        <w:rPr>
          <w:rFonts w:ascii="Times New Roman" w:hAnsi="Times New Roman" w:cs="Times New Roman"/>
          <w:i/>
          <w:sz w:val="24"/>
          <w:szCs w:val="24"/>
        </w:rPr>
        <w:t xml:space="preserve">Change in hazard function of basic model resulting from </w:t>
      </w:r>
      <w:r w:rsidR="00805614">
        <w:rPr>
          <w:rFonts w:ascii="Times New Roman" w:hAnsi="Times New Roman" w:cs="Times New Roman"/>
          <w:i/>
          <w:sz w:val="24"/>
          <w:szCs w:val="24"/>
        </w:rPr>
        <w:t>variation in</w:t>
      </w:r>
      <w:r>
        <w:rPr>
          <w:rFonts w:ascii="Times New Roman" w:hAnsi="Times New Roman" w:cs="Times New Roman"/>
          <w:i/>
          <w:sz w:val="24"/>
          <w:szCs w:val="24"/>
        </w:rPr>
        <w:t xml:space="preserve"> </w:t>
      </w:r>
      <w:r w:rsidR="00805614">
        <w:rPr>
          <w:rFonts w:ascii="Times New Roman" w:hAnsi="Times New Roman" w:cs="Times New Roman"/>
          <w:i/>
          <w:sz w:val="24"/>
          <w:szCs w:val="24"/>
        </w:rPr>
        <w:t>m</w:t>
      </w:r>
      <w:r>
        <w:rPr>
          <w:rFonts w:ascii="Times New Roman" w:hAnsi="Times New Roman" w:cs="Times New Roman"/>
          <w:i/>
          <w:sz w:val="24"/>
          <w:szCs w:val="24"/>
        </w:rPr>
        <w:t>aternal AFI.</w:t>
      </w:r>
    </w:p>
    <w:p w:rsidR="00872D90" w:rsidRDefault="0003112C" w:rsidP="00872D90">
      <w:pPr>
        <w:spacing w:after="0" w:line="480" w:lineRule="auto"/>
        <w:jc w:val="cente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72D90" w:rsidRDefault="00872D90">
      <w:pPr>
        <w:rPr>
          <w:rFonts w:ascii="Times New Roman" w:hAnsi="Times New Roman" w:cs="Times New Roman"/>
          <w:i/>
          <w:sz w:val="24"/>
          <w:szCs w:val="24"/>
        </w:rPr>
      </w:pPr>
      <w:r>
        <w:rPr>
          <w:rFonts w:ascii="Times New Roman" w:hAnsi="Times New Roman" w:cs="Times New Roman"/>
          <w:i/>
          <w:sz w:val="24"/>
          <w:szCs w:val="24"/>
        </w:rPr>
        <w:br w:type="page"/>
      </w:r>
    </w:p>
    <w:p w:rsidR="00110F64" w:rsidRDefault="00872D90" w:rsidP="00110F64">
      <w:pPr>
        <w:spacing w:after="0" w:line="480" w:lineRule="auto"/>
        <w:rPr>
          <w:rFonts w:ascii="Times New Roman" w:hAnsi="Times New Roman" w:cs="Times New Roman"/>
          <w:sz w:val="24"/>
          <w:szCs w:val="24"/>
        </w:rPr>
      </w:pPr>
      <w:r>
        <w:rPr>
          <w:rFonts w:ascii="Times New Roman" w:hAnsi="Times New Roman" w:cs="Times New Roman"/>
          <w:sz w:val="24"/>
          <w:szCs w:val="24"/>
        </w:rPr>
        <w:t>Figure 3</w:t>
      </w:r>
    </w:p>
    <w:p w:rsidR="00872D90" w:rsidRDefault="00872D90" w:rsidP="00872D90">
      <w:pPr>
        <w:spacing w:after="0" w:line="480" w:lineRule="auto"/>
        <w:rPr>
          <w:rFonts w:ascii="Times New Roman" w:hAnsi="Times New Roman" w:cs="Times New Roman"/>
          <w:i/>
          <w:sz w:val="24"/>
          <w:szCs w:val="24"/>
        </w:rPr>
      </w:pPr>
      <w:r>
        <w:rPr>
          <w:rFonts w:ascii="Times New Roman" w:hAnsi="Times New Roman" w:cs="Times New Roman"/>
          <w:i/>
          <w:sz w:val="24"/>
          <w:szCs w:val="24"/>
        </w:rPr>
        <w:t>Comparison of hazard functions for males and females in the basic model.</w:t>
      </w:r>
    </w:p>
    <w:p w:rsidR="00110F64" w:rsidRDefault="0003112C" w:rsidP="00110F64">
      <w:pPr>
        <w:spacing w:after="0" w:line="480" w:lineRule="auto"/>
        <w:jc w:val="cente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extent cx="4572000" cy="2743200"/>
            <wp:effectExtent l="0" t="0" r="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72D90" w:rsidRDefault="00872D90">
      <w:pPr>
        <w:rPr>
          <w:rFonts w:ascii="Times New Roman" w:hAnsi="Times New Roman" w:cs="Times New Roman"/>
          <w:i/>
          <w:sz w:val="24"/>
          <w:szCs w:val="24"/>
        </w:rPr>
      </w:pPr>
      <w:r>
        <w:rPr>
          <w:rFonts w:ascii="Times New Roman" w:hAnsi="Times New Roman" w:cs="Times New Roman"/>
          <w:i/>
          <w:sz w:val="24"/>
          <w:szCs w:val="24"/>
        </w:rPr>
        <w:br w:type="page"/>
      </w:r>
    </w:p>
    <w:p w:rsidR="00110F64" w:rsidRDefault="00872D90" w:rsidP="00110F64">
      <w:pPr>
        <w:spacing w:after="0" w:line="480" w:lineRule="auto"/>
        <w:rPr>
          <w:rFonts w:ascii="Times New Roman" w:hAnsi="Times New Roman" w:cs="Times New Roman"/>
          <w:sz w:val="24"/>
          <w:szCs w:val="24"/>
        </w:rPr>
      </w:pPr>
      <w:r>
        <w:rPr>
          <w:rFonts w:ascii="Times New Roman" w:hAnsi="Times New Roman" w:cs="Times New Roman"/>
          <w:sz w:val="24"/>
          <w:szCs w:val="24"/>
        </w:rPr>
        <w:t>Figure 4</w:t>
      </w:r>
    </w:p>
    <w:p w:rsidR="00110F64" w:rsidRDefault="00872D90" w:rsidP="00110F64">
      <w:pPr>
        <w:spacing w:after="0" w:line="480" w:lineRule="auto"/>
        <w:rPr>
          <w:rFonts w:ascii="Times New Roman" w:hAnsi="Times New Roman" w:cs="Times New Roman"/>
          <w:i/>
          <w:sz w:val="24"/>
          <w:szCs w:val="24"/>
        </w:rPr>
      </w:pPr>
      <w:r>
        <w:rPr>
          <w:rFonts w:ascii="Times New Roman" w:hAnsi="Times New Roman" w:cs="Times New Roman"/>
          <w:i/>
          <w:sz w:val="24"/>
          <w:szCs w:val="24"/>
        </w:rPr>
        <w:t>Comparison of hazard functions by race in basic model.</w:t>
      </w:r>
    </w:p>
    <w:p w:rsidR="00872D90" w:rsidRDefault="0003112C" w:rsidP="00872D90">
      <w:pPr>
        <w:spacing w:after="0" w:line="480" w:lineRule="auto"/>
        <w:jc w:val="cente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extent cx="4829175" cy="2790825"/>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72D90" w:rsidRDefault="00872D90">
      <w:pPr>
        <w:rPr>
          <w:rFonts w:ascii="Times New Roman" w:hAnsi="Times New Roman" w:cs="Times New Roman"/>
          <w:sz w:val="24"/>
          <w:szCs w:val="24"/>
        </w:rPr>
      </w:pPr>
      <w:r>
        <w:rPr>
          <w:rFonts w:ascii="Times New Roman" w:hAnsi="Times New Roman" w:cs="Times New Roman"/>
          <w:sz w:val="24"/>
          <w:szCs w:val="24"/>
        </w:rPr>
        <w:br w:type="page"/>
      </w:r>
    </w:p>
    <w:p w:rsidR="00110F64" w:rsidRDefault="00872D90" w:rsidP="00110F64">
      <w:pPr>
        <w:spacing w:after="0" w:line="480" w:lineRule="auto"/>
        <w:rPr>
          <w:rFonts w:ascii="Times New Roman" w:hAnsi="Times New Roman" w:cs="Times New Roman"/>
          <w:sz w:val="24"/>
          <w:szCs w:val="24"/>
        </w:rPr>
      </w:pPr>
      <w:r>
        <w:rPr>
          <w:rFonts w:ascii="Times New Roman" w:hAnsi="Times New Roman" w:cs="Times New Roman"/>
          <w:sz w:val="24"/>
          <w:szCs w:val="24"/>
        </w:rPr>
        <w:t>Figure 5</w:t>
      </w:r>
    </w:p>
    <w:p w:rsidR="00872D90" w:rsidRDefault="00872D90" w:rsidP="00872D90">
      <w:pPr>
        <w:spacing w:after="0" w:line="480" w:lineRule="auto"/>
        <w:rPr>
          <w:rFonts w:ascii="Times New Roman" w:hAnsi="Times New Roman" w:cs="Times New Roman"/>
          <w:i/>
          <w:sz w:val="24"/>
          <w:szCs w:val="24"/>
        </w:rPr>
      </w:pPr>
      <w:r>
        <w:rPr>
          <w:rFonts w:ascii="Times New Roman" w:hAnsi="Times New Roman" w:cs="Times New Roman"/>
          <w:i/>
          <w:sz w:val="24"/>
          <w:szCs w:val="24"/>
        </w:rPr>
        <w:t>Change in hazard function of basic model resulting from varying HOME score</w:t>
      </w:r>
      <w:r w:rsidR="00805614">
        <w:rPr>
          <w:rFonts w:ascii="Times New Roman" w:hAnsi="Times New Roman" w:cs="Times New Roman"/>
          <w:i/>
          <w:sz w:val="24"/>
          <w:szCs w:val="24"/>
        </w:rPr>
        <w:t>s</w:t>
      </w:r>
      <w:r>
        <w:rPr>
          <w:rFonts w:ascii="Times New Roman" w:hAnsi="Times New Roman" w:cs="Times New Roman"/>
          <w:i/>
          <w:sz w:val="24"/>
          <w:szCs w:val="24"/>
        </w:rPr>
        <w:t>.</w:t>
      </w:r>
    </w:p>
    <w:p w:rsidR="00872D90" w:rsidRPr="00872D90" w:rsidRDefault="0003112C" w:rsidP="00872D9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72000" cy="2743200"/>
            <wp:effectExtent l="0" t="0" r="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sectPr w:rsidR="00872D90" w:rsidRPr="00872D90" w:rsidSect="000348A5">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D81" w:rsidRDefault="00544D81" w:rsidP="00CE2798">
      <w:pPr>
        <w:spacing w:after="0" w:line="240" w:lineRule="auto"/>
      </w:pPr>
      <w:r>
        <w:separator/>
      </w:r>
    </w:p>
  </w:endnote>
  <w:endnote w:type="continuationSeparator" w:id="0">
    <w:p w:rsidR="00544D81" w:rsidRDefault="00544D81" w:rsidP="00CE2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D2" w:rsidRDefault="00ED16D2">
    <w:pPr>
      <w:pStyle w:val="Footer"/>
      <w:jc w:val="center"/>
    </w:pPr>
  </w:p>
  <w:p w:rsidR="00ED16D2" w:rsidRDefault="00ED16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6996"/>
      <w:docPartObj>
        <w:docPartGallery w:val="Page Numbers (Bottom of Page)"/>
        <w:docPartUnique/>
      </w:docPartObj>
    </w:sdtPr>
    <w:sdtEndPr/>
    <w:sdtContent>
      <w:p w:rsidR="00ED16D2" w:rsidRDefault="00E94BE9">
        <w:pPr>
          <w:pStyle w:val="Footer"/>
          <w:jc w:val="center"/>
        </w:pPr>
      </w:p>
    </w:sdtContent>
  </w:sdt>
  <w:p w:rsidR="00ED16D2" w:rsidRDefault="00ED16D2" w:rsidP="000348A5">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5997045"/>
      <w:docPartObj>
        <w:docPartGallery w:val="Page Numbers (Bottom of Page)"/>
        <w:docPartUnique/>
      </w:docPartObj>
    </w:sdtPr>
    <w:sdtEndPr/>
    <w:sdtContent>
      <w:p w:rsidR="00ED16D2" w:rsidRPr="00F15648" w:rsidRDefault="00186CCA">
        <w:pPr>
          <w:pStyle w:val="Footer"/>
          <w:jc w:val="center"/>
          <w:rPr>
            <w:rFonts w:ascii="Times New Roman" w:hAnsi="Times New Roman" w:cs="Times New Roman"/>
          </w:rPr>
        </w:pPr>
        <w:r w:rsidRPr="00F15648">
          <w:rPr>
            <w:rFonts w:ascii="Times New Roman" w:hAnsi="Times New Roman" w:cs="Times New Roman"/>
          </w:rPr>
          <w:fldChar w:fldCharType="begin"/>
        </w:r>
        <w:r w:rsidR="00ED16D2" w:rsidRPr="00F15648">
          <w:rPr>
            <w:rFonts w:ascii="Times New Roman" w:hAnsi="Times New Roman" w:cs="Times New Roman"/>
          </w:rPr>
          <w:instrText xml:space="preserve"> PAGE   \* MERGEFORMAT </w:instrText>
        </w:r>
        <w:r w:rsidRPr="00F15648">
          <w:rPr>
            <w:rFonts w:ascii="Times New Roman" w:hAnsi="Times New Roman" w:cs="Times New Roman"/>
          </w:rPr>
          <w:fldChar w:fldCharType="separate"/>
        </w:r>
        <w:r w:rsidR="00E94BE9">
          <w:rPr>
            <w:rFonts w:ascii="Times New Roman" w:hAnsi="Times New Roman" w:cs="Times New Roman"/>
            <w:noProof/>
          </w:rPr>
          <w:t>12</w:t>
        </w:r>
        <w:r w:rsidRPr="00F15648">
          <w:rPr>
            <w:rFonts w:ascii="Times New Roman" w:hAnsi="Times New Roman" w:cs="Times New Roman"/>
          </w:rPr>
          <w:fldChar w:fldCharType="end"/>
        </w:r>
      </w:p>
    </w:sdtContent>
  </w:sdt>
  <w:p w:rsidR="00ED16D2" w:rsidRDefault="00ED16D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7037"/>
      <w:docPartObj>
        <w:docPartGallery w:val="Page Numbers (Bottom of Page)"/>
        <w:docPartUnique/>
      </w:docPartObj>
    </w:sdtPr>
    <w:sdtEndPr/>
    <w:sdtContent>
      <w:p w:rsidR="00ED16D2" w:rsidRDefault="00186CCA">
        <w:pPr>
          <w:pStyle w:val="Footer"/>
          <w:jc w:val="center"/>
        </w:pPr>
        <w:r w:rsidRPr="000348A5">
          <w:rPr>
            <w:rFonts w:ascii="Times New Roman" w:hAnsi="Times New Roman" w:cs="Times New Roman"/>
          </w:rPr>
          <w:fldChar w:fldCharType="begin"/>
        </w:r>
        <w:r w:rsidR="00ED16D2" w:rsidRPr="000348A5">
          <w:rPr>
            <w:rFonts w:ascii="Times New Roman" w:hAnsi="Times New Roman" w:cs="Times New Roman"/>
          </w:rPr>
          <w:instrText xml:space="preserve"> PAGE   \* MERGEFORMAT </w:instrText>
        </w:r>
        <w:r w:rsidRPr="000348A5">
          <w:rPr>
            <w:rFonts w:ascii="Times New Roman" w:hAnsi="Times New Roman" w:cs="Times New Roman"/>
          </w:rPr>
          <w:fldChar w:fldCharType="separate"/>
        </w:r>
        <w:r w:rsidR="00ED16D2">
          <w:rPr>
            <w:rFonts w:ascii="Times New Roman" w:hAnsi="Times New Roman" w:cs="Times New Roman"/>
            <w:noProof/>
          </w:rPr>
          <w:t>iv</w:t>
        </w:r>
        <w:r w:rsidRPr="000348A5">
          <w:rPr>
            <w:rFonts w:ascii="Times New Roman" w:hAnsi="Times New Roman" w:cs="Times New Roman"/>
          </w:rPr>
          <w:fldChar w:fldCharType="end"/>
        </w:r>
      </w:p>
    </w:sdtContent>
  </w:sdt>
  <w:p w:rsidR="00ED16D2" w:rsidRDefault="00ED16D2" w:rsidP="000348A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D81" w:rsidRDefault="00544D81" w:rsidP="00CE2798">
      <w:pPr>
        <w:spacing w:after="0" w:line="240" w:lineRule="auto"/>
      </w:pPr>
      <w:r>
        <w:separator/>
      </w:r>
    </w:p>
  </w:footnote>
  <w:footnote w:type="continuationSeparator" w:id="0">
    <w:p w:rsidR="00544D81" w:rsidRDefault="00544D81" w:rsidP="00CE2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D2" w:rsidRPr="00753994" w:rsidRDefault="00ED16D2" w:rsidP="00424A6A">
    <w:pPr>
      <w:pStyle w:val="Header"/>
      <w:tabs>
        <w:tab w:val="left" w:pos="240"/>
      </w:tabs>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31745"/>
  </w:hdrShapeDefaults>
  <w:footnotePr>
    <w:footnote w:id="-1"/>
    <w:footnote w:id="0"/>
  </w:footnotePr>
  <w:endnotePr>
    <w:endnote w:id="-1"/>
    <w:endnote w:id="0"/>
  </w:endnotePr>
  <w:compat>
    <w:useFELayout/>
    <w:compatSetting w:name="compatibilityMode" w:uri="http://schemas.microsoft.com/office/word" w:val="12"/>
  </w:compat>
  <w:rsids>
    <w:rsidRoot w:val="003E649C"/>
    <w:rsid w:val="00005367"/>
    <w:rsid w:val="00011711"/>
    <w:rsid w:val="00012BBC"/>
    <w:rsid w:val="00013D92"/>
    <w:rsid w:val="00015DD3"/>
    <w:rsid w:val="00015EA9"/>
    <w:rsid w:val="00020FAA"/>
    <w:rsid w:val="00023758"/>
    <w:rsid w:val="00024D76"/>
    <w:rsid w:val="00025086"/>
    <w:rsid w:val="0002680A"/>
    <w:rsid w:val="0003112C"/>
    <w:rsid w:val="00032949"/>
    <w:rsid w:val="00032F9B"/>
    <w:rsid w:val="000348A5"/>
    <w:rsid w:val="0003583A"/>
    <w:rsid w:val="00035C8B"/>
    <w:rsid w:val="00040C91"/>
    <w:rsid w:val="00040FBB"/>
    <w:rsid w:val="0004244B"/>
    <w:rsid w:val="00043A93"/>
    <w:rsid w:val="000459A0"/>
    <w:rsid w:val="00047157"/>
    <w:rsid w:val="00050BE8"/>
    <w:rsid w:val="00050E93"/>
    <w:rsid w:val="000572DF"/>
    <w:rsid w:val="00065EA6"/>
    <w:rsid w:val="00070DBB"/>
    <w:rsid w:val="00072434"/>
    <w:rsid w:val="00073B9C"/>
    <w:rsid w:val="00075C8D"/>
    <w:rsid w:val="00075C93"/>
    <w:rsid w:val="00075D7B"/>
    <w:rsid w:val="00082ADB"/>
    <w:rsid w:val="0008337E"/>
    <w:rsid w:val="0008351E"/>
    <w:rsid w:val="000848D7"/>
    <w:rsid w:val="0009201C"/>
    <w:rsid w:val="00097594"/>
    <w:rsid w:val="000A3A6E"/>
    <w:rsid w:val="000A45B4"/>
    <w:rsid w:val="000A7987"/>
    <w:rsid w:val="000B160D"/>
    <w:rsid w:val="000B1B5E"/>
    <w:rsid w:val="000B71C7"/>
    <w:rsid w:val="000C4857"/>
    <w:rsid w:val="000C5481"/>
    <w:rsid w:val="000D070D"/>
    <w:rsid w:val="000D2A83"/>
    <w:rsid w:val="000D4F93"/>
    <w:rsid w:val="000D5C78"/>
    <w:rsid w:val="000D6060"/>
    <w:rsid w:val="000D7979"/>
    <w:rsid w:val="000E0D7C"/>
    <w:rsid w:val="000F1FB6"/>
    <w:rsid w:val="000F29FD"/>
    <w:rsid w:val="000F2E53"/>
    <w:rsid w:val="000F62B6"/>
    <w:rsid w:val="000F7701"/>
    <w:rsid w:val="00101F42"/>
    <w:rsid w:val="00102B0B"/>
    <w:rsid w:val="00110F64"/>
    <w:rsid w:val="0011286B"/>
    <w:rsid w:val="00112C89"/>
    <w:rsid w:val="00112EAC"/>
    <w:rsid w:val="0011552B"/>
    <w:rsid w:val="001155FF"/>
    <w:rsid w:val="00116433"/>
    <w:rsid w:val="00120EF7"/>
    <w:rsid w:val="00123AC3"/>
    <w:rsid w:val="0012516A"/>
    <w:rsid w:val="00126E35"/>
    <w:rsid w:val="001279F0"/>
    <w:rsid w:val="00131013"/>
    <w:rsid w:val="00132076"/>
    <w:rsid w:val="001333CF"/>
    <w:rsid w:val="0013467D"/>
    <w:rsid w:val="00135670"/>
    <w:rsid w:val="00135880"/>
    <w:rsid w:val="00140ACD"/>
    <w:rsid w:val="001447AA"/>
    <w:rsid w:val="00145536"/>
    <w:rsid w:val="00151AEE"/>
    <w:rsid w:val="0015481C"/>
    <w:rsid w:val="00154979"/>
    <w:rsid w:val="00156570"/>
    <w:rsid w:val="00161CD8"/>
    <w:rsid w:val="001638F3"/>
    <w:rsid w:val="00163F38"/>
    <w:rsid w:val="001817B1"/>
    <w:rsid w:val="00185083"/>
    <w:rsid w:val="0018581F"/>
    <w:rsid w:val="00186CCA"/>
    <w:rsid w:val="001935CE"/>
    <w:rsid w:val="001A0E80"/>
    <w:rsid w:val="001A17BE"/>
    <w:rsid w:val="001A2AFC"/>
    <w:rsid w:val="001A3CCE"/>
    <w:rsid w:val="001A4EEC"/>
    <w:rsid w:val="001A5359"/>
    <w:rsid w:val="001A58C0"/>
    <w:rsid w:val="001B3E44"/>
    <w:rsid w:val="001B6F04"/>
    <w:rsid w:val="001C0BC6"/>
    <w:rsid w:val="001C1F72"/>
    <w:rsid w:val="001C5EEA"/>
    <w:rsid w:val="001C6542"/>
    <w:rsid w:val="001D0107"/>
    <w:rsid w:val="001D2586"/>
    <w:rsid w:val="001D30F8"/>
    <w:rsid w:val="001E0AEC"/>
    <w:rsid w:val="001E0E95"/>
    <w:rsid w:val="001E255F"/>
    <w:rsid w:val="001E2AAF"/>
    <w:rsid w:val="001E39E3"/>
    <w:rsid w:val="001E4E16"/>
    <w:rsid w:val="001E5886"/>
    <w:rsid w:val="0020060C"/>
    <w:rsid w:val="00200984"/>
    <w:rsid w:val="002028FE"/>
    <w:rsid w:val="00211677"/>
    <w:rsid w:val="00212300"/>
    <w:rsid w:val="00212783"/>
    <w:rsid w:val="00220508"/>
    <w:rsid w:val="00220B85"/>
    <w:rsid w:val="00221919"/>
    <w:rsid w:val="002242E0"/>
    <w:rsid w:val="00225B2D"/>
    <w:rsid w:val="0023123D"/>
    <w:rsid w:val="00231896"/>
    <w:rsid w:val="00232B99"/>
    <w:rsid w:val="00233DDF"/>
    <w:rsid w:val="00233E08"/>
    <w:rsid w:val="00236DCC"/>
    <w:rsid w:val="002413EA"/>
    <w:rsid w:val="00241EE0"/>
    <w:rsid w:val="00244F78"/>
    <w:rsid w:val="0024529C"/>
    <w:rsid w:val="002457C4"/>
    <w:rsid w:val="00253C41"/>
    <w:rsid w:val="0025542F"/>
    <w:rsid w:val="00257C68"/>
    <w:rsid w:val="0026063C"/>
    <w:rsid w:val="00261DFB"/>
    <w:rsid w:val="00266409"/>
    <w:rsid w:val="00266BB8"/>
    <w:rsid w:val="00276F66"/>
    <w:rsid w:val="00284DE9"/>
    <w:rsid w:val="002923C2"/>
    <w:rsid w:val="00294901"/>
    <w:rsid w:val="00294D32"/>
    <w:rsid w:val="002A17F6"/>
    <w:rsid w:val="002A2F7E"/>
    <w:rsid w:val="002A4CCC"/>
    <w:rsid w:val="002A64B5"/>
    <w:rsid w:val="002B17C1"/>
    <w:rsid w:val="002B3D1F"/>
    <w:rsid w:val="002B6320"/>
    <w:rsid w:val="002B636C"/>
    <w:rsid w:val="002B6C45"/>
    <w:rsid w:val="002C14C5"/>
    <w:rsid w:val="002C3404"/>
    <w:rsid w:val="002C6B25"/>
    <w:rsid w:val="002D19A1"/>
    <w:rsid w:val="002D21F5"/>
    <w:rsid w:val="002E17CB"/>
    <w:rsid w:val="002E1BE1"/>
    <w:rsid w:val="002E2386"/>
    <w:rsid w:val="002E26F6"/>
    <w:rsid w:val="002E3DFD"/>
    <w:rsid w:val="002E5957"/>
    <w:rsid w:val="002F1852"/>
    <w:rsid w:val="002F7690"/>
    <w:rsid w:val="00300D34"/>
    <w:rsid w:val="0030379D"/>
    <w:rsid w:val="0030538F"/>
    <w:rsid w:val="0030582A"/>
    <w:rsid w:val="003107F7"/>
    <w:rsid w:val="00317FD8"/>
    <w:rsid w:val="0032211B"/>
    <w:rsid w:val="003252F6"/>
    <w:rsid w:val="00327493"/>
    <w:rsid w:val="00332444"/>
    <w:rsid w:val="00335FA5"/>
    <w:rsid w:val="0033695C"/>
    <w:rsid w:val="003451EA"/>
    <w:rsid w:val="0034553D"/>
    <w:rsid w:val="00352016"/>
    <w:rsid w:val="00352DD9"/>
    <w:rsid w:val="00353AE2"/>
    <w:rsid w:val="0036197A"/>
    <w:rsid w:val="00365998"/>
    <w:rsid w:val="00370026"/>
    <w:rsid w:val="003714B5"/>
    <w:rsid w:val="00372BEA"/>
    <w:rsid w:val="003740D4"/>
    <w:rsid w:val="003761CA"/>
    <w:rsid w:val="00380582"/>
    <w:rsid w:val="00380AB2"/>
    <w:rsid w:val="0038200C"/>
    <w:rsid w:val="0038288E"/>
    <w:rsid w:val="00382E25"/>
    <w:rsid w:val="00383810"/>
    <w:rsid w:val="0038410E"/>
    <w:rsid w:val="00392F62"/>
    <w:rsid w:val="00393A80"/>
    <w:rsid w:val="00397E31"/>
    <w:rsid w:val="003A27D7"/>
    <w:rsid w:val="003A65F0"/>
    <w:rsid w:val="003B0552"/>
    <w:rsid w:val="003B4308"/>
    <w:rsid w:val="003B4CC0"/>
    <w:rsid w:val="003B66EF"/>
    <w:rsid w:val="003C22F9"/>
    <w:rsid w:val="003C2917"/>
    <w:rsid w:val="003C4418"/>
    <w:rsid w:val="003C5B2B"/>
    <w:rsid w:val="003D01EC"/>
    <w:rsid w:val="003D070C"/>
    <w:rsid w:val="003D4919"/>
    <w:rsid w:val="003E0FB6"/>
    <w:rsid w:val="003E446D"/>
    <w:rsid w:val="003E649C"/>
    <w:rsid w:val="003E666A"/>
    <w:rsid w:val="003F2E26"/>
    <w:rsid w:val="003F2E52"/>
    <w:rsid w:val="003F4937"/>
    <w:rsid w:val="003F4B2B"/>
    <w:rsid w:val="00403F09"/>
    <w:rsid w:val="00411D19"/>
    <w:rsid w:val="00413C03"/>
    <w:rsid w:val="00415165"/>
    <w:rsid w:val="004157EB"/>
    <w:rsid w:val="004165F4"/>
    <w:rsid w:val="00421723"/>
    <w:rsid w:val="004248FB"/>
    <w:rsid w:val="00424A6A"/>
    <w:rsid w:val="00426065"/>
    <w:rsid w:val="00426222"/>
    <w:rsid w:val="004275BB"/>
    <w:rsid w:val="004279E9"/>
    <w:rsid w:val="00435E18"/>
    <w:rsid w:val="0043683D"/>
    <w:rsid w:val="00436FDE"/>
    <w:rsid w:val="004403DC"/>
    <w:rsid w:val="00440BF1"/>
    <w:rsid w:val="004429AB"/>
    <w:rsid w:val="00450108"/>
    <w:rsid w:val="00451CA9"/>
    <w:rsid w:val="0045318D"/>
    <w:rsid w:val="004536C0"/>
    <w:rsid w:val="00453D2F"/>
    <w:rsid w:val="004575DB"/>
    <w:rsid w:val="004579BD"/>
    <w:rsid w:val="004619C7"/>
    <w:rsid w:val="00463F40"/>
    <w:rsid w:val="004708BC"/>
    <w:rsid w:val="00471198"/>
    <w:rsid w:val="00472AC9"/>
    <w:rsid w:val="00476A15"/>
    <w:rsid w:val="00476BBF"/>
    <w:rsid w:val="00477C62"/>
    <w:rsid w:val="00482DE5"/>
    <w:rsid w:val="0048573C"/>
    <w:rsid w:val="00485C51"/>
    <w:rsid w:val="004930BB"/>
    <w:rsid w:val="00494A3A"/>
    <w:rsid w:val="004A6C88"/>
    <w:rsid w:val="004B1C8D"/>
    <w:rsid w:val="004B2C5C"/>
    <w:rsid w:val="004B5048"/>
    <w:rsid w:val="004C61F8"/>
    <w:rsid w:val="004C64BF"/>
    <w:rsid w:val="004D0119"/>
    <w:rsid w:val="004D046E"/>
    <w:rsid w:val="004D2406"/>
    <w:rsid w:val="004D2977"/>
    <w:rsid w:val="004D3846"/>
    <w:rsid w:val="004D4507"/>
    <w:rsid w:val="004D57ED"/>
    <w:rsid w:val="004E62D7"/>
    <w:rsid w:val="004E6307"/>
    <w:rsid w:val="004E672F"/>
    <w:rsid w:val="004F18B6"/>
    <w:rsid w:val="004F261F"/>
    <w:rsid w:val="004F6859"/>
    <w:rsid w:val="005028D9"/>
    <w:rsid w:val="005062CB"/>
    <w:rsid w:val="005066E4"/>
    <w:rsid w:val="00510244"/>
    <w:rsid w:val="005143D3"/>
    <w:rsid w:val="00515CEE"/>
    <w:rsid w:val="00517BE0"/>
    <w:rsid w:val="00523C37"/>
    <w:rsid w:val="00524430"/>
    <w:rsid w:val="00525D4E"/>
    <w:rsid w:val="00526B98"/>
    <w:rsid w:val="0052712C"/>
    <w:rsid w:val="00527D11"/>
    <w:rsid w:val="00531412"/>
    <w:rsid w:val="005326FB"/>
    <w:rsid w:val="00532BFB"/>
    <w:rsid w:val="00541FA1"/>
    <w:rsid w:val="00542C56"/>
    <w:rsid w:val="005430B7"/>
    <w:rsid w:val="00544D81"/>
    <w:rsid w:val="00546C0A"/>
    <w:rsid w:val="00547BB4"/>
    <w:rsid w:val="00550E92"/>
    <w:rsid w:val="00554440"/>
    <w:rsid w:val="0055612C"/>
    <w:rsid w:val="005631F3"/>
    <w:rsid w:val="00563A44"/>
    <w:rsid w:val="005646ED"/>
    <w:rsid w:val="00565C32"/>
    <w:rsid w:val="0056795D"/>
    <w:rsid w:val="00570388"/>
    <w:rsid w:val="00570E6C"/>
    <w:rsid w:val="0057115A"/>
    <w:rsid w:val="00571E9B"/>
    <w:rsid w:val="00575AC3"/>
    <w:rsid w:val="005762F9"/>
    <w:rsid w:val="00581563"/>
    <w:rsid w:val="005872E4"/>
    <w:rsid w:val="00587E01"/>
    <w:rsid w:val="00590F53"/>
    <w:rsid w:val="00597E84"/>
    <w:rsid w:val="00597F22"/>
    <w:rsid w:val="005A3162"/>
    <w:rsid w:val="005A42BB"/>
    <w:rsid w:val="005A77AB"/>
    <w:rsid w:val="005B1D02"/>
    <w:rsid w:val="005B2DB3"/>
    <w:rsid w:val="005B6172"/>
    <w:rsid w:val="005C2C97"/>
    <w:rsid w:val="005C3202"/>
    <w:rsid w:val="005C4DA9"/>
    <w:rsid w:val="005C5C95"/>
    <w:rsid w:val="005C77EE"/>
    <w:rsid w:val="005D0D18"/>
    <w:rsid w:val="005D1EED"/>
    <w:rsid w:val="005E32D9"/>
    <w:rsid w:val="005E4883"/>
    <w:rsid w:val="005E662F"/>
    <w:rsid w:val="005F2749"/>
    <w:rsid w:val="005F6685"/>
    <w:rsid w:val="006101BC"/>
    <w:rsid w:val="0061123A"/>
    <w:rsid w:val="00613E0C"/>
    <w:rsid w:val="006162CF"/>
    <w:rsid w:val="006201E0"/>
    <w:rsid w:val="00624134"/>
    <w:rsid w:val="0062470B"/>
    <w:rsid w:val="0062640E"/>
    <w:rsid w:val="00631E49"/>
    <w:rsid w:val="0063400A"/>
    <w:rsid w:val="00634C63"/>
    <w:rsid w:val="00641A33"/>
    <w:rsid w:val="00645324"/>
    <w:rsid w:val="006458C6"/>
    <w:rsid w:val="00646222"/>
    <w:rsid w:val="006477A8"/>
    <w:rsid w:val="006515A2"/>
    <w:rsid w:val="00651667"/>
    <w:rsid w:val="00653047"/>
    <w:rsid w:val="00654E88"/>
    <w:rsid w:val="006554F9"/>
    <w:rsid w:val="0065735B"/>
    <w:rsid w:val="0065789C"/>
    <w:rsid w:val="00665A4F"/>
    <w:rsid w:val="00667A4D"/>
    <w:rsid w:val="00672F27"/>
    <w:rsid w:val="00683397"/>
    <w:rsid w:val="00685A08"/>
    <w:rsid w:val="00687488"/>
    <w:rsid w:val="00693628"/>
    <w:rsid w:val="00696448"/>
    <w:rsid w:val="006A0C1E"/>
    <w:rsid w:val="006A0C1F"/>
    <w:rsid w:val="006B04CF"/>
    <w:rsid w:val="006B3AA1"/>
    <w:rsid w:val="006B42FA"/>
    <w:rsid w:val="006C0BDD"/>
    <w:rsid w:val="006C5E1B"/>
    <w:rsid w:val="006C76FB"/>
    <w:rsid w:val="006D1525"/>
    <w:rsid w:val="006D1E69"/>
    <w:rsid w:val="006D3A09"/>
    <w:rsid w:val="006E0072"/>
    <w:rsid w:val="006E17BB"/>
    <w:rsid w:val="006F0631"/>
    <w:rsid w:val="006F2151"/>
    <w:rsid w:val="00704170"/>
    <w:rsid w:val="00705650"/>
    <w:rsid w:val="00705D8D"/>
    <w:rsid w:val="00705F0B"/>
    <w:rsid w:val="00705FF6"/>
    <w:rsid w:val="00707B2B"/>
    <w:rsid w:val="00710B6E"/>
    <w:rsid w:val="0071254E"/>
    <w:rsid w:val="00715307"/>
    <w:rsid w:val="00716F9F"/>
    <w:rsid w:val="007216E8"/>
    <w:rsid w:val="00723F2C"/>
    <w:rsid w:val="00724289"/>
    <w:rsid w:val="00724D07"/>
    <w:rsid w:val="00724EC8"/>
    <w:rsid w:val="00725B8B"/>
    <w:rsid w:val="00734265"/>
    <w:rsid w:val="00743487"/>
    <w:rsid w:val="00743C1B"/>
    <w:rsid w:val="00743C8D"/>
    <w:rsid w:val="00745FF3"/>
    <w:rsid w:val="0074703B"/>
    <w:rsid w:val="00747073"/>
    <w:rsid w:val="0075107F"/>
    <w:rsid w:val="00753994"/>
    <w:rsid w:val="007558DB"/>
    <w:rsid w:val="0076071D"/>
    <w:rsid w:val="00760F8F"/>
    <w:rsid w:val="007617C4"/>
    <w:rsid w:val="00762288"/>
    <w:rsid w:val="00762821"/>
    <w:rsid w:val="0076368A"/>
    <w:rsid w:val="00767F0F"/>
    <w:rsid w:val="00773F46"/>
    <w:rsid w:val="0077629E"/>
    <w:rsid w:val="00777F84"/>
    <w:rsid w:val="00781392"/>
    <w:rsid w:val="0078516F"/>
    <w:rsid w:val="00785678"/>
    <w:rsid w:val="007866CF"/>
    <w:rsid w:val="00787124"/>
    <w:rsid w:val="00796171"/>
    <w:rsid w:val="007979B4"/>
    <w:rsid w:val="007A0E49"/>
    <w:rsid w:val="007A0E98"/>
    <w:rsid w:val="007A2CD8"/>
    <w:rsid w:val="007A595B"/>
    <w:rsid w:val="007B22D7"/>
    <w:rsid w:val="007B3EB2"/>
    <w:rsid w:val="007C0440"/>
    <w:rsid w:val="007C1E6D"/>
    <w:rsid w:val="007C42BA"/>
    <w:rsid w:val="007D6123"/>
    <w:rsid w:val="007E21D2"/>
    <w:rsid w:val="007E2722"/>
    <w:rsid w:val="007F0084"/>
    <w:rsid w:val="007F0EB7"/>
    <w:rsid w:val="007F1507"/>
    <w:rsid w:val="007F1AA6"/>
    <w:rsid w:val="007F1AA8"/>
    <w:rsid w:val="007F233A"/>
    <w:rsid w:val="007F5E6C"/>
    <w:rsid w:val="007F7C2A"/>
    <w:rsid w:val="0080020B"/>
    <w:rsid w:val="00800EAB"/>
    <w:rsid w:val="00801DC1"/>
    <w:rsid w:val="00804D89"/>
    <w:rsid w:val="00805614"/>
    <w:rsid w:val="0081213D"/>
    <w:rsid w:val="00814B39"/>
    <w:rsid w:val="00824204"/>
    <w:rsid w:val="008250F6"/>
    <w:rsid w:val="00827C4A"/>
    <w:rsid w:val="0083128A"/>
    <w:rsid w:val="00832436"/>
    <w:rsid w:val="00833DE6"/>
    <w:rsid w:val="00834613"/>
    <w:rsid w:val="00837F37"/>
    <w:rsid w:val="00840354"/>
    <w:rsid w:val="00845CCA"/>
    <w:rsid w:val="00850467"/>
    <w:rsid w:val="008576AB"/>
    <w:rsid w:val="008633F3"/>
    <w:rsid w:val="0086528F"/>
    <w:rsid w:val="00872D90"/>
    <w:rsid w:val="0087668B"/>
    <w:rsid w:val="00877ADD"/>
    <w:rsid w:val="008806E8"/>
    <w:rsid w:val="00886A28"/>
    <w:rsid w:val="0089132B"/>
    <w:rsid w:val="00892577"/>
    <w:rsid w:val="008A2A31"/>
    <w:rsid w:val="008A2E6E"/>
    <w:rsid w:val="008A5044"/>
    <w:rsid w:val="008A651F"/>
    <w:rsid w:val="008B502D"/>
    <w:rsid w:val="008B5E94"/>
    <w:rsid w:val="008C0992"/>
    <w:rsid w:val="008C1ABE"/>
    <w:rsid w:val="008C459F"/>
    <w:rsid w:val="008C4F27"/>
    <w:rsid w:val="008D16F3"/>
    <w:rsid w:val="008D2D85"/>
    <w:rsid w:val="008D67FD"/>
    <w:rsid w:val="008D740C"/>
    <w:rsid w:val="008D76B8"/>
    <w:rsid w:val="008D7C8C"/>
    <w:rsid w:val="008E15AD"/>
    <w:rsid w:val="008E1DDA"/>
    <w:rsid w:val="008E3263"/>
    <w:rsid w:val="008E6683"/>
    <w:rsid w:val="009053C0"/>
    <w:rsid w:val="00905B7A"/>
    <w:rsid w:val="00907E15"/>
    <w:rsid w:val="00910607"/>
    <w:rsid w:val="0091345F"/>
    <w:rsid w:val="0092201E"/>
    <w:rsid w:val="009254A9"/>
    <w:rsid w:val="00926C97"/>
    <w:rsid w:val="00931C4C"/>
    <w:rsid w:val="00943FA6"/>
    <w:rsid w:val="00945670"/>
    <w:rsid w:val="00947238"/>
    <w:rsid w:val="009476EC"/>
    <w:rsid w:val="0095152A"/>
    <w:rsid w:val="009544FB"/>
    <w:rsid w:val="009547C6"/>
    <w:rsid w:val="00954889"/>
    <w:rsid w:val="00957EE2"/>
    <w:rsid w:val="00971E12"/>
    <w:rsid w:val="0097453C"/>
    <w:rsid w:val="00974C18"/>
    <w:rsid w:val="00975501"/>
    <w:rsid w:val="00975E74"/>
    <w:rsid w:val="00981B50"/>
    <w:rsid w:val="00983972"/>
    <w:rsid w:val="009868E4"/>
    <w:rsid w:val="00991D09"/>
    <w:rsid w:val="009944A6"/>
    <w:rsid w:val="0099533D"/>
    <w:rsid w:val="0099604C"/>
    <w:rsid w:val="00997A28"/>
    <w:rsid w:val="009A7AE3"/>
    <w:rsid w:val="009B4328"/>
    <w:rsid w:val="009B51E0"/>
    <w:rsid w:val="009B6D27"/>
    <w:rsid w:val="009C2621"/>
    <w:rsid w:val="009C6AFB"/>
    <w:rsid w:val="009D0AE8"/>
    <w:rsid w:val="009D0CAD"/>
    <w:rsid w:val="009D2D58"/>
    <w:rsid w:val="009D7EDF"/>
    <w:rsid w:val="009E3801"/>
    <w:rsid w:val="009E5F79"/>
    <w:rsid w:val="009E65FB"/>
    <w:rsid w:val="009E6DC6"/>
    <w:rsid w:val="009E7A56"/>
    <w:rsid w:val="009F1161"/>
    <w:rsid w:val="009F14AA"/>
    <w:rsid w:val="009F5890"/>
    <w:rsid w:val="009F7A8E"/>
    <w:rsid w:val="009F7AA2"/>
    <w:rsid w:val="00A0233C"/>
    <w:rsid w:val="00A0517D"/>
    <w:rsid w:val="00A11863"/>
    <w:rsid w:val="00A12497"/>
    <w:rsid w:val="00A128C5"/>
    <w:rsid w:val="00A13AA6"/>
    <w:rsid w:val="00A15D51"/>
    <w:rsid w:val="00A16DFF"/>
    <w:rsid w:val="00A21847"/>
    <w:rsid w:val="00A232B3"/>
    <w:rsid w:val="00A31122"/>
    <w:rsid w:val="00A34CEB"/>
    <w:rsid w:val="00A360F7"/>
    <w:rsid w:val="00A41A54"/>
    <w:rsid w:val="00A44FE3"/>
    <w:rsid w:val="00A472CD"/>
    <w:rsid w:val="00A52343"/>
    <w:rsid w:val="00A56334"/>
    <w:rsid w:val="00A57CDB"/>
    <w:rsid w:val="00A65904"/>
    <w:rsid w:val="00A71C0F"/>
    <w:rsid w:val="00A71EAC"/>
    <w:rsid w:val="00A743A1"/>
    <w:rsid w:val="00A7598D"/>
    <w:rsid w:val="00A76C9F"/>
    <w:rsid w:val="00A87BEF"/>
    <w:rsid w:val="00AA34E7"/>
    <w:rsid w:val="00AA71D0"/>
    <w:rsid w:val="00AA7697"/>
    <w:rsid w:val="00AB0E21"/>
    <w:rsid w:val="00AB1AEB"/>
    <w:rsid w:val="00AB2C81"/>
    <w:rsid w:val="00AB3994"/>
    <w:rsid w:val="00AB57EB"/>
    <w:rsid w:val="00AB7ED5"/>
    <w:rsid w:val="00AC18A1"/>
    <w:rsid w:val="00AC261A"/>
    <w:rsid w:val="00AC3316"/>
    <w:rsid w:val="00AD0DBC"/>
    <w:rsid w:val="00AD150A"/>
    <w:rsid w:val="00AD34C6"/>
    <w:rsid w:val="00AD3C62"/>
    <w:rsid w:val="00AF0588"/>
    <w:rsid w:val="00AF081D"/>
    <w:rsid w:val="00AF09A5"/>
    <w:rsid w:val="00AF278D"/>
    <w:rsid w:val="00AF6336"/>
    <w:rsid w:val="00AF7127"/>
    <w:rsid w:val="00AF7581"/>
    <w:rsid w:val="00B005A5"/>
    <w:rsid w:val="00B00A02"/>
    <w:rsid w:val="00B00B51"/>
    <w:rsid w:val="00B01BA9"/>
    <w:rsid w:val="00B025A5"/>
    <w:rsid w:val="00B029D8"/>
    <w:rsid w:val="00B038DA"/>
    <w:rsid w:val="00B074CD"/>
    <w:rsid w:val="00B148EA"/>
    <w:rsid w:val="00B16E8E"/>
    <w:rsid w:val="00B21E30"/>
    <w:rsid w:val="00B30641"/>
    <w:rsid w:val="00B33D17"/>
    <w:rsid w:val="00B37EE1"/>
    <w:rsid w:val="00B4540B"/>
    <w:rsid w:val="00B54E58"/>
    <w:rsid w:val="00B72C3F"/>
    <w:rsid w:val="00B73D5D"/>
    <w:rsid w:val="00B753B9"/>
    <w:rsid w:val="00B756B6"/>
    <w:rsid w:val="00B7797D"/>
    <w:rsid w:val="00B77E8D"/>
    <w:rsid w:val="00B91927"/>
    <w:rsid w:val="00B929B9"/>
    <w:rsid w:val="00B95268"/>
    <w:rsid w:val="00B962D3"/>
    <w:rsid w:val="00B96C4F"/>
    <w:rsid w:val="00BA0E44"/>
    <w:rsid w:val="00BA2057"/>
    <w:rsid w:val="00BA2643"/>
    <w:rsid w:val="00BA320B"/>
    <w:rsid w:val="00BA3D2D"/>
    <w:rsid w:val="00BB12FF"/>
    <w:rsid w:val="00BB1872"/>
    <w:rsid w:val="00BB3130"/>
    <w:rsid w:val="00BB5029"/>
    <w:rsid w:val="00BB547B"/>
    <w:rsid w:val="00BC11ED"/>
    <w:rsid w:val="00BC3088"/>
    <w:rsid w:val="00BC53B1"/>
    <w:rsid w:val="00BD0A97"/>
    <w:rsid w:val="00BD2008"/>
    <w:rsid w:val="00BD7CEF"/>
    <w:rsid w:val="00BE1496"/>
    <w:rsid w:val="00BE4E94"/>
    <w:rsid w:val="00BF1F09"/>
    <w:rsid w:val="00BF3F6C"/>
    <w:rsid w:val="00BF42A9"/>
    <w:rsid w:val="00BF5075"/>
    <w:rsid w:val="00C00F56"/>
    <w:rsid w:val="00C02069"/>
    <w:rsid w:val="00C04BF0"/>
    <w:rsid w:val="00C1275E"/>
    <w:rsid w:val="00C1378E"/>
    <w:rsid w:val="00C21840"/>
    <w:rsid w:val="00C22C14"/>
    <w:rsid w:val="00C22D6A"/>
    <w:rsid w:val="00C24007"/>
    <w:rsid w:val="00C25BEF"/>
    <w:rsid w:val="00C31542"/>
    <w:rsid w:val="00C36EAD"/>
    <w:rsid w:val="00C41F70"/>
    <w:rsid w:val="00C43CFE"/>
    <w:rsid w:val="00C4639E"/>
    <w:rsid w:val="00C47312"/>
    <w:rsid w:val="00C4748F"/>
    <w:rsid w:val="00C50AD0"/>
    <w:rsid w:val="00C519FB"/>
    <w:rsid w:val="00C51E49"/>
    <w:rsid w:val="00C5740D"/>
    <w:rsid w:val="00C5766B"/>
    <w:rsid w:val="00C57BD8"/>
    <w:rsid w:val="00C60C3D"/>
    <w:rsid w:val="00C614FC"/>
    <w:rsid w:val="00C61B39"/>
    <w:rsid w:val="00C67909"/>
    <w:rsid w:val="00C67AFF"/>
    <w:rsid w:val="00C70FF5"/>
    <w:rsid w:val="00C72479"/>
    <w:rsid w:val="00C76864"/>
    <w:rsid w:val="00C80D53"/>
    <w:rsid w:val="00C84E70"/>
    <w:rsid w:val="00C8567E"/>
    <w:rsid w:val="00C86655"/>
    <w:rsid w:val="00C86A06"/>
    <w:rsid w:val="00C8773B"/>
    <w:rsid w:val="00C9054D"/>
    <w:rsid w:val="00C924E1"/>
    <w:rsid w:val="00C94017"/>
    <w:rsid w:val="00CA12EB"/>
    <w:rsid w:val="00CA6BE2"/>
    <w:rsid w:val="00CA7E5F"/>
    <w:rsid w:val="00CB15E9"/>
    <w:rsid w:val="00CB1F35"/>
    <w:rsid w:val="00CB22CA"/>
    <w:rsid w:val="00CB52CF"/>
    <w:rsid w:val="00CB52E6"/>
    <w:rsid w:val="00CB5641"/>
    <w:rsid w:val="00CC64BF"/>
    <w:rsid w:val="00CC7201"/>
    <w:rsid w:val="00CD2769"/>
    <w:rsid w:val="00CD4697"/>
    <w:rsid w:val="00CD5A02"/>
    <w:rsid w:val="00CD6E5D"/>
    <w:rsid w:val="00CD7C2B"/>
    <w:rsid w:val="00CE234D"/>
    <w:rsid w:val="00CE25FB"/>
    <w:rsid w:val="00CE2798"/>
    <w:rsid w:val="00CE3256"/>
    <w:rsid w:val="00CF037D"/>
    <w:rsid w:val="00CF1DB1"/>
    <w:rsid w:val="00CF6466"/>
    <w:rsid w:val="00D00EA0"/>
    <w:rsid w:val="00D01FAE"/>
    <w:rsid w:val="00D02846"/>
    <w:rsid w:val="00D10EEB"/>
    <w:rsid w:val="00D11193"/>
    <w:rsid w:val="00D12609"/>
    <w:rsid w:val="00D2224D"/>
    <w:rsid w:val="00D24B6C"/>
    <w:rsid w:val="00D26E2A"/>
    <w:rsid w:val="00D3256D"/>
    <w:rsid w:val="00D3345A"/>
    <w:rsid w:val="00D33828"/>
    <w:rsid w:val="00D367EA"/>
    <w:rsid w:val="00D36912"/>
    <w:rsid w:val="00D44DAA"/>
    <w:rsid w:val="00D46021"/>
    <w:rsid w:val="00D52BD9"/>
    <w:rsid w:val="00D53582"/>
    <w:rsid w:val="00D604A4"/>
    <w:rsid w:val="00D631A2"/>
    <w:rsid w:val="00D6466B"/>
    <w:rsid w:val="00D662FE"/>
    <w:rsid w:val="00D66C2B"/>
    <w:rsid w:val="00D754B6"/>
    <w:rsid w:val="00D76FF6"/>
    <w:rsid w:val="00D77482"/>
    <w:rsid w:val="00D82F9E"/>
    <w:rsid w:val="00D86EE9"/>
    <w:rsid w:val="00D964F1"/>
    <w:rsid w:val="00DA03A4"/>
    <w:rsid w:val="00DA0890"/>
    <w:rsid w:val="00DA2A50"/>
    <w:rsid w:val="00DA3591"/>
    <w:rsid w:val="00DA4C06"/>
    <w:rsid w:val="00DB017C"/>
    <w:rsid w:val="00DB1FEB"/>
    <w:rsid w:val="00DB3883"/>
    <w:rsid w:val="00DB6954"/>
    <w:rsid w:val="00DB7677"/>
    <w:rsid w:val="00DC2E69"/>
    <w:rsid w:val="00DC63CD"/>
    <w:rsid w:val="00DD0134"/>
    <w:rsid w:val="00DE31B1"/>
    <w:rsid w:val="00DF345F"/>
    <w:rsid w:val="00DF42B6"/>
    <w:rsid w:val="00DF77F9"/>
    <w:rsid w:val="00E02FBA"/>
    <w:rsid w:val="00E02FD2"/>
    <w:rsid w:val="00E037CB"/>
    <w:rsid w:val="00E04274"/>
    <w:rsid w:val="00E0743D"/>
    <w:rsid w:val="00E1327B"/>
    <w:rsid w:val="00E15F10"/>
    <w:rsid w:val="00E15F51"/>
    <w:rsid w:val="00E205AE"/>
    <w:rsid w:val="00E22B45"/>
    <w:rsid w:val="00E2492A"/>
    <w:rsid w:val="00E24B06"/>
    <w:rsid w:val="00E32C1A"/>
    <w:rsid w:val="00E434B8"/>
    <w:rsid w:val="00E47A43"/>
    <w:rsid w:val="00E51F64"/>
    <w:rsid w:val="00E55251"/>
    <w:rsid w:val="00E55E37"/>
    <w:rsid w:val="00E5650D"/>
    <w:rsid w:val="00E57060"/>
    <w:rsid w:val="00E57671"/>
    <w:rsid w:val="00E57BAE"/>
    <w:rsid w:val="00E60E98"/>
    <w:rsid w:val="00E70814"/>
    <w:rsid w:val="00E71ECC"/>
    <w:rsid w:val="00E7254C"/>
    <w:rsid w:val="00E77B5B"/>
    <w:rsid w:val="00E855B7"/>
    <w:rsid w:val="00E860A0"/>
    <w:rsid w:val="00E94BE9"/>
    <w:rsid w:val="00E96CEE"/>
    <w:rsid w:val="00E96F2D"/>
    <w:rsid w:val="00EA1A53"/>
    <w:rsid w:val="00EB00E4"/>
    <w:rsid w:val="00EB338F"/>
    <w:rsid w:val="00EB5EBE"/>
    <w:rsid w:val="00EC0285"/>
    <w:rsid w:val="00EC1440"/>
    <w:rsid w:val="00EC1C58"/>
    <w:rsid w:val="00EC4700"/>
    <w:rsid w:val="00EC69B1"/>
    <w:rsid w:val="00ED0A8B"/>
    <w:rsid w:val="00ED16D2"/>
    <w:rsid w:val="00ED3A0D"/>
    <w:rsid w:val="00ED3C1E"/>
    <w:rsid w:val="00ED3E15"/>
    <w:rsid w:val="00ED6D64"/>
    <w:rsid w:val="00ED7120"/>
    <w:rsid w:val="00EE4822"/>
    <w:rsid w:val="00EE6678"/>
    <w:rsid w:val="00EF532C"/>
    <w:rsid w:val="00F077A4"/>
    <w:rsid w:val="00F124D8"/>
    <w:rsid w:val="00F12F0F"/>
    <w:rsid w:val="00F15648"/>
    <w:rsid w:val="00F16C6E"/>
    <w:rsid w:val="00F17DFD"/>
    <w:rsid w:val="00F2043A"/>
    <w:rsid w:val="00F21A1E"/>
    <w:rsid w:val="00F22DCE"/>
    <w:rsid w:val="00F27597"/>
    <w:rsid w:val="00F32A66"/>
    <w:rsid w:val="00F348FE"/>
    <w:rsid w:val="00F40322"/>
    <w:rsid w:val="00F449A5"/>
    <w:rsid w:val="00F450BB"/>
    <w:rsid w:val="00F457B6"/>
    <w:rsid w:val="00F4594A"/>
    <w:rsid w:val="00F46EC8"/>
    <w:rsid w:val="00F61459"/>
    <w:rsid w:val="00F70C35"/>
    <w:rsid w:val="00F70EA7"/>
    <w:rsid w:val="00F74B86"/>
    <w:rsid w:val="00F74B9E"/>
    <w:rsid w:val="00F75078"/>
    <w:rsid w:val="00F75B30"/>
    <w:rsid w:val="00F7746E"/>
    <w:rsid w:val="00F833F5"/>
    <w:rsid w:val="00F84A15"/>
    <w:rsid w:val="00F8656B"/>
    <w:rsid w:val="00F870C7"/>
    <w:rsid w:val="00F905A1"/>
    <w:rsid w:val="00F93B00"/>
    <w:rsid w:val="00F94E48"/>
    <w:rsid w:val="00F95557"/>
    <w:rsid w:val="00F96208"/>
    <w:rsid w:val="00F9620E"/>
    <w:rsid w:val="00F963EC"/>
    <w:rsid w:val="00F977E5"/>
    <w:rsid w:val="00FA467D"/>
    <w:rsid w:val="00FA526C"/>
    <w:rsid w:val="00FA6067"/>
    <w:rsid w:val="00FA69DD"/>
    <w:rsid w:val="00FB21FB"/>
    <w:rsid w:val="00FB3644"/>
    <w:rsid w:val="00FC482B"/>
    <w:rsid w:val="00FC4E91"/>
    <w:rsid w:val="00FD128C"/>
    <w:rsid w:val="00FD3060"/>
    <w:rsid w:val="00FD435A"/>
    <w:rsid w:val="00FE1545"/>
    <w:rsid w:val="00FE3CE6"/>
    <w:rsid w:val="00FE58BE"/>
    <w:rsid w:val="00FE7726"/>
    <w:rsid w:val="00FF1069"/>
    <w:rsid w:val="00FF1EF0"/>
    <w:rsid w:val="00FF25F5"/>
    <w:rsid w:val="00FF31AF"/>
    <w:rsid w:val="00FF4242"/>
    <w:rsid w:val="00FF43F2"/>
    <w:rsid w:val="00FF7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5:docId w15:val="{699E53C8-0382-4DA6-A077-ECBE170F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1E0"/>
  </w:style>
  <w:style w:type="paragraph" w:styleId="Heading1">
    <w:name w:val="heading 1"/>
    <w:basedOn w:val="Normal"/>
    <w:next w:val="Normal"/>
    <w:link w:val="Heading1Char"/>
    <w:uiPriority w:val="9"/>
    <w:qFormat/>
    <w:rsid w:val="00E249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E27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2798"/>
  </w:style>
  <w:style w:type="paragraph" w:styleId="Footer">
    <w:name w:val="footer"/>
    <w:basedOn w:val="Normal"/>
    <w:link w:val="FooterChar"/>
    <w:uiPriority w:val="99"/>
    <w:unhideWhenUsed/>
    <w:rsid w:val="00CE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798"/>
  </w:style>
  <w:style w:type="character" w:styleId="CommentReference">
    <w:name w:val="annotation reference"/>
    <w:basedOn w:val="DefaultParagraphFont"/>
    <w:uiPriority w:val="99"/>
    <w:semiHidden/>
    <w:unhideWhenUsed/>
    <w:rsid w:val="00221919"/>
    <w:rPr>
      <w:sz w:val="16"/>
      <w:szCs w:val="16"/>
    </w:rPr>
  </w:style>
  <w:style w:type="paragraph" w:styleId="CommentText">
    <w:name w:val="annotation text"/>
    <w:basedOn w:val="Normal"/>
    <w:link w:val="CommentTextChar"/>
    <w:uiPriority w:val="99"/>
    <w:unhideWhenUsed/>
    <w:rsid w:val="00221919"/>
    <w:pPr>
      <w:spacing w:line="240" w:lineRule="auto"/>
    </w:pPr>
    <w:rPr>
      <w:sz w:val="20"/>
      <w:szCs w:val="20"/>
    </w:rPr>
  </w:style>
  <w:style w:type="character" w:customStyle="1" w:styleId="CommentTextChar">
    <w:name w:val="Comment Text Char"/>
    <w:basedOn w:val="DefaultParagraphFont"/>
    <w:link w:val="CommentText"/>
    <w:uiPriority w:val="99"/>
    <w:rsid w:val="00221919"/>
    <w:rPr>
      <w:sz w:val="20"/>
      <w:szCs w:val="20"/>
    </w:rPr>
  </w:style>
  <w:style w:type="paragraph" w:styleId="CommentSubject">
    <w:name w:val="annotation subject"/>
    <w:basedOn w:val="CommentText"/>
    <w:next w:val="CommentText"/>
    <w:link w:val="CommentSubjectChar"/>
    <w:uiPriority w:val="99"/>
    <w:semiHidden/>
    <w:unhideWhenUsed/>
    <w:rsid w:val="00221919"/>
    <w:rPr>
      <w:b/>
      <w:bCs/>
    </w:rPr>
  </w:style>
  <w:style w:type="character" w:customStyle="1" w:styleId="CommentSubjectChar">
    <w:name w:val="Comment Subject Char"/>
    <w:basedOn w:val="CommentTextChar"/>
    <w:link w:val="CommentSubject"/>
    <w:uiPriority w:val="99"/>
    <w:semiHidden/>
    <w:rsid w:val="00221919"/>
    <w:rPr>
      <w:b/>
      <w:bCs/>
      <w:sz w:val="20"/>
      <w:szCs w:val="20"/>
    </w:rPr>
  </w:style>
  <w:style w:type="paragraph" w:styleId="BalloonText">
    <w:name w:val="Balloon Text"/>
    <w:basedOn w:val="Normal"/>
    <w:link w:val="BalloonTextChar"/>
    <w:uiPriority w:val="99"/>
    <w:semiHidden/>
    <w:unhideWhenUsed/>
    <w:rsid w:val="002219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919"/>
    <w:rPr>
      <w:rFonts w:ascii="Tahoma" w:hAnsi="Tahoma" w:cs="Tahoma"/>
      <w:sz w:val="16"/>
      <w:szCs w:val="16"/>
    </w:rPr>
  </w:style>
  <w:style w:type="character" w:customStyle="1" w:styleId="Heading1Char">
    <w:name w:val="Heading 1 Char"/>
    <w:basedOn w:val="DefaultParagraphFont"/>
    <w:link w:val="Heading1"/>
    <w:uiPriority w:val="9"/>
    <w:rsid w:val="00E249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2492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chart" Target="charts/chart4.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elly\Documents\-%20Dissertation\KellyDiss_MendleTypeANalysis_ModelComparison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elly\Documents\-%20Dissertation\KellyDiss_MendleTypeANalysis_ModelComparison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elly\Documents\-%20Dissertation\KellyDiss_MendleTypeANalysis_ModelComparison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elly\Documents\-%20Dissertation\KellyDiss_MendleTypeANalysis_ModelComparison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elly\Documents\-%20Dissertation\KellyDiss_MendleTypeANalysis_ModelComparis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spPr>
            <a:ln>
              <a:solidFill>
                <a:sysClr val="windowText" lastClr="000000"/>
              </a:solidFill>
            </a:ln>
          </c:spPr>
          <c:marker>
            <c:symbol val="none"/>
          </c:marker>
          <c:cat>
            <c:strRef>
              <c:f>Sheet3!$A$24:$M$24</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Sheet3!$A$25:$M$25</c:f>
              <c:numCache>
                <c:formatCode>General</c:formatCode>
                <c:ptCount val="13"/>
                <c:pt idx="0">
                  <c:v>3.079204621477317E-3</c:v>
                </c:pt>
                <c:pt idx="1">
                  <c:v>4.8689312437586408E-3</c:v>
                </c:pt>
                <c:pt idx="2">
                  <c:v>2.0836344518680605E-2</c:v>
                </c:pt>
                <c:pt idx="3">
                  <c:v>6.7232450587850073E-2</c:v>
                </c:pt>
                <c:pt idx="4">
                  <c:v>0.13010847436299791</c:v>
                </c:pt>
                <c:pt idx="5">
                  <c:v>0.19000156601531287</c:v>
                </c:pt>
                <c:pt idx="6">
                  <c:v>0.40612689706586069</c:v>
                </c:pt>
                <c:pt idx="7">
                  <c:v>0.542397940774348</c:v>
                </c:pt>
                <c:pt idx="8">
                  <c:v>0.68135373378902553</c:v>
                </c:pt>
                <c:pt idx="9">
                  <c:v>0.73105857863000823</c:v>
                </c:pt>
                <c:pt idx="10">
                  <c:v>0.61774787476924964</c:v>
                </c:pt>
                <c:pt idx="11">
                  <c:v>0.68352089373631553</c:v>
                </c:pt>
                <c:pt idx="12">
                  <c:v>0.9145108605651936</c:v>
                </c:pt>
              </c:numCache>
            </c:numRef>
          </c:val>
          <c:smooth val="0"/>
        </c:ser>
        <c:dLbls>
          <c:showLegendKey val="0"/>
          <c:showVal val="0"/>
          <c:showCatName val="0"/>
          <c:showSerName val="0"/>
          <c:showPercent val="0"/>
          <c:showBubbleSize val="0"/>
        </c:dLbls>
        <c:smooth val="0"/>
        <c:axId val="190388296"/>
        <c:axId val="329616488"/>
      </c:lineChart>
      <c:catAx>
        <c:axId val="190388296"/>
        <c:scaling>
          <c:orientation val="minMax"/>
        </c:scaling>
        <c:delete val="0"/>
        <c:axPos val="b"/>
        <c:title>
          <c:tx>
            <c:rich>
              <a:bodyPr/>
              <a:lstStyle/>
              <a:p>
                <a:pPr>
                  <a:defRPr/>
                </a:pPr>
                <a:r>
                  <a:rPr lang="en-US"/>
                  <a:t>Age</a:t>
                </a:r>
              </a:p>
            </c:rich>
          </c:tx>
          <c:overlay val="0"/>
        </c:title>
        <c:numFmt formatCode="General" sourceLinked="0"/>
        <c:majorTickMark val="out"/>
        <c:minorTickMark val="none"/>
        <c:tickLblPos val="nextTo"/>
        <c:crossAx val="329616488"/>
        <c:crosses val="autoZero"/>
        <c:auto val="1"/>
        <c:lblAlgn val="ctr"/>
        <c:lblOffset val="100"/>
        <c:noMultiLvlLbl val="0"/>
      </c:catAx>
      <c:valAx>
        <c:axId val="329616488"/>
        <c:scaling>
          <c:orientation val="minMax"/>
        </c:scaling>
        <c:delete val="0"/>
        <c:axPos val="l"/>
        <c:title>
          <c:tx>
            <c:rich>
              <a:bodyPr rot="-5400000" vert="horz"/>
              <a:lstStyle/>
              <a:p>
                <a:pPr>
                  <a:defRPr/>
                </a:pPr>
                <a:r>
                  <a:rPr lang="en-US"/>
                  <a:t>Hazard</a:t>
                </a:r>
              </a:p>
            </c:rich>
          </c:tx>
          <c:overlay val="0"/>
        </c:title>
        <c:numFmt formatCode="General" sourceLinked="1"/>
        <c:majorTickMark val="out"/>
        <c:minorTickMark val="none"/>
        <c:tickLblPos val="nextTo"/>
        <c:crossAx val="190388296"/>
        <c:crosses val="autoZero"/>
        <c:crossBetween val="between"/>
      </c:valAx>
      <c:spPr>
        <a:ln>
          <a:solidFill>
            <a:schemeClr val="bg1">
              <a:lumMod val="65000"/>
            </a:schemeClr>
          </a:solidFill>
        </a:ln>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Sheet4!$O$34</c:f>
              <c:strCache>
                <c:ptCount val="1"/>
                <c:pt idx="0">
                  <c:v>+SD1</c:v>
                </c:pt>
              </c:strCache>
            </c:strRef>
          </c:tx>
          <c:spPr>
            <a:ln>
              <a:prstDash val="dash"/>
            </a:ln>
          </c:spPr>
          <c:marker>
            <c:symbol val="none"/>
          </c:marker>
          <c:cat>
            <c:strRef>
              <c:f>Sheet4!$P$33:$AB$33</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Sheet4!$P$34:$AB$34</c:f>
              <c:numCache>
                <c:formatCode>General</c:formatCode>
                <c:ptCount val="13"/>
                <c:pt idx="0">
                  <c:v>2.304923978041887E-3</c:v>
                </c:pt>
                <c:pt idx="1">
                  <c:v>3.6295878004924485E-3</c:v>
                </c:pt>
                <c:pt idx="2">
                  <c:v>1.5701082033987269E-2</c:v>
                </c:pt>
                <c:pt idx="3">
                  <c:v>5.1139723126291232E-2</c:v>
                </c:pt>
                <c:pt idx="4">
                  <c:v>0.10038085497434854</c:v>
                </c:pt>
                <c:pt idx="5">
                  <c:v>0.14861567893873437</c:v>
                </c:pt>
                <c:pt idx="6">
                  <c:v>0.33733345345659549</c:v>
                </c:pt>
                <c:pt idx="7">
                  <c:v>0.46869101748106179</c:v>
                </c:pt>
                <c:pt idx="8">
                  <c:v>0.61476818693771307</c:v>
                </c:pt>
                <c:pt idx="9">
                  <c:v>0.67625192287919433</c:v>
                </c:pt>
                <c:pt idx="10">
                  <c:v>0.54867039902497861</c:v>
                </c:pt>
                <c:pt idx="11">
                  <c:v>0.61746447223361878</c:v>
                </c:pt>
                <c:pt idx="12">
                  <c:v>0.88915118134939608</c:v>
                </c:pt>
              </c:numCache>
            </c:numRef>
          </c:val>
          <c:smooth val="0"/>
        </c:ser>
        <c:ser>
          <c:idx val="1"/>
          <c:order val="1"/>
          <c:tx>
            <c:strRef>
              <c:f>Sheet4!$O$35</c:f>
              <c:strCache>
                <c:ptCount val="1"/>
                <c:pt idx="0">
                  <c:v>Average</c:v>
                </c:pt>
              </c:strCache>
            </c:strRef>
          </c:tx>
          <c:marker>
            <c:symbol val="none"/>
          </c:marker>
          <c:cat>
            <c:strRef>
              <c:f>Sheet4!$P$33:$AB$33</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Sheet4!$P$35:$AB$35</c:f>
              <c:numCache>
                <c:formatCode>General</c:formatCode>
                <c:ptCount val="13"/>
                <c:pt idx="0">
                  <c:v>3.0715398396421482E-3</c:v>
                </c:pt>
                <c:pt idx="1">
                  <c:v>4.8346508025352451E-3</c:v>
                </c:pt>
                <c:pt idx="2">
                  <c:v>2.0830224741059156E-2</c:v>
                </c:pt>
                <c:pt idx="3">
                  <c:v>6.705706892611793E-2</c:v>
                </c:pt>
                <c:pt idx="4">
                  <c:v>0.12953234313043546</c:v>
                </c:pt>
                <c:pt idx="5">
                  <c:v>0.18883467343792962</c:v>
                </c:pt>
                <c:pt idx="6">
                  <c:v>0.40436743935333758</c:v>
                </c:pt>
                <c:pt idx="7">
                  <c:v>0.54053583927379101</c:v>
                </c:pt>
                <c:pt idx="8">
                  <c:v>0.68033244429089723</c:v>
                </c:pt>
                <c:pt idx="9">
                  <c:v>0.73584821757947971</c:v>
                </c:pt>
                <c:pt idx="10">
                  <c:v>0.61850322291620008</c:v>
                </c:pt>
                <c:pt idx="11">
                  <c:v>0.68280660552890304</c:v>
                </c:pt>
                <c:pt idx="12">
                  <c:v>0.9145108605651936</c:v>
                </c:pt>
              </c:numCache>
            </c:numRef>
          </c:val>
          <c:smooth val="0"/>
        </c:ser>
        <c:ser>
          <c:idx val="2"/>
          <c:order val="2"/>
          <c:tx>
            <c:strRef>
              <c:f>Sheet4!$O$36</c:f>
              <c:strCache>
                <c:ptCount val="1"/>
                <c:pt idx="0">
                  <c:v>-1SD</c:v>
                </c:pt>
              </c:strCache>
            </c:strRef>
          </c:tx>
          <c:spPr>
            <a:ln>
              <a:prstDash val="sysDot"/>
            </a:ln>
          </c:spPr>
          <c:marker>
            <c:symbol val="none"/>
          </c:marker>
          <c:cat>
            <c:strRef>
              <c:f>Sheet4!$P$33:$AB$33</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Sheet4!$P$36:$AB$36</c:f>
              <c:numCache>
                <c:formatCode>General</c:formatCode>
                <c:ptCount val="13"/>
                <c:pt idx="0">
                  <c:v>4.092085726954936E-3</c:v>
                </c:pt>
                <c:pt idx="1">
                  <c:v>6.4372230753291541E-3</c:v>
                </c:pt>
                <c:pt idx="2">
                  <c:v>2.7587964786959088E-2</c:v>
                </c:pt>
                <c:pt idx="3">
                  <c:v>8.7472002216199371E-2</c:v>
                </c:pt>
                <c:pt idx="4">
                  <c:v>0.16559138648761437</c:v>
                </c:pt>
                <c:pt idx="5">
                  <c:v>0.23690921496410799</c:v>
                </c:pt>
                <c:pt idx="6">
                  <c:v>0.47517044038323608</c:v>
                </c:pt>
                <c:pt idx="7">
                  <c:v>0.61073433332323113</c:v>
                </c:pt>
                <c:pt idx="8">
                  <c:v>0.73946697615389323</c:v>
                </c:pt>
                <c:pt idx="9">
                  <c:v>0.7879144855991167</c:v>
                </c:pt>
                <c:pt idx="10">
                  <c:v>0.6837587977756473</c:v>
                </c:pt>
                <c:pt idx="11">
                  <c:v>0.74165724662999244</c:v>
                </c:pt>
                <c:pt idx="12">
                  <c:v>0.93449623646361879</c:v>
                </c:pt>
              </c:numCache>
            </c:numRef>
          </c:val>
          <c:smooth val="0"/>
        </c:ser>
        <c:dLbls>
          <c:showLegendKey val="0"/>
          <c:showVal val="0"/>
          <c:showCatName val="0"/>
          <c:showSerName val="0"/>
          <c:showPercent val="0"/>
          <c:showBubbleSize val="0"/>
        </c:dLbls>
        <c:smooth val="0"/>
        <c:axId val="329617272"/>
        <c:axId val="329617664"/>
      </c:lineChart>
      <c:catAx>
        <c:axId val="329617272"/>
        <c:scaling>
          <c:orientation val="minMax"/>
        </c:scaling>
        <c:delete val="0"/>
        <c:axPos val="b"/>
        <c:title>
          <c:tx>
            <c:rich>
              <a:bodyPr/>
              <a:lstStyle/>
              <a:p>
                <a:pPr>
                  <a:defRPr/>
                </a:pPr>
                <a:r>
                  <a:rPr lang="en-US"/>
                  <a:t>Age</a:t>
                </a:r>
              </a:p>
            </c:rich>
          </c:tx>
          <c:overlay val="0"/>
        </c:title>
        <c:numFmt formatCode="General" sourceLinked="0"/>
        <c:majorTickMark val="out"/>
        <c:minorTickMark val="none"/>
        <c:tickLblPos val="nextTo"/>
        <c:crossAx val="329617664"/>
        <c:crosses val="autoZero"/>
        <c:auto val="1"/>
        <c:lblAlgn val="ctr"/>
        <c:lblOffset val="100"/>
        <c:noMultiLvlLbl val="0"/>
      </c:catAx>
      <c:valAx>
        <c:axId val="329617664"/>
        <c:scaling>
          <c:orientation val="minMax"/>
        </c:scaling>
        <c:delete val="0"/>
        <c:axPos val="l"/>
        <c:title>
          <c:tx>
            <c:rich>
              <a:bodyPr rot="-5400000" vert="horz"/>
              <a:lstStyle/>
              <a:p>
                <a:pPr>
                  <a:defRPr/>
                </a:pPr>
                <a:r>
                  <a:rPr lang="en-US"/>
                  <a:t>Hazard</a:t>
                </a:r>
              </a:p>
            </c:rich>
          </c:tx>
          <c:overlay val="0"/>
        </c:title>
        <c:numFmt formatCode="General" sourceLinked="1"/>
        <c:majorTickMark val="out"/>
        <c:minorTickMark val="none"/>
        <c:tickLblPos val="nextTo"/>
        <c:crossAx val="329617272"/>
        <c:crosses val="autoZero"/>
        <c:crossBetween val="between"/>
      </c:valAx>
      <c:spPr>
        <a:ln>
          <a:solidFill>
            <a:schemeClr val="bg1">
              <a:lumMod val="65000"/>
            </a:schemeClr>
          </a:solidFill>
        </a:ln>
      </c:spPr>
    </c:plotArea>
    <c:legend>
      <c:legendPos val="r"/>
      <c:overlay val="0"/>
    </c:legend>
    <c:plotVisOnly val="1"/>
    <c:dispBlanksAs val="gap"/>
    <c:showDLblsOverMax val="0"/>
  </c:chart>
  <c:spPr>
    <a:ln>
      <a:noFill/>
      <a:prstDash val="sysDot"/>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Sheet4!$O$14</c:f>
              <c:strCache>
                <c:ptCount val="1"/>
                <c:pt idx="0">
                  <c:v>Female</c:v>
                </c:pt>
              </c:strCache>
            </c:strRef>
          </c:tx>
          <c:marker>
            <c:symbol val="none"/>
          </c:marker>
          <c:cat>
            <c:strRef>
              <c:f>Sheet4!$P$13:$AB$13</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Sheet4!$P$14:$AB$14</c:f>
              <c:numCache>
                <c:formatCode>General</c:formatCode>
                <c:ptCount val="13"/>
                <c:pt idx="0">
                  <c:v>2.4672027713182002E-3</c:v>
                </c:pt>
                <c:pt idx="1">
                  <c:v>3.8847667636184849E-3</c:v>
                </c:pt>
                <c:pt idx="2">
                  <c:v>1.6790648086813843E-2</c:v>
                </c:pt>
                <c:pt idx="3">
                  <c:v>5.4552232815501769E-2</c:v>
                </c:pt>
                <c:pt idx="4">
                  <c:v>0.10670965698734426</c:v>
                </c:pt>
                <c:pt idx="5">
                  <c:v>0.15745332448874771</c:v>
                </c:pt>
                <c:pt idx="6">
                  <c:v>0.35274384182341101</c:v>
                </c:pt>
                <c:pt idx="7">
                  <c:v>0.48570389766741784</c:v>
                </c:pt>
                <c:pt idx="8">
                  <c:v>0.63078827326983966</c:v>
                </c:pt>
                <c:pt idx="9">
                  <c:v>0.691000310270796</c:v>
                </c:pt>
                <c:pt idx="10">
                  <c:v>0.56549647385274049</c:v>
                </c:pt>
                <c:pt idx="11">
                  <c:v>0.63343928840647246</c:v>
                </c:pt>
                <c:pt idx="12">
                  <c:v>0.89569680741924662</c:v>
                </c:pt>
              </c:numCache>
            </c:numRef>
          </c:val>
          <c:smooth val="0"/>
        </c:ser>
        <c:ser>
          <c:idx val="1"/>
          <c:order val="1"/>
          <c:tx>
            <c:strRef>
              <c:f>Sheet4!$O$15</c:f>
              <c:strCache>
                <c:ptCount val="1"/>
                <c:pt idx="0">
                  <c:v>Male</c:v>
                </c:pt>
              </c:strCache>
            </c:strRef>
          </c:tx>
          <c:marker>
            <c:symbol val="none"/>
          </c:marker>
          <c:cat>
            <c:strRef>
              <c:f>Sheet4!$P$13:$AB$13</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Sheet4!$P$15:$AB$15</c:f>
              <c:numCache>
                <c:formatCode>General</c:formatCode>
                <c:ptCount val="13"/>
                <c:pt idx="0">
                  <c:v>3.0715398396421499E-3</c:v>
                </c:pt>
                <c:pt idx="1">
                  <c:v>4.8346508025352451E-3</c:v>
                </c:pt>
                <c:pt idx="2">
                  <c:v>2.0830224741059156E-2</c:v>
                </c:pt>
                <c:pt idx="3">
                  <c:v>6.705706892611793E-2</c:v>
                </c:pt>
                <c:pt idx="4">
                  <c:v>0.12953234313043546</c:v>
                </c:pt>
                <c:pt idx="5">
                  <c:v>0.18883467343792962</c:v>
                </c:pt>
                <c:pt idx="6">
                  <c:v>0.40436743935333758</c:v>
                </c:pt>
                <c:pt idx="7">
                  <c:v>0.54053583927379101</c:v>
                </c:pt>
                <c:pt idx="8">
                  <c:v>0.68033244429089723</c:v>
                </c:pt>
                <c:pt idx="9">
                  <c:v>0.73584821757947971</c:v>
                </c:pt>
                <c:pt idx="10">
                  <c:v>0.61850322291620008</c:v>
                </c:pt>
                <c:pt idx="11">
                  <c:v>0.68280660552890304</c:v>
                </c:pt>
                <c:pt idx="12">
                  <c:v>0.9145108605651936</c:v>
                </c:pt>
              </c:numCache>
            </c:numRef>
          </c:val>
          <c:smooth val="0"/>
        </c:ser>
        <c:dLbls>
          <c:showLegendKey val="0"/>
          <c:showVal val="0"/>
          <c:showCatName val="0"/>
          <c:showSerName val="0"/>
          <c:showPercent val="0"/>
          <c:showBubbleSize val="0"/>
        </c:dLbls>
        <c:smooth val="0"/>
        <c:axId val="332609920"/>
        <c:axId val="332610312"/>
      </c:lineChart>
      <c:catAx>
        <c:axId val="332609920"/>
        <c:scaling>
          <c:orientation val="minMax"/>
        </c:scaling>
        <c:delete val="0"/>
        <c:axPos val="b"/>
        <c:title>
          <c:tx>
            <c:rich>
              <a:bodyPr/>
              <a:lstStyle/>
              <a:p>
                <a:pPr>
                  <a:defRPr/>
                </a:pPr>
                <a:r>
                  <a:rPr lang="en-US"/>
                  <a:t>Age</a:t>
                </a:r>
              </a:p>
            </c:rich>
          </c:tx>
          <c:overlay val="0"/>
        </c:title>
        <c:numFmt formatCode="General" sourceLinked="0"/>
        <c:majorTickMark val="out"/>
        <c:minorTickMark val="none"/>
        <c:tickLblPos val="nextTo"/>
        <c:crossAx val="332610312"/>
        <c:crosses val="autoZero"/>
        <c:auto val="1"/>
        <c:lblAlgn val="ctr"/>
        <c:lblOffset val="100"/>
        <c:noMultiLvlLbl val="0"/>
      </c:catAx>
      <c:valAx>
        <c:axId val="332610312"/>
        <c:scaling>
          <c:orientation val="minMax"/>
        </c:scaling>
        <c:delete val="0"/>
        <c:axPos val="l"/>
        <c:title>
          <c:tx>
            <c:rich>
              <a:bodyPr rot="-5400000" vert="horz"/>
              <a:lstStyle/>
              <a:p>
                <a:pPr>
                  <a:defRPr/>
                </a:pPr>
                <a:r>
                  <a:rPr lang="en-US"/>
                  <a:t>Hazard</a:t>
                </a:r>
              </a:p>
            </c:rich>
          </c:tx>
          <c:overlay val="0"/>
        </c:title>
        <c:numFmt formatCode="General" sourceLinked="1"/>
        <c:majorTickMark val="out"/>
        <c:minorTickMark val="none"/>
        <c:tickLblPos val="nextTo"/>
        <c:crossAx val="332609920"/>
        <c:crosses val="autoZero"/>
        <c:crossBetween val="between"/>
      </c:valAx>
      <c:spPr>
        <a:ln>
          <a:solidFill>
            <a:schemeClr val="bg1">
              <a:lumMod val="65000"/>
            </a:schemeClr>
          </a:solidFill>
        </a:ln>
      </c:spPr>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Sheet4!$O$48</c:f>
              <c:strCache>
                <c:ptCount val="1"/>
                <c:pt idx="0">
                  <c:v>Non-Black, Non-Hispanic</c:v>
                </c:pt>
              </c:strCache>
            </c:strRef>
          </c:tx>
          <c:spPr>
            <a:ln>
              <a:prstDash val="dash"/>
            </a:ln>
          </c:spPr>
          <c:marker>
            <c:symbol val="none"/>
          </c:marker>
          <c:cat>
            <c:strRef>
              <c:f>Sheet4!$P$47:$AB$47</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Sheet4!$P$48:$AB$48</c:f>
              <c:numCache>
                <c:formatCode>General</c:formatCode>
                <c:ptCount val="13"/>
                <c:pt idx="0">
                  <c:v>2.4718833142804626E-3</c:v>
                </c:pt>
                <c:pt idx="1">
                  <c:v>3.8921260816036354E-3</c:v>
                </c:pt>
                <c:pt idx="2">
                  <c:v>1.6822043473628537E-2</c:v>
                </c:pt>
                <c:pt idx="3">
                  <c:v>5.4650310739070888E-2</c:v>
                </c:pt>
                <c:pt idx="4">
                  <c:v>0.10689090551265516</c:v>
                </c:pt>
                <c:pt idx="5">
                  <c:v>0.15770554594103209</c:v>
                </c:pt>
                <c:pt idx="6">
                  <c:v>0.35317776278355761</c:v>
                </c:pt>
                <c:pt idx="7">
                  <c:v>0.48617852209743645</c:v>
                </c:pt>
                <c:pt idx="8">
                  <c:v>0.63123066261640226</c:v>
                </c:pt>
                <c:pt idx="9">
                  <c:v>0.69140584885340961</c:v>
                </c:pt>
                <c:pt idx="10">
                  <c:v>0.56596326502591321</c:v>
                </c:pt>
                <c:pt idx="11">
                  <c:v>0.63388034496765344</c:v>
                </c:pt>
                <c:pt idx="12">
                  <c:v>0.89587417968271055</c:v>
                </c:pt>
              </c:numCache>
            </c:numRef>
          </c:val>
          <c:smooth val="0"/>
        </c:ser>
        <c:ser>
          <c:idx val="1"/>
          <c:order val="1"/>
          <c:tx>
            <c:strRef>
              <c:f>Sheet4!$O$49</c:f>
              <c:strCache>
                <c:ptCount val="1"/>
                <c:pt idx="0">
                  <c:v>Hispanic</c:v>
                </c:pt>
              </c:strCache>
            </c:strRef>
          </c:tx>
          <c:marker>
            <c:symbol val="none"/>
          </c:marker>
          <c:cat>
            <c:strRef>
              <c:f>Sheet4!$P$47:$AB$47</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Sheet4!$P$49:$AB$49</c:f>
              <c:numCache>
                <c:formatCode>General</c:formatCode>
                <c:ptCount val="13"/>
                <c:pt idx="0">
                  <c:v>3.0715398396421482E-3</c:v>
                </c:pt>
                <c:pt idx="1">
                  <c:v>4.8346508025352451E-3</c:v>
                </c:pt>
                <c:pt idx="2">
                  <c:v>2.0830224741059156E-2</c:v>
                </c:pt>
                <c:pt idx="3">
                  <c:v>6.705706892611793E-2</c:v>
                </c:pt>
                <c:pt idx="4">
                  <c:v>0.12953234313043546</c:v>
                </c:pt>
                <c:pt idx="5">
                  <c:v>0.18883467343792962</c:v>
                </c:pt>
                <c:pt idx="6">
                  <c:v>0.40436743935333758</c:v>
                </c:pt>
                <c:pt idx="7">
                  <c:v>0.54053583927379101</c:v>
                </c:pt>
                <c:pt idx="8">
                  <c:v>0.68033244429089723</c:v>
                </c:pt>
                <c:pt idx="9">
                  <c:v>0.73584821757947971</c:v>
                </c:pt>
                <c:pt idx="10">
                  <c:v>0.61850322291620008</c:v>
                </c:pt>
                <c:pt idx="11">
                  <c:v>0.68280660552890304</c:v>
                </c:pt>
                <c:pt idx="12">
                  <c:v>0.9145108605651936</c:v>
                </c:pt>
              </c:numCache>
            </c:numRef>
          </c:val>
          <c:smooth val="0"/>
        </c:ser>
        <c:ser>
          <c:idx val="2"/>
          <c:order val="2"/>
          <c:tx>
            <c:strRef>
              <c:f>Sheet4!$O$50</c:f>
              <c:strCache>
                <c:ptCount val="1"/>
                <c:pt idx="0">
                  <c:v>Black</c:v>
                </c:pt>
              </c:strCache>
            </c:strRef>
          </c:tx>
          <c:spPr>
            <a:ln>
              <a:prstDash val="sysDot"/>
            </a:ln>
          </c:spPr>
          <c:marker>
            <c:symbol val="none"/>
          </c:marker>
          <c:cat>
            <c:strRef>
              <c:f>Sheet4!$P$47:$AB$47</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Sheet4!$P$50:$AB$50</c:f>
              <c:numCache>
                <c:formatCode>General</c:formatCode>
                <c:ptCount val="13"/>
                <c:pt idx="0">
                  <c:v>3.8161111020327018E-3</c:v>
                </c:pt>
                <c:pt idx="1">
                  <c:v>6.0040433796016823E-3</c:v>
                </c:pt>
                <c:pt idx="2">
                  <c:v>2.5768403079801164E-2</c:v>
                </c:pt>
                <c:pt idx="3">
                  <c:v>8.2035999913682711E-2</c:v>
                </c:pt>
                <c:pt idx="4">
                  <c:v>0.15613124648931925</c:v>
                </c:pt>
                <c:pt idx="5">
                  <c:v>0.22447080054436044</c:v>
                </c:pt>
                <c:pt idx="6">
                  <c:v>0.45772616306124714</c:v>
                </c:pt>
                <c:pt idx="7">
                  <c:v>0.59394545724812886</c:v>
                </c:pt>
                <c:pt idx="8">
                  <c:v>0.7257369621415326</c:v>
                </c:pt>
                <c:pt idx="9">
                  <c:v>0.77596410880418165</c:v>
                </c:pt>
                <c:pt idx="10">
                  <c:v>0.66840944773986699</c:v>
                </c:pt>
                <c:pt idx="11">
                  <c:v>0.72800020159990664</c:v>
                </c:pt>
                <c:pt idx="12">
                  <c:v>0.93007226917733232</c:v>
                </c:pt>
              </c:numCache>
            </c:numRef>
          </c:val>
          <c:smooth val="0"/>
        </c:ser>
        <c:dLbls>
          <c:showLegendKey val="0"/>
          <c:showVal val="0"/>
          <c:showCatName val="0"/>
          <c:showSerName val="0"/>
          <c:showPercent val="0"/>
          <c:showBubbleSize val="0"/>
        </c:dLbls>
        <c:smooth val="0"/>
        <c:axId val="332611096"/>
        <c:axId val="332611488"/>
      </c:lineChart>
      <c:catAx>
        <c:axId val="332611096"/>
        <c:scaling>
          <c:orientation val="minMax"/>
        </c:scaling>
        <c:delete val="0"/>
        <c:axPos val="b"/>
        <c:title>
          <c:tx>
            <c:rich>
              <a:bodyPr/>
              <a:lstStyle/>
              <a:p>
                <a:pPr>
                  <a:defRPr/>
                </a:pPr>
                <a:r>
                  <a:rPr lang="en-US"/>
                  <a:t>Age</a:t>
                </a:r>
              </a:p>
            </c:rich>
          </c:tx>
          <c:overlay val="0"/>
        </c:title>
        <c:numFmt formatCode="General" sourceLinked="0"/>
        <c:majorTickMark val="out"/>
        <c:minorTickMark val="none"/>
        <c:tickLblPos val="nextTo"/>
        <c:crossAx val="332611488"/>
        <c:crosses val="autoZero"/>
        <c:auto val="1"/>
        <c:lblAlgn val="ctr"/>
        <c:lblOffset val="100"/>
        <c:noMultiLvlLbl val="0"/>
      </c:catAx>
      <c:valAx>
        <c:axId val="332611488"/>
        <c:scaling>
          <c:orientation val="minMax"/>
        </c:scaling>
        <c:delete val="0"/>
        <c:axPos val="l"/>
        <c:title>
          <c:tx>
            <c:rich>
              <a:bodyPr rot="-5400000" vert="horz"/>
              <a:lstStyle/>
              <a:p>
                <a:pPr>
                  <a:defRPr/>
                </a:pPr>
                <a:r>
                  <a:rPr lang="en-US"/>
                  <a:t>Hazard</a:t>
                </a:r>
              </a:p>
            </c:rich>
          </c:tx>
          <c:overlay val="0"/>
        </c:title>
        <c:numFmt formatCode="General" sourceLinked="1"/>
        <c:majorTickMark val="out"/>
        <c:minorTickMark val="none"/>
        <c:tickLblPos val="nextTo"/>
        <c:crossAx val="332611096"/>
        <c:crosses val="autoZero"/>
        <c:crossBetween val="between"/>
      </c:valAx>
      <c:spPr>
        <a:ln>
          <a:solidFill>
            <a:schemeClr val="bg1">
              <a:lumMod val="65000"/>
            </a:schemeClr>
          </a:solidFill>
        </a:ln>
      </c:spPr>
    </c:plotArea>
    <c:legend>
      <c:legendPos val="r"/>
      <c:overlay val="0"/>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ndard"/>
        <c:varyColors val="0"/>
        <c:ser>
          <c:idx val="0"/>
          <c:order val="0"/>
          <c:tx>
            <c:strRef>
              <c:f>Sheet4!$O$61</c:f>
              <c:strCache>
                <c:ptCount val="1"/>
                <c:pt idx="0">
                  <c:v>+SD1</c:v>
                </c:pt>
              </c:strCache>
            </c:strRef>
          </c:tx>
          <c:spPr>
            <a:ln>
              <a:prstDash val="dash"/>
            </a:ln>
          </c:spPr>
          <c:marker>
            <c:symbol val="none"/>
          </c:marker>
          <c:cat>
            <c:strRef>
              <c:f>Sheet4!$P$60:$AB$60</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Sheet4!$P$61:$AB$61</c:f>
              <c:numCache>
                <c:formatCode>General</c:formatCode>
                <c:ptCount val="13"/>
                <c:pt idx="0">
                  <c:v>2.5295023203513248E-3</c:v>
                </c:pt>
                <c:pt idx="1">
                  <c:v>3.9827184286208859E-3</c:v>
                </c:pt>
                <c:pt idx="2">
                  <c:v>1.7208390815021776E-2</c:v>
                </c:pt>
                <c:pt idx="3">
                  <c:v>5.5856092104858791E-2</c:v>
                </c:pt>
                <c:pt idx="4">
                  <c:v>0.10911626165637611</c:v>
                </c:pt>
                <c:pt idx="5">
                  <c:v>0.16079834024910244</c:v>
                </c:pt>
                <c:pt idx="6">
                  <c:v>0.35847252364656884</c:v>
                </c:pt>
                <c:pt idx="7">
                  <c:v>0.49195069547472475</c:v>
                </c:pt>
                <c:pt idx="8">
                  <c:v>0.63659135733479133</c:v>
                </c:pt>
                <c:pt idx="9">
                  <c:v>0.69631263921487463</c:v>
                </c:pt>
                <c:pt idx="10">
                  <c:v>0.57162886850269001</c:v>
                </c:pt>
                <c:pt idx="11">
                  <c:v>0.6392245365175655</c:v>
                </c:pt>
                <c:pt idx="12">
                  <c:v>0.8980094106445472</c:v>
                </c:pt>
              </c:numCache>
            </c:numRef>
          </c:val>
          <c:smooth val="0"/>
        </c:ser>
        <c:ser>
          <c:idx val="1"/>
          <c:order val="1"/>
          <c:tx>
            <c:strRef>
              <c:f>Sheet4!$O$62</c:f>
              <c:strCache>
                <c:ptCount val="1"/>
                <c:pt idx="0">
                  <c:v>Average</c:v>
                </c:pt>
              </c:strCache>
            </c:strRef>
          </c:tx>
          <c:marker>
            <c:symbol val="none"/>
          </c:marker>
          <c:cat>
            <c:strRef>
              <c:f>Sheet4!$P$60:$AB$60</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Sheet4!$P$62:$AB$62</c:f>
              <c:numCache>
                <c:formatCode>General</c:formatCode>
                <c:ptCount val="13"/>
                <c:pt idx="0">
                  <c:v>3.0715398396421482E-3</c:v>
                </c:pt>
                <c:pt idx="1">
                  <c:v>4.8346508025352451E-3</c:v>
                </c:pt>
                <c:pt idx="2">
                  <c:v>2.0830224741059156E-2</c:v>
                </c:pt>
                <c:pt idx="3">
                  <c:v>6.705706892611793E-2</c:v>
                </c:pt>
                <c:pt idx="4">
                  <c:v>0.12953234313043546</c:v>
                </c:pt>
                <c:pt idx="5">
                  <c:v>0.18883467343792962</c:v>
                </c:pt>
                <c:pt idx="6">
                  <c:v>0.40436743935333758</c:v>
                </c:pt>
                <c:pt idx="7">
                  <c:v>0.54053583927379101</c:v>
                </c:pt>
                <c:pt idx="8">
                  <c:v>0.68033244429089723</c:v>
                </c:pt>
                <c:pt idx="9">
                  <c:v>0.73584821757947971</c:v>
                </c:pt>
                <c:pt idx="10">
                  <c:v>0.61850322291620008</c:v>
                </c:pt>
                <c:pt idx="11">
                  <c:v>0.68280660552890304</c:v>
                </c:pt>
                <c:pt idx="12">
                  <c:v>0.9145108605651936</c:v>
                </c:pt>
              </c:numCache>
            </c:numRef>
          </c:val>
          <c:smooth val="0"/>
        </c:ser>
        <c:ser>
          <c:idx val="2"/>
          <c:order val="2"/>
          <c:tx>
            <c:strRef>
              <c:f>Sheet4!$O$63</c:f>
              <c:strCache>
                <c:ptCount val="1"/>
                <c:pt idx="0">
                  <c:v>-1SD</c:v>
                </c:pt>
              </c:strCache>
            </c:strRef>
          </c:tx>
          <c:spPr>
            <a:ln>
              <a:prstDash val="sysDot"/>
            </a:ln>
          </c:spPr>
          <c:marker>
            <c:symbol val="none"/>
          </c:marker>
          <c:cat>
            <c:strRef>
              <c:f>Sheet4!$P$60:$AB$60</c:f>
              <c:strCache>
                <c:ptCount val="13"/>
                <c:pt idx="0">
                  <c:v>10</c:v>
                </c:pt>
                <c:pt idx="1">
                  <c:v>11</c:v>
                </c:pt>
                <c:pt idx="2">
                  <c:v>12</c:v>
                </c:pt>
                <c:pt idx="3">
                  <c:v>13</c:v>
                </c:pt>
                <c:pt idx="4">
                  <c:v>14</c:v>
                </c:pt>
                <c:pt idx="5">
                  <c:v>15</c:v>
                </c:pt>
                <c:pt idx="6">
                  <c:v>16</c:v>
                </c:pt>
                <c:pt idx="7">
                  <c:v>17</c:v>
                </c:pt>
                <c:pt idx="8">
                  <c:v>18</c:v>
                </c:pt>
                <c:pt idx="9">
                  <c:v>19</c:v>
                </c:pt>
                <c:pt idx="10">
                  <c:v>20</c:v>
                </c:pt>
                <c:pt idx="11">
                  <c:v>21</c:v>
                </c:pt>
                <c:pt idx="12">
                  <c:v>22</c:v>
                </c:pt>
              </c:strCache>
            </c:strRef>
          </c:cat>
          <c:val>
            <c:numRef>
              <c:f>Sheet4!$P$63:$AB$63</c:f>
              <c:numCache>
                <c:formatCode>General</c:formatCode>
                <c:ptCount val="13"/>
                <c:pt idx="0">
                  <c:v>3.7292942757816043E-3</c:v>
                </c:pt>
                <c:pt idx="1">
                  <c:v>5.8677441122973973E-3</c:v>
                </c:pt>
                <c:pt idx="2">
                  <c:v>2.5194800789513836E-2</c:v>
                </c:pt>
                <c:pt idx="3">
                  <c:v>8.0313139897302183E-2</c:v>
                </c:pt>
                <c:pt idx="4">
                  <c:v>0.15311184112580584</c:v>
                </c:pt>
                <c:pt idx="5">
                  <c:v>0.22047507734823918</c:v>
                </c:pt>
                <c:pt idx="6">
                  <c:v>0.45199829266071606</c:v>
                </c:pt>
                <c:pt idx="7">
                  <c:v>0.58836246443172746</c:v>
                </c:pt>
                <c:pt idx="8">
                  <c:v>0.72111517802286307</c:v>
                </c:pt>
                <c:pt idx="9">
                  <c:v>0.77192273364556463</c:v>
                </c:pt>
                <c:pt idx="10">
                  <c:v>0.66326983811695772</c:v>
                </c:pt>
                <c:pt idx="11">
                  <c:v>0.72340202087158989</c:v>
                </c:pt>
                <c:pt idx="12">
                  <c:v>0.92855488778853645</c:v>
                </c:pt>
              </c:numCache>
            </c:numRef>
          </c:val>
          <c:smooth val="0"/>
        </c:ser>
        <c:dLbls>
          <c:showLegendKey val="0"/>
          <c:showVal val="0"/>
          <c:showCatName val="0"/>
          <c:showSerName val="0"/>
          <c:showPercent val="0"/>
          <c:showBubbleSize val="0"/>
        </c:dLbls>
        <c:smooth val="0"/>
        <c:axId val="332618896"/>
        <c:axId val="332619288"/>
      </c:lineChart>
      <c:catAx>
        <c:axId val="332618896"/>
        <c:scaling>
          <c:orientation val="minMax"/>
        </c:scaling>
        <c:delete val="0"/>
        <c:axPos val="b"/>
        <c:title>
          <c:tx>
            <c:rich>
              <a:bodyPr/>
              <a:lstStyle/>
              <a:p>
                <a:pPr>
                  <a:defRPr/>
                </a:pPr>
                <a:r>
                  <a:rPr lang="en-US"/>
                  <a:t>Age</a:t>
                </a:r>
              </a:p>
            </c:rich>
          </c:tx>
          <c:overlay val="0"/>
        </c:title>
        <c:numFmt formatCode="General" sourceLinked="0"/>
        <c:majorTickMark val="out"/>
        <c:minorTickMark val="none"/>
        <c:tickLblPos val="nextTo"/>
        <c:crossAx val="332619288"/>
        <c:crosses val="autoZero"/>
        <c:auto val="1"/>
        <c:lblAlgn val="ctr"/>
        <c:lblOffset val="100"/>
        <c:noMultiLvlLbl val="0"/>
      </c:catAx>
      <c:valAx>
        <c:axId val="332619288"/>
        <c:scaling>
          <c:orientation val="minMax"/>
        </c:scaling>
        <c:delete val="0"/>
        <c:axPos val="l"/>
        <c:title>
          <c:tx>
            <c:rich>
              <a:bodyPr rot="-5400000" vert="horz"/>
              <a:lstStyle/>
              <a:p>
                <a:pPr>
                  <a:defRPr/>
                </a:pPr>
                <a:r>
                  <a:rPr lang="en-US"/>
                  <a:t>Hazard</a:t>
                </a:r>
              </a:p>
            </c:rich>
          </c:tx>
          <c:overlay val="0"/>
        </c:title>
        <c:numFmt formatCode="General" sourceLinked="1"/>
        <c:majorTickMark val="out"/>
        <c:minorTickMark val="none"/>
        <c:tickLblPos val="nextTo"/>
        <c:crossAx val="332618896"/>
        <c:crosses val="autoZero"/>
        <c:crossBetween val="between"/>
      </c:valAx>
      <c:spPr>
        <a:ln>
          <a:solidFill>
            <a:schemeClr val="bg1">
              <a:lumMod val="65000"/>
            </a:schemeClr>
          </a:solidFill>
        </a:ln>
      </c:spPr>
    </c:plotArea>
    <c:legend>
      <c:legendPos val="r"/>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5CDD7E9-296C-44AD-9C5A-5969D4B18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D6F3726B</Template>
  <TotalTime>8</TotalTime>
  <Pages>57</Pages>
  <Words>11665</Words>
  <Characters>66495</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Meredith, Kelly</cp:lastModifiedBy>
  <cp:revision>3</cp:revision>
  <cp:lastPrinted>2013-12-13T19:26:00Z</cp:lastPrinted>
  <dcterms:created xsi:type="dcterms:W3CDTF">2013-12-13T19:25:00Z</dcterms:created>
  <dcterms:modified xsi:type="dcterms:W3CDTF">2013-12-13T19:28:00Z</dcterms:modified>
</cp:coreProperties>
</file>