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0B582" w14:textId="77777777" w:rsidR="0063112A" w:rsidRPr="00287D03" w:rsidRDefault="0063112A" w:rsidP="00287D03">
      <w:pPr>
        <w:pStyle w:val="NoSpacing"/>
        <w:spacing w:line="480" w:lineRule="auto"/>
        <w:rPr>
          <w:caps/>
          <w:szCs w:val="24"/>
        </w:rPr>
      </w:pPr>
    </w:p>
    <w:p w14:paraId="23A00270" w14:textId="77777777" w:rsidR="00E43DC4" w:rsidRPr="00EA28B4" w:rsidRDefault="00E43DC4" w:rsidP="0063112A">
      <w:pPr>
        <w:rPr>
          <w:caps/>
        </w:rPr>
      </w:pPr>
    </w:p>
    <w:p w14:paraId="4C8A3DBB" w14:textId="77777777" w:rsidR="007B3C5B" w:rsidRPr="00EA28B4" w:rsidRDefault="007B3C5B" w:rsidP="007B3C5B">
      <w:pPr>
        <w:pStyle w:val="NoSpacing"/>
        <w:jc w:val="center"/>
        <w:rPr>
          <w:caps/>
          <w:szCs w:val="24"/>
        </w:rPr>
      </w:pPr>
      <w:bookmarkStart w:id="0" w:name="_Toc310579474"/>
      <w:r w:rsidRPr="00EA28B4">
        <w:rPr>
          <w:caps/>
          <w:szCs w:val="24"/>
        </w:rPr>
        <w:t>University of Oklahoma</w:t>
      </w:r>
    </w:p>
    <w:p w14:paraId="6E6F0DDD" w14:textId="77777777" w:rsidR="007B3C5B" w:rsidRPr="00EA28B4" w:rsidRDefault="007B3C5B" w:rsidP="007B3C5B">
      <w:pPr>
        <w:pStyle w:val="NoSpacing"/>
        <w:jc w:val="center"/>
        <w:rPr>
          <w:caps/>
          <w:szCs w:val="24"/>
        </w:rPr>
      </w:pPr>
    </w:p>
    <w:p w14:paraId="3573DCCF" w14:textId="77777777" w:rsidR="007B3C5B" w:rsidRPr="00EA28B4" w:rsidRDefault="007B3C5B" w:rsidP="007B3C5B">
      <w:pPr>
        <w:pStyle w:val="NoSpacing"/>
        <w:jc w:val="center"/>
        <w:rPr>
          <w:caps/>
          <w:szCs w:val="24"/>
        </w:rPr>
      </w:pPr>
      <w:r w:rsidRPr="00EA28B4">
        <w:rPr>
          <w:caps/>
          <w:szCs w:val="24"/>
        </w:rPr>
        <w:t>Graduate College</w:t>
      </w:r>
    </w:p>
    <w:p w14:paraId="38EABF0D" w14:textId="77777777" w:rsidR="007B3C5B" w:rsidRPr="00EA28B4" w:rsidRDefault="007B3C5B" w:rsidP="007B3C5B">
      <w:pPr>
        <w:pStyle w:val="NoSpacing"/>
        <w:jc w:val="center"/>
        <w:rPr>
          <w:caps/>
          <w:szCs w:val="24"/>
        </w:rPr>
      </w:pPr>
    </w:p>
    <w:p w14:paraId="20B02500" w14:textId="77777777" w:rsidR="007B3C5B" w:rsidRPr="00EA28B4" w:rsidRDefault="007B3C5B" w:rsidP="007B3C5B">
      <w:pPr>
        <w:pStyle w:val="NoSpacing"/>
        <w:jc w:val="center"/>
        <w:rPr>
          <w:caps/>
          <w:szCs w:val="24"/>
        </w:rPr>
      </w:pPr>
    </w:p>
    <w:p w14:paraId="20882B39" w14:textId="77777777" w:rsidR="007B3C5B" w:rsidRPr="00EA28B4" w:rsidRDefault="007B3C5B" w:rsidP="007B3C5B">
      <w:pPr>
        <w:pStyle w:val="NoSpacing"/>
        <w:jc w:val="center"/>
        <w:rPr>
          <w:caps/>
          <w:szCs w:val="24"/>
        </w:rPr>
      </w:pPr>
    </w:p>
    <w:p w14:paraId="22EEE25B" w14:textId="77777777" w:rsidR="007B3C5B" w:rsidRPr="00EA28B4" w:rsidRDefault="007B3C5B" w:rsidP="007B3C5B">
      <w:pPr>
        <w:pStyle w:val="NoSpacing"/>
        <w:jc w:val="center"/>
        <w:rPr>
          <w:caps/>
          <w:szCs w:val="24"/>
        </w:rPr>
      </w:pPr>
    </w:p>
    <w:p w14:paraId="416E7CD3" w14:textId="77777777" w:rsidR="007B3C5B" w:rsidRPr="00EA28B4" w:rsidRDefault="007B3C5B" w:rsidP="007B3C5B">
      <w:pPr>
        <w:pStyle w:val="NoSpacing"/>
        <w:jc w:val="center"/>
        <w:rPr>
          <w:caps/>
          <w:szCs w:val="24"/>
        </w:rPr>
      </w:pPr>
    </w:p>
    <w:p w14:paraId="46B7743B" w14:textId="77777777" w:rsidR="007B3C5B" w:rsidRPr="00EA28B4" w:rsidRDefault="007B3C5B" w:rsidP="007B3C5B">
      <w:pPr>
        <w:pStyle w:val="NoSpacing"/>
        <w:jc w:val="center"/>
        <w:rPr>
          <w:caps/>
          <w:szCs w:val="24"/>
        </w:rPr>
      </w:pPr>
    </w:p>
    <w:p w14:paraId="06F2E383" w14:textId="77777777" w:rsidR="007B3C5B" w:rsidRPr="00EA28B4" w:rsidRDefault="007B3C5B" w:rsidP="007B3C5B">
      <w:pPr>
        <w:pStyle w:val="NoSpacing"/>
        <w:jc w:val="center"/>
        <w:rPr>
          <w:caps/>
          <w:szCs w:val="24"/>
        </w:rPr>
      </w:pPr>
    </w:p>
    <w:p w14:paraId="2F0ED788" w14:textId="1A86A1C3" w:rsidR="00D5456B" w:rsidRPr="00EA28B4" w:rsidRDefault="0019504B" w:rsidP="007B3C5B">
      <w:pPr>
        <w:pStyle w:val="NoSpacing"/>
        <w:spacing w:line="480" w:lineRule="auto"/>
        <w:jc w:val="center"/>
        <w:rPr>
          <w:caps/>
          <w:szCs w:val="24"/>
        </w:rPr>
      </w:pPr>
      <w:r>
        <w:rPr>
          <w:caps/>
          <w:szCs w:val="24"/>
        </w:rPr>
        <w:t xml:space="preserve">PRESERVICE MUSIC TEACHER </w:t>
      </w:r>
      <w:r w:rsidR="00BD373B">
        <w:rPr>
          <w:caps/>
          <w:szCs w:val="24"/>
        </w:rPr>
        <w:t>Perceptions of</w:t>
      </w:r>
      <w:r w:rsidR="00FE570B">
        <w:rPr>
          <w:caps/>
          <w:szCs w:val="24"/>
        </w:rPr>
        <w:t xml:space="preserve"> experiences</w:t>
      </w:r>
      <w:r w:rsidR="00F7405E">
        <w:rPr>
          <w:caps/>
          <w:szCs w:val="24"/>
        </w:rPr>
        <w:t xml:space="preserve"> and self-efficacy</w:t>
      </w:r>
      <w:r w:rsidR="00FE570B">
        <w:rPr>
          <w:caps/>
          <w:szCs w:val="24"/>
        </w:rPr>
        <w:t xml:space="preserve"> with</w:t>
      </w:r>
      <w:r>
        <w:rPr>
          <w:caps/>
          <w:szCs w:val="24"/>
        </w:rPr>
        <w:t xml:space="preserve"> MUSIC TECHNOLOGY IN OKLAHOMA</w:t>
      </w:r>
    </w:p>
    <w:p w14:paraId="676F460F" w14:textId="77777777" w:rsidR="007B3C5B" w:rsidRPr="00EA28B4" w:rsidRDefault="007B3C5B" w:rsidP="007B3C5B">
      <w:pPr>
        <w:pStyle w:val="NoSpacing"/>
        <w:jc w:val="center"/>
        <w:rPr>
          <w:caps/>
          <w:szCs w:val="24"/>
        </w:rPr>
      </w:pPr>
    </w:p>
    <w:p w14:paraId="32DF9C7E" w14:textId="77777777" w:rsidR="007B3C5B" w:rsidRPr="00EA28B4" w:rsidRDefault="007B3C5B" w:rsidP="007B3C5B">
      <w:pPr>
        <w:pStyle w:val="NoSpacing"/>
        <w:jc w:val="center"/>
        <w:rPr>
          <w:caps/>
          <w:szCs w:val="24"/>
        </w:rPr>
      </w:pPr>
    </w:p>
    <w:p w14:paraId="47836EF5" w14:textId="77777777" w:rsidR="007B3C5B" w:rsidRPr="00EA28B4" w:rsidRDefault="007B3C5B" w:rsidP="007B3C5B">
      <w:pPr>
        <w:pStyle w:val="NoSpacing"/>
        <w:jc w:val="center"/>
        <w:rPr>
          <w:caps/>
          <w:szCs w:val="24"/>
        </w:rPr>
      </w:pPr>
    </w:p>
    <w:p w14:paraId="18447709" w14:textId="77777777" w:rsidR="007B3C5B" w:rsidRPr="00EA28B4" w:rsidRDefault="007B3C5B" w:rsidP="007B3C5B">
      <w:pPr>
        <w:pStyle w:val="NoSpacing"/>
        <w:jc w:val="center"/>
        <w:rPr>
          <w:caps/>
          <w:szCs w:val="24"/>
        </w:rPr>
      </w:pPr>
    </w:p>
    <w:p w14:paraId="1597596E" w14:textId="77777777" w:rsidR="007B3C5B" w:rsidRPr="00EA28B4" w:rsidRDefault="007B3C5B" w:rsidP="007B3C5B">
      <w:pPr>
        <w:pStyle w:val="NoSpacing"/>
        <w:jc w:val="center"/>
        <w:rPr>
          <w:caps/>
          <w:szCs w:val="24"/>
        </w:rPr>
      </w:pPr>
    </w:p>
    <w:p w14:paraId="6A4E9D89" w14:textId="77777777" w:rsidR="007B3C5B" w:rsidRPr="00EA28B4" w:rsidRDefault="007B3C5B" w:rsidP="007B3C5B">
      <w:pPr>
        <w:pStyle w:val="NoSpacing"/>
        <w:jc w:val="center"/>
        <w:rPr>
          <w:caps/>
          <w:szCs w:val="24"/>
        </w:rPr>
      </w:pPr>
    </w:p>
    <w:p w14:paraId="64FE8309" w14:textId="303EA659" w:rsidR="007B3C5B" w:rsidRPr="00EA28B4" w:rsidRDefault="007B3C5B" w:rsidP="007B3C5B">
      <w:pPr>
        <w:pStyle w:val="NoSpacing"/>
        <w:jc w:val="center"/>
        <w:rPr>
          <w:caps/>
          <w:szCs w:val="24"/>
        </w:rPr>
      </w:pPr>
      <w:r w:rsidRPr="00EA28B4">
        <w:rPr>
          <w:caps/>
          <w:szCs w:val="24"/>
        </w:rPr>
        <w:t xml:space="preserve">A </w:t>
      </w:r>
      <w:r w:rsidR="00820746">
        <w:rPr>
          <w:caps/>
          <w:szCs w:val="24"/>
        </w:rPr>
        <w:t>THESIS</w:t>
      </w:r>
    </w:p>
    <w:p w14:paraId="12F5CA30" w14:textId="77777777" w:rsidR="007B3C5B" w:rsidRPr="00EA28B4" w:rsidRDefault="007B3C5B" w:rsidP="007B3C5B">
      <w:pPr>
        <w:pStyle w:val="NoSpacing"/>
        <w:jc w:val="center"/>
        <w:rPr>
          <w:caps/>
          <w:szCs w:val="24"/>
        </w:rPr>
      </w:pPr>
    </w:p>
    <w:p w14:paraId="7A5A45B6" w14:textId="77777777" w:rsidR="007B3C5B" w:rsidRPr="00EA28B4" w:rsidRDefault="007B3C5B" w:rsidP="007B3C5B">
      <w:pPr>
        <w:pStyle w:val="NoSpacing"/>
        <w:jc w:val="center"/>
        <w:rPr>
          <w:caps/>
          <w:szCs w:val="24"/>
        </w:rPr>
      </w:pPr>
      <w:r w:rsidRPr="00EA28B4">
        <w:rPr>
          <w:caps/>
          <w:szCs w:val="24"/>
        </w:rPr>
        <w:t>submitted to the Graduate Faculty</w:t>
      </w:r>
    </w:p>
    <w:p w14:paraId="743152BF" w14:textId="77777777" w:rsidR="007B3C5B" w:rsidRPr="00EA28B4" w:rsidRDefault="007B3C5B" w:rsidP="007B3C5B">
      <w:pPr>
        <w:pStyle w:val="NoSpacing"/>
        <w:jc w:val="center"/>
        <w:rPr>
          <w:szCs w:val="24"/>
        </w:rPr>
      </w:pPr>
    </w:p>
    <w:p w14:paraId="23405E80" w14:textId="77777777" w:rsidR="007B3C5B" w:rsidRPr="00EA28B4" w:rsidRDefault="007B3C5B" w:rsidP="007B3C5B">
      <w:pPr>
        <w:pStyle w:val="NoSpacing"/>
        <w:jc w:val="center"/>
        <w:rPr>
          <w:szCs w:val="24"/>
        </w:rPr>
      </w:pPr>
      <w:r w:rsidRPr="00EA28B4">
        <w:rPr>
          <w:szCs w:val="24"/>
        </w:rPr>
        <w:t>in partial fulfillment of the requirements for the</w:t>
      </w:r>
    </w:p>
    <w:p w14:paraId="77762ABD" w14:textId="77777777" w:rsidR="007B3C5B" w:rsidRPr="00EA28B4" w:rsidRDefault="007B3C5B" w:rsidP="007B3C5B">
      <w:pPr>
        <w:pStyle w:val="NoSpacing"/>
        <w:jc w:val="center"/>
        <w:rPr>
          <w:szCs w:val="24"/>
        </w:rPr>
      </w:pPr>
    </w:p>
    <w:p w14:paraId="0B52977D" w14:textId="77777777" w:rsidR="007B3C5B" w:rsidRPr="00EA28B4" w:rsidRDefault="007B3C5B" w:rsidP="007B3C5B">
      <w:pPr>
        <w:pStyle w:val="NoSpacing"/>
        <w:jc w:val="center"/>
        <w:rPr>
          <w:szCs w:val="24"/>
        </w:rPr>
      </w:pPr>
      <w:r w:rsidRPr="00EA28B4">
        <w:rPr>
          <w:szCs w:val="24"/>
        </w:rPr>
        <w:t>Degree of</w:t>
      </w:r>
    </w:p>
    <w:p w14:paraId="7A8A4F94" w14:textId="77777777" w:rsidR="007B3C5B" w:rsidRPr="00EA28B4" w:rsidRDefault="007B3C5B" w:rsidP="007B3C5B">
      <w:pPr>
        <w:pStyle w:val="NoSpacing"/>
        <w:jc w:val="center"/>
        <w:rPr>
          <w:szCs w:val="24"/>
        </w:rPr>
      </w:pPr>
    </w:p>
    <w:p w14:paraId="271BD14F" w14:textId="1E40F364" w:rsidR="007B3C5B" w:rsidRPr="00EA28B4" w:rsidRDefault="00820746" w:rsidP="007B3C5B">
      <w:pPr>
        <w:pStyle w:val="NoSpacing"/>
        <w:spacing w:line="480" w:lineRule="auto"/>
        <w:jc w:val="center"/>
        <w:rPr>
          <w:caps/>
          <w:szCs w:val="24"/>
        </w:rPr>
      </w:pPr>
      <w:r>
        <w:rPr>
          <w:caps/>
          <w:szCs w:val="24"/>
        </w:rPr>
        <w:t>MASTER</w:t>
      </w:r>
      <w:r w:rsidR="007B3C5B" w:rsidRPr="00EA28B4">
        <w:rPr>
          <w:caps/>
          <w:szCs w:val="24"/>
        </w:rPr>
        <w:t xml:space="preserve"> OF </w:t>
      </w:r>
      <w:r>
        <w:rPr>
          <w:caps/>
          <w:szCs w:val="24"/>
        </w:rPr>
        <w:t>MUSIC EDUCATION</w:t>
      </w:r>
    </w:p>
    <w:p w14:paraId="713996F1" w14:textId="77777777" w:rsidR="007B3C5B" w:rsidRPr="00EA28B4" w:rsidRDefault="007B3C5B" w:rsidP="007B3C5B">
      <w:pPr>
        <w:pStyle w:val="NoSpacing"/>
        <w:jc w:val="center"/>
        <w:rPr>
          <w:szCs w:val="24"/>
        </w:rPr>
      </w:pPr>
    </w:p>
    <w:p w14:paraId="4960942F" w14:textId="77777777" w:rsidR="007B3C5B" w:rsidRPr="00EA28B4" w:rsidRDefault="007B3C5B" w:rsidP="007B3C5B">
      <w:pPr>
        <w:pStyle w:val="NoSpacing"/>
        <w:jc w:val="center"/>
        <w:rPr>
          <w:szCs w:val="24"/>
        </w:rPr>
      </w:pPr>
    </w:p>
    <w:p w14:paraId="1921BA00" w14:textId="77777777" w:rsidR="007B3C5B" w:rsidRPr="00EA28B4" w:rsidRDefault="007B3C5B" w:rsidP="007B3C5B">
      <w:pPr>
        <w:pStyle w:val="NoSpacing"/>
        <w:jc w:val="center"/>
        <w:rPr>
          <w:szCs w:val="24"/>
        </w:rPr>
      </w:pPr>
    </w:p>
    <w:p w14:paraId="3DE94D32" w14:textId="77777777" w:rsidR="007B3C5B" w:rsidRPr="00EA28B4" w:rsidRDefault="007B3C5B" w:rsidP="007B3C5B">
      <w:pPr>
        <w:pStyle w:val="NoSpacing"/>
        <w:jc w:val="center"/>
        <w:rPr>
          <w:szCs w:val="24"/>
        </w:rPr>
      </w:pPr>
    </w:p>
    <w:p w14:paraId="3A433DAC" w14:textId="77777777" w:rsidR="007B3C5B" w:rsidRPr="00EA28B4" w:rsidRDefault="007B3C5B" w:rsidP="007B3C5B">
      <w:pPr>
        <w:pStyle w:val="NoSpacing"/>
        <w:jc w:val="center"/>
        <w:rPr>
          <w:szCs w:val="24"/>
        </w:rPr>
      </w:pPr>
    </w:p>
    <w:p w14:paraId="40A1C667" w14:textId="77777777" w:rsidR="007B3C5B" w:rsidRPr="00EA28B4" w:rsidRDefault="007B3C5B" w:rsidP="007B3C5B">
      <w:pPr>
        <w:pStyle w:val="NoSpacing"/>
        <w:jc w:val="center"/>
        <w:rPr>
          <w:szCs w:val="24"/>
        </w:rPr>
      </w:pPr>
      <w:r w:rsidRPr="00EA28B4">
        <w:rPr>
          <w:szCs w:val="24"/>
        </w:rPr>
        <w:t>By</w:t>
      </w:r>
    </w:p>
    <w:p w14:paraId="19452BDF" w14:textId="77777777" w:rsidR="007B3C5B" w:rsidRPr="00EA28B4" w:rsidRDefault="007B3C5B" w:rsidP="007B3C5B">
      <w:pPr>
        <w:pStyle w:val="NoSpacing"/>
        <w:jc w:val="center"/>
        <w:rPr>
          <w:szCs w:val="24"/>
        </w:rPr>
      </w:pPr>
    </w:p>
    <w:p w14:paraId="0DB0C44F" w14:textId="33D0E366" w:rsidR="007B3C5B" w:rsidRPr="00EA28B4" w:rsidRDefault="00820746" w:rsidP="007B3C5B">
      <w:pPr>
        <w:pStyle w:val="NoSpacing"/>
        <w:jc w:val="center"/>
        <w:rPr>
          <w:caps/>
          <w:szCs w:val="24"/>
        </w:rPr>
      </w:pPr>
      <w:r>
        <w:rPr>
          <w:caps/>
          <w:szCs w:val="24"/>
        </w:rPr>
        <w:t>Maxwell d sellars</w:t>
      </w:r>
    </w:p>
    <w:p w14:paraId="5167CA50" w14:textId="77777777" w:rsidR="007B3C5B" w:rsidRPr="00EA28B4" w:rsidRDefault="007B3C5B" w:rsidP="007B3C5B">
      <w:pPr>
        <w:pStyle w:val="NoSpacing"/>
        <w:jc w:val="center"/>
        <w:rPr>
          <w:szCs w:val="24"/>
        </w:rPr>
      </w:pPr>
      <w:r w:rsidRPr="00EA28B4">
        <w:rPr>
          <w:szCs w:val="24"/>
        </w:rPr>
        <w:t>Norman, Oklahoma</w:t>
      </w:r>
    </w:p>
    <w:p w14:paraId="15C94112" w14:textId="5227C0F1" w:rsidR="00CE13FE" w:rsidRPr="00EA28B4" w:rsidRDefault="00820746" w:rsidP="00CE13FE">
      <w:pPr>
        <w:pStyle w:val="NoSpacing"/>
        <w:jc w:val="center"/>
        <w:rPr>
          <w:szCs w:val="24"/>
        </w:rPr>
      </w:pPr>
      <w:r>
        <w:rPr>
          <w:szCs w:val="24"/>
        </w:rPr>
        <w:t>202</w:t>
      </w:r>
      <w:r w:rsidR="0081551B">
        <w:rPr>
          <w:szCs w:val="24"/>
        </w:rPr>
        <w:t>4</w:t>
      </w:r>
      <w:r w:rsidR="00CE13FE" w:rsidRPr="00EA28B4">
        <w:rPr>
          <w:szCs w:val="24"/>
        </w:rPr>
        <w:br w:type="page"/>
      </w:r>
    </w:p>
    <w:p w14:paraId="64D2197E" w14:textId="77777777" w:rsidR="007B3C5B" w:rsidRPr="00EA28B4" w:rsidRDefault="007B3C5B" w:rsidP="007B3C5B">
      <w:pPr>
        <w:pStyle w:val="NoSpacing"/>
        <w:jc w:val="center"/>
        <w:rPr>
          <w:szCs w:val="24"/>
        </w:rPr>
      </w:pPr>
    </w:p>
    <w:p w14:paraId="6B28DB53" w14:textId="77777777" w:rsidR="007B3C5B" w:rsidRPr="00EA28B4" w:rsidRDefault="007B3C5B" w:rsidP="007B3C5B">
      <w:pPr>
        <w:spacing w:line="240" w:lineRule="auto"/>
        <w:jc w:val="center"/>
      </w:pPr>
    </w:p>
    <w:p w14:paraId="6FF3F831" w14:textId="77777777" w:rsidR="00D106CE" w:rsidRPr="00EA28B4" w:rsidRDefault="00D106CE" w:rsidP="00D106CE">
      <w:pPr>
        <w:pStyle w:val="NoSpacing"/>
        <w:spacing w:line="480" w:lineRule="auto"/>
        <w:jc w:val="center"/>
        <w:rPr>
          <w:caps/>
          <w:szCs w:val="24"/>
        </w:rPr>
      </w:pPr>
      <w:r>
        <w:rPr>
          <w:caps/>
          <w:szCs w:val="24"/>
        </w:rPr>
        <w:t>PRESERVICE MUSIC TEACHER Perceptions of Experiences and self-efficacy with MUSIC TECHNOLOGY IN OKLAHOMA</w:t>
      </w:r>
    </w:p>
    <w:p w14:paraId="111B04E8" w14:textId="77777777" w:rsidR="000A14F8" w:rsidRDefault="000A14F8" w:rsidP="000A14F8">
      <w:pPr>
        <w:spacing w:line="240" w:lineRule="auto"/>
        <w:jc w:val="center"/>
        <w:rPr>
          <w:caps/>
        </w:rPr>
      </w:pPr>
    </w:p>
    <w:p w14:paraId="263B9FC3" w14:textId="77777777" w:rsidR="00E56D95" w:rsidRDefault="00E56D95" w:rsidP="000A14F8">
      <w:pPr>
        <w:spacing w:line="240" w:lineRule="auto"/>
        <w:jc w:val="center"/>
        <w:rPr>
          <w:caps/>
        </w:rPr>
      </w:pPr>
    </w:p>
    <w:p w14:paraId="61BBAC7A" w14:textId="77777777" w:rsidR="00E56D95" w:rsidRPr="00EA28B4" w:rsidRDefault="00E56D95" w:rsidP="000A14F8">
      <w:pPr>
        <w:spacing w:line="240" w:lineRule="auto"/>
        <w:jc w:val="center"/>
        <w:rPr>
          <w:caps/>
        </w:rPr>
      </w:pPr>
    </w:p>
    <w:p w14:paraId="54980216" w14:textId="77777777" w:rsidR="007B3C5B" w:rsidRPr="00EA28B4" w:rsidRDefault="007B3C5B" w:rsidP="007B3C5B">
      <w:pPr>
        <w:spacing w:line="240" w:lineRule="auto"/>
        <w:jc w:val="center"/>
        <w:rPr>
          <w:caps/>
        </w:rPr>
      </w:pPr>
    </w:p>
    <w:p w14:paraId="6C8A8ED5" w14:textId="77777777" w:rsidR="00DF18F4" w:rsidRDefault="00DF18F4" w:rsidP="00DF18F4">
      <w:pPr>
        <w:spacing w:line="240" w:lineRule="auto"/>
        <w:rPr>
          <w:caps/>
        </w:rPr>
      </w:pPr>
    </w:p>
    <w:p w14:paraId="168F3593" w14:textId="77777777" w:rsidR="00DF18F4" w:rsidRDefault="00DF18F4" w:rsidP="007B3C5B">
      <w:pPr>
        <w:spacing w:line="240" w:lineRule="auto"/>
        <w:jc w:val="center"/>
        <w:rPr>
          <w:caps/>
        </w:rPr>
      </w:pPr>
    </w:p>
    <w:p w14:paraId="1B94C5EB" w14:textId="77777777" w:rsidR="00DF18F4" w:rsidRDefault="00DF18F4" w:rsidP="007B3C5B">
      <w:pPr>
        <w:spacing w:line="240" w:lineRule="auto"/>
        <w:jc w:val="center"/>
        <w:rPr>
          <w:caps/>
        </w:rPr>
      </w:pPr>
    </w:p>
    <w:p w14:paraId="142BBBFE" w14:textId="77777777" w:rsidR="00DF18F4" w:rsidRDefault="00DF18F4" w:rsidP="007B3C5B">
      <w:pPr>
        <w:spacing w:line="240" w:lineRule="auto"/>
        <w:jc w:val="center"/>
        <w:rPr>
          <w:caps/>
        </w:rPr>
      </w:pPr>
    </w:p>
    <w:p w14:paraId="2CD9BFEE" w14:textId="77777777" w:rsidR="00DF18F4" w:rsidRDefault="00DF18F4" w:rsidP="007B3C5B">
      <w:pPr>
        <w:spacing w:line="240" w:lineRule="auto"/>
        <w:jc w:val="center"/>
        <w:rPr>
          <w:caps/>
        </w:rPr>
      </w:pPr>
    </w:p>
    <w:p w14:paraId="2481BDBD" w14:textId="77777777" w:rsidR="00DF18F4" w:rsidRDefault="00DF18F4" w:rsidP="007B3C5B">
      <w:pPr>
        <w:spacing w:line="240" w:lineRule="auto"/>
        <w:jc w:val="center"/>
        <w:rPr>
          <w:caps/>
        </w:rPr>
      </w:pPr>
    </w:p>
    <w:p w14:paraId="6694DC9B" w14:textId="4B0EC4AC" w:rsidR="007B3C5B" w:rsidRPr="00EA28B4" w:rsidRDefault="007B3C5B" w:rsidP="007B3C5B">
      <w:pPr>
        <w:spacing w:line="240" w:lineRule="auto"/>
        <w:jc w:val="center"/>
        <w:rPr>
          <w:caps/>
        </w:rPr>
      </w:pPr>
      <w:r w:rsidRPr="00EA28B4">
        <w:rPr>
          <w:caps/>
        </w:rPr>
        <w:t xml:space="preserve">A </w:t>
      </w:r>
      <w:r w:rsidR="00820746">
        <w:rPr>
          <w:caps/>
        </w:rPr>
        <w:t>thesis</w:t>
      </w:r>
      <w:r w:rsidR="00CE1683">
        <w:rPr>
          <w:caps/>
        </w:rPr>
        <w:t xml:space="preserve"> </w:t>
      </w:r>
      <w:r w:rsidRPr="00EA28B4">
        <w:rPr>
          <w:caps/>
        </w:rPr>
        <w:t>approved for the</w:t>
      </w:r>
    </w:p>
    <w:p w14:paraId="77E0259C" w14:textId="77777777" w:rsidR="007B3C5B" w:rsidRPr="00EA28B4" w:rsidRDefault="007B3C5B" w:rsidP="007B3C5B">
      <w:pPr>
        <w:spacing w:line="240" w:lineRule="auto"/>
        <w:jc w:val="center"/>
        <w:rPr>
          <w:caps/>
        </w:rPr>
      </w:pPr>
      <w:r w:rsidRPr="00EA28B4">
        <w:rPr>
          <w:caps/>
        </w:rPr>
        <w:t>school of music</w:t>
      </w:r>
    </w:p>
    <w:p w14:paraId="6D0FC2D0" w14:textId="77777777" w:rsidR="007B3C5B" w:rsidRPr="00EA28B4" w:rsidRDefault="007B3C5B" w:rsidP="007B3C5B">
      <w:pPr>
        <w:spacing w:line="240" w:lineRule="auto"/>
        <w:jc w:val="center"/>
        <w:rPr>
          <w:caps/>
        </w:rPr>
      </w:pPr>
    </w:p>
    <w:p w14:paraId="10B18A32" w14:textId="77777777" w:rsidR="007B3C5B" w:rsidRPr="00EA28B4" w:rsidRDefault="007B3C5B" w:rsidP="007B3C5B">
      <w:pPr>
        <w:spacing w:line="240" w:lineRule="auto"/>
        <w:jc w:val="center"/>
        <w:rPr>
          <w:caps/>
        </w:rPr>
      </w:pPr>
    </w:p>
    <w:p w14:paraId="060F518C" w14:textId="77777777" w:rsidR="007B3C5B" w:rsidRPr="00EA28B4" w:rsidRDefault="007B3C5B" w:rsidP="000627D4">
      <w:pPr>
        <w:spacing w:line="240" w:lineRule="auto"/>
        <w:jc w:val="center"/>
        <w:rPr>
          <w:caps/>
        </w:rPr>
      </w:pPr>
    </w:p>
    <w:p w14:paraId="14B80FE0" w14:textId="77777777" w:rsidR="007B3C5B" w:rsidRPr="00EA28B4" w:rsidRDefault="007B3C5B" w:rsidP="007B3C5B">
      <w:pPr>
        <w:spacing w:line="240" w:lineRule="auto"/>
        <w:jc w:val="center"/>
        <w:rPr>
          <w:caps/>
        </w:rPr>
      </w:pPr>
    </w:p>
    <w:p w14:paraId="7445B7B3" w14:textId="77777777" w:rsidR="007B3C5B" w:rsidRPr="00EA28B4" w:rsidRDefault="007B3C5B" w:rsidP="007B3C5B">
      <w:pPr>
        <w:spacing w:line="240" w:lineRule="auto"/>
        <w:jc w:val="center"/>
        <w:rPr>
          <w:caps/>
        </w:rPr>
      </w:pPr>
    </w:p>
    <w:p w14:paraId="31A53821" w14:textId="77777777" w:rsidR="007B3C5B" w:rsidRPr="00EA28B4" w:rsidRDefault="007B3C5B" w:rsidP="007B3C5B">
      <w:pPr>
        <w:spacing w:line="240" w:lineRule="auto"/>
        <w:jc w:val="center"/>
        <w:rPr>
          <w:caps/>
        </w:rPr>
      </w:pPr>
    </w:p>
    <w:p w14:paraId="099371BB" w14:textId="77777777" w:rsidR="00DF18F4" w:rsidRDefault="00DF18F4" w:rsidP="007B3C5B">
      <w:pPr>
        <w:spacing w:line="240" w:lineRule="auto"/>
        <w:jc w:val="center"/>
        <w:rPr>
          <w:caps/>
        </w:rPr>
      </w:pPr>
    </w:p>
    <w:p w14:paraId="2A670542" w14:textId="2058CBE9" w:rsidR="007B3C5B" w:rsidRPr="00EA28B4" w:rsidRDefault="007B3C5B" w:rsidP="007B3C5B">
      <w:pPr>
        <w:spacing w:line="240" w:lineRule="auto"/>
        <w:jc w:val="center"/>
        <w:rPr>
          <w:caps/>
        </w:rPr>
      </w:pPr>
      <w:r w:rsidRPr="00EA28B4">
        <w:rPr>
          <w:caps/>
        </w:rPr>
        <w:t>By</w:t>
      </w:r>
      <w:r w:rsidR="00DF18F4">
        <w:rPr>
          <w:caps/>
        </w:rPr>
        <w:t xml:space="preserve"> THE COMMITTEE CONSISTING OF</w:t>
      </w:r>
    </w:p>
    <w:p w14:paraId="4D418274" w14:textId="77777777" w:rsidR="007B3C5B" w:rsidRPr="00EA28B4" w:rsidRDefault="007B3C5B" w:rsidP="007B3C5B">
      <w:pPr>
        <w:spacing w:line="240" w:lineRule="auto"/>
        <w:jc w:val="center"/>
      </w:pPr>
    </w:p>
    <w:p w14:paraId="65366EEF" w14:textId="7CF24A3C" w:rsidR="007B3C5B" w:rsidRDefault="007B3C5B" w:rsidP="007B3C5B">
      <w:pPr>
        <w:spacing w:line="240" w:lineRule="auto"/>
        <w:jc w:val="center"/>
      </w:pPr>
    </w:p>
    <w:p w14:paraId="7616D761" w14:textId="6551A08B" w:rsidR="00DF18F4" w:rsidRDefault="00DF18F4" w:rsidP="007B3C5B">
      <w:pPr>
        <w:spacing w:line="240" w:lineRule="auto"/>
        <w:jc w:val="center"/>
      </w:pPr>
    </w:p>
    <w:p w14:paraId="0788DB87" w14:textId="285A7428" w:rsidR="00DF18F4" w:rsidRDefault="00DF18F4" w:rsidP="007B3C5B">
      <w:pPr>
        <w:spacing w:line="240" w:lineRule="auto"/>
        <w:jc w:val="center"/>
      </w:pPr>
    </w:p>
    <w:p w14:paraId="665D6DDA" w14:textId="77777777" w:rsidR="00DF18F4" w:rsidRPr="00EA28B4" w:rsidRDefault="00DF18F4" w:rsidP="007B3C5B">
      <w:pPr>
        <w:spacing w:line="240" w:lineRule="auto"/>
        <w:jc w:val="center"/>
      </w:pPr>
    </w:p>
    <w:p w14:paraId="744ABC02" w14:textId="77777777" w:rsidR="007B3C5B" w:rsidRPr="00EA28B4" w:rsidRDefault="007B3C5B" w:rsidP="007B3C5B">
      <w:pPr>
        <w:spacing w:line="240" w:lineRule="auto"/>
        <w:jc w:val="center"/>
      </w:pPr>
    </w:p>
    <w:p w14:paraId="310D4D26" w14:textId="77777777" w:rsidR="00DF18F4" w:rsidRDefault="00DF18F4" w:rsidP="007B3C5B">
      <w:pPr>
        <w:spacing w:line="240" w:lineRule="auto"/>
        <w:jc w:val="right"/>
      </w:pPr>
    </w:p>
    <w:p w14:paraId="28452E85" w14:textId="786231DA" w:rsidR="007B3C5B" w:rsidRPr="00EA28B4" w:rsidRDefault="00820746" w:rsidP="007B3C5B">
      <w:pPr>
        <w:spacing w:line="240" w:lineRule="auto"/>
        <w:jc w:val="right"/>
      </w:pPr>
      <w:r>
        <w:t>Dr. Eric M Pennello</w:t>
      </w:r>
      <w:r w:rsidR="007B3C5B" w:rsidRPr="00EA28B4">
        <w:t>, Chair</w:t>
      </w:r>
    </w:p>
    <w:p w14:paraId="011668E1" w14:textId="77777777" w:rsidR="007B3C5B" w:rsidRPr="00EA28B4" w:rsidRDefault="007B3C5B" w:rsidP="007B3C5B">
      <w:pPr>
        <w:spacing w:line="240" w:lineRule="auto"/>
        <w:jc w:val="right"/>
      </w:pPr>
    </w:p>
    <w:p w14:paraId="53C23AEE" w14:textId="77777777" w:rsidR="007B3C5B" w:rsidRPr="00EA28B4" w:rsidRDefault="007B3C5B" w:rsidP="007B3C5B">
      <w:pPr>
        <w:spacing w:line="240" w:lineRule="auto"/>
        <w:jc w:val="right"/>
      </w:pPr>
    </w:p>
    <w:p w14:paraId="7642287A" w14:textId="77777777" w:rsidR="00DF18F4" w:rsidRDefault="00DF18F4" w:rsidP="00CC4063">
      <w:pPr>
        <w:spacing w:line="240" w:lineRule="auto"/>
        <w:jc w:val="right"/>
      </w:pPr>
    </w:p>
    <w:p w14:paraId="207C0443" w14:textId="5D589804" w:rsidR="00CC4063" w:rsidRPr="00EA28B4" w:rsidRDefault="00820746" w:rsidP="00CC4063">
      <w:pPr>
        <w:spacing w:line="240" w:lineRule="auto"/>
        <w:jc w:val="right"/>
      </w:pPr>
      <w:r>
        <w:t>Dr. Christopher Baumgartner</w:t>
      </w:r>
    </w:p>
    <w:p w14:paraId="50BC44C6" w14:textId="77777777" w:rsidR="007B3C5B" w:rsidRPr="00EA28B4" w:rsidRDefault="007B3C5B" w:rsidP="007B3C5B">
      <w:pPr>
        <w:spacing w:line="240" w:lineRule="auto"/>
        <w:jc w:val="right"/>
      </w:pPr>
    </w:p>
    <w:p w14:paraId="61A72FE0" w14:textId="77777777" w:rsidR="007B3C5B" w:rsidRPr="00EA28B4" w:rsidRDefault="007B3C5B" w:rsidP="007B3C5B">
      <w:pPr>
        <w:spacing w:line="240" w:lineRule="auto"/>
        <w:jc w:val="right"/>
      </w:pPr>
    </w:p>
    <w:p w14:paraId="41AA5D9C" w14:textId="77777777" w:rsidR="00DF18F4" w:rsidRDefault="00DF18F4" w:rsidP="007B3C5B">
      <w:pPr>
        <w:spacing w:line="240" w:lineRule="auto"/>
        <w:jc w:val="right"/>
      </w:pPr>
    </w:p>
    <w:p w14:paraId="0E73BFFC" w14:textId="1A095304" w:rsidR="007B3C5B" w:rsidRPr="00EA28B4" w:rsidRDefault="00B57BDD" w:rsidP="007B3C5B">
      <w:pPr>
        <w:spacing w:line="240" w:lineRule="auto"/>
        <w:jc w:val="right"/>
      </w:pPr>
      <w:r>
        <w:t>Dr. Lonnie Easter</w:t>
      </w:r>
      <w:r w:rsidR="008E5540">
        <w:t xml:space="preserve"> II</w:t>
      </w:r>
    </w:p>
    <w:p w14:paraId="0998E9B0" w14:textId="77777777" w:rsidR="007B3C5B" w:rsidRPr="00EA28B4" w:rsidRDefault="007B3C5B" w:rsidP="007B3C5B">
      <w:pPr>
        <w:spacing w:line="240" w:lineRule="auto"/>
        <w:jc w:val="right"/>
      </w:pPr>
    </w:p>
    <w:p w14:paraId="4A49AED2" w14:textId="77777777" w:rsidR="007B3C5B" w:rsidRPr="00EA28B4" w:rsidRDefault="007B3C5B" w:rsidP="007B3C5B">
      <w:pPr>
        <w:spacing w:line="240" w:lineRule="auto"/>
        <w:jc w:val="right"/>
      </w:pPr>
    </w:p>
    <w:p w14:paraId="1EE8D936" w14:textId="77777777" w:rsidR="00DF18F4" w:rsidRDefault="00DF18F4" w:rsidP="000627D4">
      <w:pPr>
        <w:spacing w:line="240" w:lineRule="auto"/>
        <w:jc w:val="right"/>
      </w:pPr>
    </w:p>
    <w:p w14:paraId="1CBDA819" w14:textId="705A7E6B" w:rsidR="000627D4" w:rsidRPr="00EA28B4" w:rsidRDefault="000627D4" w:rsidP="000627D4">
      <w:pPr>
        <w:spacing w:line="240" w:lineRule="auto"/>
        <w:jc w:val="right"/>
      </w:pPr>
    </w:p>
    <w:p w14:paraId="1E6848F8" w14:textId="7B947072" w:rsidR="007B3C5B" w:rsidRPr="00DF18F4" w:rsidRDefault="007B3C5B" w:rsidP="00DF18F4">
      <w:pPr>
        <w:pStyle w:val="NoSpacing"/>
        <w:jc w:val="right"/>
        <w:rPr>
          <w:szCs w:val="24"/>
        </w:rPr>
      </w:pPr>
    </w:p>
    <w:p w14:paraId="21C41395" w14:textId="77777777" w:rsidR="007B3C5B" w:rsidRPr="00EA28B4" w:rsidRDefault="007B3C5B" w:rsidP="007B3C5B">
      <w:pPr>
        <w:spacing w:line="240" w:lineRule="auto"/>
        <w:jc w:val="center"/>
      </w:pPr>
    </w:p>
    <w:p w14:paraId="7A300B86" w14:textId="77777777" w:rsidR="007B3C5B" w:rsidRPr="00EA28B4" w:rsidRDefault="007B3C5B" w:rsidP="007B3C5B">
      <w:pPr>
        <w:spacing w:line="240" w:lineRule="auto"/>
        <w:jc w:val="center"/>
      </w:pPr>
    </w:p>
    <w:p w14:paraId="20371010" w14:textId="77777777" w:rsidR="007B3C5B" w:rsidRPr="00EA28B4" w:rsidRDefault="007B3C5B" w:rsidP="007B3C5B">
      <w:pPr>
        <w:spacing w:line="240" w:lineRule="auto"/>
        <w:jc w:val="center"/>
      </w:pPr>
    </w:p>
    <w:p w14:paraId="7B6FFD5E" w14:textId="77777777" w:rsidR="007B3C5B" w:rsidRPr="00EA28B4" w:rsidRDefault="007B3C5B" w:rsidP="007B3C5B">
      <w:pPr>
        <w:spacing w:line="240" w:lineRule="auto"/>
        <w:jc w:val="center"/>
      </w:pPr>
    </w:p>
    <w:p w14:paraId="1257EAE6" w14:textId="77777777" w:rsidR="007B3C5B" w:rsidRPr="00EA28B4" w:rsidRDefault="007B3C5B" w:rsidP="007B3C5B">
      <w:pPr>
        <w:spacing w:line="240" w:lineRule="auto"/>
        <w:jc w:val="center"/>
      </w:pPr>
    </w:p>
    <w:p w14:paraId="51DB34D2" w14:textId="77777777" w:rsidR="007B3C5B" w:rsidRPr="00EA28B4" w:rsidRDefault="007B3C5B" w:rsidP="007B3C5B">
      <w:pPr>
        <w:spacing w:line="240" w:lineRule="auto"/>
        <w:jc w:val="center"/>
      </w:pPr>
    </w:p>
    <w:p w14:paraId="61865020" w14:textId="77777777" w:rsidR="007B3C5B" w:rsidRPr="00EA28B4" w:rsidRDefault="007B3C5B" w:rsidP="007B3C5B">
      <w:pPr>
        <w:spacing w:line="240" w:lineRule="auto"/>
        <w:jc w:val="center"/>
      </w:pPr>
    </w:p>
    <w:p w14:paraId="78BCD4C8" w14:textId="77777777" w:rsidR="007B3C5B" w:rsidRPr="00EA28B4" w:rsidRDefault="007B3C5B" w:rsidP="007B3C5B">
      <w:pPr>
        <w:spacing w:line="240" w:lineRule="auto"/>
        <w:jc w:val="center"/>
      </w:pPr>
    </w:p>
    <w:p w14:paraId="7F3BF1D7" w14:textId="77777777" w:rsidR="007B3C5B" w:rsidRPr="00EA28B4" w:rsidRDefault="007B3C5B" w:rsidP="007B3C5B">
      <w:pPr>
        <w:spacing w:line="240" w:lineRule="auto"/>
        <w:jc w:val="center"/>
      </w:pPr>
    </w:p>
    <w:p w14:paraId="39B9C89B" w14:textId="77777777" w:rsidR="007B3C5B" w:rsidRPr="00EA28B4" w:rsidRDefault="007B3C5B" w:rsidP="007B3C5B">
      <w:pPr>
        <w:spacing w:line="240" w:lineRule="auto"/>
        <w:jc w:val="center"/>
      </w:pPr>
    </w:p>
    <w:p w14:paraId="2751B3C2" w14:textId="77777777" w:rsidR="007B3C5B" w:rsidRPr="00EA28B4" w:rsidRDefault="007B3C5B" w:rsidP="007B3C5B">
      <w:pPr>
        <w:spacing w:line="240" w:lineRule="auto"/>
        <w:jc w:val="center"/>
      </w:pPr>
    </w:p>
    <w:p w14:paraId="0469DDF7" w14:textId="77777777" w:rsidR="007B3C5B" w:rsidRPr="00EA28B4" w:rsidRDefault="007B3C5B" w:rsidP="007B3C5B">
      <w:pPr>
        <w:spacing w:line="240" w:lineRule="auto"/>
        <w:jc w:val="center"/>
      </w:pPr>
    </w:p>
    <w:p w14:paraId="6C7500F4" w14:textId="77777777" w:rsidR="007B3C5B" w:rsidRPr="00EA28B4" w:rsidRDefault="007B3C5B" w:rsidP="007B3C5B">
      <w:pPr>
        <w:spacing w:line="240" w:lineRule="auto"/>
        <w:jc w:val="center"/>
      </w:pPr>
    </w:p>
    <w:p w14:paraId="5FB281A2" w14:textId="77777777" w:rsidR="007B3C5B" w:rsidRPr="00EA28B4" w:rsidRDefault="007B3C5B" w:rsidP="007B3C5B">
      <w:pPr>
        <w:spacing w:line="240" w:lineRule="auto"/>
        <w:jc w:val="center"/>
      </w:pPr>
    </w:p>
    <w:p w14:paraId="5E23FA64" w14:textId="77777777" w:rsidR="007B3C5B" w:rsidRPr="00EA28B4" w:rsidRDefault="007B3C5B" w:rsidP="007B3C5B">
      <w:pPr>
        <w:spacing w:line="240" w:lineRule="auto"/>
        <w:jc w:val="center"/>
      </w:pPr>
    </w:p>
    <w:p w14:paraId="2549C6AA" w14:textId="77777777" w:rsidR="007B3C5B" w:rsidRPr="00EA28B4" w:rsidRDefault="007B3C5B" w:rsidP="007B3C5B">
      <w:pPr>
        <w:spacing w:line="240" w:lineRule="auto"/>
        <w:jc w:val="center"/>
      </w:pPr>
    </w:p>
    <w:p w14:paraId="1A5736A9" w14:textId="77777777" w:rsidR="007B3C5B" w:rsidRPr="00EA28B4" w:rsidRDefault="007B3C5B" w:rsidP="007B3C5B">
      <w:pPr>
        <w:spacing w:line="240" w:lineRule="auto"/>
        <w:jc w:val="center"/>
      </w:pPr>
    </w:p>
    <w:p w14:paraId="1ED8AF23" w14:textId="77777777" w:rsidR="007B3C5B" w:rsidRPr="00EA28B4" w:rsidRDefault="007B3C5B" w:rsidP="007B3C5B">
      <w:pPr>
        <w:spacing w:line="240" w:lineRule="auto"/>
        <w:jc w:val="center"/>
      </w:pPr>
    </w:p>
    <w:p w14:paraId="79C39EF6" w14:textId="77777777" w:rsidR="007B3C5B" w:rsidRPr="00EA28B4" w:rsidRDefault="007B3C5B" w:rsidP="007B3C5B">
      <w:pPr>
        <w:spacing w:line="240" w:lineRule="auto"/>
        <w:jc w:val="center"/>
      </w:pPr>
    </w:p>
    <w:p w14:paraId="60B64DFC" w14:textId="77777777" w:rsidR="007B3C5B" w:rsidRPr="00EA28B4" w:rsidRDefault="007B3C5B" w:rsidP="007B3C5B">
      <w:pPr>
        <w:spacing w:line="240" w:lineRule="auto"/>
        <w:jc w:val="center"/>
      </w:pPr>
    </w:p>
    <w:p w14:paraId="4CDA97E2" w14:textId="77777777" w:rsidR="007B3C5B" w:rsidRPr="00EA28B4" w:rsidRDefault="007B3C5B" w:rsidP="007B3C5B">
      <w:pPr>
        <w:spacing w:line="240" w:lineRule="auto"/>
        <w:jc w:val="center"/>
      </w:pPr>
    </w:p>
    <w:p w14:paraId="7901A30C" w14:textId="77777777" w:rsidR="007B3C5B" w:rsidRPr="00EA28B4" w:rsidRDefault="007B3C5B" w:rsidP="007B3C5B">
      <w:pPr>
        <w:spacing w:line="240" w:lineRule="auto"/>
        <w:jc w:val="center"/>
      </w:pPr>
    </w:p>
    <w:p w14:paraId="4ED8FD6B" w14:textId="77777777" w:rsidR="007B3C5B" w:rsidRPr="00EA28B4" w:rsidRDefault="007B3C5B" w:rsidP="007B3C5B">
      <w:pPr>
        <w:spacing w:line="240" w:lineRule="auto"/>
        <w:jc w:val="center"/>
      </w:pPr>
    </w:p>
    <w:p w14:paraId="757EC7A9" w14:textId="77777777" w:rsidR="007B3C5B" w:rsidRPr="00EA28B4" w:rsidRDefault="007B3C5B" w:rsidP="007B3C5B">
      <w:pPr>
        <w:spacing w:line="240" w:lineRule="auto"/>
        <w:jc w:val="center"/>
      </w:pPr>
    </w:p>
    <w:p w14:paraId="1BBE9DC6" w14:textId="77777777" w:rsidR="007B3C5B" w:rsidRPr="00EA28B4" w:rsidRDefault="007B3C5B" w:rsidP="007B3C5B">
      <w:pPr>
        <w:spacing w:line="240" w:lineRule="auto"/>
        <w:jc w:val="center"/>
      </w:pPr>
    </w:p>
    <w:p w14:paraId="7AB786AC" w14:textId="77777777" w:rsidR="007B3C5B" w:rsidRPr="00EA28B4" w:rsidRDefault="007B3C5B" w:rsidP="007B3C5B">
      <w:pPr>
        <w:spacing w:line="240" w:lineRule="auto"/>
        <w:jc w:val="center"/>
      </w:pPr>
    </w:p>
    <w:p w14:paraId="6DB67B34" w14:textId="77777777" w:rsidR="007B3C5B" w:rsidRPr="00EA28B4" w:rsidRDefault="007B3C5B" w:rsidP="007B3C5B">
      <w:pPr>
        <w:spacing w:line="240" w:lineRule="auto"/>
        <w:jc w:val="center"/>
      </w:pPr>
    </w:p>
    <w:p w14:paraId="0CA16A83" w14:textId="77777777" w:rsidR="007B3C5B" w:rsidRPr="00EA28B4" w:rsidRDefault="007B3C5B" w:rsidP="007B3C5B">
      <w:pPr>
        <w:spacing w:line="240" w:lineRule="auto"/>
        <w:jc w:val="center"/>
      </w:pPr>
    </w:p>
    <w:p w14:paraId="277FD75E" w14:textId="77777777" w:rsidR="007B3C5B" w:rsidRPr="00EA28B4" w:rsidRDefault="007B3C5B" w:rsidP="007B3C5B">
      <w:pPr>
        <w:spacing w:line="240" w:lineRule="auto"/>
        <w:jc w:val="center"/>
      </w:pPr>
    </w:p>
    <w:p w14:paraId="6E75F854" w14:textId="77777777" w:rsidR="007B3C5B" w:rsidRPr="00EA28B4" w:rsidRDefault="007B3C5B" w:rsidP="007B3C5B">
      <w:pPr>
        <w:spacing w:line="240" w:lineRule="auto"/>
        <w:jc w:val="center"/>
      </w:pPr>
    </w:p>
    <w:p w14:paraId="3EC49DC9" w14:textId="77777777" w:rsidR="007B3C5B" w:rsidRPr="00EA28B4" w:rsidRDefault="007B3C5B" w:rsidP="007B3C5B">
      <w:pPr>
        <w:spacing w:line="240" w:lineRule="auto"/>
        <w:jc w:val="center"/>
      </w:pPr>
    </w:p>
    <w:p w14:paraId="17E5F7D2" w14:textId="77777777" w:rsidR="007B3C5B" w:rsidRPr="00EA28B4" w:rsidRDefault="007B3C5B" w:rsidP="007B3C5B">
      <w:pPr>
        <w:spacing w:line="240" w:lineRule="auto"/>
        <w:jc w:val="center"/>
      </w:pPr>
    </w:p>
    <w:p w14:paraId="6C60F7EC" w14:textId="77777777" w:rsidR="007B3C5B" w:rsidRPr="00EA28B4" w:rsidRDefault="007B3C5B" w:rsidP="007B3C5B">
      <w:pPr>
        <w:spacing w:line="240" w:lineRule="auto"/>
        <w:jc w:val="center"/>
      </w:pPr>
    </w:p>
    <w:p w14:paraId="5F140142" w14:textId="77777777" w:rsidR="007B3C5B" w:rsidRPr="00EA28B4" w:rsidRDefault="007B3C5B" w:rsidP="007B3C5B">
      <w:pPr>
        <w:spacing w:line="240" w:lineRule="auto"/>
        <w:jc w:val="center"/>
      </w:pPr>
    </w:p>
    <w:p w14:paraId="1D8129CE" w14:textId="77777777" w:rsidR="007B3C5B" w:rsidRPr="00EA28B4" w:rsidRDefault="007B3C5B" w:rsidP="007B3C5B">
      <w:pPr>
        <w:spacing w:line="240" w:lineRule="auto"/>
        <w:jc w:val="center"/>
      </w:pPr>
    </w:p>
    <w:p w14:paraId="7F2D7BBB" w14:textId="77777777" w:rsidR="007B3C5B" w:rsidRPr="00EA28B4" w:rsidRDefault="007B3C5B" w:rsidP="007B3C5B">
      <w:pPr>
        <w:spacing w:line="240" w:lineRule="auto"/>
        <w:jc w:val="center"/>
      </w:pPr>
    </w:p>
    <w:p w14:paraId="0EF0A21C" w14:textId="77777777" w:rsidR="007B3C5B" w:rsidRPr="00EA28B4" w:rsidRDefault="007B3C5B" w:rsidP="007B3C5B">
      <w:pPr>
        <w:spacing w:line="240" w:lineRule="auto"/>
        <w:jc w:val="center"/>
      </w:pPr>
    </w:p>
    <w:p w14:paraId="4087B250" w14:textId="77777777" w:rsidR="007B3C5B" w:rsidRPr="00EA28B4" w:rsidRDefault="007B3C5B" w:rsidP="007B3C5B">
      <w:pPr>
        <w:spacing w:line="240" w:lineRule="auto"/>
        <w:jc w:val="center"/>
      </w:pPr>
    </w:p>
    <w:p w14:paraId="30D06BFF" w14:textId="77777777" w:rsidR="007B3C5B" w:rsidRDefault="007B3C5B" w:rsidP="007B3C5B">
      <w:pPr>
        <w:spacing w:line="240" w:lineRule="auto"/>
        <w:jc w:val="center"/>
      </w:pPr>
    </w:p>
    <w:p w14:paraId="726766D4" w14:textId="77777777" w:rsidR="00E56D95" w:rsidRPr="00EA28B4" w:rsidRDefault="00E56D95" w:rsidP="007B3C5B">
      <w:pPr>
        <w:spacing w:line="240" w:lineRule="auto"/>
        <w:jc w:val="center"/>
      </w:pPr>
    </w:p>
    <w:p w14:paraId="46CBF3AC" w14:textId="77777777" w:rsidR="007B3C5B" w:rsidRPr="00EA28B4" w:rsidRDefault="007B3C5B" w:rsidP="007B3C5B">
      <w:pPr>
        <w:spacing w:line="240" w:lineRule="auto"/>
        <w:jc w:val="center"/>
      </w:pPr>
    </w:p>
    <w:p w14:paraId="194FE5C1" w14:textId="77777777" w:rsidR="007B3C5B" w:rsidRPr="00EA28B4" w:rsidRDefault="007B3C5B" w:rsidP="007B3C5B">
      <w:pPr>
        <w:spacing w:line="240" w:lineRule="auto"/>
        <w:jc w:val="center"/>
      </w:pPr>
    </w:p>
    <w:p w14:paraId="292DCF8B" w14:textId="77777777" w:rsidR="007B3C5B" w:rsidRPr="00EA28B4" w:rsidRDefault="007B3C5B" w:rsidP="007B3C5B">
      <w:pPr>
        <w:spacing w:line="240" w:lineRule="auto"/>
        <w:jc w:val="center"/>
      </w:pPr>
    </w:p>
    <w:p w14:paraId="5D7FC456" w14:textId="4EA93F65" w:rsidR="007B3C5B" w:rsidRPr="00EA28B4" w:rsidRDefault="007B3C5B" w:rsidP="007B3C5B">
      <w:pPr>
        <w:spacing w:line="240" w:lineRule="auto"/>
        <w:jc w:val="center"/>
      </w:pPr>
      <w:r w:rsidRPr="00EA28B4">
        <w:t xml:space="preserve">© Copyright by </w:t>
      </w:r>
      <w:r w:rsidR="00820746">
        <w:rPr>
          <w:caps/>
        </w:rPr>
        <w:t>Maxwell sellars</w:t>
      </w:r>
      <w:r w:rsidR="000627D4" w:rsidRPr="00EA28B4">
        <w:rPr>
          <w:caps/>
        </w:rPr>
        <w:t xml:space="preserve"> </w:t>
      </w:r>
      <w:r w:rsidR="00820746">
        <w:t>202</w:t>
      </w:r>
      <w:r w:rsidR="0081551B">
        <w:t>4</w:t>
      </w:r>
    </w:p>
    <w:p w14:paraId="5DD4B703" w14:textId="77777777" w:rsidR="00D60CF8" w:rsidRDefault="007B3C5B" w:rsidP="0018555C">
      <w:pPr>
        <w:spacing w:line="240" w:lineRule="auto"/>
        <w:jc w:val="center"/>
        <w:sectPr w:rsidR="00D60CF8" w:rsidSect="00D60CF8">
          <w:footerReference w:type="even" r:id="rId8"/>
          <w:pgSz w:w="12240" w:h="15840" w:code="1"/>
          <w:pgMar w:top="1440" w:right="1440" w:bottom="1440" w:left="2304" w:header="720" w:footer="720" w:gutter="0"/>
          <w:pgNumType w:fmt="lowerRoman" w:start="4"/>
          <w:cols w:space="720"/>
          <w:titlePg/>
          <w:docGrid w:linePitch="360"/>
        </w:sectPr>
      </w:pPr>
      <w:r w:rsidRPr="00EA28B4">
        <w:t>All Rights Reserved.</w:t>
      </w:r>
    </w:p>
    <w:p w14:paraId="0B78D604" w14:textId="7C225154" w:rsidR="00AA2F64" w:rsidRPr="00B3608B" w:rsidRDefault="00AA2F64" w:rsidP="0087563F">
      <w:pPr>
        <w:pStyle w:val="Heading1"/>
      </w:pPr>
      <w:bookmarkStart w:id="1" w:name="_Toc172819456"/>
      <w:r w:rsidRPr="00B3608B">
        <w:lastRenderedPageBreak/>
        <w:t>Acknowledgements</w:t>
      </w:r>
      <w:bookmarkEnd w:id="1"/>
    </w:p>
    <w:p w14:paraId="534C92EF" w14:textId="43234DED" w:rsidR="00D42E88" w:rsidRDefault="003F4F53" w:rsidP="009850A3">
      <w:pPr>
        <w:ind w:firstLine="720"/>
      </w:pPr>
      <w:r>
        <w:t>First</w:t>
      </w:r>
      <w:r w:rsidR="000807D9">
        <w:t xml:space="preserve">, I would like to thank my </w:t>
      </w:r>
      <w:r w:rsidR="009850A3">
        <w:t xml:space="preserve">advisor, Dr. Eric Pennello. </w:t>
      </w:r>
      <w:r w:rsidR="00C200D3">
        <w:t xml:space="preserve">This document would not have been possible without his boundless guidance, patience, </w:t>
      </w:r>
      <w:r w:rsidR="00701575">
        <w:t xml:space="preserve">and support </w:t>
      </w:r>
      <w:r w:rsidR="00D42E88">
        <w:t>through my time here.</w:t>
      </w:r>
      <w:r w:rsidR="00D11B48">
        <w:t xml:space="preserve"> </w:t>
      </w:r>
      <w:r w:rsidR="00956471">
        <w:t xml:space="preserve">I am </w:t>
      </w:r>
      <w:r w:rsidR="007B3D21">
        <w:t xml:space="preserve">overwhelmed with gratuity for having someone as great as you </w:t>
      </w:r>
      <w:r w:rsidR="007B1310">
        <w:t>to be my advisor</w:t>
      </w:r>
      <w:r w:rsidR="00541DCB">
        <w:t xml:space="preserve">, </w:t>
      </w:r>
      <w:r w:rsidR="007B1310">
        <w:t>mentor</w:t>
      </w:r>
      <w:r w:rsidR="00541DCB">
        <w:t xml:space="preserve">, </w:t>
      </w:r>
      <w:r w:rsidR="000E11FB">
        <w:t xml:space="preserve">colleague, </w:t>
      </w:r>
      <w:r w:rsidR="00541DCB">
        <w:t>and friend</w:t>
      </w:r>
      <w:r w:rsidR="007B1310">
        <w:t>.</w:t>
      </w:r>
    </w:p>
    <w:p w14:paraId="433AF5B1" w14:textId="57512CF9" w:rsidR="00DD3A17" w:rsidRDefault="00D42E88" w:rsidP="009850A3">
      <w:pPr>
        <w:ind w:firstLine="720"/>
      </w:pPr>
      <w:r>
        <w:t xml:space="preserve">I want to express my </w:t>
      </w:r>
      <w:r w:rsidR="000659CF">
        <w:t xml:space="preserve">gratitude and thanks to my committee members, Dr. Christopher Baumgartner and Dr. Lonnie Easter II. </w:t>
      </w:r>
      <w:r w:rsidR="003351C6">
        <w:t>I appreciate their support and patience throughout this process.</w:t>
      </w:r>
      <w:r w:rsidR="00FC52C2">
        <w:t xml:space="preserve"> </w:t>
      </w:r>
      <w:r w:rsidR="00084629">
        <w:t>I also extend my heartfelt thanks</w:t>
      </w:r>
      <w:r w:rsidR="00FC52C2">
        <w:t xml:space="preserve"> to </w:t>
      </w:r>
      <w:r w:rsidR="00315D05">
        <w:t>Dr. Melis</w:t>
      </w:r>
      <w:r w:rsidR="00F52D2D">
        <w:t>s</w:t>
      </w:r>
      <w:r w:rsidR="00315D05">
        <w:t>a Baughman, Dr. Charlene Dell, Dr. Casey Gerber, and my peers</w:t>
      </w:r>
      <w:r w:rsidR="00E64FEE">
        <w:t xml:space="preserve">, </w:t>
      </w:r>
      <w:r w:rsidR="00695460">
        <w:t>who all</w:t>
      </w:r>
      <w:r w:rsidR="00E64FEE">
        <w:t xml:space="preserve"> </w:t>
      </w:r>
      <w:r w:rsidR="006A041E">
        <w:t>positively</w:t>
      </w:r>
      <w:r w:rsidR="000F4905">
        <w:t xml:space="preserve"> impacted</w:t>
      </w:r>
      <w:r w:rsidR="00E64FEE">
        <w:t xml:space="preserve"> my graduate studies and </w:t>
      </w:r>
      <w:r w:rsidR="00695460">
        <w:t>academic journey</w:t>
      </w:r>
      <w:r w:rsidR="006866AE">
        <w:t>.</w:t>
      </w:r>
      <w:r w:rsidR="006A041E">
        <w:t xml:space="preserve"> Thank you </w:t>
      </w:r>
      <w:r w:rsidR="00225A47">
        <w:t>all for being great mentors and people in my life.</w:t>
      </w:r>
      <w:r w:rsidR="000E11FB">
        <w:t xml:space="preserve"> </w:t>
      </w:r>
    </w:p>
    <w:p w14:paraId="2F2CE551" w14:textId="1EED20EC" w:rsidR="006E0E0E" w:rsidRDefault="002764DA" w:rsidP="009850A3">
      <w:pPr>
        <w:ind w:firstLine="720"/>
      </w:pPr>
      <w:r>
        <w:t>To my office</w:t>
      </w:r>
      <w:r w:rsidR="00870E24">
        <w:t>mates</w:t>
      </w:r>
      <w:r w:rsidR="005A23DA">
        <w:t>, Gui, Manny, and Zach,</w:t>
      </w:r>
      <w:r w:rsidR="00136B16">
        <w:t xml:space="preserve"> thank you for the endless support, knowledge, advice, </w:t>
      </w:r>
      <w:r w:rsidR="00FD2877">
        <w:t xml:space="preserve">and humor that </w:t>
      </w:r>
      <w:r w:rsidR="00B52086">
        <w:t xml:space="preserve">lead to the creation of many treasured memories from this past year. </w:t>
      </w:r>
      <w:r w:rsidR="003A769E">
        <w:t xml:space="preserve">To my graduate assistantship coordinator, Mr. Eric </w:t>
      </w:r>
      <w:proofErr w:type="spellStart"/>
      <w:r w:rsidR="003A769E">
        <w:t>Walschap</w:t>
      </w:r>
      <w:proofErr w:type="spellEnd"/>
      <w:r w:rsidR="003A769E">
        <w:t xml:space="preserve">, thank you many times over for </w:t>
      </w:r>
      <w:r w:rsidR="002744C3">
        <w:t xml:space="preserve">supporting me </w:t>
      </w:r>
      <w:r w:rsidR="00DF401E">
        <w:t>with you</w:t>
      </w:r>
      <w:r w:rsidR="007F01A3">
        <w:t>r</w:t>
      </w:r>
      <w:r w:rsidR="00DF401E">
        <w:t xml:space="preserve"> knowledge, advice, </w:t>
      </w:r>
      <w:r w:rsidR="007F01A3">
        <w:t>and many laughs.</w:t>
      </w:r>
      <w:r w:rsidR="007A4DED">
        <w:t xml:space="preserve"> </w:t>
      </w:r>
      <w:r w:rsidR="0099491B">
        <w:t xml:space="preserve">I will never forget the support that I was graced with </w:t>
      </w:r>
      <w:r w:rsidR="007F01A3">
        <w:t xml:space="preserve">by the school of music </w:t>
      </w:r>
      <w:r w:rsidR="0099491B">
        <w:t xml:space="preserve">over the past year. </w:t>
      </w:r>
      <w:r w:rsidR="003E1C49">
        <w:t xml:space="preserve">The year that I spent working alongside you all is a year that will be cherished </w:t>
      </w:r>
      <w:r w:rsidR="00EF14B8">
        <w:t>for the rest of my life.</w:t>
      </w:r>
      <w:r w:rsidR="002C2998">
        <w:t xml:space="preserve"> I </w:t>
      </w:r>
      <w:r w:rsidR="006E0E0E">
        <w:t xml:space="preserve">endeavor to </w:t>
      </w:r>
      <w:r w:rsidR="002C2998">
        <w:t>become someone that you all will be proud of.</w:t>
      </w:r>
    </w:p>
    <w:p w14:paraId="76B7CAFC" w14:textId="006F6AF6" w:rsidR="00BC1897" w:rsidRDefault="006E0E0E" w:rsidP="009850A3">
      <w:pPr>
        <w:ind w:firstLine="720"/>
      </w:pPr>
      <w:r>
        <w:t xml:space="preserve">My transition from my undergraduate studies to graduate studies would </w:t>
      </w:r>
      <w:r w:rsidR="001A74BD">
        <w:t>not have been possible without the many people I am proud to call friends. I would</w:t>
      </w:r>
      <w:r w:rsidR="007A4794">
        <w:t xml:space="preserve"> especially</w:t>
      </w:r>
      <w:r w:rsidR="001A74BD">
        <w:t xml:space="preserve"> like to thank </w:t>
      </w:r>
      <w:r w:rsidR="00FC52C2">
        <w:t>Kade May</w:t>
      </w:r>
      <w:r w:rsidR="001A74BD">
        <w:t xml:space="preserve"> and </w:t>
      </w:r>
      <w:r w:rsidR="00FC52C2">
        <w:t xml:space="preserve">Brenden Martin </w:t>
      </w:r>
      <w:r w:rsidR="001A74BD">
        <w:t xml:space="preserve">for being a constant source of support and </w:t>
      </w:r>
      <w:r w:rsidR="0053631C">
        <w:t>reprieve from my studies</w:t>
      </w:r>
      <w:r w:rsidR="00FC70BA">
        <w:t xml:space="preserve"> during our weekly </w:t>
      </w:r>
      <w:r w:rsidR="002041C9">
        <w:t>chats online</w:t>
      </w:r>
      <w:r w:rsidR="0053631C">
        <w:t xml:space="preserve">. None of this and the </w:t>
      </w:r>
      <w:r w:rsidR="0053631C">
        <w:lastRenderedPageBreak/>
        <w:t xml:space="preserve">accomplishments </w:t>
      </w:r>
      <w:r w:rsidR="00BD2EF2">
        <w:t xml:space="preserve">that come </w:t>
      </w:r>
      <w:r w:rsidR="003D4D94">
        <w:t>with it would have been possible without you two. Thank you so much.</w:t>
      </w:r>
    </w:p>
    <w:p w14:paraId="69AF0C10" w14:textId="39AD6878" w:rsidR="007B1310" w:rsidRDefault="00BC1897" w:rsidP="009850A3">
      <w:pPr>
        <w:ind w:firstLine="720"/>
      </w:pPr>
      <w:r>
        <w:t xml:space="preserve">I </w:t>
      </w:r>
      <w:r w:rsidR="00C31194">
        <w:t>want</w:t>
      </w:r>
      <w:r>
        <w:t xml:space="preserve"> to thank my family for supporting </w:t>
      </w:r>
      <w:r w:rsidR="00FC70BA">
        <w:t>me for</w:t>
      </w:r>
      <w:r>
        <w:t xml:space="preserve"> </w:t>
      </w:r>
      <w:r w:rsidR="00F202E3">
        <w:t xml:space="preserve">the last two </w:t>
      </w:r>
      <w:r w:rsidR="00FC70BA">
        <w:t>years and</w:t>
      </w:r>
      <w:r w:rsidR="00F202E3">
        <w:t xml:space="preserve"> helping me get to this point.</w:t>
      </w:r>
    </w:p>
    <w:p w14:paraId="3792FFDC" w14:textId="77777777" w:rsidR="00D60CF8" w:rsidRDefault="00D60CF8">
      <w:pPr>
        <w:spacing w:line="240" w:lineRule="auto"/>
      </w:pPr>
      <w:r>
        <w:rPr>
          <w:b/>
          <w:bCs/>
        </w:rPr>
        <w:br w:type="page"/>
      </w:r>
    </w:p>
    <w:sdt>
      <w:sdtPr>
        <w:rPr>
          <w:rFonts w:eastAsia="Times New Roman"/>
          <w:b w:val="0"/>
          <w:bCs w:val="0"/>
          <w:color w:val="auto"/>
        </w:rPr>
        <w:id w:val="-1168087179"/>
        <w:docPartObj>
          <w:docPartGallery w:val="Table of Contents"/>
          <w:docPartUnique/>
        </w:docPartObj>
      </w:sdtPr>
      <w:sdtEndPr>
        <w:rPr>
          <w:noProof/>
        </w:rPr>
      </w:sdtEndPr>
      <w:sdtContent>
        <w:p w14:paraId="573C93CF" w14:textId="0E463CB1" w:rsidR="004C67B2" w:rsidRPr="00D60CF8" w:rsidRDefault="004C67B2" w:rsidP="00E05177">
          <w:pPr>
            <w:pStyle w:val="TOCHeading"/>
            <w:rPr>
              <w:b w:val="0"/>
              <w:bCs w:val="0"/>
            </w:rPr>
          </w:pPr>
          <w:r w:rsidRPr="00D60CF8">
            <w:rPr>
              <w:b w:val="0"/>
              <w:bCs w:val="0"/>
            </w:rPr>
            <w:t>Table of Contents</w:t>
          </w:r>
        </w:p>
        <w:p w14:paraId="0846B967" w14:textId="6343243E" w:rsidR="00D60CF8" w:rsidRPr="00D60CF8" w:rsidRDefault="004C67B2">
          <w:pPr>
            <w:pStyle w:val="TOC1"/>
            <w:rPr>
              <w:rFonts w:eastAsiaTheme="minorEastAsia" w:cs="Times New Roman"/>
              <w:b w:val="0"/>
              <w:bCs w:val="0"/>
              <w:i w:val="0"/>
              <w:iCs w:val="0"/>
              <w:noProof/>
              <w:kern w:val="2"/>
              <w:lang w:bidi="ar-SA"/>
              <w14:ligatures w14:val="standardContextual"/>
            </w:rPr>
          </w:pPr>
          <w:r w:rsidRPr="00D60CF8">
            <w:rPr>
              <w:rFonts w:cs="Times New Roman"/>
              <w:b w:val="0"/>
              <w:bCs w:val="0"/>
              <w:i w:val="0"/>
              <w:iCs w:val="0"/>
            </w:rPr>
            <w:fldChar w:fldCharType="begin"/>
          </w:r>
          <w:r w:rsidRPr="00D60CF8">
            <w:rPr>
              <w:rFonts w:cs="Times New Roman"/>
              <w:b w:val="0"/>
              <w:bCs w:val="0"/>
              <w:i w:val="0"/>
              <w:iCs w:val="0"/>
            </w:rPr>
            <w:instrText xml:space="preserve"> TOC \o "1-3" \h \z \u </w:instrText>
          </w:r>
          <w:r w:rsidRPr="00D60CF8">
            <w:rPr>
              <w:rFonts w:cs="Times New Roman"/>
              <w:b w:val="0"/>
              <w:bCs w:val="0"/>
              <w:i w:val="0"/>
              <w:iCs w:val="0"/>
            </w:rPr>
            <w:fldChar w:fldCharType="separate"/>
          </w:r>
          <w:hyperlink w:anchor="_Toc172819456" w:history="1">
            <w:r w:rsidR="00D60CF8" w:rsidRPr="00D60CF8">
              <w:rPr>
                <w:rStyle w:val="Hyperlink"/>
                <w:rFonts w:cs="Times New Roman"/>
                <w:b w:val="0"/>
                <w:bCs w:val="0"/>
                <w:i w:val="0"/>
                <w:iCs w:val="0"/>
                <w:noProof/>
              </w:rPr>
              <w:t>Acknowledgements</w:t>
            </w:r>
            <w:r w:rsidR="00D60CF8" w:rsidRPr="00D60CF8">
              <w:rPr>
                <w:rFonts w:cs="Times New Roman"/>
                <w:b w:val="0"/>
                <w:bCs w:val="0"/>
                <w:i w:val="0"/>
                <w:iCs w:val="0"/>
                <w:noProof/>
                <w:webHidden/>
              </w:rPr>
              <w:tab/>
            </w:r>
            <w:r w:rsidR="00D60CF8" w:rsidRPr="00D60CF8">
              <w:rPr>
                <w:rFonts w:cs="Times New Roman"/>
                <w:b w:val="0"/>
                <w:bCs w:val="0"/>
                <w:i w:val="0"/>
                <w:iCs w:val="0"/>
                <w:noProof/>
                <w:webHidden/>
              </w:rPr>
              <w:fldChar w:fldCharType="begin"/>
            </w:r>
            <w:r w:rsidR="00D60CF8" w:rsidRPr="00D60CF8">
              <w:rPr>
                <w:rFonts w:cs="Times New Roman"/>
                <w:b w:val="0"/>
                <w:bCs w:val="0"/>
                <w:i w:val="0"/>
                <w:iCs w:val="0"/>
                <w:noProof/>
                <w:webHidden/>
              </w:rPr>
              <w:instrText xml:space="preserve"> PAGEREF _Toc172819456 \h </w:instrText>
            </w:r>
            <w:r w:rsidR="00D60CF8" w:rsidRPr="00D60CF8">
              <w:rPr>
                <w:rFonts w:cs="Times New Roman"/>
                <w:b w:val="0"/>
                <w:bCs w:val="0"/>
                <w:i w:val="0"/>
                <w:iCs w:val="0"/>
                <w:noProof/>
                <w:webHidden/>
              </w:rPr>
            </w:r>
            <w:r w:rsidR="00D60CF8" w:rsidRPr="00D60CF8">
              <w:rPr>
                <w:rFonts w:cs="Times New Roman"/>
                <w:b w:val="0"/>
                <w:bCs w:val="0"/>
                <w:i w:val="0"/>
                <w:iCs w:val="0"/>
                <w:noProof/>
                <w:webHidden/>
              </w:rPr>
              <w:fldChar w:fldCharType="separate"/>
            </w:r>
            <w:r w:rsidR="00D60CF8" w:rsidRPr="00D60CF8">
              <w:rPr>
                <w:rFonts w:cs="Times New Roman"/>
                <w:b w:val="0"/>
                <w:bCs w:val="0"/>
                <w:i w:val="0"/>
                <w:iCs w:val="0"/>
                <w:noProof/>
                <w:webHidden/>
              </w:rPr>
              <w:t>iv</w:t>
            </w:r>
            <w:r w:rsidR="00D60CF8" w:rsidRPr="00D60CF8">
              <w:rPr>
                <w:rFonts w:cs="Times New Roman"/>
                <w:b w:val="0"/>
                <w:bCs w:val="0"/>
                <w:i w:val="0"/>
                <w:iCs w:val="0"/>
                <w:noProof/>
                <w:webHidden/>
              </w:rPr>
              <w:fldChar w:fldCharType="end"/>
            </w:r>
          </w:hyperlink>
        </w:p>
        <w:p w14:paraId="1C434C5B" w14:textId="7321C714"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57" w:history="1">
            <w:r w:rsidRPr="00D60CF8">
              <w:rPr>
                <w:rStyle w:val="Hyperlink"/>
                <w:rFonts w:cs="Times New Roman"/>
                <w:b w:val="0"/>
                <w:bCs w:val="0"/>
                <w:i w:val="0"/>
                <w:iCs w:val="0"/>
                <w:noProof/>
              </w:rPr>
              <w:t>List of Tables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_Toc172819457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xi</w:t>
            </w:r>
            <w:r w:rsidRPr="00D60CF8">
              <w:rPr>
                <w:rFonts w:cs="Times New Roman"/>
                <w:b w:val="0"/>
                <w:bCs w:val="0"/>
                <w:i w:val="0"/>
                <w:iCs w:val="0"/>
                <w:noProof/>
                <w:webHidden/>
              </w:rPr>
              <w:fldChar w:fldCharType="end"/>
            </w:r>
          </w:hyperlink>
        </w:p>
        <w:p w14:paraId="5CD511C7" w14:textId="79F6D0D8"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58" w:history="1">
            <w:r w:rsidRPr="00D60CF8">
              <w:rPr>
                <w:rStyle w:val="Hyperlink"/>
                <w:rFonts w:cs="Times New Roman"/>
                <w:b w:val="0"/>
                <w:bCs w:val="0"/>
                <w:i w:val="0"/>
                <w:iCs w:val="0"/>
                <w:noProof/>
              </w:rPr>
              <w:t>List of Figures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_Toc172819458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xiii</w:t>
            </w:r>
            <w:r w:rsidRPr="00D60CF8">
              <w:rPr>
                <w:rFonts w:cs="Times New Roman"/>
                <w:b w:val="0"/>
                <w:bCs w:val="0"/>
                <w:i w:val="0"/>
                <w:iCs w:val="0"/>
                <w:noProof/>
                <w:webHidden/>
              </w:rPr>
              <w:fldChar w:fldCharType="end"/>
            </w:r>
          </w:hyperlink>
        </w:p>
        <w:p w14:paraId="7517ED82" w14:textId="581CF3C6"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59" w:history="1">
            <w:r w:rsidRPr="00D60CF8">
              <w:rPr>
                <w:rStyle w:val="Hyperlink"/>
                <w:rFonts w:cs="Times New Roman"/>
                <w:b w:val="0"/>
                <w:bCs w:val="0"/>
                <w:i w:val="0"/>
                <w:iCs w:val="0"/>
                <w:noProof/>
              </w:rPr>
              <w:t>Abstract</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_Toc172819459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xiv</w:t>
            </w:r>
            <w:r w:rsidRPr="00D60CF8">
              <w:rPr>
                <w:rFonts w:cs="Times New Roman"/>
                <w:b w:val="0"/>
                <w:bCs w:val="0"/>
                <w:i w:val="0"/>
                <w:iCs w:val="0"/>
                <w:noProof/>
                <w:webHidden/>
              </w:rPr>
              <w:fldChar w:fldCharType="end"/>
            </w:r>
          </w:hyperlink>
        </w:p>
        <w:p w14:paraId="31FF9BD9" w14:textId="5CF954CE"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60" w:history="1">
            <w:r w:rsidRPr="00D60CF8">
              <w:rPr>
                <w:rStyle w:val="Hyperlink"/>
                <w:rFonts w:cs="Times New Roman"/>
                <w:b w:val="0"/>
                <w:bCs w:val="0"/>
                <w:i w:val="0"/>
                <w:iCs w:val="0"/>
                <w:noProof/>
              </w:rPr>
              <w:t>Chapter 1: Introduction</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_Toc172819460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1</w:t>
            </w:r>
            <w:r w:rsidRPr="00D60CF8">
              <w:rPr>
                <w:rFonts w:cs="Times New Roman"/>
                <w:b w:val="0"/>
                <w:bCs w:val="0"/>
                <w:i w:val="0"/>
                <w:iCs w:val="0"/>
                <w:noProof/>
                <w:webHidden/>
              </w:rPr>
              <w:fldChar w:fldCharType="end"/>
            </w:r>
          </w:hyperlink>
        </w:p>
        <w:p w14:paraId="360AA4D5" w14:textId="47A5D5E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61" w:history="1">
            <w:r w:rsidRPr="00D60CF8">
              <w:rPr>
                <w:rStyle w:val="Hyperlink"/>
                <w:rFonts w:ascii="Times New Roman" w:hAnsi="Times New Roman" w:cs="Times New Roman"/>
                <w:b w:val="0"/>
                <w:bCs w:val="0"/>
                <w:noProof/>
              </w:rPr>
              <w:t>Technology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_Toc172819461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w:t>
            </w:r>
            <w:r w:rsidRPr="00D60CF8">
              <w:rPr>
                <w:rFonts w:ascii="Times New Roman" w:hAnsi="Times New Roman" w:cs="Times New Roman"/>
                <w:b w:val="0"/>
                <w:bCs w:val="0"/>
                <w:noProof/>
                <w:webHidden/>
              </w:rPr>
              <w:fldChar w:fldCharType="end"/>
            </w:r>
          </w:hyperlink>
        </w:p>
        <w:p w14:paraId="5162406A" w14:textId="5CD00734"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62" w:history="1">
            <w:r w:rsidRPr="00D60CF8">
              <w:rPr>
                <w:rStyle w:val="Hyperlink"/>
                <w:rFonts w:ascii="Times New Roman" w:hAnsi="Times New Roman" w:cs="Times New Roman"/>
                <w:b w:val="0"/>
                <w:bCs w:val="0"/>
                <w:noProof/>
              </w:rPr>
              <w:t>Music Technology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_Toc172819462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w:t>
            </w:r>
            <w:r w:rsidRPr="00D60CF8">
              <w:rPr>
                <w:rFonts w:ascii="Times New Roman" w:hAnsi="Times New Roman" w:cs="Times New Roman"/>
                <w:b w:val="0"/>
                <w:bCs w:val="0"/>
                <w:noProof/>
                <w:webHidden/>
              </w:rPr>
              <w:fldChar w:fldCharType="end"/>
            </w:r>
          </w:hyperlink>
        </w:p>
        <w:p w14:paraId="414E15D3" w14:textId="265A7883"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63" w:history="1">
            <w:r w:rsidRPr="00D60CF8">
              <w:rPr>
                <w:rStyle w:val="Hyperlink"/>
                <w:rFonts w:ascii="Times New Roman" w:hAnsi="Times New Roman" w:cs="Times New Roman"/>
                <w:b w:val="0"/>
                <w:bCs w:val="0"/>
                <w:noProof/>
              </w:rPr>
              <w:t>Music Technology in Teaching</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_Toc172819463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2</w:t>
            </w:r>
            <w:r w:rsidRPr="00D60CF8">
              <w:rPr>
                <w:rFonts w:ascii="Times New Roman" w:hAnsi="Times New Roman" w:cs="Times New Roman"/>
                <w:b w:val="0"/>
                <w:bCs w:val="0"/>
                <w:noProof/>
                <w:webHidden/>
              </w:rPr>
              <w:fldChar w:fldCharType="end"/>
            </w:r>
          </w:hyperlink>
        </w:p>
        <w:p w14:paraId="6BA80808" w14:textId="7955B52B"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64" w:history="1">
            <w:r w:rsidRPr="00D60CF8">
              <w:rPr>
                <w:rStyle w:val="Hyperlink"/>
                <w:rFonts w:ascii="Times New Roman" w:hAnsi="Times New Roman" w:cs="Times New Roman"/>
                <w:noProof/>
              </w:rPr>
              <w:t>Professional Development</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_Toc172819464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5</w:t>
            </w:r>
            <w:r w:rsidRPr="00D60CF8">
              <w:rPr>
                <w:rFonts w:ascii="Times New Roman" w:hAnsi="Times New Roman" w:cs="Times New Roman"/>
                <w:noProof/>
                <w:webHidden/>
              </w:rPr>
              <w:fldChar w:fldCharType="end"/>
            </w:r>
          </w:hyperlink>
        </w:p>
        <w:p w14:paraId="28490694" w14:textId="4519232C"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65" w:history="1">
            <w:r w:rsidRPr="00D60CF8">
              <w:rPr>
                <w:rStyle w:val="Hyperlink"/>
                <w:rFonts w:ascii="Times New Roman" w:hAnsi="Times New Roman" w:cs="Times New Roman"/>
                <w:b w:val="0"/>
                <w:bCs w:val="0"/>
                <w:noProof/>
              </w:rPr>
              <w:t>Undergraduate Music Programs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_Toc172819465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6</w:t>
            </w:r>
            <w:r w:rsidRPr="00D60CF8">
              <w:rPr>
                <w:rFonts w:ascii="Times New Roman" w:hAnsi="Times New Roman" w:cs="Times New Roman"/>
                <w:b w:val="0"/>
                <w:bCs w:val="0"/>
                <w:noProof/>
                <w:webHidden/>
              </w:rPr>
              <w:fldChar w:fldCharType="end"/>
            </w:r>
          </w:hyperlink>
        </w:p>
        <w:p w14:paraId="148E365B" w14:textId="078B22B4"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66" w:history="1">
            <w:r w:rsidRPr="00D60CF8">
              <w:rPr>
                <w:rStyle w:val="Hyperlink"/>
                <w:rFonts w:ascii="Times New Roman" w:hAnsi="Times New Roman" w:cs="Times New Roman"/>
                <w:noProof/>
              </w:rPr>
              <w:t>Student Perceptions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_Toc172819466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6</w:t>
            </w:r>
            <w:r w:rsidRPr="00D60CF8">
              <w:rPr>
                <w:rFonts w:ascii="Times New Roman" w:hAnsi="Times New Roman" w:cs="Times New Roman"/>
                <w:noProof/>
                <w:webHidden/>
              </w:rPr>
              <w:fldChar w:fldCharType="end"/>
            </w:r>
          </w:hyperlink>
        </w:p>
        <w:p w14:paraId="2EC80BB0" w14:textId="5BA47FFC"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67" w:history="1">
            <w:r w:rsidRPr="00D60CF8">
              <w:rPr>
                <w:rStyle w:val="Hyperlink"/>
                <w:rFonts w:ascii="Times New Roman" w:hAnsi="Times New Roman" w:cs="Times New Roman"/>
                <w:noProof/>
              </w:rPr>
              <w:t>Faculty Experiences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_Toc172819467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w:t>
            </w:r>
            <w:r w:rsidRPr="00D60CF8">
              <w:rPr>
                <w:rFonts w:ascii="Times New Roman" w:hAnsi="Times New Roman" w:cs="Times New Roman"/>
                <w:noProof/>
                <w:webHidden/>
              </w:rPr>
              <w:fldChar w:fldCharType="end"/>
            </w:r>
          </w:hyperlink>
        </w:p>
        <w:p w14:paraId="4B75357B" w14:textId="64742011"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68" w:history="1">
            <w:r w:rsidRPr="00D60CF8">
              <w:rPr>
                <w:rStyle w:val="Hyperlink"/>
                <w:rFonts w:ascii="Times New Roman" w:hAnsi="Times New Roman" w:cs="Times New Roman"/>
                <w:noProof/>
              </w:rPr>
              <w:t>Music Education Curriculum - Oklahoma</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_Toc172819468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9</w:t>
            </w:r>
            <w:r w:rsidRPr="00D60CF8">
              <w:rPr>
                <w:rFonts w:ascii="Times New Roman" w:hAnsi="Times New Roman" w:cs="Times New Roman"/>
                <w:noProof/>
                <w:webHidden/>
              </w:rPr>
              <w:fldChar w:fldCharType="end"/>
            </w:r>
          </w:hyperlink>
        </w:p>
        <w:p w14:paraId="6A9181A7" w14:textId="5229B540"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69" w:history="1">
            <w:r w:rsidRPr="00D60CF8">
              <w:rPr>
                <w:rStyle w:val="Hyperlink"/>
                <w:rFonts w:ascii="Times New Roman" w:hAnsi="Times New Roman" w:cs="Times New Roman"/>
                <w:noProof/>
              </w:rPr>
              <w:t>Standards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_Toc172819469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11</w:t>
            </w:r>
            <w:r w:rsidRPr="00D60CF8">
              <w:rPr>
                <w:rFonts w:ascii="Times New Roman" w:hAnsi="Times New Roman" w:cs="Times New Roman"/>
                <w:noProof/>
                <w:webHidden/>
              </w:rPr>
              <w:fldChar w:fldCharType="end"/>
            </w:r>
          </w:hyperlink>
        </w:p>
        <w:p w14:paraId="6B27D8EE" w14:textId="7FC006FA"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0" w:history="1">
            <w:r w:rsidRPr="00D60CF8">
              <w:rPr>
                <w:rStyle w:val="Hyperlink"/>
                <w:rFonts w:ascii="Times New Roman" w:hAnsi="Times New Roman" w:cs="Times New Roman"/>
                <w:b w:val="0"/>
                <w:bCs w:val="0"/>
                <w:noProof/>
              </w:rPr>
              <w:t>Self-Efficacy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_Toc172819470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12</w:t>
            </w:r>
            <w:r w:rsidRPr="00D60CF8">
              <w:rPr>
                <w:rFonts w:ascii="Times New Roman" w:hAnsi="Times New Roman" w:cs="Times New Roman"/>
                <w:b w:val="0"/>
                <w:bCs w:val="0"/>
                <w:noProof/>
                <w:webHidden/>
              </w:rPr>
              <w:fldChar w:fldCharType="end"/>
            </w:r>
          </w:hyperlink>
        </w:p>
        <w:p w14:paraId="72BA0690" w14:textId="35C026A5"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1" w:history="1">
            <w:r w:rsidRPr="00D60CF8">
              <w:rPr>
                <w:rStyle w:val="Hyperlink"/>
                <w:rFonts w:ascii="Times New Roman" w:hAnsi="Times New Roman" w:cs="Times New Roman"/>
                <w:b w:val="0"/>
                <w:bCs w:val="0"/>
                <w:noProof/>
              </w:rPr>
              <w:t>Need for Study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_Toc172819471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13</w:t>
            </w:r>
            <w:r w:rsidRPr="00D60CF8">
              <w:rPr>
                <w:rFonts w:ascii="Times New Roman" w:hAnsi="Times New Roman" w:cs="Times New Roman"/>
                <w:b w:val="0"/>
                <w:bCs w:val="0"/>
                <w:noProof/>
                <w:webHidden/>
              </w:rPr>
              <w:fldChar w:fldCharType="end"/>
            </w:r>
          </w:hyperlink>
        </w:p>
        <w:p w14:paraId="659AB5ED" w14:textId="01D4C0CE"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2" w:history="1">
            <w:r w:rsidRPr="00D60CF8">
              <w:rPr>
                <w:rStyle w:val="Hyperlink"/>
                <w:rFonts w:ascii="Times New Roman" w:hAnsi="Times New Roman" w:cs="Times New Roman"/>
                <w:b w:val="0"/>
                <w:bCs w:val="0"/>
                <w:noProof/>
              </w:rPr>
              <w:t>Purpose of the Study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_Toc172819472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14</w:t>
            </w:r>
            <w:r w:rsidRPr="00D60CF8">
              <w:rPr>
                <w:rFonts w:ascii="Times New Roman" w:hAnsi="Times New Roman" w:cs="Times New Roman"/>
                <w:b w:val="0"/>
                <w:bCs w:val="0"/>
                <w:noProof/>
                <w:webHidden/>
              </w:rPr>
              <w:fldChar w:fldCharType="end"/>
            </w:r>
          </w:hyperlink>
        </w:p>
        <w:p w14:paraId="7B42296C" w14:textId="30B1D70F"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73" w:history="1">
            <w:r w:rsidRPr="00D60CF8">
              <w:rPr>
                <w:rStyle w:val="Hyperlink"/>
                <w:rFonts w:ascii="Times New Roman" w:hAnsi="Times New Roman" w:cs="Times New Roman"/>
                <w:noProof/>
              </w:rPr>
              <w:t>Research Questions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_Toc172819473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14</w:t>
            </w:r>
            <w:r w:rsidRPr="00D60CF8">
              <w:rPr>
                <w:rFonts w:ascii="Times New Roman" w:hAnsi="Times New Roman" w:cs="Times New Roman"/>
                <w:noProof/>
                <w:webHidden/>
              </w:rPr>
              <w:fldChar w:fldCharType="end"/>
            </w:r>
          </w:hyperlink>
        </w:p>
        <w:p w14:paraId="343C1CC1" w14:textId="01B42F0A"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4" w:history="1">
            <w:r w:rsidRPr="00D60CF8">
              <w:rPr>
                <w:rStyle w:val="Hyperlink"/>
                <w:rFonts w:ascii="Times New Roman" w:eastAsia="MS Mincho" w:hAnsi="Times New Roman" w:cs="Times New Roman"/>
                <w:b w:val="0"/>
                <w:bCs w:val="0"/>
                <w:noProof/>
              </w:rPr>
              <w:t>Definitions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_Toc172819474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15</w:t>
            </w:r>
            <w:r w:rsidRPr="00D60CF8">
              <w:rPr>
                <w:rFonts w:ascii="Times New Roman" w:hAnsi="Times New Roman" w:cs="Times New Roman"/>
                <w:b w:val="0"/>
                <w:bCs w:val="0"/>
                <w:noProof/>
                <w:webHidden/>
              </w:rPr>
              <w:fldChar w:fldCharType="end"/>
            </w:r>
          </w:hyperlink>
        </w:p>
        <w:p w14:paraId="0127F002" w14:textId="6982C11F"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5" w:history="1">
            <w:r w:rsidRPr="00D60CF8">
              <w:rPr>
                <w:rStyle w:val="Hyperlink"/>
                <w:rFonts w:ascii="Times New Roman" w:eastAsia="MS Mincho" w:hAnsi="Times New Roman" w:cs="Times New Roman"/>
                <w:b w:val="0"/>
                <w:bCs w:val="0"/>
                <w:noProof/>
              </w:rPr>
              <w:t>Delimitations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_Toc172819475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16</w:t>
            </w:r>
            <w:r w:rsidRPr="00D60CF8">
              <w:rPr>
                <w:rFonts w:ascii="Times New Roman" w:hAnsi="Times New Roman" w:cs="Times New Roman"/>
                <w:b w:val="0"/>
                <w:bCs w:val="0"/>
                <w:noProof/>
                <w:webHidden/>
              </w:rPr>
              <w:fldChar w:fldCharType="end"/>
            </w:r>
          </w:hyperlink>
        </w:p>
        <w:p w14:paraId="742F32AC" w14:textId="6D8019B3"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76" w:history="1">
            <w:r w:rsidRPr="00D60CF8">
              <w:rPr>
                <w:rStyle w:val="Hyperlink"/>
                <w:rFonts w:cs="Times New Roman"/>
                <w:b w:val="0"/>
                <w:bCs w:val="0"/>
                <w:i w:val="0"/>
                <w:iCs w:val="0"/>
                <w:noProof/>
              </w:rPr>
              <w:t>Chapter 2: Review of Literature</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_Toc172819476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17</w:t>
            </w:r>
            <w:r w:rsidRPr="00D60CF8">
              <w:rPr>
                <w:rFonts w:cs="Times New Roman"/>
                <w:b w:val="0"/>
                <w:bCs w:val="0"/>
                <w:i w:val="0"/>
                <w:iCs w:val="0"/>
                <w:noProof/>
                <w:webHidden/>
              </w:rPr>
              <w:fldChar w:fldCharType="end"/>
            </w:r>
          </w:hyperlink>
        </w:p>
        <w:p w14:paraId="51B7E84C" w14:textId="2EE902F2"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7" w:history="1">
            <w:r w:rsidRPr="00D60CF8">
              <w:rPr>
                <w:rStyle w:val="Hyperlink"/>
                <w:rFonts w:ascii="Times New Roman" w:hAnsi="Times New Roman" w:cs="Times New Roman"/>
                <w:b w:val="0"/>
                <w:bCs w:val="0"/>
                <w:noProof/>
              </w:rPr>
              <w:t>Music Technology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_Toc172819477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17</w:t>
            </w:r>
            <w:r w:rsidRPr="00D60CF8">
              <w:rPr>
                <w:rFonts w:ascii="Times New Roman" w:hAnsi="Times New Roman" w:cs="Times New Roman"/>
                <w:b w:val="0"/>
                <w:bCs w:val="0"/>
                <w:noProof/>
                <w:webHidden/>
              </w:rPr>
              <w:fldChar w:fldCharType="end"/>
            </w:r>
          </w:hyperlink>
        </w:p>
        <w:p w14:paraId="17577B90" w14:textId="53B507BE"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78" w:history="1">
            <w:r w:rsidRPr="00D60CF8">
              <w:rPr>
                <w:rStyle w:val="Hyperlink"/>
                <w:rFonts w:ascii="Times New Roman" w:hAnsi="Times New Roman" w:cs="Times New Roman"/>
                <w:b w:val="0"/>
                <w:bCs w:val="0"/>
                <w:noProof/>
              </w:rPr>
              <w:t>Music Technology in Teaching</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_Toc172819478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20</w:t>
            </w:r>
            <w:r w:rsidRPr="00D60CF8">
              <w:rPr>
                <w:rFonts w:ascii="Times New Roman" w:hAnsi="Times New Roman" w:cs="Times New Roman"/>
                <w:b w:val="0"/>
                <w:bCs w:val="0"/>
                <w:noProof/>
                <w:webHidden/>
              </w:rPr>
              <w:fldChar w:fldCharType="end"/>
            </w:r>
          </w:hyperlink>
        </w:p>
        <w:p w14:paraId="122BEF86" w14:textId="12601813"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79" w:history="1">
            <w:r w:rsidRPr="00D60CF8">
              <w:rPr>
                <w:rStyle w:val="Hyperlink"/>
                <w:rFonts w:ascii="Times New Roman" w:hAnsi="Times New Roman" w:cs="Times New Roman"/>
                <w:noProof/>
              </w:rPr>
              <w:t>Professional Development</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_Toc172819479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25</w:t>
            </w:r>
            <w:r w:rsidRPr="00D60CF8">
              <w:rPr>
                <w:rFonts w:ascii="Times New Roman" w:hAnsi="Times New Roman" w:cs="Times New Roman"/>
                <w:noProof/>
                <w:webHidden/>
              </w:rPr>
              <w:fldChar w:fldCharType="end"/>
            </w:r>
          </w:hyperlink>
        </w:p>
        <w:p w14:paraId="3A90A19A" w14:textId="3C5FE35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80" w:history="1">
            <w:r w:rsidRPr="00D60CF8">
              <w:rPr>
                <w:rStyle w:val="Hyperlink"/>
                <w:rFonts w:ascii="Times New Roman" w:hAnsi="Times New Roman" w:cs="Times New Roman"/>
                <w:b w:val="0"/>
                <w:bCs w:val="0"/>
                <w:noProof/>
              </w:rPr>
              <w:t>Undergraduate Music Programs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_Toc172819480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28</w:t>
            </w:r>
            <w:r w:rsidRPr="00D60CF8">
              <w:rPr>
                <w:rFonts w:ascii="Times New Roman" w:hAnsi="Times New Roman" w:cs="Times New Roman"/>
                <w:b w:val="0"/>
                <w:bCs w:val="0"/>
                <w:noProof/>
                <w:webHidden/>
              </w:rPr>
              <w:fldChar w:fldCharType="end"/>
            </w:r>
          </w:hyperlink>
        </w:p>
        <w:p w14:paraId="59945414" w14:textId="52DD5BED"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81" w:history="1">
            <w:r w:rsidRPr="00D60CF8">
              <w:rPr>
                <w:rStyle w:val="Hyperlink"/>
                <w:rFonts w:ascii="Times New Roman" w:hAnsi="Times New Roman" w:cs="Times New Roman"/>
                <w:noProof/>
              </w:rPr>
              <w:t>Student Perceptions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_Toc172819481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28</w:t>
            </w:r>
            <w:r w:rsidRPr="00D60CF8">
              <w:rPr>
                <w:rFonts w:ascii="Times New Roman" w:hAnsi="Times New Roman" w:cs="Times New Roman"/>
                <w:noProof/>
                <w:webHidden/>
              </w:rPr>
              <w:fldChar w:fldCharType="end"/>
            </w:r>
          </w:hyperlink>
        </w:p>
        <w:p w14:paraId="2A6A79E1" w14:textId="08CDD7DC"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82" w:history="1">
            <w:r w:rsidRPr="00D60CF8">
              <w:rPr>
                <w:rStyle w:val="Hyperlink"/>
                <w:rFonts w:ascii="Times New Roman" w:hAnsi="Times New Roman" w:cs="Times New Roman"/>
                <w:noProof/>
              </w:rPr>
              <w:t>Faculty Perceptions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_Toc172819482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31</w:t>
            </w:r>
            <w:r w:rsidRPr="00D60CF8">
              <w:rPr>
                <w:rFonts w:ascii="Times New Roman" w:hAnsi="Times New Roman" w:cs="Times New Roman"/>
                <w:noProof/>
                <w:webHidden/>
              </w:rPr>
              <w:fldChar w:fldCharType="end"/>
            </w:r>
          </w:hyperlink>
        </w:p>
        <w:p w14:paraId="51D274D2" w14:textId="1A090891"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83" w:history="1">
            <w:r w:rsidRPr="00D60CF8">
              <w:rPr>
                <w:rStyle w:val="Hyperlink"/>
                <w:rFonts w:ascii="Times New Roman" w:hAnsi="Times New Roman" w:cs="Times New Roman"/>
                <w:noProof/>
              </w:rPr>
              <w:t>Music Education Curriculum</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_Toc172819483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32</w:t>
            </w:r>
            <w:r w:rsidRPr="00D60CF8">
              <w:rPr>
                <w:rFonts w:ascii="Times New Roman" w:hAnsi="Times New Roman" w:cs="Times New Roman"/>
                <w:noProof/>
                <w:webHidden/>
              </w:rPr>
              <w:fldChar w:fldCharType="end"/>
            </w:r>
          </w:hyperlink>
        </w:p>
        <w:p w14:paraId="11D86C17" w14:textId="3B50757F"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84" w:history="1">
            <w:r w:rsidRPr="00D60CF8">
              <w:rPr>
                <w:rStyle w:val="Hyperlink"/>
                <w:rFonts w:ascii="Times New Roman" w:hAnsi="Times New Roman" w:cs="Times New Roman"/>
                <w:noProof/>
              </w:rPr>
              <w:t>Standards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_Toc172819484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35</w:t>
            </w:r>
            <w:r w:rsidRPr="00D60CF8">
              <w:rPr>
                <w:rFonts w:ascii="Times New Roman" w:hAnsi="Times New Roman" w:cs="Times New Roman"/>
                <w:noProof/>
                <w:webHidden/>
              </w:rPr>
              <w:fldChar w:fldCharType="end"/>
            </w:r>
          </w:hyperlink>
        </w:p>
        <w:p w14:paraId="36B772FE" w14:textId="2D951520"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85" w:history="1">
            <w:r w:rsidRPr="00D60CF8">
              <w:rPr>
                <w:rStyle w:val="Hyperlink"/>
                <w:rFonts w:ascii="Times New Roman" w:hAnsi="Times New Roman" w:cs="Times New Roman"/>
                <w:b w:val="0"/>
                <w:bCs w:val="0"/>
                <w:noProof/>
              </w:rPr>
              <w:t>Self-Efficacy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_Toc172819485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39</w:t>
            </w:r>
            <w:r w:rsidRPr="00D60CF8">
              <w:rPr>
                <w:rFonts w:ascii="Times New Roman" w:hAnsi="Times New Roman" w:cs="Times New Roman"/>
                <w:b w:val="0"/>
                <w:bCs w:val="0"/>
                <w:noProof/>
                <w:webHidden/>
              </w:rPr>
              <w:fldChar w:fldCharType="end"/>
            </w:r>
          </w:hyperlink>
        </w:p>
        <w:p w14:paraId="36C33C70" w14:textId="12944E04"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86" w:history="1">
            <w:r w:rsidRPr="00D60CF8">
              <w:rPr>
                <w:rStyle w:val="Hyperlink"/>
                <w:rFonts w:ascii="Times New Roman" w:hAnsi="Times New Roman" w:cs="Times New Roman"/>
                <w:b w:val="0"/>
                <w:bCs w:val="0"/>
                <w:noProof/>
              </w:rPr>
              <w:t>Conclusion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_Toc172819486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42</w:t>
            </w:r>
            <w:r w:rsidRPr="00D60CF8">
              <w:rPr>
                <w:rFonts w:ascii="Times New Roman" w:hAnsi="Times New Roman" w:cs="Times New Roman"/>
                <w:b w:val="0"/>
                <w:bCs w:val="0"/>
                <w:noProof/>
                <w:webHidden/>
              </w:rPr>
              <w:fldChar w:fldCharType="end"/>
            </w:r>
          </w:hyperlink>
        </w:p>
        <w:p w14:paraId="7AF25712" w14:textId="704E104A"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487" w:history="1">
            <w:r w:rsidRPr="00D60CF8">
              <w:rPr>
                <w:rStyle w:val="Hyperlink"/>
                <w:rFonts w:cs="Times New Roman"/>
                <w:b w:val="0"/>
                <w:bCs w:val="0"/>
                <w:i w:val="0"/>
                <w:iCs w:val="0"/>
                <w:noProof/>
              </w:rPr>
              <w:t>Chapter 3: Methodology</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_Toc172819487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43</w:t>
            </w:r>
            <w:r w:rsidRPr="00D60CF8">
              <w:rPr>
                <w:rFonts w:cs="Times New Roman"/>
                <w:b w:val="0"/>
                <w:bCs w:val="0"/>
                <w:i w:val="0"/>
                <w:iCs w:val="0"/>
                <w:noProof/>
                <w:webHidden/>
              </w:rPr>
              <w:fldChar w:fldCharType="end"/>
            </w:r>
          </w:hyperlink>
        </w:p>
        <w:p w14:paraId="3E034B32" w14:textId="03EF98C8"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88" w:history="1">
            <w:r w:rsidRPr="00D60CF8">
              <w:rPr>
                <w:rStyle w:val="Hyperlink"/>
                <w:rFonts w:ascii="Times New Roman" w:hAnsi="Times New Roman" w:cs="Times New Roman"/>
                <w:b w:val="0"/>
                <w:bCs w:val="0"/>
                <w:noProof/>
              </w:rPr>
              <w:t>Purpose of the Study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_Toc172819488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43</w:t>
            </w:r>
            <w:r w:rsidRPr="00D60CF8">
              <w:rPr>
                <w:rFonts w:ascii="Times New Roman" w:hAnsi="Times New Roman" w:cs="Times New Roman"/>
                <w:b w:val="0"/>
                <w:bCs w:val="0"/>
                <w:noProof/>
                <w:webHidden/>
              </w:rPr>
              <w:fldChar w:fldCharType="end"/>
            </w:r>
          </w:hyperlink>
        </w:p>
        <w:p w14:paraId="1F68882B" w14:textId="74589CCE"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89" w:history="1">
            <w:r w:rsidRPr="00D60CF8">
              <w:rPr>
                <w:rStyle w:val="Hyperlink"/>
                <w:rFonts w:ascii="Times New Roman" w:hAnsi="Times New Roman" w:cs="Times New Roman"/>
                <w:b w:val="0"/>
                <w:bCs w:val="0"/>
                <w:noProof/>
              </w:rPr>
              <w:t>Research Design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_Toc172819489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43</w:t>
            </w:r>
            <w:r w:rsidRPr="00D60CF8">
              <w:rPr>
                <w:rFonts w:ascii="Times New Roman" w:hAnsi="Times New Roman" w:cs="Times New Roman"/>
                <w:b w:val="0"/>
                <w:bCs w:val="0"/>
                <w:noProof/>
                <w:webHidden/>
              </w:rPr>
              <w:fldChar w:fldCharType="end"/>
            </w:r>
          </w:hyperlink>
        </w:p>
        <w:p w14:paraId="083CACA5" w14:textId="2F3848B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90" w:history="1">
            <w:r w:rsidRPr="00D60CF8">
              <w:rPr>
                <w:rStyle w:val="Hyperlink"/>
                <w:rFonts w:ascii="Times New Roman" w:hAnsi="Times New Roman" w:cs="Times New Roman"/>
                <w:b w:val="0"/>
                <w:bCs w:val="0"/>
                <w:noProof/>
              </w:rPr>
              <w:t>Participants Selection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_Toc172819490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44</w:t>
            </w:r>
            <w:r w:rsidRPr="00D60CF8">
              <w:rPr>
                <w:rFonts w:ascii="Times New Roman" w:hAnsi="Times New Roman" w:cs="Times New Roman"/>
                <w:b w:val="0"/>
                <w:bCs w:val="0"/>
                <w:noProof/>
                <w:webHidden/>
              </w:rPr>
              <w:fldChar w:fldCharType="end"/>
            </w:r>
          </w:hyperlink>
        </w:p>
        <w:p w14:paraId="1AB7F34F" w14:textId="10CAF3E3"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91" w:history="1">
            <w:r w:rsidRPr="00D60CF8">
              <w:rPr>
                <w:rStyle w:val="Hyperlink"/>
                <w:rFonts w:ascii="Times New Roman" w:hAnsi="Times New Roman" w:cs="Times New Roman"/>
                <w:b w:val="0"/>
                <w:bCs w:val="0"/>
                <w:noProof/>
              </w:rPr>
              <w:t>Research Questionnaire</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_Toc172819491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44</w:t>
            </w:r>
            <w:r w:rsidRPr="00D60CF8">
              <w:rPr>
                <w:rFonts w:ascii="Times New Roman" w:hAnsi="Times New Roman" w:cs="Times New Roman"/>
                <w:b w:val="0"/>
                <w:bCs w:val="0"/>
                <w:noProof/>
                <w:webHidden/>
              </w:rPr>
              <w:fldChar w:fldCharType="end"/>
            </w:r>
          </w:hyperlink>
        </w:p>
        <w:p w14:paraId="1DFDEE79" w14:textId="77278104"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92" w:history="1">
            <w:r w:rsidRPr="00D60CF8">
              <w:rPr>
                <w:rStyle w:val="Hyperlink"/>
                <w:rFonts w:ascii="Times New Roman" w:hAnsi="Times New Roman" w:cs="Times New Roman"/>
                <w:noProof/>
              </w:rPr>
              <w:t>Section 1: Demographic Information</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_Toc172819492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45</w:t>
            </w:r>
            <w:r w:rsidRPr="00D60CF8">
              <w:rPr>
                <w:rFonts w:ascii="Times New Roman" w:hAnsi="Times New Roman" w:cs="Times New Roman"/>
                <w:noProof/>
                <w:webHidden/>
              </w:rPr>
              <w:fldChar w:fldCharType="end"/>
            </w:r>
          </w:hyperlink>
        </w:p>
        <w:p w14:paraId="31B26A74" w14:textId="355ACD36"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93" w:history="1">
            <w:r w:rsidRPr="00D60CF8">
              <w:rPr>
                <w:rStyle w:val="Hyperlink"/>
                <w:rFonts w:ascii="Times New Roman" w:hAnsi="Times New Roman" w:cs="Times New Roman"/>
                <w:noProof/>
              </w:rPr>
              <w:t>Section 2: Prior Experiences with Technology</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_Toc172819493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45</w:t>
            </w:r>
            <w:r w:rsidRPr="00D60CF8">
              <w:rPr>
                <w:rFonts w:ascii="Times New Roman" w:hAnsi="Times New Roman" w:cs="Times New Roman"/>
                <w:noProof/>
                <w:webHidden/>
              </w:rPr>
              <w:fldChar w:fldCharType="end"/>
            </w:r>
          </w:hyperlink>
        </w:p>
        <w:p w14:paraId="24AABD75" w14:textId="4D4F5785"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94" w:history="1">
            <w:r w:rsidRPr="00D60CF8">
              <w:rPr>
                <w:rStyle w:val="Hyperlink"/>
                <w:rFonts w:ascii="Times New Roman" w:hAnsi="Times New Roman" w:cs="Times New Roman"/>
                <w:noProof/>
              </w:rPr>
              <w:t>Section 3: Current Technology/Music Technology Instructional Experiences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_Toc172819494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46</w:t>
            </w:r>
            <w:r w:rsidRPr="00D60CF8">
              <w:rPr>
                <w:rFonts w:ascii="Times New Roman" w:hAnsi="Times New Roman" w:cs="Times New Roman"/>
                <w:noProof/>
                <w:webHidden/>
              </w:rPr>
              <w:fldChar w:fldCharType="end"/>
            </w:r>
          </w:hyperlink>
        </w:p>
        <w:p w14:paraId="4532F8C3" w14:textId="20185F07"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95" w:history="1">
            <w:r w:rsidRPr="00D60CF8">
              <w:rPr>
                <w:rStyle w:val="Hyperlink"/>
                <w:rFonts w:ascii="Times New Roman" w:hAnsi="Times New Roman" w:cs="Times New Roman"/>
                <w:noProof/>
              </w:rPr>
              <w:t>Section 4: Future Classroom Application</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_Toc172819495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47</w:t>
            </w:r>
            <w:r w:rsidRPr="00D60CF8">
              <w:rPr>
                <w:rFonts w:ascii="Times New Roman" w:hAnsi="Times New Roman" w:cs="Times New Roman"/>
                <w:noProof/>
                <w:webHidden/>
              </w:rPr>
              <w:fldChar w:fldCharType="end"/>
            </w:r>
          </w:hyperlink>
        </w:p>
        <w:p w14:paraId="4F7E20B6" w14:textId="3F85BAB2"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496" w:history="1">
            <w:r w:rsidRPr="00D60CF8">
              <w:rPr>
                <w:rStyle w:val="Hyperlink"/>
                <w:rFonts w:ascii="Times New Roman" w:hAnsi="Times New Roman" w:cs="Times New Roman"/>
                <w:noProof/>
              </w:rPr>
              <w:t>Pilot Testing</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_Toc172819496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50</w:t>
            </w:r>
            <w:r w:rsidRPr="00D60CF8">
              <w:rPr>
                <w:rFonts w:ascii="Times New Roman" w:hAnsi="Times New Roman" w:cs="Times New Roman"/>
                <w:noProof/>
                <w:webHidden/>
              </w:rPr>
              <w:fldChar w:fldCharType="end"/>
            </w:r>
          </w:hyperlink>
        </w:p>
        <w:p w14:paraId="34B9D816" w14:textId="73ADE8EF"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97" w:history="1">
            <w:r w:rsidRPr="00D60CF8">
              <w:rPr>
                <w:rStyle w:val="Hyperlink"/>
                <w:rFonts w:ascii="Times New Roman" w:hAnsi="Times New Roman" w:cs="Times New Roman"/>
                <w:b w:val="0"/>
                <w:bCs w:val="0"/>
                <w:noProof/>
              </w:rPr>
              <w:t>Procedures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_Toc172819497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51</w:t>
            </w:r>
            <w:r w:rsidRPr="00D60CF8">
              <w:rPr>
                <w:rFonts w:ascii="Times New Roman" w:hAnsi="Times New Roman" w:cs="Times New Roman"/>
                <w:b w:val="0"/>
                <w:bCs w:val="0"/>
                <w:noProof/>
                <w:webHidden/>
              </w:rPr>
              <w:fldChar w:fldCharType="end"/>
            </w:r>
          </w:hyperlink>
        </w:p>
        <w:p w14:paraId="58A38208" w14:textId="0F42724C"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98" w:history="1">
            <w:r w:rsidRPr="00D60CF8">
              <w:rPr>
                <w:rStyle w:val="Hyperlink"/>
                <w:rFonts w:ascii="Times New Roman" w:hAnsi="Times New Roman" w:cs="Times New Roman"/>
                <w:b w:val="0"/>
                <w:bCs w:val="0"/>
                <w:noProof/>
              </w:rPr>
              <w:t>Pre-Data Collection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_Toc172819498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51</w:t>
            </w:r>
            <w:r w:rsidRPr="00D60CF8">
              <w:rPr>
                <w:rFonts w:ascii="Times New Roman" w:hAnsi="Times New Roman" w:cs="Times New Roman"/>
                <w:b w:val="0"/>
                <w:bCs w:val="0"/>
                <w:noProof/>
                <w:webHidden/>
              </w:rPr>
              <w:fldChar w:fldCharType="end"/>
            </w:r>
          </w:hyperlink>
        </w:p>
        <w:p w14:paraId="13C05609" w14:textId="2B8B3B3C"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499" w:history="1">
            <w:r w:rsidRPr="00D60CF8">
              <w:rPr>
                <w:rStyle w:val="Hyperlink"/>
                <w:rFonts w:ascii="Times New Roman" w:hAnsi="Times New Roman" w:cs="Times New Roman"/>
                <w:b w:val="0"/>
                <w:bCs w:val="0"/>
                <w:noProof/>
              </w:rPr>
              <w:t>Data Collection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_Toc172819499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51</w:t>
            </w:r>
            <w:r w:rsidRPr="00D60CF8">
              <w:rPr>
                <w:rFonts w:ascii="Times New Roman" w:hAnsi="Times New Roman" w:cs="Times New Roman"/>
                <w:b w:val="0"/>
                <w:bCs w:val="0"/>
                <w:noProof/>
                <w:webHidden/>
              </w:rPr>
              <w:fldChar w:fldCharType="end"/>
            </w:r>
          </w:hyperlink>
        </w:p>
        <w:p w14:paraId="54B144AD" w14:textId="30AA179C"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00" w:history="1">
            <w:r w:rsidRPr="00D60CF8">
              <w:rPr>
                <w:rStyle w:val="Hyperlink"/>
                <w:rFonts w:ascii="Times New Roman" w:hAnsi="Times New Roman" w:cs="Times New Roman"/>
                <w:b w:val="0"/>
                <w:bCs w:val="0"/>
                <w:noProof/>
              </w:rPr>
              <w:t>Data Analysis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_Toc172819500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52</w:t>
            </w:r>
            <w:r w:rsidRPr="00D60CF8">
              <w:rPr>
                <w:rFonts w:ascii="Times New Roman" w:hAnsi="Times New Roman" w:cs="Times New Roman"/>
                <w:b w:val="0"/>
                <w:bCs w:val="0"/>
                <w:noProof/>
                <w:webHidden/>
              </w:rPr>
              <w:fldChar w:fldCharType="end"/>
            </w:r>
          </w:hyperlink>
        </w:p>
        <w:p w14:paraId="2FA47D89" w14:textId="7BA3977F"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01" w:history="1">
            <w:r w:rsidRPr="00D60CF8">
              <w:rPr>
                <w:rStyle w:val="Hyperlink"/>
                <w:rFonts w:cs="Times New Roman"/>
                <w:b w:val="0"/>
                <w:bCs w:val="0"/>
                <w:i w:val="0"/>
                <w:iCs w:val="0"/>
                <w:noProof/>
              </w:rPr>
              <w:t>Chapter 4: Results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_Toc172819501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54</w:t>
            </w:r>
            <w:r w:rsidRPr="00D60CF8">
              <w:rPr>
                <w:rFonts w:cs="Times New Roman"/>
                <w:b w:val="0"/>
                <w:bCs w:val="0"/>
                <w:i w:val="0"/>
                <w:iCs w:val="0"/>
                <w:noProof/>
                <w:webHidden/>
              </w:rPr>
              <w:fldChar w:fldCharType="end"/>
            </w:r>
          </w:hyperlink>
        </w:p>
        <w:p w14:paraId="5470BEB2" w14:textId="31BE310C"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02" w:history="1">
            <w:r w:rsidRPr="00D60CF8">
              <w:rPr>
                <w:rStyle w:val="Hyperlink"/>
                <w:rFonts w:ascii="Times New Roman" w:hAnsi="Times New Roman" w:cs="Times New Roman"/>
                <w:b w:val="0"/>
                <w:bCs w:val="0"/>
                <w:noProof/>
              </w:rPr>
              <w:t>Descriptive Analyses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_Toc172819502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55</w:t>
            </w:r>
            <w:r w:rsidRPr="00D60CF8">
              <w:rPr>
                <w:rFonts w:ascii="Times New Roman" w:hAnsi="Times New Roman" w:cs="Times New Roman"/>
                <w:b w:val="0"/>
                <w:bCs w:val="0"/>
                <w:noProof/>
                <w:webHidden/>
              </w:rPr>
              <w:fldChar w:fldCharType="end"/>
            </w:r>
          </w:hyperlink>
        </w:p>
        <w:p w14:paraId="045088E9" w14:textId="1746532A"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3" w:history="1">
            <w:r w:rsidRPr="00D60CF8">
              <w:rPr>
                <w:rStyle w:val="Hyperlink"/>
                <w:rFonts w:ascii="Times New Roman" w:hAnsi="Times New Roman" w:cs="Times New Roman"/>
                <w:noProof/>
              </w:rPr>
              <w:t>Demographic Information</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_Toc172819503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55</w:t>
            </w:r>
            <w:r w:rsidRPr="00D60CF8">
              <w:rPr>
                <w:rFonts w:ascii="Times New Roman" w:hAnsi="Times New Roman" w:cs="Times New Roman"/>
                <w:noProof/>
                <w:webHidden/>
              </w:rPr>
              <w:fldChar w:fldCharType="end"/>
            </w:r>
          </w:hyperlink>
        </w:p>
        <w:p w14:paraId="20A108BF" w14:textId="4148C9C6"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4" w:history="1">
            <w:r w:rsidRPr="00D60CF8">
              <w:rPr>
                <w:rStyle w:val="Hyperlink"/>
                <w:rFonts w:ascii="Times New Roman" w:hAnsi="Times New Roman" w:cs="Times New Roman"/>
                <w:noProof/>
              </w:rPr>
              <w:t>Opportunities to Implement Music Technologies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_Toc172819504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57</w:t>
            </w:r>
            <w:r w:rsidRPr="00D60CF8">
              <w:rPr>
                <w:rFonts w:ascii="Times New Roman" w:hAnsi="Times New Roman" w:cs="Times New Roman"/>
                <w:noProof/>
                <w:webHidden/>
              </w:rPr>
              <w:fldChar w:fldCharType="end"/>
            </w:r>
          </w:hyperlink>
        </w:p>
        <w:p w14:paraId="5CD94068" w14:textId="2FD50659"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5" w:history="1">
            <w:r w:rsidRPr="00D60CF8">
              <w:rPr>
                <w:rStyle w:val="Hyperlink"/>
                <w:rFonts w:ascii="Times New Roman" w:hAnsi="Times New Roman" w:cs="Times New Roman"/>
                <w:noProof/>
              </w:rPr>
              <w:t>Music Technologies Covered in Undergraduate Music Courses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_Toc172819505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59</w:t>
            </w:r>
            <w:r w:rsidRPr="00D60CF8">
              <w:rPr>
                <w:rFonts w:ascii="Times New Roman" w:hAnsi="Times New Roman" w:cs="Times New Roman"/>
                <w:noProof/>
                <w:webHidden/>
              </w:rPr>
              <w:fldChar w:fldCharType="end"/>
            </w:r>
          </w:hyperlink>
        </w:p>
        <w:p w14:paraId="1588B864" w14:textId="221C3F58"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6" w:history="1">
            <w:r w:rsidRPr="00D60CF8">
              <w:rPr>
                <w:rStyle w:val="Hyperlink"/>
                <w:rFonts w:ascii="Times New Roman" w:hAnsi="Times New Roman" w:cs="Times New Roman"/>
                <w:noProof/>
              </w:rPr>
              <w:t>Perceptions and Self-Efficacy with Music Technology</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_Toc172819506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64</w:t>
            </w:r>
            <w:r w:rsidRPr="00D60CF8">
              <w:rPr>
                <w:rFonts w:ascii="Times New Roman" w:hAnsi="Times New Roman" w:cs="Times New Roman"/>
                <w:noProof/>
                <w:webHidden/>
              </w:rPr>
              <w:fldChar w:fldCharType="end"/>
            </w:r>
          </w:hyperlink>
        </w:p>
        <w:p w14:paraId="3916894E" w14:textId="30CAAF0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07" w:history="1">
            <w:r w:rsidRPr="00D60CF8">
              <w:rPr>
                <w:rStyle w:val="Hyperlink"/>
                <w:rFonts w:ascii="Times New Roman" w:hAnsi="Times New Roman" w:cs="Times New Roman"/>
                <w:b w:val="0"/>
                <w:bCs w:val="0"/>
                <w:noProof/>
              </w:rPr>
              <w:t>Interaction Between Variables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_Toc172819507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69</w:t>
            </w:r>
            <w:r w:rsidRPr="00D60CF8">
              <w:rPr>
                <w:rFonts w:ascii="Times New Roman" w:hAnsi="Times New Roman" w:cs="Times New Roman"/>
                <w:b w:val="0"/>
                <w:bCs w:val="0"/>
                <w:noProof/>
                <w:webHidden/>
              </w:rPr>
              <w:fldChar w:fldCharType="end"/>
            </w:r>
          </w:hyperlink>
        </w:p>
        <w:p w14:paraId="309E38EC" w14:textId="459F1B02"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8" w:history="1">
            <w:r w:rsidRPr="00D60CF8">
              <w:rPr>
                <w:rStyle w:val="Hyperlink"/>
                <w:rFonts w:ascii="Times New Roman" w:hAnsi="Times New Roman" w:cs="Times New Roman"/>
                <w:noProof/>
              </w:rPr>
              <w:t>Preparedness, Efficacy, and Confidence</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_Toc172819508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70</w:t>
            </w:r>
            <w:r w:rsidRPr="00D60CF8">
              <w:rPr>
                <w:rFonts w:ascii="Times New Roman" w:hAnsi="Times New Roman" w:cs="Times New Roman"/>
                <w:noProof/>
                <w:webHidden/>
              </w:rPr>
              <w:fldChar w:fldCharType="end"/>
            </w:r>
          </w:hyperlink>
        </w:p>
        <w:p w14:paraId="40FA896E" w14:textId="1ABD8A76"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09" w:history="1">
            <w:r w:rsidRPr="00D60CF8">
              <w:rPr>
                <w:rStyle w:val="Hyperlink"/>
                <w:rFonts w:ascii="Times New Roman" w:hAnsi="Times New Roman" w:cs="Times New Roman"/>
                <w:noProof/>
              </w:rPr>
              <w:t>Year in College and Confidence</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_Toc172819509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70</w:t>
            </w:r>
            <w:r w:rsidRPr="00D60CF8">
              <w:rPr>
                <w:rFonts w:ascii="Times New Roman" w:hAnsi="Times New Roman" w:cs="Times New Roman"/>
                <w:noProof/>
                <w:webHidden/>
              </w:rPr>
              <w:fldChar w:fldCharType="end"/>
            </w:r>
          </w:hyperlink>
        </w:p>
        <w:p w14:paraId="667716AD" w14:textId="3976F998"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10" w:history="1">
            <w:r w:rsidRPr="00D60CF8">
              <w:rPr>
                <w:rStyle w:val="Hyperlink"/>
                <w:rFonts w:ascii="Times New Roman" w:hAnsi="Times New Roman" w:cs="Times New Roman"/>
                <w:noProof/>
              </w:rPr>
              <w:t>Year in College and Preparedness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_Toc172819510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71</w:t>
            </w:r>
            <w:r w:rsidRPr="00D60CF8">
              <w:rPr>
                <w:rFonts w:ascii="Times New Roman" w:hAnsi="Times New Roman" w:cs="Times New Roman"/>
                <w:noProof/>
                <w:webHidden/>
              </w:rPr>
              <w:fldChar w:fldCharType="end"/>
            </w:r>
          </w:hyperlink>
        </w:p>
        <w:p w14:paraId="01ADE343" w14:textId="17228EBC"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11" w:history="1">
            <w:r w:rsidRPr="00D60CF8">
              <w:rPr>
                <w:rStyle w:val="Hyperlink"/>
                <w:rFonts w:ascii="Times New Roman" w:hAnsi="Times New Roman" w:cs="Times New Roman"/>
                <w:noProof/>
              </w:rPr>
              <w:t>Year in College and Efficacy</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_Toc172819511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72</w:t>
            </w:r>
            <w:r w:rsidRPr="00D60CF8">
              <w:rPr>
                <w:rFonts w:ascii="Times New Roman" w:hAnsi="Times New Roman" w:cs="Times New Roman"/>
                <w:noProof/>
                <w:webHidden/>
              </w:rPr>
              <w:fldChar w:fldCharType="end"/>
            </w:r>
          </w:hyperlink>
        </w:p>
        <w:p w14:paraId="06F430D9" w14:textId="4CB927AE"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12" w:history="1">
            <w:r w:rsidRPr="00D60CF8">
              <w:rPr>
                <w:rStyle w:val="Hyperlink"/>
                <w:rFonts w:ascii="Times New Roman" w:hAnsi="Times New Roman" w:cs="Times New Roman"/>
                <w:noProof/>
              </w:rPr>
              <w:t>Prior Experience and Confidence</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_Toc172819512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73</w:t>
            </w:r>
            <w:r w:rsidRPr="00D60CF8">
              <w:rPr>
                <w:rFonts w:ascii="Times New Roman" w:hAnsi="Times New Roman" w:cs="Times New Roman"/>
                <w:noProof/>
                <w:webHidden/>
              </w:rPr>
              <w:fldChar w:fldCharType="end"/>
            </w:r>
          </w:hyperlink>
        </w:p>
        <w:p w14:paraId="6102AE74" w14:textId="4CD2B0D6"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13" w:history="1">
            <w:r w:rsidRPr="00D60CF8">
              <w:rPr>
                <w:rStyle w:val="Hyperlink"/>
                <w:rFonts w:ascii="Times New Roman" w:hAnsi="Times New Roman" w:cs="Times New Roman"/>
                <w:noProof/>
              </w:rPr>
              <w:t>Prior Experience and Preparedness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_Toc172819513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73</w:t>
            </w:r>
            <w:r w:rsidRPr="00D60CF8">
              <w:rPr>
                <w:rFonts w:ascii="Times New Roman" w:hAnsi="Times New Roman" w:cs="Times New Roman"/>
                <w:noProof/>
                <w:webHidden/>
              </w:rPr>
              <w:fldChar w:fldCharType="end"/>
            </w:r>
          </w:hyperlink>
        </w:p>
        <w:p w14:paraId="3EEB7CC3" w14:textId="5C470BFF"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14" w:history="1">
            <w:r w:rsidRPr="00D60CF8">
              <w:rPr>
                <w:rStyle w:val="Hyperlink"/>
                <w:rFonts w:ascii="Times New Roman" w:hAnsi="Times New Roman" w:cs="Times New Roman"/>
                <w:noProof/>
              </w:rPr>
              <w:t>Prior Experience and Efficacy</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_Toc172819514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74</w:t>
            </w:r>
            <w:r w:rsidRPr="00D60CF8">
              <w:rPr>
                <w:rFonts w:ascii="Times New Roman" w:hAnsi="Times New Roman" w:cs="Times New Roman"/>
                <w:noProof/>
                <w:webHidden/>
              </w:rPr>
              <w:fldChar w:fldCharType="end"/>
            </w:r>
          </w:hyperlink>
        </w:p>
        <w:p w14:paraId="6B1E0D38" w14:textId="3275A755"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15" w:history="1">
            <w:r w:rsidRPr="00D60CF8">
              <w:rPr>
                <w:rStyle w:val="Hyperlink"/>
                <w:rFonts w:cs="Times New Roman"/>
                <w:b w:val="0"/>
                <w:bCs w:val="0"/>
                <w:i w:val="0"/>
                <w:iCs w:val="0"/>
                <w:noProof/>
              </w:rPr>
              <w:t>Chapter 5: Discussion</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_Toc172819515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76</w:t>
            </w:r>
            <w:r w:rsidRPr="00D60CF8">
              <w:rPr>
                <w:rFonts w:cs="Times New Roman"/>
                <w:b w:val="0"/>
                <w:bCs w:val="0"/>
                <w:i w:val="0"/>
                <w:iCs w:val="0"/>
                <w:noProof/>
                <w:webHidden/>
              </w:rPr>
              <w:fldChar w:fldCharType="end"/>
            </w:r>
          </w:hyperlink>
        </w:p>
        <w:p w14:paraId="7AEE0903" w14:textId="78F5F192"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16" w:history="1">
            <w:r w:rsidRPr="00D60CF8">
              <w:rPr>
                <w:rStyle w:val="Hyperlink"/>
                <w:rFonts w:ascii="Times New Roman" w:hAnsi="Times New Roman" w:cs="Times New Roman"/>
                <w:b w:val="0"/>
                <w:bCs w:val="0"/>
                <w:noProof/>
              </w:rPr>
              <w:t>Summary of Major Findings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_Toc172819516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77</w:t>
            </w:r>
            <w:r w:rsidRPr="00D60CF8">
              <w:rPr>
                <w:rFonts w:ascii="Times New Roman" w:hAnsi="Times New Roman" w:cs="Times New Roman"/>
                <w:b w:val="0"/>
                <w:bCs w:val="0"/>
                <w:noProof/>
                <w:webHidden/>
              </w:rPr>
              <w:fldChar w:fldCharType="end"/>
            </w:r>
          </w:hyperlink>
        </w:p>
        <w:p w14:paraId="18DCB90B" w14:textId="77A62C8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17" w:history="1">
            <w:r w:rsidRPr="00D60CF8">
              <w:rPr>
                <w:rStyle w:val="Hyperlink"/>
                <w:rFonts w:ascii="Times New Roman" w:hAnsi="Times New Roman" w:cs="Times New Roman"/>
                <w:b w:val="0"/>
                <w:bCs w:val="0"/>
                <w:noProof/>
              </w:rPr>
              <w:t>Music Technology Experiences in Undergraduate Programs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_Toc172819517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77</w:t>
            </w:r>
            <w:r w:rsidRPr="00D60CF8">
              <w:rPr>
                <w:rFonts w:ascii="Times New Roman" w:hAnsi="Times New Roman" w:cs="Times New Roman"/>
                <w:b w:val="0"/>
                <w:bCs w:val="0"/>
                <w:noProof/>
                <w:webHidden/>
              </w:rPr>
              <w:fldChar w:fldCharType="end"/>
            </w:r>
          </w:hyperlink>
        </w:p>
        <w:p w14:paraId="66B3A5B3" w14:textId="2C9B72D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18" w:history="1">
            <w:r w:rsidRPr="00D60CF8">
              <w:rPr>
                <w:rStyle w:val="Hyperlink"/>
                <w:rFonts w:ascii="Times New Roman" w:hAnsi="Times New Roman" w:cs="Times New Roman"/>
                <w:b w:val="0"/>
                <w:bCs w:val="0"/>
                <w:noProof/>
              </w:rPr>
              <w:t>Music Technology Opportunities in Undergraduate Program</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_Toc172819518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79</w:t>
            </w:r>
            <w:r w:rsidRPr="00D60CF8">
              <w:rPr>
                <w:rFonts w:ascii="Times New Roman" w:hAnsi="Times New Roman" w:cs="Times New Roman"/>
                <w:b w:val="0"/>
                <w:bCs w:val="0"/>
                <w:noProof/>
                <w:webHidden/>
              </w:rPr>
              <w:fldChar w:fldCharType="end"/>
            </w:r>
          </w:hyperlink>
        </w:p>
        <w:p w14:paraId="14E8A18A" w14:textId="27754FD9"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19" w:history="1">
            <w:r w:rsidRPr="00D60CF8">
              <w:rPr>
                <w:rStyle w:val="Hyperlink"/>
                <w:rFonts w:ascii="Times New Roman" w:hAnsi="Times New Roman" w:cs="Times New Roman"/>
                <w:b w:val="0"/>
                <w:bCs w:val="0"/>
                <w:noProof/>
              </w:rPr>
              <w:t>Preservice Music Teacher Self-Efficacy with Music Technology</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_Toc172819519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80</w:t>
            </w:r>
            <w:r w:rsidRPr="00D60CF8">
              <w:rPr>
                <w:rFonts w:ascii="Times New Roman" w:hAnsi="Times New Roman" w:cs="Times New Roman"/>
                <w:b w:val="0"/>
                <w:bCs w:val="0"/>
                <w:noProof/>
                <w:webHidden/>
              </w:rPr>
              <w:fldChar w:fldCharType="end"/>
            </w:r>
          </w:hyperlink>
        </w:p>
        <w:p w14:paraId="3B89F8FC" w14:textId="29F4BB8F"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20" w:history="1">
            <w:r w:rsidRPr="00D60CF8">
              <w:rPr>
                <w:rStyle w:val="Hyperlink"/>
                <w:rFonts w:ascii="Times New Roman" w:hAnsi="Times New Roman" w:cs="Times New Roman"/>
                <w:b w:val="0"/>
                <w:bCs w:val="0"/>
                <w:noProof/>
              </w:rPr>
              <w:t>Implications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_Toc172819520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82</w:t>
            </w:r>
            <w:r w:rsidRPr="00D60CF8">
              <w:rPr>
                <w:rFonts w:ascii="Times New Roman" w:hAnsi="Times New Roman" w:cs="Times New Roman"/>
                <w:b w:val="0"/>
                <w:bCs w:val="0"/>
                <w:noProof/>
                <w:webHidden/>
              </w:rPr>
              <w:fldChar w:fldCharType="end"/>
            </w:r>
          </w:hyperlink>
        </w:p>
        <w:p w14:paraId="3721AAD2" w14:textId="3AE0FBA1"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21" w:history="1">
            <w:r w:rsidRPr="00D60CF8">
              <w:rPr>
                <w:rStyle w:val="Hyperlink"/>
                <w:rFonts w:ascii="Times New Roman" w:hAnsi="Times New Roman" w:cs="Times New Roman"/>
                <w:noProof/>
              </w:rPr>
              <w:t>Suggestions for Music Teacher Preparation Programs and Music Teacher Educators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_Toc172819521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82</w:t>
            </w:r>
            <w:r w:rsidRPr="00D60CF8">
              <w:rPr>
                <w:rFonts w:ascii="Times New Roman" w:hAnsi="Times New Roman" w:cs="Times New Roman"/>
                <w:noProof/>
                <w:webHidden/>
              </w:rPr>
              <w:fldChar w:fldCharType="end"/>
            </w:r>
          </w:hyperlink>
        </w:p>
        <w:p w14:paraId="21A31AE0" w14:textId="16C51792" w:rsidR="00D60CF8" w:rsidRPr="00D60CF8" w:rsidRDefault="00D60CF8">
          <w:pPr>
            <w:pStyle w:val="TOC3"/>
            <w:tabs>
              <w:tab w:val="right" w:leader="dot" w:pos="8486"/>
            </w:tabs>
            <w:rPr>
              <w:rFonts w:ascii="Times New Roman" w:eastAsiaTheme="minorEastAsia" w:hAnsi="Times New Roman" w:cs="Times New Roman"/>
              <w:noProof/>
              <w:kern w:val="2"/>
              <w:szCs w:val="24"/>
              <w:lang w:bidi="ar-SA"/>
              <w14:ligatures w14:val="standardContextual"/>
            </w:rPr>
          </w:pPr>
          <w:hyperlink w:anchor="_Toc172819522" w:history="1">
            <w:r w:rsidRPr="00D60CF8">
              <w:rPr>
                <w:rStyle w:val="Hyperlink"/>
                <w:rFonts w:ascii="Times New Roman" w:hAnsi="Times New Roman" w:cs="Times New Roman"/>
                <w:noProof/>
              </w:rPr>
              <w:t>Suggestions for Inservice Music Teachers</w:t>
            </w:r>
            <w:r w:rsidRPr="00D60CF8">
              <w:rPr>
                <w:rFonts w:ascii="Times New Roman" w:hAnsi="Times New Roman" w:cs="Times New Roman"/>
                <w:noProof/>
                <w:webHidden/>
              </w:rPr>
              <w:tab/>
            </w:r>
            <w:r w:rsidRPr="00D60CF8">
              <w:rPr>
                <w:rFonts w:ascii="Times New Roman" w:hAnsi="Times New Roman" w:cs="Times New Roman"/>
                <w:noProof/>
                <w:webHidden/>
              </w:rPr>
              <w:fldChar w:fldCharType="begin"/>
            </w:r>
            <w:r w:rsidRPr="00D60CF8">
              <w:rPr>
                <w:rFonts w:ascii="Times New Roman" w:hAnsi="Times New Roman" w:cs="Times New Roman"/>
                <w:noProof/>
                <w:webHidden/>
              </w:rPr>
              <w:instrText xml:space="preserve"> PAGEREF _Toc172819522 \h </w:instrText>
            </w:r>
            <w:r w:rsidRPr="00D60CF8">
              <w:rPr>
                <w:rFonts w:ascii="Times New Roman" w:hAnsi="Times New Roman" w:cs="Times New Roman"/>
                <w:noProof/>
                <w:webHidden/>
              </w:rPr>
            </w:r>
            <w:r w:rsidRPr="00D60CF8">
              <w:rPr>
                <w:rFonts w:ascii="Times New Roman" w:hAnsi="Times New Roman" w:cs="Times New Roman"/>
                <w:noProof/>
                <w:webHidden/>
              </w:rPr>
              <w:fldChar w:fldCharType="separate"/>
            </w:r>
            <w:r w:rsidRPr="00D60CF8">
              <w:rPr>
                <w:rFonts w:ascii="Times New Roman" w:hAnsi="Times New Roman" w:cs="Times New Roman"/>
                <w:noProof/>
                <w:webHidden/>
              </w:rPr>
              <w:t>84</w:t>
            </w:r>
            <w:r w:rsidRPr="00D60CF8">
              <w:rPr>
                <w:rFonts w:ascii="Times New Roman" w:hAnsi="Times New Roman" w:cs="Times New Roman"/>
                <w:noProof/>
                <w:webHidden/>
              </w:rPr>
              <w:fldChar w:fldCharType="end"/>
            </w:r>
          </w:hyperlink>
        </w:p>
        <w:p w14:paraId="094ABC06" w14:textId="4D238D25"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23" w:history="1">
            <w:r w:rsidRPr="00D60CF8">
              <w:rPr>
                <w:rStyle w:val="Hyperlink"/>
                <w:rFonts w:ascii="Times New Roman" w:hAnsi="Times New Roman" w:cs="Times New Roman"/>
                <w:b w:val="0"/>
                <w:bCs w:val="0"/>
                <w:noProof/>
              </w:rPr>
              <w:t>Limitations</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_Toc172819523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85</w:t>
            </w:r>
            <w:r w:rsidRPr="00D60CF8">
              <w:rPr>
                <w:rFonts w:ascii="Times New Roman" w:hAnsi="Times New Roman" w:cs="Times New Roman"/>
                <w:b w:val="0"/>
                <w:bCs w:val="0"/>
                <w:noProof/>
                <w:webHidden/>
              </w:rPr>
              <w:fldChar w:fldCharType="end"/>
            </w:r>
          </w:hyperlink>
        </w:p>
        <w:p w14:paraId="131BF1F2" w14:textId="29338A7E"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24" w:history="1">
            <w:r w:rsidRPr="00D60CF8">
              <w:rPr>
                <w:rStyle w:val="Hyperlink"/>
                <w:rFonts w:ascii="Times New Roman" w:hAnsi="Times New Roman" w:cs="Times New Roman"/>
                <w:b w:val="0"/>
                <w:bCs w:val="0"/>
                <w:noProof/>
              </w:rPr>
              <w:t>Suggestions for Future Research</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_Toc172819524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85</w:t>
            </w:r>
            <w:r w:rsidRPr="00D60CF8">
              <w:rPr>
                <w:rFonts w:ascii="Times New Roman" w:hAnsi="Times New Roman" w:cs="Times New Roman"/>
                <w:b w:val="0"/>
                <w:bCs w:val="0"/>
                <w:noProof/>
                <w:webHidden/>
              </w:rPr>
              <w:fldChar w:fldCharType="end"/>
            </w:r>
          </w:hyperlink>
        </w:p>
        <w:p w14:paraId="321D9A7F" w14:textId="27D8947A" w:rsidR="00D60CF8" w:rsidRPr="00D60CF8" w:rsidRDefault="00D60CF8">
          <w:pPr>
            <w:pStyle w:val="TOC2"/>
            <w:rPr>
              <w:rFonts w:ascii="Times New Roman" w:eastAsiaTheme="minorEastAsia" w:hAnsi="Times New Roman" w:cs="Times New Roman"/>
              <w:b w:val="0"/>
              <w:bCs w:val="0"/>
              <w:noProof/>
              <w:kern w:val="2"/>
              <w:szCs w:val="24"/>
              <w:lang w:bidi="ar-SA"/>
              <w14:ligatures w14:val="standardContextual"/>
            </w:rPr>
          </w:pPr>
          <w:hyperlink w:anchor="_Toc172819525" w:history="1">
            <w:r w:rsidRPr="00D60CF8">
              <w:rPr>
                <w:rStyle w:val="Hyperlink"/>
                <w:rFonts w:ascii="Times New Roman" w:hAnsi="Times New Roman" w:cs="Times New Roman"/>
                <w:b w:val="0"/>
                <w:bCs w:val="0"/>
                <w:noProof/>
              </w:rPr>
              <w:t>Conclusion</w:t>
            </w:r>
            <w:r w:rsidRPr="00D60CF8">
              <w:rPr>
                <w:rFonts w:ascii="Times New Roman" w:hAnsi="Times New Roman" w:cs="Times New Roman"/>
                <w:b w:val="0"/>
                <w:bCs w:val="0"/>
                <w:noProof/>
                <w:webHidden/>
              </w:rPr>
              <w:tab/>
            </w:r>
            <w:r w:rsidRPr="00D60CF8">
              <w:rPr>
                <w:rFonts w:ascii="Times New Roman" w:hAnsi="Times New Roman" w:cs="Times New Roman"/>
                <w:b w:val="0"/>
                <w:bCs w:val="0"/>
                <w:noProof/>
                <w:webHidden/>
              </w:rPr>
              <w:fldChar w:fldCharType="begin"/>
            </w:r>
            <w:r w:rsidRPr="00D60CF8">
              <w:rPr>
                <w:rFonts w:ascii="Times New Roman" w:hAnsi="Times New Roman" w:cs="Times New Roman"/>
                <w:b w:val="0"/>
                <w:bCs w:val="0"/>
                <w:noProof/>
                <w:webHidden/>
              </w:rPr>
              <w:instrText xml:space="preserve"> PAGEREF _Toc172819525 \h </w:instrText>
            </w:r>
            <w:r w:rsidRPr="00D60CF8">
              <w:rPr>
                <w:rFonts w:ascii="Times New Roman" w:hAnsi="Times New Roman" w:cs="Times New Roman"/>
                <w:b w:val="0"/>
                <w:bCs w:val="0"/>
                <w:noProof/>
                <w:webHidden/>
              </w:rPr>
            </w:r>
            <w:r w:rsidRPr="00D60CF8">
              <w:rPr>
                <w:rFonts w:ascii="Times New Roman" w:hAnsi="Times New Roman" w:cs="Times New Roman"/>
                <w:b w:val="0"/>
                <w:bCs w:val="0"/>
                <w:noProof/>
                <w:webHidden/>
              </w:rPr>
              <w:fldChar w:fldCharType="separate"/>
            </w:r>
            <w:r w:rsidRPr="00D60CF8">
              <w:rPr>
                <w:rFonts w:ascii="Times New Roman" w:hAnsi="Times New Roman" w:cs="Times New Roman"/>
                <w:b w:val="0"/>
                <w:bCs w:val="0"/>
                <w:noProof/>
                <w:webHidden/>
              </w:rPr>
              <w:t>86</w:t>
            </w:r>
            <w:r w:rsidRPr="00D60CF8">
              <w:rPr>
                <w:rFonts w:ascii="Times New Roman" w:hAnsi="Times New Roman" w:cs="Times New Roman"/>
                <w:b w:val="0"/>
                <w:bCs w:val="0"/>
                <w:noProof/>
                <w:webHidden/>
              </w:rPr>
              <w:fldChar w:fldCharType="end"/>
            </w:r>
          </w:hyperlink>
        </w:p>
        <w:p w14:paraId="34BCBBDA" w14:textId="73F45ABA"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26" w:history="1">
            <w:r w:rsidRPr="00D60CF8">
              <w:rPr>
                <w:rStyle w:val="Hyperlink"/>
                <w:rFonts w:cs="Times New Roman"/>
                <w:b w:val="0"/>
                <w:bCs w:val="0"/>
                <w:i w:val="0"/>
                <w:iCs w:val="0"/>
                <w:noProof/>
              </w:rPr>
              <w:t>References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_Toc172819526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88</w:t>
            </w:r>
            <w:r w:rsidRPr="00D60CF8">
              <w:rPr>
                <w:rFonts w:cs="Times New Roman"/>
                <w:b w:val="0"/>
                <w:bCs w:val="0"/>
                <w:i w:val="0"/>
                <w:iCs w:val="0"/>
                <w:noProof/>
                <w:webHidden/>
              </w:rPr>
              <w:fldChar w:fldCharType="end"/>
            </w:r>
          </w:hyperlink>
        </w:p>
        <w:p w14:paraId="477F5923" w14:textId="440C9F84"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27" w:history="1">
            <w:r w:rsidRPr="00D60CF8">
              <w:rPr>
                <w:rStyle w:val="Hyperlink"/>
                <w:rFonts w:cs="Times New Roman"/>
                <w:b w:val="0"/>
                <w:bCs w:val="0"/>
                <w:i w:val="0"/>
                <w:iCs w:val="0"/>
                <w:noProof/>
              </w:rPr>
              <w:t>Appendix A: Institutional Review Board Documentation</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_Toc172819527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97</w:t>
            </w:r>
            <w:r w:rsidRPr="00D60CF8">
              <w:rPr>
                <w:rFonts w:cs="Times New Roman"/>
                <w:b w:val="0"/>
                <w:bCs w:val="0"/>
                <w:i w:val="0"/>
                <w:iCs w:val="0"/>
                <w:noProof/>
                <w:webHidden/>
              </w:rPr>
              <w:fldChar w:fldCharType="end"/>
            </w:r>
          </w:hyperlink>
        </w:p>
        <w:p w14:paraId="7B8B5D5E" w14:textId="402DB6CC"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28" w:history="1">
            <w:r w:rsidRPr="00D60CF8">
              <w:rPr>
                <w:rStyle w:val="Hyperlink"/>
                <w:rFonts w:cs="Times New Roman"/>
                <w:b w:val="0"/>
                <w:bCs w:val="0"/>
                <w:i w:val="0"/>
                <w:iCs w:val="0"/>
                <w:noProof/>
              </w:rPr>
              <w:t>Appendix B: Survey Invitation and Follow-up Forms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_Toc172819528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98</w:t>
            </w:r>
            <w:r w:rsidRPr="00D60CF8">
              <w:rPr>
                <w:rFonts w:cs="Times New Roman"/>
                <w:b w:val="0"/>
                <w:bCs w:val="0"/>
                <w:i w:val="0"/>
                <w:iCs w:val="0"/>
                <w:noProof/>
                <w:webHidden/>
              </w:rPr>
              <w:fldChar w:fldCharType="end"/>
            </w:r>
          </w:hyperlink>
        </w:p>
        <w:p w14:paraId="2C89CE32" w14:textId="33522446" w:rsidR="00D60CF8" w:rsidRPr="00D60CF8" w:rsidRDefault="00D60CF8">
          <w:pPr>
            <w:pStyle w:val="TOC1"/>
            <w:rPr>
              <w:rFonts w:eastAsiaTheme="minorEastAsia" w:cs="Times New Roman"/>
              <w:b w:val="0"/>
              <w:bCs w:val="0"/>
              <w:i w:val="0"/>
              <w:iCs w:val="0"/>
              <w:noProof/>
              <w:kern w:val="2"/>
              <w:lang w:bidi="ar-SA"/>
              <w14:ligatures w14:val="standardContextual"/>
            </w:rPr>
          </w:pPr>
          <w:hyperlink w:anchor="_Toc172819529" w:history="1">
            <w:r w:rsidRPr="00D60CF8">
              <w:rPr>
                <w:rStyle w:val="Hyperlink"/>
                <w:rFonts w:cs="Times New Roman"/>
                <w:b w:val="0"/>
                <w:bCs w:val="0"/>
                <w:i w:val="0"/>
                <w:iCs w:val="0"/>
                <w:noProof/>
              </w:rPr>
              <w:t>Appendix C: Survey of Preservice Music Teachers</w:t>
            </w:r>
            <w:r w:rsidRPr="00D60CF8">
              <w:rPr>
                <w:rFonts w:cs="Times New Roman"/>
                <w:b w:val="0"/>
                <w:bCs w:val="0"/>
                <w:i w:val="0"/>
                <w:iCs w:val="0"/>
                <w:noProof/>
                <w:webHidden/>
              </w:rPr>
              <w:tab/>
            </w:r>
            <w:r w:rsidRPr="00D60CF8">
              <w:rPr>
                <w:rFonts w:cs="Times New Roman"/>
                <w:b w:val="0"/>
                <w:bCs w:val="0"/>
                <w:i w:val="0"/>
                <w:iCs w:val="0"/>
                <w:noProof/>
                <w:webHidden/>
              </w:rPr>
              <w:fldChar w:fldCharType="begin"/>
            </w:r>
            <w:r w:rsidRPr="00D60CF8">
              <w:rPr>
                <w:rFonts w:cs="Times New Roman"/>
                <w:b w:val="0"/>
                <w:bCs w:val="0"/>
                <w:i w:val="0"/>
                <w:iCs w:val="0"/>
                <w:noProof/>
                <w:webHidden/>
              </w:rPr>
              <w:instrText xml:space="preserve"> PAGEREF _Toc172819529 \h </w:instrText>
            </w:r>
            <w:r w:rsidRPr="00D60CF8">
              <w:rPr>
                <w:rFonts w:cs="Times New Roman"/>
                <w:b w:val="0"/>
                <w:bCs w:val="0"/>
                <w:i w:val="0"/>
                <w:iCs w:val="0"/>
                <w:noProof/>
                <w:webHidden/>
              </w:rPr>
            </w:r>
            <w:r w:rsidRPr="00D60CF8">
              <w:rPr>
                <w:rFonts w:cs="Times New Roman"/>
                <w:b w:val="0"/>
                <w:bCs w:val="0"/>
                <w:i w:val="0"/>
                <w:iCs w:val="0"/>
                <w:noProof/>
                <w:webHidden/>
              </w:rPr>
              <w:fldChar w:fldCharType="separate"/>
            </w:r>
            <w:r w:rsidRPr="00D60CF8">
              <w:rPr>
                <w:rFonts w:cs="Times New Roman"/>
                <w:b w:val="0"/>
                <w:bCs w:val="0"/>
                <w:i w:val="0"/>
                <w:iCs w:val="0"/>
                <w:noProof/>
                <w:webHidden/>
              </w:rPr>
              <w:t>100</w:t>
            </w:r>
            <w:r w:rsidRPr="00D60CF8">
              <w:rPr>
                <w:rFonts w:cs="Times New Roman"/>
                <w:b w:val="0"/>
                <w:bCs w:val="0"/>
                <w:i w:val="0"/>
                <w:iCs w:val="0"/>
                <w:noProof/>
                <w:webHidden/>
              </w:rPr>
              <w:fldChar w:fldCharType="end"/>
            </w:r>
          </w:hyperlink>
        </w:p>
        <w:p w14:paraId="48E99DAC" w14:textId="3DB80EFC" w:rsidR="004C67B2" w:rsidRPr="00736F69" w:rsidRDefault="004C67B2" w:rsidP="0033302A">
          <w:r w:rsidRPr="00D60CF8">
            <w:rPr>
              <w:noProof/>
            </w:rPr>
            <w:fldChar w:fldCharType="end"/>
          </w:r>
        </w:p>
      </w:sdtContent>
    </w:sdt>
    <w:p w14:paraId="4552A5BA" w14:textId="77777777" w:rsidR="00C550F3" w:rsidRPr="00EA28B4" w:rsidRDefault="00C550F3" w:rsidP="00C550F3"/>
    <w:p w14:paraId="0EACAD09" w14:textId="77777777" w:rsidR="00487916" w:rsidRPr="00EA28B4" w:rsidRDefault="00487916" w:rsidP="00487916"/>
    <w:p w14:paraId="7C68A512" w14:textId="47F54CD8" w:rsidR="00183118" w:rsidRDefault="007B3C5B" w:rsidP="00E05177">
      <w:pPr>
        <w:pStyle w:val="Heading1"/>
      </w:pPr>
      <w:r w:rsidRPr="00EA28B4">
        <w:br w:type="page"/>
      </w:r>
      <w:bookmarkStart w:id="2" w:name="_Toc310579465"/>
      <w:bookmarkStart w:id="3" w:name="_Toc172819457"/>
      <w:r w:rsidRPr="00EA28B4">
        <w:lastRenderedPageBreak/>
        <w:t>List of Tables</w:t>
      </w:r>
      <w:bookmarkEnd w:id="2"/>
      <w:bookmarkEnd w:id="3"/>
      <w:r w:rsidRPr="00EA28B4">
        <w:t xml:space="preserve"> </w:t>
      </w:r>
    </w:p>
    <w:p w14:paraId="70AE5BB0" w14:textId="77777777" w:rsidR="00C147EA" w:rsidRDefault="00C147EA" w:rsidP="007B3C5B">
      <w:pPr>
        <w:pStyle w:val="TableofFigures"/>
        <w:tabs>
          <w:tab w:val="right" w:leader="dot" w:pos="8486"/>
        </w:tabs>
      </w:pPr>
    </w:p>
    <w:p w14:paraId="5361E06F" w14:textId="05664234" w:rsidR="006B771F" w:rsidRPr="006B771F" w:rsidRDefault="006B771F" w:rsidP="006B771F">
      <w:pPr>
        <w:tabs>
          <w:tab w:val="right" w:leader="dot" w:pos="8486"/>
        </w:tabs>
        <w:ind w:left="720" w:hanging="720"/>
      </w:pPr>
      <w:r w:rsidRPr="006B771F">
        <w:t>Table 3.1 Reliability Analysis of Subscale</w:t>
      </w:r>
      <w:r w:rsidRPr="006B771F">
        <w:tab/>
        <w:t>5</w:t>
      </w:r>
      <w:r w:rsidR="00E145D7">
        <w:t>1</w:t>
      </w:r>
    </w:p>
    <w:p w14:paraId="6CEBEFA4" w14:textId="3F83EB02" w:rsidR="006B771F" w:rsidRPr="006B771F" w:rsidRDefault="006B771F" w:rsidP="006B771F">
      <w:pPr>
        <w:tabs>
          <w:tab w:val="right" w:leader="dot" w:pos="8486"/>
        </w:tabs>
        <w:ind w:left="720" w:hanging="720"/>
      </w:pPr>
      <w:r w:rsidRPr="006B771F">
        <w:t>Table 4.1 Respondents’ Demographic Information</w:t>
      </w:r>
      <w:r w:rsidRPr="006B771F">
        <w:tab/>
      </w:r>
      <w:r w:rsidR="00D337FF">
        <w:t>5</w:t>
      </w:r>
      <w:r w:rsidR="0047033B">
        <w:t>6</w:t>
      </w:r>
    </w:p>
    <w:p w14:paraId="3255674E" w14:textId="298EB15A" w:rsidR="006B771F" w:rsidRPr="006B771F" w:rsidRDefault="006B771F" w:rsidP="006B771F">
      <w:pPr>
        <w:tabs>
          <w:tab w:val="right" w:leader="dot" w:pos="8486"/>
        </w:tabs>
        <w:ind w:left="720" w:hanging="720"/>
      </w:pPr>
      <w:r w:rsidRPr="006B771F">
        <w:t>Table 4.2 Respondents’ Year in College</w:t>
      </w:r>
      <w:r w:rsidRPr="006B771F">
        <w:tab/>
      </w:r>
      <w:r w:rsidR="0047033B">
        <w:t>57</w:t>
      </w:r>
    </w:p>
    <w:p w14:paraId="1168F793" w14:textId="69AE29E6" w:rsidR="006B771F" w:rsidRPr="006B771F" w:rsidRDefault="006B771F" w:rsidP="006B771F">
      <w:pPr>
        <w:tabs>
          <w:tab w:val="right" w:leader="dot" w:pos="8486"/>
        </w:tabs>
        <w:ind w:left="720" w:hanging="720"/>
      </w:pPr>
      <w:r w:rsidRPr="006B771F">
        <w:t>Table 4.3 Respondents’ Status on Field Experience and Student Teaching</w:t>
      </w:r>
      <w:r w:rsidRPr="006B771F">
        <w:tab/>
      </w:r>
      <w:r w:rsidR="0047033B">
        <w:t>58</w:t>
      </w:r>
    </w:p>
    <w:p w14:paraId="02EE8CE3" w14:textId="651EAE06" w:rsidR="006B771F" w:rsidRPr="006B771F" w:rsidRDefault="006B771F" w:rsidP="006B771F">
      <w:pPr>
        <w:tabs>
          <w:tab w:val="right" w:leader="dot" w:pos="8486"/>
        </w:tabs>
        <w:ind w:left="720" w:hanging="720"/>
      </w:pPr>
      <w:r w:rsidRPr="006B771F">
        <w:t>Table 4.4 Respondents’ Prior Experiences with Music Technology</w:t>
      </w:r>
      <w:r w:rsidRPr="006B771F">
        <w:tab/>
      </w:r>
      <w:r w:rsidR="0047033B">
        <w:t>59</w:t>
      </w:r>
    </w:p>
    <w:p w14:paraId="149F82B6" w14:textId="27B56F52" w:rsidR="006B771F" w:rsidRPr="006B771F" w:rsidRDefault="006B771F" w:rsidP="006B771F">
      <w:pPr>
        <w:tabs>
          <w:tab w:val="right" w:leader="dot" w:pos="8486"/>
        </w:tabs>
        <w:ind w:left="720" w:hanging="720"/>
      </w:pPr>
      <w:r w:rsidRPr="006B771F">
        <w:t>Table 4.5 Respondents’ Music Technology Experience in College</w:t>
      </w:r>
      <w:r w:rsidRPr="006B771F">
        <w:tab/>
      </w:r>
      <w:r w:rsidR="0047033B">
        <w:t>60</w:t>
      </w:r>
    </w:p>
    <w:p w14:paraId="466633F8" w14:textId="1FC03196" w:rsidR="006B771F" w:rsidRPr="006B771F" w:rsidRDefault="006B771F" w:rsidP="006B771F">
      <w:pPr>
        <w:tabs>
          <w:tab w:val="right" w:leader="dot" w:pos="8486"/>
        </w:tabs>
        <w:ind w:left="720" w:hanging="720"/>
      </w:pPr>
      <w:r w:rsidRPr="006B771F">
        <w:t>Table 4.6 Music Technologies Respondents’ have Covered in Courses</w:t>
      </w:r>
      <w:r w:rsidRPr="006B771F">
        <w:tab/>
        <w:t>6</w:t>
      </w:r>
      <w:r w:rsidR="0047033B">
        <w:t>1</w:t>
      </w:r>
    </w:p>
    <w:p w14:paraId="59E4963F" w14:textId="11B7C263" w:rsidR="006B771F" w:rsidRPr="006B771F" w:rsidRDefault="006B771F" w:rsidP="006B771F">
      <w:pPr>
        <w:tabs>
          <w:tab w:val="right" w:leader="dot" w:pos="8486"/>
        </w:tabs>
        <w:ind w:left="720" w:hanging="720"/>
      </w:pPr>
      <w:r w:rsidRPr="006B771F">
        <w:t>Table 4.7 Respondents’ Level of Agreement of Statements Regarding Undergraduate Program</w:t>
      </w:r>
      <w:r w:rsidRPr="006B771F">
        <w:tab/>
        <w:t>6</w:t>
      </w:r>
      <w:r w:rsidR="0047033B">
        <w:t>3</w:t>
      </w:r>
    </w:p>
    <w:p w14:paraId="3164D0F8" w14:textId="5F097449" w:rsidR="006B771F" w:rsidRPr="006B771F" w:rsidRDefault="006B771F" w:rsidP="006B771F">
      <w:pPr>
        <w:tabs>
          <w:tab w:val="right" w:leader="dot" w:pos="8486"/>
        </w:tabs>
        <w:ind w:left="720" w:hanging="720"/>
      </w:pPr>
      <w:r w:rsidRPr="006B771F">
        <w:t>Table 4.8 Respondents’ Level of Confidence Regrading Future Use</w:t>
      </w:r>
      <w:r w:rsidRPr="006B771F">
        <w:tab/>
        <w:t>6</w:t>
      </w:r>
      <w:r w:rsidR="0047033B">
        <w:t>5</w:t>
      </w:r>
    </w:p>
    <w:p w14:paraId="03B18B05" w14:textId="22FB6C5E" w:rsidR="006B771F" w:rsidRPr="006B771F" w:rsidRDefault="006B771F" w:rsidP="006B771F">
      <w:pPr>
        <w:tabs>
          <w:tab w:val="right" w:leader="dot" w:pos="8486"/>
        </w:tabs>
        <w:ind w:left="720" w:hanging="720"/>
      </w:pPr>
      <w:r w:rsidRPr="006B771F">
        <w:t>Table 4.9 Respondents’ Level of Agreement Regarding Self-Efficacy</w:t>
      </w:r>
      <w:r w:rsidRPr="006B771F">
        <w:tab/>
      </w:r>
      <w:r w:rsidR="00D337FF">
        <w:t>6</w:t>
      </w:r>
      <w:r w:rsidR="0047033B">
        <w:t>6</w:t>
      </w:r>
    </w:p>
    <w:p w14:paraId="4D2EF8E3" w14:textId="7D15D1AE" w:rsidR="006B771F" w:rsidRPr="006B771F" w:rsidRDefault="006B771F" w:rsidP="006B771F">
      <w:pPr>
        <w:tabs>
          <w:tab w:val="right" w:leader="dot" w:pos="8486"/>
        </w:tabs>
        <w:ind w:left="720" w:hanging="720"/>
      </w:pPr>
      <w:r w:rsidRPr="006B771F">
        <w:t>Table 4.10 Respondents’ Perceived Importance of Music Technology</w:t>
      </w:r>
      <w:r w:rsidRPr="006B771F">
        <w:tab/>
      </w:r>
      <w:r w:rsidR="00B668CD">
        <w:t>67</w:t>
      </w:r>
    </w:p>
    <w:p w14:paraId="1E0EED8A" w14:textId="66DC0141" w:rsidR="006B771F" w:rsidRPr="006B771F" w:rsidRDefault="006B771F" w:rsidP="006B771F">
      <w:pPr>
        <w:tabs>
          <w:tab w:val="right" w:leader="dot" w:pos="8486"/>
        </w:tabs>
        <w:ind w:left="720" w:hanging="720"/>
      </w:pPr>
      <w:r w:rsidRPr="006B771F">
        <w:t>Table 4.11 Respondents’ Level of Comfort with Music Technologies</w:t>
      </w:r>
      <w:r w:rsidRPr="006B771F">
        <w:tab/>
      </w:r>
      <w:r w:rsidR="00B668CD">
        <w:t>68</w:t>
      </w:r>
    </w:p>
    <w:p w14:paraId="3DBB8F24" w14:textId="4BD7AEEB" w:rsidR="006B771F" w:rsidRPr="006B771F" w:rsidRDefault="006B771F" w:rsidP="006B771F">
      <w:pPr>
        <w:tabs>
          <w:tab w:val="right" w:leader="dot" w:pos="8486"/>
        </w:tabs>
        <w:ind w:left="720" w:hanging="720"/>
      </w:pPr>
      <w:r w:rsidRPr="006B771F">
        <w:t>Table 4.12 Respondents’ Likeliness to Teach with Music Technologies</w:t>
      </w:r>
      <w:r w:rsidRPr="006B771F">
        <w:tab/>
      </w:r>
      <w:r w:rsidR="00B668CD">
        <w:t>69</w:t>
      </w:r>
    </w:p>
    <w:p w14:paraId="5F6F20E8" w14:textId="6F00B5B3" w:rsidR="006B771F" w:rsidRPr="006B771F" w:rsidRDefault="006B771F" w:rsidP="006B771F">
      <w:pPr>
        <w:tabs>
          <w:tab w:val="right" w:leader="dot" w:pos="8486"/>
        </w:tabs>
        <w:ind w:left="720" w:hanging="720"/>
      </w:pPr>
      <w:r w:rsidRPr="006B771F">
        <w:t>Table 4.13 Results for Pearson Correlation between Preparedness, Efficacy, and Confidence</w:t>
      </w:r>
      <w:r w:rsidRPr="006B771F">
        <w:tab/>
      </w:r>
      <w:r w:rsidR="00B668CD">
        <w:t>70</w:t>
      </w:r>
    </w:p>
    <w:p w14:paraId="454E5366" w14:textId="1682160D" w:rsidR="006B771F" w:rsidRPr="006B771F" w:rsidRDefault="006B771F" w:rsidP="006B771F">
      <w:pPr>
        <w:tabs>
          <w:tab w:val="right" w:leader="dot" w:pos="8486"/>
        </w:tabs>
        <w:ind w:left="720" w:hanging="720"/>
      </w:pPr>
      <w:r w:rsidRPr="006B771F">
        <w:t>Table 4.14 Results for t-Test Comparing the Differences between Year in College on Confidence</w:t>
      </w:r>
      <w:r w:rsidRPr="006B771F">
        <w:tab/>
        <w:t>7</w:t>
      </w:r>
      <w:r w:rsidR="00B668CD">
        <w:t>1</w:t>
      </w:r>
    </w:p>
    <w:p w14:paraId="68E25834" w14:textId="3D15A292" w:rsidR="006B771F" w:rsidRPr="006B771F" w:rsidRDefault="006B771F" w:rsidP="006B771F">
      <w:pPr>
        <w:tabs>
          <w:tab w:val="right" w:leader="dot" w:pos="8486"/>
        </w:tabs>
        <w:ind w:left="720" w:hanging="720"/>
      </w:pPr>
      <w:r w:rsidRPr="006B771F">
        <w:t>Table 4.15 Results for t-Test Comparing the Differences between Year in College on Preparedness</w:t>
      </w:r>
      <w:r w:rsidRPr="006B771F">
        <w:tab/>
        <w:t>7</w:t>
      </w:r>
      <w:r w:rsidR="00B668CD">
        <w:t>2</w:t>
      </w:r>
    </w:p>
    <w:p w14:paraId="4E5EAF29" w14:textId="68FBC48F" w:rsidR="006B771F" w:rsidRPr="006B771F" w:rsidRDefault="006B771F" w:rsidP="006B771F">
      <w:pPr>
        <w:tabs>
          <w:tab w:val="right" w:leader="dot" w:pos="8486"/>
        </w:tabs>
        <w:ind w:left="720" w:hanging="720"/>
      </w:pPr>
      <w:r w:rsidRPr="006B771F">
        <w:lastRenderedPageBreak/>
        <w:t>Table 4.16 Results for t-Test Comparing the Differences between Year in College on Efficacy</w:t>
      </w:r>
      <w:r w:rsidRPr="006B771F">
        <w:tab/>
        <w:t>7</w:t>
      </w:r>
      <w:r w:rsidR="00B668CD">
        <w:t>2</w:t>
      </w:r>
    </w:p>
    <w:p w14:paraId="2172A3CB" w14:textId="17C8EEB5" w:rsidR="006B771F" w:rsidRPr="006B771F" w:rsidRDefault="006B771F" w:rsidP="006B771F">
      <w:pPr>
        <w:tabs>
          <w:tab w:val="right" w:leader="dot" w:pos="8486"/>
        </w:tabs>
        <w:ind w:left="720" w:hanging="720"/>
      </w:pPr>
      <w:r w:rsidRPr="006B771F">
        <w:t>Table 4.17 Results for t-Test Comparing the Differences between Prior Experience on Confidence</w:t>
      </w:r>
      <w:r w:rsidRPr="006B771F">
        <w:tab/>
        <w:t>7</w:t>
      </w:r>
      <w:r w:rsidR="00B668CD">
        <w:t>3</w:t>
      </w:r>
    </w:p>
    <w:p w14:paraId="46026BCD" w14:textId="775B397C" w:rsidR="006B771F" w:rsidRPr="006B771F" w:rsidRDefault="006B771F" w:rsidP="006B771F">
      <w:pPr>
        <w:tabs>
          <w:tab w:val="right" w:leader="dot" w:pos="8486"/>
        </w:tabs>
        <w:ind w:left="720" w:hanging="720"/>
      </w:pPr>
      <w:r w:rsidRPr="006B771F">
        <w:t>Table 4.18 Results for t-Test for Comparing the Differences between Prior Experience on Preparedness</w:t>
      </w:r>
      <w:r w:rsidRPr="006B771F">
        <w:tab/>
        <w:t>7</w:t>
      </w:r>
      <w:r w:rsidR="00B668CD">
        <w:t>4</w:t>
      </w:r>
    </w:p>
    <w:p w14:paraId="65EE7522" w14:textId="392C2FFC" w:rsidR="006B771F" w:rsidRPr="006B771F" w:rsidRDefault="006B771F" w:rsidP="006B771F">
      <w:pPr>
        <w:tabs>
          <w:tab w:val="right" w:leader="dot" w:pos="8486"/>
        </w:tabs>
        <w:ind w:left="720" w:hanging="720"/>
      </w:pPr>
      <w:r w:rsidRPr="006B771F">
        <w:t>Table 4.19 Results for t-Test Comparing the Differences between Prior Experience on Efficacy</w:t>
      </w:r>
      <w:r w:rsidRPr="006B771F">
        <w:tab/>
        <w:t>7</w:t>
      </w:r>
      <w:r w:rsidR="00B668CD">
        <w:t>5</w:t>
      </w:r>
    </w:p>
    <w:p w14:paraId="56EF74DD" w14:textId="77777777" w:rsidR="00C12A53" w:rsidRPr="00C12A53" w:rsidRDefault="00C12A53" w:rsidP="00C12A53"/>
    <w:p w14:paraId="30DE5BBC" w14:textId="61280E42" w:rsidR="00603B13" w:rsidRPr="00603B13" w:rsidRDefault="00603B13" w:rsidP="00603B13"/>
    <w:p w14:paraId="55791F56" w14:textId="4CF6D2F5" w:rsidR="007B3C5B" w:rsidRPr="00EA28B4" w:rsidRDefault="007B3C5B" w:rsidP="007B3C5B"/>
    <w:p w14:paraId="22B3F9F0" w14:textId="77777777" w:rsidR="007B3C5B" w:rsidRPr="00EA28B4" w:rsidRDefault="007B3C5B" w:rsidP="00E05177">
      <w:pPr>
        <w:pStyle w:val="Heading1"/>
      </w:pPr>
      <w:r w:rsidRPr="00EA28B4">
        <w:br w:type="page"/>
      </w:r>
      <w:bookmarkStart w:id="4" w:name="_Toc310579466"/>
      <w:bookmarkStart w:id="5" w:name="_Toc315681393"/>
      <w:bookmarkStart w:id="6" w:name="_Toc310579467"/>
      <w:bookmarkStart w:id="7" w:name="_Toc172819458"/>
      <w:r w:rsidRPr="00EA28B4">
        <w:lastRenderedPageBreak/>
        <w:t>List of Figures</w:t>
      </w:r>
      <w:bookmarkEnd w:id="4"/>
      <w:bookmarkEnd w:id="5"/>
      <w:bookmarkEnd w:id="7"/>
    </w:p>
    <w:p w14:paraId="7F735662" w14:textId="77777777" w:rsidR="00C147EA" w:rsidRDefault="00C147EA" w:rsidP="00307E63">
      <w:pPr>
        <w:pStyle w:val="TableofFigures"/>
        <w:tabs>
          <w:tab w:val="right" w:leader="dot" w:pos="8486"/>
        </w:tabs>
      </w:pPr>
    </w:p>
    <w:p w14:paraId="6EB945F0" w14:textId="20FAAE72" w:rsidR="00E67386" w:rsidRPr="00E67386" w:rsidRDefault="00E67386" w:rsidP="00E67386">
      <w:pPr>
        <w:tabs>
          <w:tab w:val="right" w:leader="dot" w:pos="8486"/>
        </w:tabs>
        <w:ind w:left="720" w:hanging="720"/>
      </w:pPr>
      <w:r w:rsidRPr="00E67386">
        <w:t>Figure 2.1 Oklahoma Academic for Fine Arts Identification Code</w:t>
      </w:r>
      <w:r w:rsidRPr="00E67386">
        <w:tab/>
      </w:r>
      <w:r w:rsidR="00D337FF">
        <w:t>3</w:t>
      </w:r>
      <w:r w:rsidR="0004489F">
        <w:t>6</w:t>
      </w:r>
    </w:p>
    <w:p w14:paraId="21AD54DF" w14:textId="77777777" w:rsidR="00307E63" w:rsidRDefault="00307E63" w:rsidP="002B6A7C">
      <w:pPr>
        <w:pStyle w:val="NoSpacing"/>
        <w:tabs>
          <w:tab w:val="left" w:pos="3780"/>
          <w:tab w:val="left" w:pos="5580"/>
          <w:tab w:val="left" w:pos="7200"/>
        </w:tabs>
      </w:pPr>
    </w:p>
    <w:p w14:paraId="4EDA7002" w14:textId="4BFA6ABE" w:rsidR="00CD6E16" w:rsidRDefault="00CD6E16">
      <w:pPr>
        <w:spacing w:line="240" w:lineRule="auto"/>
        <w:rPr>
          <w:b/>
          <w:szCs w:val="32"/>
        </w:rPr>
      </w:pPr>
      <w:r>
        <w:rPr>
          <w:b/>
        </w:rPr>
        <w:br w:type="page"/>
      </w:r>
    </w:p>
    <w:p w14:paraId="60DDCCFE" w14:textId="21B62273" w:rsidR="003441A5" w:rsidRDefault="00CD6E16" w:rsidP="00D337FF">
      <w:pPr>
        <w:pStyle w:val="Heading1"/>
      </w:pPr>
      <w:bookmarkStart w:id="8" w:name="_Toc172819459"/>
      <w:r>
        <w:lastRenderedPageBreak/>
        <w:t>Abstract</w:t>
      </w:r>
      <w:bookmarkEnd w:id="8"/>
    </w:p>
    <w:p w14:paraId="75DE2D2A" w14:textId="48863EE8" w:rsidR="00B511D9" w:rsidRPr="00B511D9" w:rsidRDefault="00CD6E16" w:rsidP="00B511D9">
      <w:r>
        <w:tab/>
      </w:r>
      <w:r w:rsidR="00351CCE" w:rsidRPr="00AF75E6">
        <w:t>The purpose of this quantitative study was to examine preservice music teachers’ perception of their experiences and self-efficacy with music technology in Oklahoma music teacher preparation programs</w:t>
      </w:r>
      <w:r w:rsidR="00B511D9" w:rsidRPr="00AF75E6">
        <w:t>. Specifically, I aimed to answer (a</w:t>
      </w:r>
      <w:r w:rsidR="00526508" w:rsidRPr="00AF75E6">
        <w:t xml:space="preserve">) </w:t>
      </w:r>
      <w:r w:rsidR="00D14F37" w:rsidRPr="00AF75E6">
        <w:t>what</w:t>
      </w:r>
      <w:r w:rsidR="00526508" w:rsidRPr="00AF75E6">
        <w:t xml:space="preserve"> experiences preservice music teachers had with music technology during their undergraduate program</w:t>
      </w:r>
      <w:r w:rsidR="00B511D9" w:rsidRPr="00AF75E6">
        <w:t>, (b</w:t>
      </w:r>
      <w:r w:rsidR="0034200E" w:rsidRPr="00AF75E6">
        <w:t>) the various ways that preservice music teachers were provided opportunities to explore the implementation of music technology in their coursework, field experiences, and student teaching</w:t>
      </w:r>
      <w:r w:rsidR="00B511D9" w:rsidRPr="00AF75E6">
        <w:t>, and (c)</w:t>
      </w:r>
      <w:r w:rsidR="00873BCF" w:rsidRPr="00AF75E6">
        <w:t xml:space="preserve"> </w:t>
      </w:r>
      <w:r w:rsidR="00526508" w:rsidRPr="00AF75E6">
        <w:t>how efficacious preservice music teachers felt about utilizing music technology in their future classrooms</w:t>
      </w:r>
      <w:r w:rsidR="00B511D9" w:rsidRPr="00B511D9">
        <w:t>. Preservice music teachers (</w:t>
      </w:r>
      <w:r w:rsidR="00B511D9" w:rsidRPr="00B511D9">
        <w:rPr>
          <w:i/>
          <w:iCs/>
        </w:rPr>
        <w:t>N</w:t>
      </w:r>
      <w:r w:rsidR="00B511D9" w:rsidRPr="00B511D9">
        <w:t xml:space="preserve"> = 53) across multiple universities in Oklahoma were contacted to complete an online survey regarding music technology preparation, self-efficacy, and preservice music </w:t>
      </w:r>
      <w:proofErr w:type="gramStart"/>
      <w:r w:rsidR="00B511D9" w:rsidRPr="00B511D9">
        <w:t>teachers'</w:t>
      </w:r>
      <w:proofErr w:type="gramEnd"/>
      <w:r w:rsidR="00B511D9" w:rsidRPr="00B511D9">
        <w:t xml:space="preserve"> planned future implementation of music technology.</w:t>
      </w:r>
    </w:p>
    <w:p w14:paraId="2E42311E" w14:textId="721D084B" w:rsidR="007B3C5B" w:rsidRDefault="00B511D9" w:rsidP="00B511D9">
      <w:r w:rsidRPr="00B511D9">
        <w:t xml:space="preserve">                Results from this study indicated differences among multiple variables regarding preparedness, confidence in future use, and self-efficacy regarding music technology opportunities and integration into their undergraduate coursework. Overall, preservice music teachers felt unprepared to teach using music technology post-graduation and lacked confidence in teaching music technology. However, preservice music teachers agreed their music technology skills increased after gaining professional teaching experience. Implications for music teacher preparation programs, music teacher educators, and </w:t>
      </w:r>
      <w:proofErr w:type="spellStart"/>
      <w:r w:rsidRPr="00B511D9">
        <w:t>inservice</w:t>
      </w:r>
      <w:proofErr w:type="spellEnd"/>
      <w:r w:rsidRPr="00B511D9">
        <w:t xml:space="preserve"> music teachers are discussed.</w:t>
      </w:r>
    </w:p>
    <w:p w14:paraId="223591E6" w14:textId="77777777" w:rsidR="00BA665F" w:rsidRPr="00BA665F" w:rsidRDefault="00BA665F" w:rsidP="00BA665F"/>
    <w:p w14:paraId="3C63181A" w14:textId="0224EE12" w:rsidR="007B3C5B" w:rsidRPr="00EA28B4" w:rsidRDefault="007B3C5B" w:rsidP="00E05177">
      <w:pPr>
        <w:pStyle w:val="Heading1"/>
      </w:pPr>
      <w:r w:rsidRPr="00EA28B4">
        <w:br w:type="page"/>
      </w:r>
      <w:bookmarkEnd w:id="6"/>
    </w:p>
    <w:p w14:paraId="693C0BD7" w14:textId="77777777" w:rsidR="00BF09EF" w:rsidRPr="00EA28B4" w:rsidRDefault="00BF09EF" w:rsidP="00BF09EF">
      <w:pPr>
        <w:sectPr w:rsidR="00BF09EF" w:rsidRPr="00EA28B4" w:rsidSect="00062F4E">
          <w:footerReference w:type="default" r:id="rId9"/>
          <w:pgSz w:w="12240" w:h="15840" w:code="1"/>
          <w:pgMar w:top="1440" w:right="1440" w:bottom="1440" w:left="2304" w:header="720" w:footer="720" w:gutter="0"/>
          <w:pgNumType w:fmt="lowerRoman" w:start="4"/>
          <w:cols w:space="720"/>
          <w:docGrid w:linePitch="360"/>
        </w:sectPr>
      </w:pPr>
    </w:p>
    <w:p w14:paraId="3F9F2001" w14:textId="63B9D424" w:rsidR="00301979" w:rsidRDefault="000C3DC5" w:rsidP="00E05177">
      <w:pPr>
        <w:pStyle w:val="Heading1"/>
      </w:pPr>
      <w:bookmarkStart w:id="9" w:name="_Toc172819460"/>
      <w:r w:rsidRPr="000C3DC5">
        <w:lastRenderedPageBreak/>
        <w:t>Chapter</w:t>
      </w:r>
      <w:r w:rsidR="004C67B2" w:rsidRPr="000C3DC5">
        <w:t xml:space="preserve"> 1</w:t>
      </w:r>
      <w:r w:rsidRPr="000C3DC5">
        <w:t>: Introductio</w:t>
      </w:r>
      <w:r w:rsidR="006B503E">
        <w:t>n</w:t>
      </w:r>
      <w:bookmarkEnd w:id="9"/>
    </w:p>
    <w:p w14:paraId="6C7B5231" w14:textId="05B0040B" w:rsidR="00423256" w:rsidRDefault="009C2B34" w:rsidP="001D5CD7">
      <w:pPr>
        <w:pStyle w:val="Heading2"/>
      </w:pPr>
      <w:bookmarkStart w:id="10" w:name="_Toc172819461"/>
      <w:r>
        <w:t>Technology</w:t>
      </w:r>
      <w:bookmarkEnd w:id="10"/>
    </w:p>
    <w:p w14:paraId="53FE7E20" w14:textId="2D8E6EB6" w:rsidR="003B7E43" w:rsidRPr="003B7E43" w:rsidRDefault="003B7E43" w:rsidP="003B7E43">
      <w:r>
        <w:tab/>
        <w:t xml:space="preserve">The last half century </w:t>
      </w:r>
      <w:r w:rsidR="002D6943">
        <w:t>has</w:t>
      </w:r>
      <w:r>
        <w:t xml:space="preserve"> seen an exponential increase in technology to the extent that it permeates our daily lives. </w:t>
      </w:r>
      <w:r w:rsidR="006B1C46">
        <w:t>The invention of cell phones, personal computers, laptops, and much more are used daily</w:t>
      </w:r>
      <w:r w:rsidR="00BD01F3">
        <w:t xml:space="preserve"> (</w:t>
      </w:r>
      <w:r w:rsidR="0010451B" w:rsidRPr="0010451B">
        <w:t>Bauer, 2020</w:t>
      </w:r>
      <w:r w:rsidR="00BD01F3">
        <w:t>)</w:t>
      </w:r>
      <w:r w:rsidR="006B1C46">
        <w:t xml:space="preserve">. </w:t>
      </w:r>
      <w:r w:rsidR="00CD4E0C">
        <w:t xml:space="preserve">In the modern classroom, technology has seen wide usage throughout </w:t>
      </w:r>
      <w:r w:rsidR="000C27EF">
        <w:t>P–12</w:t>
      </w:r>
      <w:r w:rsidR="003B49A9">
        <w:t xml:space="preserve"> (</w:t>
      </w:r>
      <w:r w:rsidR="00356F37">
        <w:t>Bowman</w:t>
      </w:r>
      <w:r w:rsidR="00793E4C">
        <w:t>, 2022</w:t>
      </w:r>
      <w:r w:rsidR="003B49A9">
        <w:t>)</w:t>
      </w:r>
      <w:r w:rsidR="000C27EF">
        <w:t xml:space="preserve">. </w:t>
      </w:r>
      <w:r w:rsidR="00FC5A11">
        <w:t xml:space="preserve">These </w:t>
      </w:r>
      <w:r w:rsidR="00357210">
        <w:t xml:space="preserve">technological advances have moved from supporting instruction to redefining the way educators go about </w:t>
      </w:r>
      <w:r w:rsidR="00E91F0C">
        <w:t>teaching their classes</w:t>
      </w:r>
      <w:r w:rsidR="00CC25F8">
        <w:t xml:space="preserve">. </w:t>
      </w:r>
      <w:r w:rsidR="00A544B5">
        <w:t>T</w:t>
      </w:r>
      <w:r w:rsidR="00002450">
        <w:t>he technology used by teachers for developing an understanding of skills and concepts carries over to the classroom in P–12 settings</w:t>
      </w:r>
      <w:r w:rsidR="00A544B5">
        <w:t xml:space="preserve"> (Bauer, 2020)</w:t>
      </w:r>
      <w:r w:rsidR="00002450">
        <w:t xml:space="preserve">. Technology used to </w:t>
      </w:r>
      <w:r w:rsidR="006B604A">
        <w:t>assist and enhance</w:t>
      </w:r>
      <w:r w:rsidR="00002450">
        <w:t xml:space="preserve"> student learning will be further defined as educational technology.</w:t>
      </w:r>
      <w:r w:rsidR="000C27EF">
        <w:t xml:space="preserve"> </w:t>
      </w:r>
      <w:r w:rsidR="00411624">
        <w:t xml:space="preserve">Educational technology can most notably be seen with </w:t>
      </w:r>
      <w:r w:rsidR="00C55A63">
        <w:t xml:space="preserve">the advent of smartboards. </w:t>
      </w:r>
      <w:r w:rsidR="00924250">
        <w:t xml:space="preserve">As computers and </w:t>
      </w:r>
      <w:r w:rsidR="00DB5546">
        <w:t>internet-based</w:t>
      </w:r>
      <w:r w:rsidR="00924250">
        <w:t xml:space="preserve"> software became more relevant in general education </w:t>
      </w:r>
      <w:r w:rsidR="00DB5546">
        <w:t>classrooms</w:t>
      </w:r>
      <w:r w:rsidR="00924250">
        <w:t xml:space="preserve"> (</w:t>
      </w:r>
      <w:proofErr w:type="spellStart"/>
      <w:r w:rsidR="00C864A3" w:rsidRPr="0040114A">
        <w:t>Hungate</w:t>
      </w:r>
      <w:proofErr w:type="spellEnd"/>
      <w:r w:rsidR="00C864A3" w:rsidRPr="0040114A">
        <w:t>, 2016</w:t>
      </w:r>
      <w:r w:rsidR="00924250">
        <w:t xml:space="preserve">), </w:t>
      </w:r>
      <w:r w:rsidR="00157DDD">
        <w:t>so did their use in music classrooms.</w:t>
      </w:r>
      <w:r w:rsidR="00E86702">
        <w:t xml:space="preserve"> </w:t>
      </w:r>
      <w:r w:rsidR="009709AA">
        <w:t>As</w:t>
      </w:r>
      <w:r w:rsidR="00E86702">
        <w:t xml:space="preserve"> music </w:t>
      </w:r>
      <w:r w:rsidR="00DB5546">
        <w:t>teachers</w:t>
      </w:r>
      <w:r w:rsidR="00E86702">
        <w:t xml:space="preserve"> </w:t>
      </w:r>
      <w:r w:rsidR="003B5A50">
        <w:t>began utilizing</w:t>
      </w:r>
      <w:r w:rsidR="00E86702">
        <w:t xml:space="preserve"> educational technology, they also look</w:t>
      </w:r>
      <w:r w:rsidR="003B5A50">
        <w:t>ed</w:t>
      </w:r>
      <w:r w:rsidR="00E86702">
        <w:t xml:space="preserve"> at music-specific technologies</w:t>
      </w:r>
      <w:r w:rsidR="003B5A50">
        <w:t xml:space="preserve"> to support and enhance their classrooms</w:t>
      </w:r>
      <w:r w:rsidR="00E86702">
        <w:t>.</w:t>
      </w:r>
    </w:p>
    <w:p w14:paraId="7A994B99" w14:textId="2626DAC0" w:rsidR="009C2B34" w:rsidRDefault="009C2B34" w:rsidP="001D5CD7">
      <w:pPr>
        <w:pStyle w:val="Heading2"/>
      </w:pPr>
      <w:bookmarkStart w:id="11" w:name="_Toc172819462"/>
      <w:r>
        <w:t>Music Technology</w:t>
      </w:r>
      <w:bookmarkEnd w:id="11"/>
    </w:p>
    <w:p w14:paraId="4C0A6D60" w14:textId="64CC1A7F" w:rsidR="003F7EDE" w:rsidRPr="003F7EDE" w:rsidRDefault="003F7EDE" w:rsidP="003F7EDE">
      <w:r>
        <w:tab/>
      </w:r>
      <w:r w:rsidR="008A2627">
        <w:t xml:space="preserve">Music technology contains many overarching types </w:t>
      </w:r>
      <w:r w:rsidR="00D177DB">
        <w:t xml:space="preserve">with varying definitions. </w:t>
      </w:r>
      <w:r w:rsidR="003C06A2" w:rsidRPr="00F33CA9">
        <w:t>Bauer (2020) defines music technology as technology used to assist, enhance, and redefine student’s musical learning. The music technology that will be discussed in this section will not be exhaustive and include the prominent types of music technology featured in recent (~</w:t>
      </w:r>
      <w:r w:rsidR="00E84FD4">
        <w:t>2</w:t>
      </w:r>
      <w:r w:rsidR="003C06A2" w:rsidRPr="00F33CA9">
        <w:t xml:space="preserve">0 years) scholarly research focused on music education aspects. The types of music technology that will be mentioned include music production </w:t>
      </w:r>
      <w:r w:rsidR="003C06A2" w:rsidRPr="00F33CA9">
        <w:lastRenderedPageBreak/>
        <w:t xml:space="preserve">software (e.g., Ableton, Pro Tools, GarageBand, FL Studio), music notation software (e.g., Finale, Sibelius, </w:t>
      </w:r>
      <w:proofErr w:type="spellStart"/>
      <w:r w:rsidR="003C06A2" w:rsidRPr="00F33CA9">
        <w:t>NoteFlight</w:t>
      </w:r>
      <w:proofErr w:type="spellEnd"/>
      <w:r w:rsidR="003C06A2" w:rsidRPr="00F33CA9">
        <w:t xml:space="preserve">), music teaching software, drill writing software, metronome, tuners, drones, audio/video playback software, and inventory management software (Aziz, 2013; Bula, 2011; Emo, 2022; English et al., 2021; Hawkins, 2018; </w:t>
      </w:r>
      <w:proofErr w:type="spellStart"/>
      <w:r w:rsidR="003C06A2" w:rsidRPr="00F33CA9">
        <w:t>Pondaco</w:t>
      </w:r>
      <w:proofErr w:type="spellEnd"/>
      <w:r w:rsidR="003C06A2" w:rsidRPr="00F33CA9">
        <w:t xml:space="preserve">, 2021; Powell, 2019; </w:t>
      </w:r>
      <w:proofErr w:type="spellStart"/>
      <w:r w:rsidR="003C06A2" w:rsidRPr="00F33CA9">
        <w:t>Spieker</w:t>
      </w:r>
      <w:proofErr w:type="spellEnd"/>
      <w:r w:rsidR="003C06A2" w:rsidRPr="00F33CA9">
        <w:t>, 2020; Toki, 2020; Villani, 2014)</w:t>
      </w:r>
      <w:r w:rsidR="00AF75E6">
        <w:t>.</w:t>
      </w:r>
      <w:r w:rsidR="006422CD">
        <w:t xml:space="preserve"> </w:t>
      </w:r>
    </w:p>
    <w:p w14:paraId="6ED9B056" w14:textId="300CEEDA" w:rsidR="009C2B34" w:rsidRDefault="009C2B34" w:rsidP="001D5CD7">
      <w:pPr>
        <w:pStyle w:val="Heading2"/>
      </w:pPr>
      <w:bookmarkStart w:id="12" w:name="_Toc172819463"/>
      <w:r>
        <w:t>Music Technology in Teaching</w:t>
      </w:r>
      <w:bookmarkEnd w:id="12"/>
    </w:p>
    <w:p w14:paraId="277C73A9" w14:textId="52570CEE" w:rsidR="004354D1" w:rsidRPr="004354D1" w:rsidRDefault="004354D1" w:rsidP="004354D1">
      <w:pPr>
        <w:ind w:firstLine="720"/>
      </w:pPr>
      <w:r w:rsidRPr="004354D1">
        <w:t>As with subject-specific technologies of other subjects in P–12, music-specific technologies developed that enhance and redefine how we create, listen, respond to, and perform music. These technologies range from audio playback software on our cell phones to digital audio workstations (DAWs) for music producers (Bauer, 2020).</w:t>
      </w:r>
      <w:r w:rsidR="00844E7A">
        <w:t xml:space="preserve"> </w:t>
      </w:r>
      <w:r w:rsidRPr="004354D1">
        <w:t xml:space="preserve">Music teachers have long advocated for the importance that technology could have on the teaching of our students (Bannerman &amp; O’Leary, 2021; Dammers, 2013; Dammers, 2010; Dorfman &amp; Dammers, 2015; Dorfman, 2008). The extant literature contains many that discuss new courses being developed that are rooted in technology or seek to find innovative ways in already existing music courses. Music technology has found benefits in various teaching settings ranging from music technology-based classes (Dammers, 2013; Dammers, 2010) to traditional music classes enhanced with technology and music technology (Bannerman &amp; O'Leary, 2021; Dorfman, 2008; Dorfman &amp; Dammers, 2015; Russell, et al., 2003). Music technology is employed in various settings, such as elementary school (English, et al., 2021; Powell, 2019; </w:t>
      </w:r>
      <w:proofErr w:type="spellStart"/>
      <w:r w:rsidRPr="004354D1">
        <w:t>Tokie</w:t>
      </w:r>
      <w:proofErr w:type="spellEnd"/>
      <w:r w:rsidRPr="004354D1">
        <w:t xml:space="preserve">, 2020), middle school (Bula, 2011; English et al., 2021; Hawkins, 2018; Powell, 2019), and high school (Aziz, 2013; Bula, 2011; Emo, 2021; Hawkins, 2018; </w:t>
      </w:r>
      <w:proofErr w:type="spellStart"/>
      <w:r w:rsidRPr="004354D1">
        <w:t>Pondaco</w:t>
      </w:r>
      <w:proofErr w:type="spellEnd"/>
      <w:r w:rsidRPr="004354D1">
        <w:t xml:space="preserve">, 2021; </w:t>
      </w:r>
      <w:r w:rsidRPr="004354D1">
        <w:lastRenderedPageBreak/>
        <w:t xml:space="preserve">Powell, 2019; Villani, 2014). Researchers have shown through their investigation that technology is not used largely for music purposes as opposed to administrative duties (Bannerman &amp; O’Leary, 2021). </w:t>
      </w:r>
    </w:p>
    <w:p w14:paraId="2ED6B9A0" w14:textId="63ACE646" w:rsidR="00927C8E" w:rsidRDefault="00835A87" w:rsidP="00B632C7">
      <w:r>
        <w:tab/>
      </w:r>
      <w:r w:rsidR="00F23EDC" w:rsidRPr="00197B08">
        <w:t xml:space="preserve">The idea of technology-based music classes (TBMCs) has been discussed and explored through numerous studies and extensive research by Dammers and Dorfman (2015). </w:t>
      </w:r>
      <w:r w:rsidR="00FD0D1C">
        <w:t>TBMCs</w:t>
      </w:r>
      <w:r w:rsidR="00F23EDC" w:rsidRPr="00197B08">
        <w:t xml:space="preserve"> have been found to not pull from band, orchestra, and choir classes and draw upon the nontraditional music student (Dammers, 2013). As many practicing music teachers begin to teach music technology or create TBMCs, they must be aware of the vast music-teaching software available (</w:t>
      </w:r>
      <w:proofErr w:type="spellStart"/>
      <w:r w:rsidR="00F23EDC" w:rsidRPr="00197B08">
        <w:t>Hungate</w:t>
      </w:r>
      <w:proofErr w:type="spellEnd"/>
      <w:r w:rsidR="00F23EDC" w:rsidRPr="00197B08">
        <w:t xml:space="preserve">, 2016). </w:t>
      </w:r>
      <w:proofErr w:type="spellStart"/>
      <w:r w:rsidR="00F23EDC" w:rsidRPr="00197B08">
        <w:t>Hungate</w:t>
      </w:r>
      <w:proofErr w:type="spellEnd"/>
      <w:r w:rsidR="00F23EDC" w:rsidRPr="00197B08">
        <w:t xml:space="preserve"> (2016) created an exhaustive list of available music technologies and how they can be used in classrooms to teach students musical concepts and skills. This document (</w:t>
      </w:r>
      <w:proofErr w:type="spellStart"/>
      <w:r w:rsidR="00F23EDC" w:rsidRPr="00197B08">
        <w:t>Hungate</w:t>
      </w:r>
      <w:proofErr w:type="spellEnd"/>
      <w:r w:rsidR="00F23EDC" w:rsidRPr="00197B08">
        <w:t>, 2016) focuses on music technologies related to the sense of time, rhythm, ear training, composition, improvisation, and general music theory.</w:t>
      </w:r>
    </w:p>
    <w:p w14:paraId="5DA7F618" w14:textId="459A8DAB" w:rsidR="000D4AFE" w:rsidRPr="004E121B" w:rsidRDefault="00A812A1" w:rsidP="000D4AFE">
      <w:r>
        <w:tab/>
      </w:r>
      <w:r w:rsidR="000D4AFE" w:rsidRPr="004E121B">
        <w:t xml:space="preserve">Amongst the many teachers creating music </w:t>
      </w:r>
      <w:r w:rsidR="002F26E2">
        <w:t>TBMCs</w:t>
      </w:r>
      <w:r w:rsidR="000D4AFE">
        <w:t>,</w:t>
      </w:r>
      <w:r w:rsidR="000D4AFE" w:rsidRPr="004E121B">
        <w:t xml:space="preserve"> there are those </w:t>
      </w:r>
      <w:r w:rsidR="000D4AFE">
        <w:t>who</w:t>
      </w:r>
      <w:r w:rsidR="000D4AFE" w:rsidRPr="004E121B">
        <w:t xml:space="preserve"> use music technology to enhance their existing classes. Bauer (2015) has investigated teaching strategies employing music technology </w:t>
      </w:r>
      <w:r w:rsidR="000D4AFE">
        <w:t>and how</w:t>
      </w:r>
      <w:r w:rsidR="000D4AFE" w:rsidRPr="004E121B">
        <w:t xml:space="preserve"> teachers can incorporate music technology into their classroom</w:t>
      </w:r>
      <w:r w:rsidR="000D4AFE">
        <w:t>s</w:t>
      </w:r>
      <w:r w:rsidR="000D4AFE" w:rsidRPr="004E121B">
        <w:t xml:space="preserve"> supported by fine arts standards</w:t>
      </w:r>
      <w:r w:rsidR="000D4AFE">
        <w:t xml:space="preserve"> and compiled various music technologies that can be utilized to meet each of the fine arts standards (i.e., creation, performance, responding, and connecting)</w:t>
      </w:r>
      <w:r w:rsidR="000D4AFE" w:rsidRPr="004E121B">
        <w:t xml:space="preserve">. Dorfman (2008) found that a higher level of comfort resulted in more technology usage and revealed a disparity </w:t>
      </w:r>
      <w:r w:rsidR="000D4AFE">
        <w:t>in</w:t>
      </w:r>
      <w:r w:rsidR="000D4AFE" w:rsidRPr="004E121B">
        <w:t xml:space="preserve"> technology usage between teachers and students. Additionally, Dorfman found that teachers used technology more in the classroom than the students. </w:t>
      </w:r>
      <w:r w:rsidR="000D4AFE">
        <w:t xml:space="preserve">Furthermore, while </w:t>
      </w:r>
      <w:r w:rsidR="000D4AFE">
        <w:lastRenderedPageBreak/>
        <w:t xml:space="preserve">teachers used technology more than their students, that gap in usage came from general technology rather than music technology. </w:t>
      </w:r>
    </w:p>
    <w:p w14:paraId="14206393" w14:textId="098B98E4" w:rsidR="00385430" w:rsidRPr="00385430" w:rsidRDefault="00385430" w:rsidP="00385430">
      <w:pPr>
        <w:ind w:firstLine="720"/>
      </w:pPr>
      <w:r w:rsidRPr="00385430">
        <w:t xml:space="preserve">Among the music teachers that use technology, it has been found that music technology </w:t>
      </w:r>
      <w:r w:rsidR="006F4C81">
        <w:t>was not as frequently used as</w:t>
      </w:r>
      <w:r w:rsidRPr="00385430">
        <w:t xml:space="preserve"> general technology and that most of the general technology usage was for administrative duties. Music teachers in Ohio were surveyed about music technology use and integration and it was found that a higher level of comfort resulted in more technology usage and revealed a disparity of technology usage between teachers and students with teachers using technology more than the students (Dorfman, 2008).</w:t>
      </w:r>
    </w:p>
    <w:p w14:paraId="6A250EF6" w14:textId="19F05D0D" w:rsidR="00CB38E0" w:rsidRDefault="00CB38E0" w:rsidP="00E201B1">
      <w:pPr>
        <w:ind w:firstLine="720"/>
      </w:pPr>
      <w:r w:rsidRPr="00CB38E0">
        <w:t>Research conducted in Massachusetts involved investigating the usage of technology by teachers</w:t>
      </w:r>
      <w:r w:rsidR="00590D34">
        <w:t xml:space="preserve"> (Russell et al., 2003)</w:t>
      </w:r>
      <w:r w:rsidRPr="00CB38E0">
        <w:t xml:space="preserve">. </w:t>
      </w:r>
      <w:r w:rsidR="00590D34">
        <w:t>Researchers</w:t>
      </w:r>
      <w:r w:rsidRPr="00CB38E0">
        <w:t xml:space="preserve"> found that technology was mostly used for preparing and not for delivering instruction. </w:t>
      </w:r>
      <w:r w:rsidR="00590D34">
        <w:t>They</w:t>
      </w:r>
      <w:r w:rsidRPr="00CB38E0">
        <w:t xml:space="preserve"> </w:t>
      </w:r>
      <w:r w:rsidR="00590D34">
        <w:t>concluded</w:t>
      </w:r>
      <w:r w:rsidRPr="00CB38E0">
        <w:t xml:space="preserve"> that</w:t>
      </w:r>
      <w:r w:rsidR="00590D34">
        <w:t xml:space="preserve"> </w:t>
      </w:r>
      <w:proofErr w:type="gramStart"/>
      <w:r w:rsidR="00590D34">
        <w:t>in o</w:t>
      </w:r>
      <w:r w:rsidR="00921E42">
        <w:t>rder</w:t>
      </w:r>
      <w:r w:rsidRPr="00CB38E0">
        <w:t xml:space="preserve"> to</w:t>
      </w:r>
      <w:proofErr w:type="gramEnd"/>
      <w:r w:rsidRPr="00CB38E0">
        <w:t xml:space="preserve"> prepare teachers </w:t>
      </w:r>
      <w:r w:rsidR="00921E42">
        <w:t>to use</w:t>
      </w:r>
      <w:r w:rsidRPr="00CB38E0">
        <w:t xml:space="preserve"> technology, </w:t>
      </w:r>
      <w:r w:rsidR="00921E42">
        <w:t>teachers</w:t>
      </w:r>
      <w:r w:rsidRPr="00CB38E0">
        <w:t xml:space="preserve"> need to have opportunities to see and experience the positive effects technology can have on learning (Russell et al., 2003). </w:t>
      </w:r>
      <w:r w:rsidR="00A06124">
        <w:t xml:space="preserve">While some researchers have reported a lack of music technology usage in </w:t>
      </w:r>
      <w:proofErr w:type="gramStart"/>
      <w:r w:rsidR="00663F85">
        <w:t>teachers</w:t>
      </w:r>
      <w:proofErr w:type="gramEnd"/>
      <w:r w:rsidR="00663F85">
        <w:t xml:space="preserve"> other researchers have reported differently.</w:t>
      </w:r>
    </w:p>
    <w:p w14:paraId="40563CD4" w14:textId="708048E6" w:rsidR="00927C8E" w:rsidRPr="00236AB2" w:rsidRDefault="005D5E14" w:rsidP="00236AB2">
      <w:pPr>
        <w:ind w:firstLine="720"/>
        <w:rPr>
          <w:color w:val="000000" w:themeColor="text1"/>
        </w:rPr>
      </w:pPr>
      <w:r w:rsidRPr="005D5E14">
        <w:rPr>
          <w:color w:val="000000" w:themeColor="text1"/>
        </w:rPr>
        <w:t xml:space="preserve">Practicing music teachers have reported using technology for a variety of purposes daily, but mostly in passive ways (e.g., viewing websites and streaming videos) (Bannerman &amp; O'Leary, 2021). The rate of integration of technology in the classroom by teachers was impacted by negative attitudes (Dorfman &amp; Dammers, 2015). These negative attitudes can be resolved by having opportunities to see and </w:t>
      </w:r>
      <w:r w:rsidRPr="005D5E14">
        <w:rPr>
          <w:color w:val="000000" w:themeColor="text1"/>
        </w:rPr>
        <w:lastRenderedPageBreak/>
        <w:t>experience the positive effects technology can have on learning (Russell et al., 2003) and professional development for in-service teachers (Meltzer, 2001).</w:t>
      </w:r>
    </w:p>
    <w:p w14:paraId="2C048DF3" w14:textId="77777777" w:rsidR="00E71225" w:rsidRDefault="00E71225" w:rsidP="007C636D">
      <w:pPr>
        <w:pStyle w:val="Heading3"/>
      </w:pPr>
      <w:bookmarkStart w:id="13" w:name="_Toc172819464"/>
      <w:r>
        <w:t>Professional Development</w:t>
      </w:r>
      <w:bookmarkEnd w:id="13"/>
    </w:p>
    <w:p w14:paraId="1F65B97C" w14:textId="175AF992" w:rsidR="009C090B" w:rsidRDefault="00DC5CF0" w:rsidP="009C090B">
      <w:r>
        <w:tab/>
      </w:r>
      <w:r w:rsidR="00E13660" w:rsidRPr="009C090B">
        <w:t>Teachers have identified that they have felt left behind by the changing technologies as it was not what they were taught when they were preservice music students. Technology</w:t>
      </w:r>
      <w:r w:rsidR="009C090B" w:rsidRPr="009C090B">
        <w:t xml:space="preserve"> developments occur rapidly, often resulting in software and hardware used in classrooms becoming out-of-date. Many teachers have found difficulties in adjusting to the speed of technological changes that surround them (Bannerman &amp; O'Leary, 2021; </w:t>
      </w:r>
      <w:r w:rsidR="003610BE">
        <w:t xml:space="preserve">Powell, 2019; </w:t>
      </w:r>
      <w:proofErr w:type="spellStart"/>
      <w:r w:rsidR="009C090B" w:rsidRPr="009C090B">
        <w:t>Zelenak</w:t>
      </w:r>
      <w:proofErr w:type="spellEnd"/>
      <w:r w:rsidR="009C090B" w:rsidRPr="009C090B">
        <w:t xml:space="preserve">, 2015). Professional development has been increasingly important to </w:t>
      </w:r>
      <w:proofErr w:type="spellStart"/>
      <w:r w:rsidR="009C090B" w:rsidRPr="009C090B">
        <w:t>inservice</w:t>
      </w:r>
      <w:proofErr w:type="spellEnd"/>
      <w:r w:rsidR="009C090B" w:rsidRPr="009C090B">
        <w:t xml:space="preserve"> teachers (Emo, 2022; Powell, 2019; West, 2021; </w:t>
      </w:r>
      <w:proofErr w:type="spellStart"/>
      <w:r w:rsidR="009C090B" w:rsidRPr="009C090B">
        <w:t>Zelenak</w:t>
      </w:r>
      <w:proofErr w:type="spellEnd"/>
      <w:r w:rsidR="009C090B" w:rsidRPr="009C090B">
        <w:t>, 2015) who normally would lack the time and resources to train themselves in emerging music technologies.</w:t>
      </w:r>
    </w:p>
    <w:p w14:paraId="543E4874" w14:textId="75874F95" w:rsidR="003009CD" w:rsidRDefault="003009CD" w:rsidP="009C090B">
      <w:r>
        <w:tab/>
      </w:r>
      <w:r w:rsidR="007C312A">
        <w:t>How p</w:t>
      </w:r>
      <w:r>
        <w:t>rofessional development</w:t>
      </w:r>
      <w:r w:rsidR="007C312A">
        <w:t xml:space="preserve"> is situated has changed in the last </w:t>
      </w:r>
      <w:r w:rsidR="002B03A2">
        <w:t xml:space="preserve">couple decades with the advent of the internet and the world wide web creating new ways for professional development to occur. West </w:t>
      </w:r>
      <w:r w:rsidR="00023999">
        <w:t xml:space="preserve">(2021) investigated </w:t>
      </w:r>
      <w:r w:rsidR="00944749">
        <w:t xml:space="preserve">music teacher professional development practice and policies in the United States between the years of </w:t>
      </w:r>
      <w:r w:rsidR="00744AB1">
        <w:t xml:space="preserve">1993 and 2012. </w:t>
      </w:r>
      <w:r w:rsidR="00F807D7">
        <w:t>Findings indicated d</w:t>
      </w:r>
      <w:r w:rsidR="00F807D7" w:rsidRPr="00F807D7">
        <w:t>eficiencies i</w:t>
      </w:r>
      <w:r w:rsidR="00F807D7">
        <w:t xml:space="preserve">n professional development in areas of </w:t>
      </w:r>
      <w:r w:rsidR="00F807D7" w:rsidRPr="00F807D7">
        <w:t>social interaction, voluntariness/autonomy, sustained duration, and relevance</w:t>
      </w:r>
      <w:r w:rsidR="00F807D7">
        <w:t xml:space="preserve">. </w:t>
      </w:r>
      <w:r w:rsidR="00DD1658">
        <w:t>Profes</w:t>
      </w:r>
      <w:r w:rsidR="00014DA9">
        <w:t xml:space="preserve">sional development sessions regarding technology </w:t>
      </w:r>
      <w:r w:rsidR="003610BE">
        <w:t>were</w:t>
      </w:r>
      <w:r w:rsidR="00014DA9">
        <w:t xml:space="preserve"> valued as highly as music content specific professional development. W</w:t>
      </w:r>
      <w:r w:rsidR="00942E81">
        <w:t>est</w:t>
      </w:r>
      <w:r w:rsidR="00014DA9">
        <w:t xml:space="preserve"> (2021)</w:t>
      </w:r>
      <w:r w:rsidR="00942E81">
        <w:t xml:space="preserve"> also found that professional development policy support was inadequate among music teachers. </w:t>
      </w:r>
    </w:p>
    <w:p w14:paraId="6316076E" w14:textId="25D71AF5" w:rsidR="00A17A22" w:rsidRPr="009C090B" w:rsidRDefault="00A17A22" w:rsidP="009C090B">
      <w:r>
        <w:lastRenderedPageBreak/>
        <w:tab/>
      </w:r>
      <w:r w:rsidR="00577BDD">
        <w:t>Previous research</w:t>
      </w:r>
      <w:r>
        <w:t xml:space="preserve"> </w:t>
      </w:r>
      <w:r w:rsidR="00577BDD">
        <w:t xml:space="preserve">has investigated </w:t>
      </w:r>
      <w:proofErr w:type="spellStart"/>
      <w:r w:rsidR="00577BDD">
        <w:t>inservice</w:t>
      </w:r>
      <w:proofErr w:type="spellEnd"/>
      <w:r w:rsidR="00577BDD">
        <w:t xml:space="preserve"> teacher professional development with music technology (Emo, 2022; Powell</w:t>
      </w:r>
      <w:r w:rsidR="00131062">
        <w:t xml:space="preserve">, 2019; West, 2021; </w:t>
      </w:r>
      <w:proofErr w:type="spellStart"/>
      <w:r w:rsidR="00131062">
        <w:t>Zelenak</w:t>
      </w:r>
      <w:proofErr w:type="spellEnd"/>
      <w:r w:rsidR="00131062">
        <w:t>, 2015).</w:t>
      </w:r>
      <w:r>
        <w:t xml:space="preserve"> </w:t>
      </w:r>
      <w:r w:rsidR="001E30B4">
        <w:t xml:space="preserve">Emo’s </w:t>
      </w:r>
      <w:r w:rsidR="00685015">
        <w:t xml:space="preserve">(2022) research </w:t>
      </w:r>
      <w:r w:rsidR="00926116">
        <w:t xml:space="preserve">highlights the importance of bridging the gap between the music teacher’s content knowledge of </w:t>
      </w:r>
      <w:r w:rsidR="00B8633D">
        <w:t>music production software and the idea of the “digital musician”</w:t>
      </w:r>
      <w:r w:rsidR="00685015">
        <w:t xml:space="preserve">. </w:t>
      </w:r>
      <w:r w:rsidR="002B6DFD">
        <w:t xml:space="preserve">Emo found that </w:t>
      </w:r>
      <w:r w:rsidR="00DF0593">
        <w:t>time</w:t>
      </w:r>
      <w:r w:rsidR="002B6DFD">
        <w:t xml:space="preserve">, </w:t>
      </w:r>
      <w:r w:rsidR="00DF0593">
        <w:t>blended</w:t>
      </w:r>
      <w:r w:rsidR="002B6DFD">
        <w:t xml:space="preserve"> learning design, facilitation, and videos had impacts on </w:t>
      </w:r>
      <w:r w:rsidR="00DF0593">
        <w:t xml:space="preserve">learning throughout professional development of </w:t>
      </w:r>
      <w:proofErr w:type="spellStart"/>
      <w:r w:rsidR="00DF0593">
        <w:t>inservice</w:t>
      </w:r>
      <w:proofErr w:type="spellEnd"/>
      <w:r w:rsidR="00DF0593">
        <w:t xml:space="preserve"> music teachers.</w:t>
      </w:r>
      <w:r w:rsidR="003B771D">
        <w:t xml:space="preserve"> </w:t>
      </w:r>
      <w:r w:rsidR="003C4885">
        <w:t xml:space="preserve">Similar success was found in </w:t>
      </w:r>
      <w:proofErr w:type="spellStart"/>
      <w:r w:rsidR="003C4885">
        <w:t>Zelenak's</w:t>
      </w:r>
      <w:proofErr w:type="spellEnd"/>
      <w:r w:rsidR="003C4885">
        <w:t xml:space="preserve"> (2015) prior research regarding </w:t>
      </w:r>
      <w:r w:rsidR="00A12CEA">
        <w:t xml:space="preserve">the </w:t>
      </w:r>
      <w:r w:rsidR="00296348">
        <w:t xml:space="preserve">impact of professional development regarding </w:t>
      </w:r>
      <w:r w:rsidR="005C7F4A">
        <w:t xml:space="preserve">music technology </w:t>
      </w:r>
      <w:r w:rsidR="00296348">
        <w:t>teaching practices and attitudes</w:t>
      </w:r>
      <w:r w:rsidR="005C7F4A">
        <w:t xml:space="preserve"> in K–12 teachers.</w:t>
      </w:r>
      <w:r w:rsidR="005A7860">
        <w:t xml:space="preserve"> As more support is drawn to professional development of music teachers that are currently teaching P–12 music </w:t>
      </w:r>
      <w:r w:rsidR="00F16540">
        <w:t xml:space="preserve">classes, similar considerations and re-evaluation of what should be taught is being researched at the </w:t>
      </w:r>
      <w:r w:rsidR="000450C4">
        <w:t>collegiate</w:t>
      </w:r>
      <w:r w:rsidR="00F16540">
        <w:t xml:space="preserve"> level for preservice music teacher</w:t>
      </w:r>
      <w:r w:rsidR="00E32B21">
        <w:t xml:space="preserve"> (PMTs)</w:t>
      </w:r>
      <w:r w:rsidR="00F16540">
        <w:t xml:space="preserve"> and the faculty that teach them.</w:t>
      </w:r>
      <w:r w:rsidR="00296348">
        <w:t xml:space="preserve"> </w:t>
      </w:r>
    </w:p>
    <w:p w14:paraId="2FABA83D" w14:textId="17CAE0A0" w:rsidR="00F2432C" w:rsidRPr="00F2432C" w:rsidRDefault="00F2432C" w:rsidP="001D5CD7">
      <w:pPr>
        <w:pStyle w:val="Heading2"/>
      </w:pPr>
      <w:bookmarkStart w:id="14" w:name="_Hlk150449472"/>
      <w:bookmarkStart w:id="15" w:name="_Toc172819465"/>
      <w:r>
        <w:t>Undergraduate Music Programs</w:t>
      </w:r>
      <w:bookmarkEnd w:id="15"/>
    </w:p>
    <w:bookmarkEnd w:id="14"/>
    <w:p w14:paraId="0342AE14" w14:textId="3657FBFE" w:rsidR="00603D8A" w:rsidRDefault="00E91F53" w:rsidP="007554B7">
      <w:pPr>
        <w:suppressLineNumbers/>
      </w:pPr>
      <w:r>
        <w:tab/>
      </w:r>
      <w:r w:rsidR="00164B7E" w:rsidRPr="00164B7E">
        <w:t>Technology has seen a steady increase in usage among faculty, staff, and students alike at the collegiate level. Within music education, undergraduates are aware of the increasing importance of music technology</w:t>
      </w:r>
      <w:r w:rsidR="00BF336E">
        <w:t xml:space="preserve"> (Kugelman, 2021)</w:t>
      </w:r>
      <w:r w:rsidR="00164B7E" w:rsidRPr="00164B7E">
        <w:t xml:space="preserve">. Researchers have advocated for a push to prepare </w:t>
      </w:r>
      <w:r w:rsidR="00164580">
        <w:t>PMTs</w:t>
      </w:r>
      <w:r w:rsidR="00164B7E" w:rsidRPr="00164B7E">
        <w:t xml:space="preserve"> to use music technology in their future careers (Bannerman &amp; O’Leary, 2021; </w:t>
      </w:r>
      <w:proofErr w:type="spellStart"/>
      <w:r w:rsidR="00164B7E" w:rsidRPr="00164B7E">
        <w:t>Cremata</w:t>
      </w:r>
      <w:proofErr w:type="spellEnd"/>
      <w:r w:rsidR="00164B7E" w:rsidRPr="00164B7E">
        <w:t xml:space="preserve">, 2010; </w:t>
      </w:r>
      <w:proofErr w:type="spellStart"/>
      <w:r w:rsidR="00164B7E" w:rsidRPr="00164B7E">
        <w:t>Haning</w:t>
      </w:r>
      <w:proofErr w:type="spellEnd"/>
      <w:r w:rsidR="00164B7E" w:rsidRPr="00164B7E">
        <w:t xml:space="preserve">, 2016; Meltzer, 2001; </w:t>
      </w:r>
      <w:proofErr w:type="spellStart"/>
      <w:r w:rsidR="00164B7E" w:rsidRPr="00164B7E">
        <w:t>Parasiz</w:t>
      </w:r>
      <w:proofErr w:type="spellEnd"/>
      <w:r w:rsidR="00164B7E" w:rsidRPr="00164B7E">
        <w:t>, 2018; Winterson &amp; Russ, 2009).</w:t>
      </w:r>
    </w:p>
    <w:p w14:paraId="78BA75B5" w14:textId="316A4ABF" w:rsidR="00826B69" w:rsidRPr="003E40EF" w:rsidRDefault="00FA5D5D" w:rsidP="007C636D">
      <w:pPr>
        <w:pStyle w:val="Heading3"/>
      </w:pPr>
      <w:bookmarkStart w:id="16" w:name="_Toc172819466"/>
      <w:r>
        <w:t>Student Perceptions</w:t>
      </w:r>
      <w:bookmarkEnd w:id="16"/>
    </w:p>
    <w:p w14:paraId="18C74B2C" w14:textId="1EDE53C5" w:rsidR="00230D9B" w:rsidRPr="009E69A7" w:rsidRDefault="00917581" w:rsidP="009E69A7">
      <w:pPr>
        <w:ind w:firstLine="720"/>
        <w:rPr>
          <w:color w:val="0000FF"/>
          <w:u w:val="single"/>
        </w:rPr>
      </w:pPr>
      <w:r w:rsidRPr="0004489F">
        <w:t>Researchers</w:t>
      </w:r>
      <w:r w:rsidR="0052584E" w:rsidRPr="0004489F">
        <w:t xml:space="preserve"> in </w:t>
      </w:r>
      <w:r w:rsidR="00443238" w:rsidRPr="00A85706">
        <w:t>multiple</w:t>
      </w:r>
      <w:r w:rsidR="0052584E" w:rsidRPr="0004489F">
        <w:t xml:space="preserve"> states have previously investigated music technology in </w:t>
      </w:r>
      <w:r w:rsidR="003341A7" w:rsidRPr="0004489F">
        <w:t>undergraduate music programs</w:t>
      </w:r>
      <w:r w:rsidR="003341A7">
        <w:t>.</w:t>
      </w:r>
      <w:r w:rsidR="00C3292B" w:rsidRPr="00C3292B">
        <w:t xml:space="preserve"> </w:t>
      </w:r>
      <w:proofErr w:type="spellStart"/>
      <w:r w:rsidR="00C3292B" w:rsidRPr="00C3292B">
        <w:t>Haning’s</w:t>
      </w:r>
      <w:proofErr w:type="spellEnd"/>
      <w:r w:rsidR="00C3292B" w:rsidRPr="00C3292B">
        <w:t xml:space="preserve"> (2016) study</w:t>
      </w:r>
      <w:r w:rsidR="002C5DC3">
        <w:t xml:space="preserve"> found</w:t>
      </w:r>
      <w:r w:rsidR="00C3292B" w:rsidRPr="00C3292B">
        <w:t xml:space="preserve">, an investigation found </w:t>
      </w:r>
      <w:r w:rsidR="00C3292B" w:rsidRPr="00C3292B">
        <w:lastRenderedPageBreak/>
        <w:t>that 63% (</w:t>
      </w:r>
      <w:r w:rsidR="00C3292B" w:rsidRPr="00C3292B">
        <w:rPr>
          <w:i/>
          <w:iCs/>
        </w:rPr>
        <w:t xml:space="preserve">n </w:t>
      </w:r>
      <w:r w:rsidR="00C3292B" w:rsidRPr="00C3292B">
        <w:t>= 29) of undergraduate music education students had taken a required technology course relating to the topics of music notation software, sound mixing, and editing</w:t>
      </w:r>
      <w:r w:rsidR="005F4A92">
        <w:t xml:space="preserve"> with</w:t>
      </w:r>
      <w:r w:rsidR="00C3292B" w:rsidRPr="00C3292B">
        <w:t xml:space="preserve"> only 57% (</w:t>
      </w:r>
      <w:r w:rsidR="00C3292B" w:rsidRPr="00C3292B">
        <w:rPr>
          <w:i/>
          <w:iCs/>
        </w:rPr>
        <w:t xml:space="preserve">n </w:t>
      </w:r>
      <w:r w:rsidR="00C3292B" w:rsidRPr="00C3292B">
        <w:t>= 2</w:t>
      </w:r>
      <w:r w:rsidR="00F353FD">
        <w:t>6</w:t>
      </w:r>
      <w:r w:rsidR="00C3292B" w:rsidRPr="00C3292B">
        <w:t xml:space="preserve">) of participants felt prepared to teach with these technologies. </w:t>
      </w:r>
      <w:r w:rsidR="009E69A7">
        <w:t xml:space="preserve">A study done by Kun Li (2023) found that technological self-efficacy, attitudes towards technology, and perceived ease of use of technology were all statistically significant predictors of technology integration. </w:t>
      </w:r>
    </w:p>
    <w:p w14:paraId="2D6A5AF1" w14:textId="0982327E" w:rsidR="009E69A7" w:rsidRDefault="004752A7" w:rsidP="001170DD">
      <w:pPr>
        <w:ind w:firstLine="720"/>
      </w:pPr>
      <w:r w:rsidRPr="0004489F">
        <w:t>Previous researchers have investigated the impact of not having prior experiences with music technology in undergraduate music programs</w:t>
      </w:r>
      <w:r>
        <w:t xml:space="preserve">. </w:t>
      </w:r>
      <w:r w:rsidR="001021EF" w:rsidRPr="00C3292B">
        <w:t>Meltzer (2001)</w:t>
      </w:r>
      <w:r w:rsidR="00C3292B" w:rsidRPr="00C3292B">
        <w:t xml:space="preserve"> found that freshmen music majors were comfortable with technology they had used at home, but their experience of music technologies was limited and low in confidence.</w:t>
      </w:r>
      <w:r w:rsidR="005F7757">
        <w:t xml:space="preserve"> </w:t>
      </w:r>
      <w:r w:rsidR="008B50CA">
        <w:t>Prior researchers suggest that</w:t>
      </w:r>
      <w:r w:rsidR="00771727">
        <w:t xml:space="preserve"> technology i</w:t>
      </w:r>
      <w:r w:rsidR="008B50CA">
        <w:t xml:space="preserve">n music courses </w:t>
      </w:r>
      <w:r w:rsidR="00073783">
        <w:t>is</w:t>
      </w:r>
      <w:r w:rsidR="008B50CA">
        <w:t xml:space="preserve"> underutilized </w:t>
      </w:r>
      <w:r w:rsidR="00771727">
        <w:t xml:space="preserve">and that </w:t>
      </w:r>
      <w:r w:rsidR="00C16357">
        <w:t xml:space="preserve">music </w:t>
      </w:r>
      <w:r w:rsidR="00771727">
        <w:t>software (e.g., Finale, Sibelius) is utilized more than hardware (e.g., harmony directors</w:t>
      </w:r>
      <w:r w:rsidR="000A0957">
        <w:t>) (</w:t>
      </w:r>
      <w:proofErr w:type="spellStart"/>
      <w:r w:rsidR="000A0957">
        <w:t>Parasi</w:t>
      </w:r>
      <w:r w:rsidR="002625F9">
        <w:t>z</w:t>
      </w:r>
      <w:proofErr w:type="spellEnd"/>
      <w:r w:rsidR="000A0957">
        <w:t>, 2018).</w:t>
      </w:r>
      <w:r w:rsidR="002625F9">
        <w:t xml:space="preserve"> The software used in class </w:t>
      </w:r>
      <w:r w:rsidR="00F3670E">
        <w:t>used by students was mainly audio and video playback software while music creation software and digital audio workstations were used the least (</w:t>
      </w:r>
      <w:proofErr w:type="spellStart"/>
      <w:r w:rsidR="00F3670E">
        <w:t>Parasiz</w:t>
      </w:r>
      <w:proofErr w:type="spellEnd"/>
      <w:r w:rsidR="00F3670E">
        <w:t xml:space="preserve">, 2018). </w:t>
      </w:r>
      <w:r w:rsidR="009E69A7" w:rsidRPr="0004489F">
        <w:t xml:space="preserve">The extant research </w:t>
      </w:r>
      <w:r w:rsidR="00661CF2" w:rsidRPr="0004489F">
        <w:t xml:space="preserve">illustrates a broad issue that involves music faculty of </w:t>
      </w:r>
      <w:proofErr w:type="spellStart"/>
      <w:r w:rsidR="00B852FA" w:rsidRPr="0004489F">
        <w:t>PMTs</w:t>
      </w:r>
      <w:r w:rsidR="00821AA6" w:rsidRPr="0004489F">
        <w:t>.</w:t>
      </w:r>
      <w:proofErr w:type="spellEnd"/>
      <w:r w:rsidR="00821AA6" w:rsidRPr="0004489F">
        <w:t xml:space="preserve"> </w:t>
      </w:r>
      <w:r w:rsidR="00B852FA" w:rsidRPr="00A85706">
        <w:t>PMTs’</w:t>
      </w:r>
      <w:r w:rsidR="00821AA6" w:rsidRPr="0004489F">
        <w:t xml:space="preserve"> level of preparedness and efficacy in teaching with music technology is </w:t>
      </w:r>
      <w:r w:rsidR="00B852FA" w:rsidRPr="00A85706">
        <w:t>often</w:t>
      </w:r>
      <w:r w:rsidR="00B852FA" w:rsidRPr="0004489F">
        <w:t xml:space="preserve"> </w:t>
      </w:r>
      <w:r w:rsidR="00821AA6" w:rsidRPr="0004489F">
        <w:t>reflective of the emphasis placed on technology by their instructors</w:t>
      </w:r>
      <w:r w:rsidR="00756FD3">
        <w:t>.</w:t>
      </w:r>
    </w:p>
    <w:p w14:paraId="0C5FEE94" w14:textId="76872D07" w:rsidR="001F0723" w:rsidRPr="007C636D" w:rsidRDefault="001F0723" w:rsidP="007C636D">
      <w:pPr>
        <w:pStyle w:val="Heading3"/>
      </w:pPr>
      <w:bookmarkStart w:id="17" w:name="_Toc172819467"/>
      <w:r w:rsidRPr="007C636D">
        <w:t xml:space="preserve">Faculty </w:t>
      </w:r>
      <w:r w:rsidR="007C7B3F">
        <w:t>Experiences</w:t>
      </w:r>
      <w:bookmarkEnd w:id="17"/>
    </w:p>
    <w:p w14:paraId="1ABED6D3" w14:textId="5C7086DD" w:rsidR="0016495E" w:rsidRDefault="004B3A39" w:rsidP="00841C2A">
      <w:pPr>
        <w:ind w:firstLine="720"/>
      </w:pPr>
      <w:r w:rsidRPr="0004489F">
        <w:t xml:space="preserve">The design </w:t>
      </w:r>
      <w:r w:rsidR="004702F7" w:rsidRPr="0004489F">
        <w:t xml:space="preserve">of a music technology course for </w:t>
      </w:r>
      <w:r w:rsidR="00164580" w:rsidRPr="0004489F">
        <w:t>PMTs</w:t>
      </w:r>
      <w:r w:rsidR="004702F7" w:rsidRPr="0004489F">
        <w:t xml:space="preserve"> has been investigated by previous researchers</w:t>
      </w:r>
      <w:r w:rsidR="004702F7">
        <w:t xml:space="preserve">. </w:t>
      </w:r>
      <w:r w:rsidR="00343A3B" w:rsidRPr="00343A3B">
        <w:t xml:space="preserve">Meltzer (2001) recommends the development of a curriculum for a dedicated music education technology course and strategies to incorporate technology </w:t>
      </w:r>
      <w:r w:rsidR="00343A3B" w:rsidRPr="00343A3B">
        <w:lastRenderedPageBreak/>
        <w:t xml:space="preserve">experiences in the music education curriculum. Meltzer’s statement aligns with faculty in undergraduate music programs who want to increase the integration of music technology into the curriculum. </w:t>
      </w:r>
      <w:proofErr w:type="spellStart"/>
      <w:r w:rsidR="00343A3B" w:rsidRPr="00343A3B">
        <w:t>Cremata</w:t>
      </w:r>
      <w:proofErr w:type="spellEnd"/>
      <w:r w:rsidR="00343A3B" w:rsidRPr="00343A3B">
        <w:t xml:space="preserve"> (2010) suggested the creation of a music technology techniques course, employing a music technology specialist, and other affordable solutions for incorporating into music education. The music education </w:t>
      </w:r>
      <w:r w:rsidR="00F94204" w:rsidRPr="00343A3B">
        <w:t>programs,</w:t>
      </w:r>
      <w:r w:rsidR="00343A3B" w:rsidRPr="00343A3B">
        <w:t xml:space="preserve"> and faculty prepare their students for the teacher licensure exams that contain music technology competency.</w:t>
      </w:r>
      <w:r w:rsidR="009D4CFE">
        <w:t xml:space="preserve"> </w:t>
      </w:r>
      <w:r w:rsidR="00841C2A">
        <w:t xml:space="preserve">Similarly, </w:t>
      </w:r>
      <w:r w:rsidR="0016495E" w:rsidRPr="00576431">
        <w:t xml:space="preserve">Bula’s </w:t>
      </w:r>
      <w:r w:rsidR="0016495E">
        <w:t xml:space="preserve">(2011) </w:t>
      </w:r>
      <w:r w:rsidR="004B7C75">
        <w:t>dissertation</w:t>
      </w:r>
      <w:r w:rsidR="0016495E">
        <w:t xml:space="preserve"> </w:t>
      </w:r>
      <w:r w:rsidR="002F1861">
        <w:t>consisted of informally gathering information regarding technology-based music classes taught in secondary schools for future potential curriculum</w:t>
      </w:r>
      <w:r w:rsidR="00CC3D87">
        <w:t xml:space="preserve">. </w:t>
      </w:r>
      <w:r w:rsidR="00334C3B">
        <w:t>The researcher draws from the survey</w:t>
      </w:r>
      <w:r w:rsidR="00BE4279">
        <w:t xml:space="preserve"> and </w:t>
      </w:r>
      <w:r w:rsidR="00334C3B">
        <w:t xml:space="preserve">related literature to </w:t>
      </w:r>
      <w:r w:rsidR="00F9258D">
        <w:t xml:space="preserve">develop a plan for implementing a technology-based music class. </w:t>
      </w:r>
    </w:p>
    <w:p w14:paraId="7CC94AA8" w14:textId="7CE15D06" w:rsidR="008A3694" w:rsidRPr="00E02B5C" w:rsidRDefault="00364905" w:rsidP="00E02B5C">
      <w:pPr>
        <w:ind w:firstLine="720"/>
        <w:rPr>
          <w:color w:val="0000FF"/>
          <w:u w:val="single"/>
        </w:rPr>
      </w:pPr>
      <w:r w:rsidRPr="00576431">
        <w:rPr>
          <w:rStyle w:val="Hyperlink"/>
          <w:color w:val="auto"/>
          <w:u w:val="none"/>
        </w:rPr>
        <w:t xml:space="preserve">Doherty </w:t>
      </w:r>
      <w:r>
        <w:rPr>
          <w:rStyle w:val="Hyperlink"/>
          <w:color w:val="auto"/>
          <w:u w:val="none"/>
        </w:rPr>
        <w:t xml:space="preserve">(2021) investigated </w:t>
      </w:r>
      <w:r w:rsidR="009B6C0B">
        <w:rPr>
          <w:rStyle w:val="Hyperlink"/>
          <w:color w:val="auto"/>
          <w:u w:val="none"/>
        </w:rPr>
        <w:t xml:space="preserve">self-efficacy of music teachers using Bauer's </w:t>
      </w:r>
      <w:r w:rsidR="00A47D09">
        <w:rPr>
          <w:rStyle w:val="Hyperlink"/>
          <w:color w:val="auto"/>
          <w:u w:val="none"/>
        </w:rPr>
        <w:t>M</w:t>
      </w:r>
      <w:r w:rsidR="009B6C0B">
        <w:rPr>
          <w:rStyle w:val="Hyperlink"/>
          <w:color w:val="auto"/>
          <w:u w:val="none"/>
        </w:rPr>
        <w:t>T-PACK</w:t>
      </w:r>
      <w:r w:rsidR="0016527D">
        <w:rPr>
          <w:rStyle w:val="Hyperlink"/>
          <w:color w:val="auto"/>
          <w:u w:val="none"/>
        </w:rPr>
        <w:t xml:space="preserve">. </w:t>
      </w:r>
      <w:r w:rsidR="00297F61">
        <w:rPr>
          <w:rStyle w:val="Hyperlink"/>
          <w:color w:val="auto"/>
          <w:u w:val="none"/>
        </w:rPr>
        <w:t xml:space="preserve">The study investigated </w:t>
      </w:r>
      <w:r w:rsidR="00BC537E">
        <w:rPr>
          <w:rStyle w:val="Hyperlink"/>
          <w:color w:val="auto"/>
          <w:u w:val="none"/>
        </w:rPr>
        <w:t xml:space="preserve">music </w:t>
      </w:r>
      <w:proofErr w:type="gramStart"/>
      <w:r w:rsidR="00BC537E">
        <w:rPr>
          <w:rStyle w:val="Hyperlink"/>
          <w:color w:val="auto"/>
          <w:u w:val="none"/>
        </w:rPr>
        <w:t>teachers</w:t>
      </w:r>
      <w:proofErr w:type="gramEnd"/>
      <w:r w:rsidR="00BC537E">
        <w:rPr>
          <w:rStyle w:val="Hyperlink"/>
          <w:color w:val="auto"/>
          <w:u w:val="none"/>
        </w:rPr>
        <w:t xml:space="preserve"> levels of self-efficacy regarding technology implementation, areas of impact </w:t>
      </w:r>
      <w:r w:rsidR="00F04272">
        <w:rPr>
          <w:rStyle w:val="Hyperlink"/>
          <w:color w:val="auto"/>
          <w:u w:val="none"/>
        </w:rPr>
        <w:t>on the TPACK domain, relationship between music teacher self-efficacy and content knowledge, technological knowledge, and pedagogical knowledge, and the percentage of self-efficacy variance explainable by TPACK</w:t>
      </w:r>
      <w:r w:rsidR="00FB2090">
        <w:rPr>
          <w:rStyle w:val="Hyperlink"/>
          <w:color w:val="auto"/>
          <w:u w:val="none"/>
        </w:rPr>
        <w:t xml:space="preserve">. </w:t>
      </w:r>
      <w:r w:rsidR="00BF4A13">
        <w:rPr>
          <w:rStyle w:val="Hyperlink"/>
          <w:color w:val="auto"/>
          <w:u w:val="none"/>
        </w:rPr>
        <w:t xml:space="preserve">Doherty found that </w:t>
      </w:r>
      <w:r w:rsidR="000A402E">
        <w:rPr>
          <w:rStyle w:val="Hyperlink"/>
          <w:color w:val="auto"/>
          <w:u w:val="none"/>
        </w:rPr>
        <w:t>there was a strong correlation between pedagogical self-efficacy and content self-efficacy</w:t>
      </w:r>
      <w:r w:rsidR="00ED10E1">
        <w:rPr>
          <w:rStyle w:val="Hyperlink"/>
          <w:color w:val="auto"/>
          <w:u w:val="none"/>
        </w:rPr>
        <w:t>, technological self-efficacy may be a strong predictor of overall music teacher self-efficacy, and that gender was a predictor of technological self-efficacy in this study.</w:t>
      </w:r>
      <w:r w:rsidR="00E02B5C">
        <w:rPr>
          <w:rStyle w:val="Hyperlink"/>
          <w:color w:val="auto"/>
          <w:u w:val="none"/>
        </w:rPr>
        <w:t xml:space="preserve"> </w:t>
      </w:r>
      <w:r w:rsidR="00A26617">
        <w:t xml:space="preserve">The perceptions and values that undergraduate music </w:t>
      </w:r>
      <w:r w:rsidR="00611407">
        <w:t xml:space="preserve">students and professors place on music technology affect </w:t>
      </w:r>
      <w:r w:rsidR="001A0133">
        <w:t xml:space="preserve">not just the individual courses </w:t>
      </w:r>
      <w:r w:rsidR="001A0133">
        <w:lastRenderedPageBreak/>
        <w:t>but also the curriculum that structures the</w:t>
      </w:r>
      <w:r w:rsidR="004B3144">
        <w:t xml:space="preserve"> degree plan for undergraduate music majors within higher education.</w:t>
      </w:r>
    </w:p>
    <w:p w14:paraId="5A326448" w14:textId="4FD68B18" w:rsidR="00A84142" w:rsidRDefault="00A84142" w:rsidP="00A14172">
      <w:pPr>
        <w:pStyle w:val="Heading3"/>
      </w:pPr>
      <w:bookmarkStart w:id="18" w:name="_Toc172819468"/>
      <w:r w:rsidRPr="00D263A2">
        <w:t>Music Education Curriculum</w:t>
      </w:r>
      <w:r w:rsidR="00E15889">
        <w:t xml:space="preserve"> - Oklahoma</w:t>
      </w:r>
      <w:bookmarkEnd w:id="18"/>
    </w:p>
    <w:p w14:paraId="3A43E12D" w14:textId="7472B5BD" w:rsidR="00A84142" w:rsidRPr="00DB2056" w:rsidRDefault="005E05AE" w:rsidP="00284CF9">
      <w:pPr>
        <w:ind w:firstLine="720"/>
      </w:pPr>
      <w:r w:rsidRPr="0004489F">
        <w:t>Integrating music technology into educational practices</w:t>
      </w:r>
      <w:r w:rsidR="00125339" w:rsidRPr="0004489F">
        <w:t xml:space="preserve"> can impact both the teaching and learning processes</w:t>
      </w:r>
      <w:r w:rsidR="00125339">
        <w:t xml:space="preserve">. </w:t>
      </w:r>
      <w:r w:rsidR="00945016">
        <w:t xml:space="preserve">In </w:t>
      </w:r>
      <w:r w:rsidR="00284CF9">
        <w:t>chapter seventeen</w:t>
      </w:r>
      <w:r w:rsidR="00945016">
        <w:t xml:space="preserve"> from </w:t>
      </w:r>
      <w:r w:rsidR="00945016">
        <w:rPr>
          <w:i/>
          <w:iCs/>
        </w:rPr>
        <w:t>Musicianship-focused curriculum and assessment</w:t>
      </w:r>
      <w:r w:rsidR="00945016">
        <w:t>, Bauer</w:t>
      </w:r>
      <w:r w:rsidR="00A84142">
        <w:t xml:space="preserve"> </w:t>
      </w:r>
      <w:r w:rsidR="00284CF9">
        <w:t>(2015) discusses</w:t>
      </w:r>
      <w:r w:rsidR="00A84142">
        <w:t xml:space="preserve"> the roles by which music technology can be used in teaching, learning, and assessment for teachers and students. </w:t>
      </w:r>
      <w:r w:rsidR="00C30727">
        <w:t xml:space="preserve">He discusses </w:t>
      </w:r>
      <w:r w:rsidR="009C3F76">
        <w:t xml:space="preserve">various models of technology integration from techno-centricity, the Technological Pedagogical and Content Knowledge (TPACK) model, </w:t>
      </w:r>
      <w:r w:rsidR="002F0482">
        <w:t xml:space="preserve">curricular development, Universal Design for Learning (UDL), </w:t>
      </w:r>
      <w:r w:rsidR="00284CF9">
        <w:t>and the SAMR</w:t>
      </w:r>
      <w:r w:rsidR="00BB1D7A">
        <w:t xml:space="preserve"> (Substitu</w:t>
      </w:r>
      <w:r w:rsidR="00970937">
        <w:t>tion, Augmentation, Modification, Redefinition)</w:t>
      </w:r>
      <w:r w:rsidR="00284CF9">
        <w:t xml:space="preserve"> model. </w:t>
      </w:r>
      <w:r w:rsidR="007134F1">
        <w:t xml:space="preserve">This chapter also </w:t>
      </w:r>
      <w:r w:rsidR="00970655">
        <w:t xml:space="preserve">states ways that technology can be used for formative and summative assessments in written and performance-based assessment. Bauer </w:t>
      </w:r>
      <w:r w:rsidR="00C30727">
        <w:t>e</w:t>
      </w:r>
      <w:r w:rsidR="00A84142">
        <w:t>xplains how music technology can be used to enhance traditional practice like tests, performance-based assessments, and portfolios</w:t>
      </w:r>
      <w:r w:rsidR="00970655">
        <w:t xml:space="preserve"> that </w:t>
      </w:r>
      <w:r w:rsidR="00C42C22">
        <w:t>can be easily managed and analyzed</w:t>
      </w:r>
      <w:r w:rsidR="00A84142">
        <w:t>.</w:t>
      </w:r>
    </w:p>
    <w:p w14:paraId="5C49645C" w14:textId="5BE76CC4" w:rsidR="00830EE4" w:rsidRDefault="00A13066" w:rsidP="00DD2CA5">
      <w:pPr>
        <w:pStyle w:val="BodyTextIndent"/>
        <w:pBdr>
          <w:bottom w:val="none" w:sz="0" w:space="0" w:color="auto"/>
        </w:pBdr>
        <w:rPr>
          <w:rStyle w:val="Hyperlink"/>
          <w:color w:val="auto"/>
          <w:u w:val="none"/>
        </w:rPr>
      </w:pPr>
      <w:r w:rsidRPr="0004489F">
        <w:t xml:space="preserve">The examination of music technology implementation into curriculum in other universities </w:t>
      </w:r>
      <w:r w:rsidR="00542818" w:rsidRPr="0004489F">
        <w:t xml:space="preserve">provides important insights into how curriculum is changed and the barrier to </w:t>
      </w:r>
      <w:r w:rsidR="00691947" w:rsidRPr="0004489F">
        <w:t>music technology integration</w:t>
      </w:r>
      <w:r w:rsidR="00691947">
        <w:t xml:space="preserve">. </w:t>
      </w:r>
      <w:proofErr w:type="spellStart"/>
      <w:r w:rsidR="00220216" w:rsidRPr="00BC37D3">
        <w:t>Kladder</w:t>
      </w:r>
      <w:proofErr w:type="spellEnd"/>
      <w:r w:rsidR="00220216" w:rsidRPr="00BC37D3">
        <w:t xml:space="preserve"> </w:t>
      </w:r>
      <w:r w:rsidR="00795F28">
        <w:t xml:space="preserve">(2017) </w:t>
      </w:r>
      <w:r w:rsidR="00220216">
        <w:t>examined and compared two music education degree programs in the United States where faculty had redesigned the curriculum</w:t>
      </w:r>
      <w:r w:rsidR="0082053E">
        <w:t>.</w:t>
      </w:r>
      <w:r w:rsidR="007A3C20">
        <w:t xml:space="preserve"> </w:t>
      </w:r>
      <w:r w:rsidR="00E75D93">
        <w:t>The limitation of surrounding secondary music programs beyond the traditional ensemble classes negatively impacted the perceptions of faculty and students on the utility of a music-specific technology course in both cases.</w:t>
      </w:r>
      <w:r w:rsidR="00DD2CA5">
        <w:t xml:space="preserve"> </w:t>
      </w:r>
      <w:r w:rsidR="00222A9B">
        <w:rPr>
          <w:rStyle w:val="Hyperlink"/>
          <w:color w:val="auto"/>
          <w:u w:val="none"/>
        </w:rPr>
        <w:t xml:space="preserve">Winterson and Russ </w:t>
      </w:r>
      <w:r w:rsidR="00222A9B">
        <w:rPr>
          <w:rStyle w:val="Hyperlink"/>
          <w:color w:val="auto"/>
          <w:u w:val="none"/>
        </w:rPr>
        <w:lastRenderedPageBreak/>
        <w:t xml:space="preserve">(2009) conducted a survey of undergraduate students that </w:t>
      </w:r>
      <w:r w:rsidR="00EF3195">
        <w:rPr>
          <w:rStyle w:val="Hyperlink"/>
          <w:color w:val="auto"/>
          <w:u w:val="none"/>
        </w:rPr>
        <w:t>e</w:t>
      </w:r>
      <w:r w:rsidR="00222A9B">
        <w:rPr>
          <w:rStyle w:val="Hyperlink"/>
          <w:color w:val="auto"/>
          <w:u w:val="none"/>
        </w:rPr>
        <w:t xml:space="preserve">xamined factors regarding their area of study. It was found that higher education should build on a wider range of music that students are now familiar with rather than Western classical music. </w:t>
      </w:r>
    </w:p>
    <w:p w14:paraId="4197898D" w14:textId="6E0AF994" w:rsidR="00A14172" w:rsidRDefault="00830EE4" w:rsidP="00830EE4">
      <w:pPr>
        <w:ind w:firstLine="720"/>
      </w:pPr>
      <w:r>
        <w:t>Mathews and Johnson’s (2017) study explored pre-service music teachers’ perceptions and usage of online technology. Findings highlight the importance of strategies to instruct, motivate, and evaluate these pre-service music teachers as they navigate 21</w:t>
      </w:r>
      <w:r w:rsidRPr="00925483">
        <w:rPr>
          <w:vertAlign w:val="superscript"/>
        </w:rPr>
        <w:t>st</w:t>
      </w:r>
      <w:r>
        <w:t xml:space="preserve"> century skills and teaching skills. Authors suggest investigating effective ways that pre-service teachers integrate subject specific software in classroom instruction. </w:t>
      </w:r>
      <w:r w:rsidR="00923E39">
        <w:t xml:space="preserve">As we investigate the </w:t>
      </w:r>
      <w:r w:rsidR="0009542C">
        <w:t>related literature on the topic on curriculu</w:t>
      </w:r>
      <w:r w:rsidR="00FE6FFF">
        <w:t>m for music teacher preparation programs, the standards that</w:t>
      </w:r>
      <w:r w:rsidR="00CB2585">
        <w:t xml:space="preserve"> indicate what teachers should focus on and </w:t>
      </w:r>
      <w:r w:rsidR="000E36A7">
        <w:t xml:space="preserve">what should be taught in both public school and higher education affect the potency of music technology in </w:t>
      </w:r>
      <w:proofErr w:type="gramStart"/>
      <w:r w:rsidR="000E36A7">
        <w:t>both of these</w:t>
      </w:r>
      <w:proofErr w:type="gramEnd"/>
      <w:r w:rsidR="000E36A7">
        <w:t xml:space="preserve"> </w:t>
      </w:r>
      <w:r w:rsidR="00801403">
        <w:t>areas.</w:t>
      </w:r>
      <w:r w:rsidR="00A14172" w:rsidRPr="00A14172">
        <w:t xml:space="preserve"> </w:t>
      </w:r>
    </w:p>
    <w:p w14:paraId="1525245F" w14:textId="4E3D765A" w:rsidR="00A84142" w:rsidRPr="00BF336E" w:rsidRDefault="00A14172" w:rsidP="00A14172">
      <w:pPr>
        <w:ind w:firstLine="720"/>
      </w:pPr>
      <w:r w:rsidRPr="0007634F">
        <w:t xml:space="preserve">As </w:t>
      </w:r>
      <w:r w:rsidR="00164580">
        <w:t>PMTs</w:t>
      </w:r>
      <w:r w:rsidRPr="0007634F">
        <w:t xml:space="preserve"> reach the end of their coursework, they traditionally apply for a teacher license which consists of two professional competency-based certification exams. In Oklahoma, these two exams are the Oklahoma Subject Area Test (OSAT) and the Praxis Performance Assessment for Teachers (PPAT). The OSAT has a separate vocal/general and instrument/general exam depending on the preservice teachers’ degree emphasis (Certification Examinations for Oklahoma Educators). In the OSAT, Competency 008-Understanding principles of music methodology mentions “Demonstrate knowledge of how to use technology in the music classroom (e.g., MIDI, sequencing and notational software programs, sound-system setup, recording equipment)” (Certification Examinations for Oklahoma Educators).</w:t>
      </w:r>
    </w:p>
    <w:p w14:paraId="4C8FC7EE" w14:textId="560248E5" w:rsidR="008723FF" w:rsidRDefault="00E71225" w:rsidP="007C636D">
      <w:pPr>
        <w:pStyle w:val="Heading3"/>
      </w:pPr>
      <w:bookmarkStart w:id="19" w:name="_Toc172819469"/>
      <w:r>
        <w:lastRenderedPageBreak/>
        <w:t>Standards</w:t>
      </w:r>
      <w:bookmarkEnd w:id="19"/>
    </w:p>
    <w:p w14:paraId="0F195DE8" w14:textId="77777777" w:rsidR="001C38B9" w:rsidRPr="001C38B9" w:rsidRDefault="001C38B9" w:rsidP="001C38B9">
      <w:pPr>
        <w:ind w:firstLine="720"/>
      </w:pPr>
      <w:r w:rsidRPr="001C38B9">
        <w:t xml:space="preserve">Standards indicate what should be the focus of teaching in our areas. These standards also indicate major concepts and skills that are to be learned by the students and encompass grades P–12. The Oklahoma State Standards for Fine Arts (2023) categorizes the standards into four processes creating/creative process, performing/production, connecting/cultural and historical perspectives, and responding/aesthetic response and critique methodologies. Music educators align educational outcomes with standards developed by NASM, </w:t>
      </w:r>
      <w:proofErr w:type="spellStart"/>
      <w:r w:rsidRPr="001C38B9">
        <w:t>NA</w:t>
      </w:r>
      <w:r w:rsidRPr="001C38B9">
        <w:rPr>
          <w:i/>
          <w:iCs/>
        </w:rPr>
        <w:t>f</w:t>
      </w:r>
      <w:r w:rsidRPr="001C38B9">
        <w:t>ME</w:t>
      </w:r>
      <w:proofErr w:type="spellEnd"/>
      <w:r w:rsidRPr="001C38B9">
        <w:t xml:space="preserve">, CAEP and state and local agencies (e.g., Oklahoma State Department of Education). </w:t>
      </w:r>
    </w:p>
    <w:p w14:paraId="5B343AFC" w14:textId="77777777" w:rsidR="001C38B9" w:rsidRPr="001C38B9" w:rsidRDefault="001C38B9" w:rsidP="001C38B9">
      <w:pPr>
        <w:ind w:firstLine="720"/>
      </w:pPr>
      <w:r w:rsidRPr="001C38B9">
        <w:t xml:space="preserve">The National Association of Schools of Music is an organization that aims “to advance the course of music in American life and especially in higher education, to establish and maintain threshold standards for the education of musicians, while encouraging both diversity and excellence, and to provide a national forum for the discussion of issues related to these purposes.” Within the standards set forth by NASM, there are multiple mentions of technology and music technology. Sections III.J.2.A – G indicate that music technology has expanded possibilities for music educators in higher education. </w:t>
      </w:r>
    </w:p>
    <w:p w14:paraId="7DC7CE1A" w14:textId="77777777" w:rsidR="001C38B9" w:rsidRPr="001C38B9" w:rsidRDefault="001C38B9" w:rsidP="001C38B9">
      <w:pPr>
        <w:ind w:firstLine="720"/>
      </w:pPr>
      <w:r w:rsidRPr="001C38B9">
        <w:t>The National Association for Music Education (</w:t>
      </w:r>
      <w:proofErr w:type="spellStart"/>
      <w:r w:rsidRPr="001C38B9">
        <w:t>NA</w:t>
      </w:r>
      <w:r w:rsidRPr="001C38B9">
        <w:rPr>
          <w:i/>
          <w:iCs/>
        </w:rPr>
        <w:t>f</w:t>
      </w:r>
      <w:r w:rsidRPr="001C38B9">
        <w:t>ME</w:t>
      </w:r>
      <w:proofErr w:type="spellEnd"/>
      <w:r w:rsidRPr="001C38B9">
        <w:t xml:space="preserve">) has multiple sets of standards that illustrate what should be taught in music curricula in public schools on the national level. </w:t>
      </w:r>
      <w:proofErr w:type="spellStart"/>
      <w:r w:rsidRPr="001C38B9">
        <w:t>NAfME’s</w:t>
      </w:r>
      <w:proofErr w:type="spellEnd"/>
      <w:r w:rsidRPr="001C38B9">
        <w:t xml:space="preserve"> 2014 music standards contain music standards for PK–8, composition/theory, music technology, guitar/keyboard/harmonizing instruments, and ensembles.</w:t>
      </w:r>
    </w:p>
    <w:p w14:paraId="43DE49D4" w14:textId="41BC4E1E" w:rsidR="00B45088" w:rsidRDefault="001C38B9" w:rsidP="001B31CE">
      <w:pPr>
        <w:ind w:firstLine="720"/>
      </w:pPr>
      <w:r w:rsidRPr="001C38B9">
        <w:lastRenderedPageBreak/>
        <w:t>In the Oklahoma Academic Standards for Fine Arts (2023), technology usage is found throughout standards for music in elementary, middle, and high school settings. Within elementary school, Oklahoma requires music students to utilize technology as stated under this creation standard: “</w:t>
      </w:r>
      <w:proofErr w:type="gramStart"/>
      <w:r w:rsidRPr="001C38B9">
        <w:t>1.M.CR.</w:t>
      </w:r>
      <w:proofErr w:type="gramEnd"/>
      <w:r w:rsidRPr="001C38B9">
        <w:t xml:space="preserve">1.2 Improvise melodic and rhythmic answers with or without a system of syllables, numbers or basic notation using voice, classroom instruments, or technology to demonstrate basic notation.” (Oklahoma Department of Education). While the standards and music education curricula has defined the need for music technology </w:t>
      </w:r>
      <w:r w:rsidR="005D2FA8">
        <w:t xml:space="preserve">skills </w:t>
      </w:r>
      <w:r w:rsidRPr="001C38B9">
        <w:t xml:space="preserve">in our public-school music students, there is a lack of research and teaching of that in the </w:t>
      </w:r>
      <w:proofErr w:type="spellStart"/>
      <w:r w:rsidRPr="001C38B9">
        <w:t>inservice</w:t>
      </w:r>
      <w:proofErr w:type="spellEnd"/>
      <w:r w:rsidRPr="001C38B9">
        <w:t xml:space="preserve"> music teachers and preservice music teacher education</w:t>
      </w:r>
      <w:r w:rsidR="001B31CE">
        <w:t xml:space="preserve">. </w:t>
      </w:r>
      <w:r w:rsidR="001B31CE">
        <w:rPr>
          <w:rStyle w:val="Hyperlink"/>
          <w:color w:val="000000" w:themeColor="text1"/>
          <w:u w:val="none"/>
        </w:rPr>
        <w:t xml:space="preserve">The </w:t>
      </w:r>
      <w:r w:rsidR="005956C6">
        <w:t xml:space="preserve">examination of the standards in music teachers and where music technology is placed within it can </w:t>
      </w:r>
      <w:r w:rsidR="008B12CA">
        <w:t>affect</w:t>
      </w:r>
      <w:r w:rsidR="005956C6">
        <w:t xml:space="preserve"> </w:t>
      </w:r>
      <w:r w:rsidR="008B12CA">
        <w:t>successful implementation and confidence in adherence to standards that call for music technology.</w:t>
      </w:r>
    </w:p>
    <w:p w14:paraId="177CFB5A" w14:textId="6609C127" w:rsidR="001D5CD7" w:rsidRDefault="0015733C" w:rsidP="007F1E66">
      <w:pPr>
        <w:pStyle w:val="Heading2"/>
      </w:pPr>
      <w:bookmarkStart w:id="20" w:name="_Toc172819470"/>
      <w:r w:rsidRPr="007F1E66">
        <w:t>Self-Efficacy</w:t>
      </w:r>
      <w:bookmarkEnd w:id="20"/>
    </w:p>
    <w:p w14:paraId="04EBDA7C" w14:textId="00E50504" w:rsidR="00F765CB" w:rsidRPr="003F4895" w:rsidRDefault="003F4895" w:rsidP="003F4895">
      <w:r>
        <w:tab/>
      </w:r>
      <w:r w:rsidR="001C1182">
        <w:t xml:space="preserve">The concept of self-efficacy is shaped and defined by </w:t>
      </w:r>
      <w:r w:rsidR="00153D11">
        <w:t xml:space="preserve">Albert Bandura's social cognitive </w:t>
      </w:r>
      <w:r w:rsidR="007F26C0">
        <w:t xml:space="preserve">theory (Bandura, 1997). </w:t>
      </w:r>
      <w:r w:rsidR="00A62F76">
        <w:t xml:space="preserve">Self-efficacy is defined as one's </w:t>
      </w:r>
      <w:r w:rsidR="00B46D49">
        <w:t>belief in their ability to perform a given task.</w:t>
      </w:r>
      <w:r w:rsidR="00EF05BA">
        <w:t xml:space="preserve"> According to Bandura, schools </w:t>
      </w:r>
      <w:r w:rsidR="00B537D7">
        <w:t>are a favorable environment for developing self-efficacy</w:t>
      </w:r>
      <w:r w:rsidR="00163004">
        <w:t xml:space="preserve"> beliefs (</w:t>
      </w:r>
      <w:proofErr w:type="spellStart"/>
      <w:r w:rsidR="00163004">
        <w:t>Zelenak</w:t>
      </w:r>
      <w:proofErr w:type="spellEnd"/>
      <w:r w:rsidR="00163004">
        <w:t>, 2020).</w:t>
      </w:r>
      <w:r w:rsidR="00FF6C6C">
        <w:t xml:space="preserve"> </w:t>
      </w:r>
      <w:r w:rsidR="00561CB1">
        <w:t>Self-efficacy</w:t>
      </w:r>
      <w:r w:rsidR="00574F70">
        <w:t xml:space="preserve"> varies in level and strength. These factors </w:t>
      </w:r>
      <w:r w:rsidR="00C233F7">
        <w:t xml:space="preserve">are influences by previous experiences with the task and the success and failure that is associated with these previous experiences (Bandura, 1997). </w:t>
      </w:r>
      <w:r w:rsidR="008A11DF">
        <w:t xml:space="preserve">The level of self-efficacy a person has regarding a given task can influence </w:t>
      </w:r>
      <w:r w:rsidR="00C53085">
        <w:t>self-regulation, practice, and achievement (</w:t>
      </w:r>
      <w:proofErr w:type="spellStart"/>
      <w:r w:rsidR="00C53085">
        <w:t>Zelenak</w:t>
      </w:r>
      <w:proofErr w:type="spellEnd"/>
      <w:r w:rsidR="00C53085">
        <w:t xml:space="preserve">, 2020). </w:t>
      </w:r>
      <w:r w:rsidR="005D6CCA" w:rsidRPr="00576431">
        <w:t xml:space="preserve">If </w:t>
      </w:r>
      <w:r w:rsidR="00213A47" w:rsidRPr="00576431">
        <w:t xml:space="preserve">practicing teachers </w:t>
      </w:r>
      <w:r w:rsidR="00A868E2" w:rsidRPr="00576431">
        <w:t xml:space="preserve">and </w:t>
      </w:r>
      <w:r w:rsidR="00164580">
        <w:t>PMTs</w:t>
      </w:r>
      <w:r w:rsidR="00A868E2" w:rsidRPr="00576431">
        <w:t xml:space="preserve"> </w:t>
      </w:r>
      <w:r w:rsidR="00213A47" w:rsidRPr="00576431">
        <w:t xml:space="preserve">are not confident or do not see themselves as being able to </w:t>
      </w:r>
      <w:r w:rsidR="00A868E2" w:rsidRPr="00576431">
        <w:t>successfully</w:t>
      </w:r>
      <w:r w:rsidR="00213A47" w:rsidRPr="00576431">
        <w:t xml:space="preserve"> teach around </w:t>
      </w:r>
      <w:r w:rsidR="00213A47" w:rsidRPr="00576431">
        <w:lastRenderedPageBreak/>
        <w:t xml:space="preserve">music technology, then </w:t>
      </w:r>
      <w:r w:rsidR="00E37EE2" w:rsidRPr="00576431">
        <w:t xml:space="preserve">there is a need to investigate music technology and PMTs </w:t>
      </w:r>
      <w:r w:rsidR="00576431" w:rsidRPr="00576431">
        <w:t>perception, attitude, and general self-efficacy with music technology.</w:t>
      </w:r>
      <w:r w:rsidR="00213A47" w:rsidRPr="00576431">
        <w:t xml:space="preserve"> </w:t>
      </w:r>
    </w:p>
    <w:p w14:paraId="47FBC505" w14:textId="02E29F58" w:rsidR="005D7C1B" w:rsidRPr="003F4895" w:rsidRDefault="005D7C1B" w:rsidP="003F4895">
      <w:r>
        <w:tab/>
        <w:t xml:space="preserve">Researchers </w:t>
      </w:r>
      <w:r w:rsidR="009B3D76">
        <w:t xml:space="preserve">in music </w:t>
      </w:r>
      <w:r>
        <w:t xml:space="preserve">have </w:t>
      </w:r>
      <w:r w:rsidR="009B3D76">
        <w:t>investigated</w:t>
      </w:r>
      <w:r w:rsidR="00466653">
        <w:t xml:space="preserve"> self-efficacy </w:t>
      </w:r>
      <w:r w:rsidR="001406F3">
        <w:t xml:space="preserve">through the lens’ of </w:t>
      </w:r>
      <w:r w:rsidR="00100014">
        <w:t>in-service music teacher’s</w:t>
      </w:r>
      <w:r w:rsidR="00466653">
        <w:t xml:space="preserve">, </w:t>
      </w:r>
      <w:r w:rsidR="001406F3">
        <w:t xml:space="preserve">piano instructors, </w:t>
      </w:r>
      <w:r w:rsidR="00E502DF">
        <w:t>and PMTs (</w:t>
      </w:r>
      <w:proofErr w:type="spellStart"/>
      <w:r w:rsidR="000467F3">
        <w:t>Biasutti</w:t>
      </w:r>
      <w:proofErr w:type="spellEnd"/>
      <w:r w:rsidR="000467F3">
        <w:t xml:space="preserve"> et al. 2021; </w:t>
      </w:r>
      <w:r w:rsidR="00E502DF">
        <w:t xml:space="preserve">Bradley 2016; </w:t>
      </w:r>
      <w:proofErr w:type="spellStart"/>
      <w:r w:rsidR="000467F3">
        <w:t>Ostrosky</w:t>
      </w:r>
      <w:proofErr w:type="spellEnd"/>
      <w:r w:rsidR="000467F3">
        <w:t xml:space="preserve"> 2023</w:t>
      </w:r>
      <w:r w:rsidR="00284419">
        <w:t xml:space="preserve">; </w:t>
      </w:r>
      <w:r w:rsidR="00E502DF">
        <w:t>Xu 2023</w:t>
      </w:r>
      <w:r w:rsidR="00284419">
        <w:t xml:space="preserve">). </w:t>
      </w:r>
      <w:proofErr w:type="spellStart"/>
      <w:r w:rsidR="00A7754D">
        <w:t>Biasutti</w:t>
      </w:r>
      <w:proofErr w:type="spellEnd"/>
      <w:r w:rsidR="00F20774">
        <w:t xml:space="preserve"> </w:t>
      </w:r>
      <w:r w:rsidR="003F740E">
        <w:t xml:space="preserve">and others (2021) </w:t>
      </w:r>
      <w:r w:rsidR="00F20774">
        <w:t xml:space="preserve">examined the factors that </w:t>
      </w:r>
      <w:r w:rsidR="007C3459">
        <w:t>influence</w:t>
      </w:r>
      <w:r w:rsidR="00F20774">
        <w:t xml:space="preserve"> to professional self-efficacy in music teachers</w:t>
      </w:r>
      <w:r w:rsidR="00DD2EA5">
        <w:t xml:space="preserve"> and found difference in qualities of self-efficacy between male and female music teachers</w:t>
      </w:r>
      <w:r w:rsidR="003F740E">
        <w:t>.</w:t>
      </w:r>
      <w:r w:rsidR="00181C46">
        <w:t xml:space="preserve"> </w:t>
      </w:r>
      <w:proofErr w:type="spellStart"/>
      <w:r w:rsidR="00181C46">
        <w:t>Ostrosky</w:t>
      </w:r>
      <w:proofErr w:type="spellEnd"/>
      <w:r w:rsidR="00181C46">
        <w:t xml:space="preserve"> (2023) studied self-efficacy in piano instructors when teaching students with neurodevelopmental disabilities</w:t>
      </w:r>
      <w:r w:rsidR="00C05AA9">
        <w:t xml:space="preserve">. </w:t>
      </w:r>
      <w:r w:rsidR="003526FC">
        <w:t xml:space="preserve">In preservice teacher education, Xu </w:t>
      </w:r>
      <w:r w:rsidR="00A44A90">
        <w:t xml:space="preserve">(2023) </w:t>
      </w:r>
      <w:r w:rsidR="003526FC">
        <w:t xml:space="preserve">examined PMT’s </w:t>
      </w:r>
      <w:r w:rsidR="00281F68">
        <w:t xml:space="preserve">self-efficacy, preparedness, and commitment to incorporating popular music into their future P–12 classroom. </w:t>
      </w:r>
      <w:r w:rsidR="00917341">
        <w:t xml:space="preserve">Xu found that there is a positive correlation between a person’s self-efficacy and their commitment to </w:t>
      </w:r>
      <w:r w:rsidR="00A44A90">
        <w:t xml:space="preserve">teach various musical genres. </w:t>
      </w:r>
    </w:p>
    <w:p w14:paraId="6A8AFB67" w14:textId="7FD7DE6D" w:rsidR="00264457" w:rsidRDefault="00264457" w:rsidP="001D5CD7">
      <w:pPr>
        <w:pStyle w:val="Heading2"/>
      </w:pPr>
      <w:bookmarkStart w:id="21" w:name="_Toc172819471"/>
      <w:r>
        <w:t>Need for Study</w:t>
      </w:r>
      <w:bookmarkEnd w:id="21"/>
    </w:p>
    <w:p w14:paraId="23AD61A6" w14:textId="2CEC3C9F" w:rsidR="0029446C" w:rsidRPr="00F83608" w:rsidRDefault="0029446C" w:rsidP="008F39B6">
      <w:pPr>
        <w:pStyle w:val="BodyTextIndent"/>
        <w:pBdr>
          <w:bottom w:val="none" w:sz="0" w:space="0" w:color="auto"/>
        </w:pBdr>
        <w:rPr>
          <w:b/>
          <w:bCs/>
        </w:rPr>
      </w:pPr>
      <w:r>
        <w:t>Recently, research into music technology uses in classrooms has increased with the</w:t>
      </w:r>
      <w:r w:rsidRPr="00C0248C">
        <w:t xml:space="preserve"> </w:t>
      </w:r>
      <w:r>
        <w:t>proliferation and accessibility of</w:t>
      </w:r>
      <w:r w:rsidRPr="00C0248C">
        <w:t xml:space="preserve"> music software </w:t>
      </w:r>
      <w:r>
        <w:t>such as</w:t>
      </w:r>
      <w:r w:rsidRPr="00C0248C">
        <w:t xml:space="preserve"> digital audio workstations, video/audio playback software, music notation software, and music instructional software (Bauer, 2020). The increasing quantity of music technologies has caused concerns</w:t>
      </w:r>
      <w:r>
        <w:t xml:space="preserve"> in preparation and classroom instruction </w:t>
      </w:r>
      <w:r w:rsidRPr="00C0248C">
        <w:t xml:space="preserve">for </w:t>
      </w:r>
      <w:proofErr w:type="spellStart"/>
      <w:r>
        <w:t>inservice</w:t>
      </w:r>
      <w:proofErr w:type="spellEnd"/>
      <w:r w:rsidRPr="00C0248C">
        <w:t xml:space="preserve"> teachers, </w:t>
      </w:r>
      <w:r w:rsidR="00512DF4">
        <w:t>PMTs</w:t>
      </w:r>
      <w:r>
        <w:t xml:space="preserve">, </w:t>
      </w:r>
      <w:r w:rsidRPr="00C0248C">
        <w:t>and university professors</w:t>
      </w:r>
      <w:r>
        <w:t xml:space="preserve"> (</w:t>
      </w:r>
      <w:proofErr w:type="spellStart"/>
      <w:r>
        <w:t>Cremata</w:t>
      </w:r>
      <w:proofErr w:type="spellEnd"/>
      <w:r>
        <w:t>, 2010)</w:t>
      </w:r>
      <w:r w:rsidRPr="00C0248C">
        <w:t xml:space="preserve">. </w:t>
      </w:r>
      <w:r>
        <w:t>Inservice</w:t>
      </w:r>
      <w:r w:rsidRPr="00C0248C">
        <w:t xml:space="preserve"> teachers have </w:t>
      </w:r>
      <w:r>
        <w:t>obtained new attitudes and strategies from</w:t>
      </w:r>
      <w:r w:rsidRPr="00C0248C">
        <w:t xml:space="preserve"> professional development and other continuing education regarding music technologies (Emo, 2022; </w:t>
      </w:r>
      <w:proofErr w:type="spellStart"/>
      <w:r w:rsidRPr="00C0248C">
        <w:t>Minott</w:t>
      </w:r>
      <w:proofErr w:type="spellEnd"/>
      <w:r w:rsidRPr="00C0248C">
        <w:t xml:space="preserve">, 2015; Powell, 2019; West, 2021; </w:t>
      </w:r>
      <w:proofErr w:type="spellStart"/>
      <w:r w:rsidRPr="00C0248C">
        <w:t>Zelenak</w:t>
      </w:r>
      <w:proofErr w:type="spellEnd"/>
      <w:r w:rsidRPr="00C0248C">
        <w:t xml:space="preserve">, 2015). </w:t>
      </w:r>
      <w:r>
        <w:t>PMTs</w:t>
      </w:r>
      <w:r w:rsidRPr="00C0248C">
        <w:t xml:space="preserve"> and university faculty </w:t>
      </w:r>
      <w:r>
        <w:t>desire</w:t>
      </w:r>
      <w:r w:rsidRPr="00C0248C">
        <w:t xml:space="preserve"> to incorporate </w:t>
      </w:r>
      <w:r>
        <w:t>additional</w:t>
      </w:r>
      <w:r w:rsidRPr="00C0248C">
        <w:t xml:space="preserve"> music technology </w:t>
      </w:r>
      <w:r w:rsidRPr="00C0248C">
        <w:lastRenderedPageBreak/>
        <w:t>into preservice music education and feel it is overdue (</w:t>
      </w:r>
      <w:proofErr w:type="spellStart"/>
      <w:r w:rsidRPr="00C0248C">
        <w:t>Cremata</w:t>
      </w:r>
      <w:proofErr w:type="spellEnd"/>
      <w:r w:rsidRPr="00C0248C">
        <w:t xml:space="preserve">, 2010). Existing studies </w:t>
      </w:r>
      <w:r>
        <w:t>in the literature</w:t>
      </w:r>
      <w:r w:rsidRPr="00C0248C">
        <w:t xml:space="preserve"> are either outdated (Brush et al., 2008; Meltzer, 2001; Russell et al., 2003), focus </w:t>
      </w:r>
      <w:r>
        <w:t xml:space="preserve">fully </w:t>
      </w:r>
      <w:r w:rsidRPr="00C0248C">
        <w:t xml:space="preserve">on </w:t>
      </w:r>
      <w:proofErr w:type="spellStart"/>
      <w:r w:rsidRPr="00C0248C">
        <w:t>inservice</w:t>
      </w:r>
      <w:proofErr w:type="spellEnd"/>
      <w:r w:rsidRPr="00C0248C">
        <w:t xml:space="preserve"> music teachers (Bannerman &amp; O’Leary, 2021; Dorfman, 2008</w:t>
      </w:r>
      <w:r>
        <w:t xml:space="preserve">; </w:t>
      </w:r>
      <w:r w:rsidRPr="00C0248C">
        <w:t>Dorfman &amp; Dammers, 2015; Meltzer, 2001; Russell et al., 2003), high school students (Bowman, 2022), preservice teachers in their field experience at the end of their degree (Kugelman, 2021</w:t>
      </w:r>
      <w:r>
        <w:t xml:space="preserve">; </w:t>
      </w:r>
      <w:proofErr w:type="spellStart"/>
      <w:r w:rsidRPr="00C0248C">
        <w:t>Parasiz</w:t>
      </w:r>
      <w:proofErr w:type="spellEnd"/>
      <w:r w:rsidRPr="00C0248C">
        <w:t xml:space="preserve">, 2018), or are done in other parts of the United States (Holliman, 2021; Russell et al., 2003). There is a lack of research </w:t>
      </w:r>
      <w:r>
        <w:t>with</w:t>
      </w:r>
      <w:r w:rsidRPr="00C0248C">
        <w:t xml:space="preserve"> </w:t>
      </w:r>
      <w:r>
        <w:t>PMTs</w:t>
      </w:r>
      <w:r w:rsidRPr="00C0248C">
        <w:t xml:space="preserve"> in the state of Oklahoma.</w:t>
      </w:r>
    </w:p>
    <w:p w14:paraId="184FCF31" w14:textId="746F522D" w:rsidR="00264457" w:rsidRDefault="00264457" w:rsidP="001D5CD7">
      <w:pPr>
        <w:pStyle w:val="Heading2"/>
      </w:pPr>
      <w:bookmarkStart w:id="22" w:name="_Toc172819472"/>
      <w:r>
        <w:t>Purpose of the Study</w:t>
      </w:r>
      <w:bookmarkEnd w:id="22"/>
    </w:p>
    <w:p w14:paraId="48A2383A" w14:textId="4D4A9142" w:rsidR="00D540B3" w:rsidRDefault="00D540B3" w:rsidP="00D540B3">
      <w:r>
        <w:tab/>
      </w:r>
      <w:bookmarkStart w:id="23" w:name="_Hlk157715460"/>
      <w:r w:rsidR="00B765D7" w:rsidRPr="0004489F">
        <w:t>The purpose of this quantitative study was to examine preservice music teachers’ perception of their experiences and self-efficacy with music technology in Oklahoma music teacher preparation programs</w:t>
      </w:r>
      <w:r w:rsidR="00700E2A">
        <w:t>.</w:t>
      </w:r>
      <w:r w:rsidR="00DE7E53">
        <w:t xml:space="preserve"> </w:t>
      </w:r>
      <w:bookmarkEnd w:id="23"/>
      <w:r w:rsidR="003E1659">
        <w:t>Preservice music teachers</w:t>
      </w:r>
      <w:r w:rsidR="00371061">
        <w:t xml:space="preserve"> across multiple universities in Oklahoma </w:t>
      </w:r>
      <w:r w:rsidR="001F6293">
        <w:t>were</w:t>
      </w:r>
      <w:r w:rsidR="00E546EB">
        <w:t xml:space="preserve"> contacted to</w:t>
      </w:r>
      <w:r w:rsidR="00371061">
        <w:t xml:space="preserve"> complete an online survey </w:t>
      </w:r>
      <w:r w:rsidR="00C87DAF">
        <w:t xml:space="preserve">discussing music technology preparation, </w:t>
      </w:r>
      <w:r w:rsidR="00AF0471">
        <w:t>self-efficacy, and</w:t>
      </w:r>
      <w:r w:rsidR="009C26E2">
        <w:t xml:space="preserve"> preservice </w:t>
      </w:r>
      <w:r w:rsidR="00EE0D74">
        <w:t>music teachers</w:t>
      </w:r>
      <w:r w:rsidR="003E5B08">
        <w:t xml:space="preserve"> planned</w:t>
      </w:r>
      <w:r w:rsidR="00AF0471">
        <w:t xml:space="preserve"> future implementation</w:t>
      </w:r>
      <w:r w:rsidR="003E5B08">
        <w:t xml:space="preserve"> of music technology</w:t>
      </w:r>
      <w:r w:rsidR="00371061">
        <w:t xml:space="preserve">. </w:t>
      </w:r>
    </w:p>
    <w:p w14:paraId="6110A19E" w14:textId="075B1E20" w:rsidR="009F75B2" w:rsidRDefault="00AD16FB" w:rsidP="007C636D">
      <w:pPr>
        <w:pStyle w:val="Heading3"/>
      </w:pPr>
      <w:bookmarkStart w:id="24" w:name="_Toc172819473"/>
      <w:r>
        <w:t>Research Questions</w:t>
      </w:r>
      <w:bookmarkEnd w:id="24"/>
      <w:r>
        <w:t xml:space="preserve"> </w:t>
      </w:r>
    </w:p>
    <w:p w14:paraId="7940CDBB" w14:textId="6F7E69BE" w:rsidR="00AD16FB" w:rsidRPr="00AD16FB" w:rsidRDefault="00213FC3" w:rsidP="00E201B1">
      <w:r>
        <w:t>The following</w:t>
      </w:r>
      <w:r w:rsidR="00CA3AB4">
        <w:t xml:space="preserve"> three</w:t>
      </w:r>
      <w:r>
        <w:t xml:space="preserve"> research questions guided this study:</w:t>
      </w:r>
    </w:p>
    <w:p w14:paraId="292EFD22" w14:textId="77777777" w:rsidR="00597CB7" w:rsidRPr="001C21CC" w:rsidRDefault="00597CB7" w:rsidP="00597CB7">
      <w:pPr>
        <w:numPr>
          <w:ilvl w:val="0"/>
          <w:numId w:val="8"/>
        </w:numPr>
        <w:rPr>
          <w:rFonts w:eastAsia="MS Mincho"/>
          <w:lang w:bidi="ar-SA"/>
        </w:rPr>
      </w:pPr>
      <w:bookmarkStart w:id="25" w:name="_Hlk172557881"/>
      <w:r w:rsidRPr="001C21CC">
        <w:rPr>
          <w:rFonts w:eastAsia="MS Mincho"/>
          <w:lang w:bidi="ar-SA"/>
        </w:rPr>
        <w:t xml:space="preserve">What </w:t>
      </w:r>
      <w:r>
        <w:rPr>
          <w:rFonts w:eastAsia="MS Mincho"/>
          <w:lang w:bidi="ar-SA"/>
        </w:rPr>
        <w:t>experiences did preservice music teachers have with music technology during their undergraduate program</w:t>
      </w:r>
      <w:r w:rsidRPr="001C21CC">
        <w:rPr>
          <w:rFonts w:eastAsia="MS Mincho"/>
          <w:lang w:bidi="ar-SA"/>
        </w:rPr>
        <w:t>?</w:t>
      </w:r>
    </w:p>
    <w:p w14:paraId="50E6C559" w14:textId="77777777" w:rsidR="00B57569" w:rsidRPr="001C21CC" w:rsidRDefault="00B57569" w:rsidP="00B57569">
      <w:pPr>
        <w:numPr>
          <w:ilvl w:val="0"/>
          <w:numId w:val="8"/>
        </w:numPr>
        <w:rPr>
          <w:rFonts w:eastAsia="MS Mincho"/>
          <w:lang w:bidi="ar-SA"/>
        </w:rPr>
      </w:pPr>
      <w:r w:rsidRPr="001C21CC">
        <w:rPr>
          <w:rFonts w:eastAsia="MS Mincho"/>
          <w:lang w:bidi="ar-SA"/>
        </w:rPr>
        <w:t>What opportunities were provided to explore the implementation of music technology during preservice education, field experiences, and student teaching?</w:t>
      </w:r>
    </w:p>
    <w:p w14:paraId="23590D61" w14:textId="77777777" w:rsidR="00B765D7" w:rsidRPr="001D4506" w:rsidRDefault="00B765D7" w:rsidP="00B765D7">
      <w:pPr>
        <w:numPr>
          <w:ilvl w:val="0"/>
          <w:numId w:val="8"/>
        </w:numPr>
        <w:rPr>
          <w:rFonts w:eastAsia="MS Mincho"/>
          <w:lang w:bidi="ar-SA"/>
        </w:rPr>
      </w:pPr>
      <w:r w:rsidRPr="001C21CC">
        <w:rPr>
          <w:rFonts w:eastAsia="MS Mincho"/>
          <w:lang w:bidi="ar-SA"/>
        </w:rPr>
        <w:lastRenderedPageBreak/>
        <w:t>How efficacious were preservice music teachers about technology in their future classrooms?</w:t>
      </w:r>
      <w:bookmarkEnd w:id="25"/>
    </w:p>
    <w:p w14:paraId="76965F54" w14:textId="693396DF" w:rsidR="00B519A1" w:rsidRDefault="00B519A1" w:rsidP="009C3EB2">
      <w:pPr>
        <w:pStyle w:val="Heading2"/>
        <w:rPr>
          <w:rFonts w:eastAsia="MS Mincho"/>
          <w:lang w:bidi="ar-SA"/>
        </w:rPr>
      </w:pPr>
      <w:bookmarkStart w:id="26" w:name="_Toc172819474"/>
      <w:r>
        <w:rPr>
          <w:rFonts w:eastAsia="MS Mincho"/>
          <w:lang w:bidi="ar-SA"/>
        </w:rPr>
        <w:t>Definitions</w:t>
      </w:r>
      <w:bookmarkEnd w:id="26"/>
    </w:p>
    <w:p w14:paraId="72AC12DB" w14:textId="77F4B3A7" w:rsidR="00B519A1" w:rsidRPr="00063671" w:rsidRDefault="0089029B" w:rsidP="00063671">
      <w:pPr>
        <w:pStyle w:val="NoSpacing"/>
        <w:numPr>
          <w:ilvl w:val="0"/>
          <w:numId w:val="13"/>
        </w:numPr>
        <w:spacing w:line="480" w:lineRule="auto"/>
        <w:rPr>
          <w:rFonts w:eastAsia="MS Mincho"/>
          <w:szCs w:val="24"/>
        </w:rPr>
      </w:pPr>
      <w:r>
        <w:rPr>
          <w:rFonts w:eastAsia="MS Mincho"/>
          <w:szCs w:val="24"/>
        </w:rPr>
        <w:t xml:space="preserve">The term </w:t>
      </w:r>
      <w:r w:rsidR="00390F91">
        <w:rPr>
          <w:rFonts w:eastAsia="MS Mincho"/>
          <w:i/>
          <w:iCs/>
          <w:szCs w:val="24"/>
        </w:rPr>
        <w:t>e</w:t>
      </w:r>
      <w:r w:rsidR="00961E2C" w:rsidRPr="00390F91">
        <w:rPr>
          <w:rFonts w:eastAsia="MS Mincho"/>
          <w:i/>
          <w:iCs/>
          <w:szCs w:val="24"/>
        </w:rPr>
        <w:t xml:space="preserve">ducational </w:t>
      </w:r>
      <w:r w:rsidR="00390F91">
        <w:rPr>
          <w:rFonts w:eastAsia="MS Mincho"/>
          <w:i/>
          <w:iCs/>
          <w:szCs w:val="24"/>
        </w:rPr>
        <w:t>t</w:t>
      </w:r>
      <w:r w:rsidR="00961E2C" w:rsidRPr="00390F91">
        <w:rPr>
          <w:rFonts w:eastAsia="MS Mincho"/>
          <w:i/>
          <w:iCs/>
          <w:szCs w:val="24"/>
        </w:rPr>
        <w:t>echnology</w:t>
      </w:r>
      <w:r w:rsidR="00AF5C1C" w:rsidRPr="00063671">
        <w:rPr>
          <w:rFonts w:eastAsia="MS Mincho"/>
          <w:szCs w:val="24"/>
        </w:rPr>
        <w:t xml:space="preserve"> </w:t>
      </w:r>
      <w:r>
        <w:rPr>
          <w:rFonts w:eastAsia="MS Mincho"/>
          <w:szCs w:val="24"/>
        </w:rPr>
        <w:t>refers to</w:t>
      </w:r>
      <w:r w:rsidR="00535424">
        <w:rPr>
          <w:rFonts w:eastAsia="MS Mincho"/>
          <w:szCs w:val="24"/>
        </w:rPr>
        <w:t xml:space="preserve"> </w:t>
      </w:r>
      <w:r w:rsidR="00535424">
        <w:t>technology used to assist and enhance student learning</w:t>
      </w:r>
      <w:r w:rsidR="009F6CF6">
        <w:t xml:space="preserve">. </w:t>
      </w:r>
    </w:p>
    <w:p w14:paraId="1F17938A" w14:textId="7E30381A" w:rsidR="00961E2C" w:rsidRPr="00063671" w:rsidRDefault="00961E2C" w:rsidP="00063671">
      <w:pPr>
        <w:pStyle w:val="ListParagraph"/>
        <w:numPr>
          <w:ilvl w:val="0"/>
          <w:numId w:val="13"/>
        </w:numPr>
        <w:spacing w:line="480" w:lineRule="auto"/>
        <w:rPr>
          <w:sz w:val="24"/>
          <w:szCs w:val="24"/>
        </w:rPr>
      </w:pPr>
      <w:r w:rsidRPr="00390F91">
        <w:rPr>
          <w:i/>
          <w:iCs/>
          <w:sz w:val="24"/>
          <w:szCs w:val="24"/>
        </w:rPr>
        <w:t xml:space="preserve">Music </w:t>
      </w:r>
      <w:r w:rsidR="00390F91">
        <w:rPr>
          <w:i/>
          <w:iCs/>
          <w:sz w:val="24"/>
          <w:szCs w:val="24"/>
        </w:rPr>
        <w:t>t</w:t>
      </w:r>
      <w:r w:rsidRPr="00390F91">
        <w:rPr>
          <w:i/>
          <w:iCs/>
          <w:sz w:val="24"/>
          <w:szCs w:val="24"/>
        </w:rPr>
        <w:t>echnology</w:t>
      </w:r>
      <w:r w:rsidR="009F6CF6">
        <w:rPr>
          <w:sz w:val="24"/>
          <w:szCs w:val="24"/>
        </w:rPr>
        <w:t xml:space="preserve"> refers to technology used to assist and enhance student’s musical learning.</w:t>
      </w:r>
    </w:p>
    <w:p w14:paraId="1EBBE8D7" w14:textId="715344C1" w:rsidR="00961E2C" w:rsidRPr="00063671" w:rsidRDefault="00961E2C" w:rsidP="00063671">
      <w:pPr>
        <w:pStyle w:val="ListParagraph"/>
        <w:numPr>
          <w:ilvl w:val="0"/>
          <w:numId w:val="13"/>
        </w:numPr>
        <w:spacing w:line="480" w:lineRule="auto"/>
        <w:rPr>
          <w:sz w:val="24"/>
          <w:szCs w:val="24"/>
        </w:rPr>
      </w:pPr>
      <w:r w:rsidRPr="00390F91">
        <w:rPr>
          <w:i/>
          <w:iCs/>
          <w:sz w:val="24"/>
          <w:szCs w:val="24"/>
        </w:rPr>
        <w:t xml:space="preserve">Preservice </w:t>
      </w:r>
      <w:r w:rsidR="00390F91">
        <w:rPr>
          <w:i/>
          <w:iCs/>
          <w:sz w:val="24"/>
          <w:szCs w:val="24"/>
        </w:rPr>
        <w:t>m</w:t>
      </w:r>
      <w:r w:rsidRPr="00390F91">
        <w:rPr>
          <w:i/>
          <w:iCs/>
          <w:sz w:val="24"/>
          <w:szCs w:val="24"/>
        </w:rPr>
        <w:t xml:space="preserve">usic </w:t>
      </w:r>
      <w:r w:rsidR="00390F91">
        <w:rPr>
          <w:i/>
          <w:iCs/>
          <w:sz w:val="24"/>
          <w:szCs w:val="24"/>
        </w:rPr>
        <w:t>t</w:t>
      </w:r>
      <w:r w:rsidRPr="00390F91">
        <w:rPr>
          <w:i/>
          <w:iCs/>
          <w:sz w:val="24"/>
          <w:szCs w:val="24"/>
        </w:rPr>
        <w:t>eacher</w:t>
      </w:r>
      <w:r w:rsidR="00AF5C1C" w:rsidRPr="00063671">
        <w:rPr>
          <w:sz w:val="24"/>
          <w:szCs w:val="24"/>
        </w:rPr>
        <w:t xml:space="preserve"> </w:t>
      </w:r>
      <w:r w:rsidR="00A320DC">
        <w:rPr>
          <w:sz w:val="24"/>
          <w:szCs w:val="24"/>
        </w:rPr>
        <w:t>refer</w:t>
      </w:r>
      <w:r w:rsidR="00895595">
        <w:rPr>
          <w:sz w:val="24"/>
          <w:szCs w:val="24"/>
        </w:rPr>
        <w:t>s</w:t>
      </w:r>
      <w:r w:rsidR="00A320DC">
        <w:rPr>
          <w:sz w:val="24"/>
          <w:szCs w:val="24"/>
        </w:rPr>
        <w:t xml:space="preserve"> to</w:t>
      </w:r>
      <w:r w:rsidR="00895595">
        <w:rPr>
          <w:sz w:val="24"/>
          <w:szCs w:val="24"/>
        </w:rPr>
        <w:t xml:space="preserve"> any</w:t>
      </w:r>
      <w:r w:rsidR="00A320DC">
        <w:rPr>
          <w:sz w:val="24"/>
          <w:szCs w:val="24"/>
        </w:rPr>
        <w:t xml:space="preserve"> undergraduate music students </w:t>
      </w:r>
      <w:r w:rsidR="00736BC2">
        <w:rPr>
          <w:sz w:val="24"/>
          <w:szCs w:val="24"/>
        </w:rPr>
        <w:t>currently enrolled in a music teacher preparation program.</w:t>
      </w:r>
      <w:r w:rsidR="00AF5C1C" w:rsidRPr="00063671">
        <w:rPr>
          <w:sz w:val="24"/>
          <w:szCs w:val="24"/>
        </w:rPr>
        <w:t xml:space="preserve"> </w:t>
      </w:r>
    </w:p>
    <w:p w14:paraId="43377AB0" w14:textId="3045B026" w:rsidR="00961E2C" w:rsidRPr="00063671" w:rsidRDefault="009F6CF6" w:rsidP="00063671">
      <w:pPr>
        <w:pStyle w:val="ListParagraph"/>
        <w:numPr>
          <w:ilvl w:val="0"/>
          <w:numId w:val="13"/>
        </w:numPr>
        <w:spacing w:line="480" w:lineRule="auto"/>
        <w:rPr>
          <w:sz w:val="24"/>
          <w:szCs w:val="24"/>
        </w:rPr>
      </w:pPr>
      <w:r>
        <w:rPr>
          <w:sz w:val="24"/>
          <w:szCs w:val="24"/>
        </w:rPr>
        <w:t xml:space="preserve">An </w:t>
      </w:r>
      <w:r w:rsidRPr="00390F91">
        <w:rPr>
          <w:i/>
          <w:iCs/>
          <w:sz w:val="24"/>
          <w:szCs w:val="24"/>
        </w:rPr>
        <w:t>i</w:t>
      </w:r>
      <w:r w:rsidR="00961E2C" w:rsidRPr="00390F91">
        <w:rPr>
          <w:i/>
          <w:iCs/>
          <w:sz w:val="24"/>
          <w:szCs w:val="24"/>
        </w:rPr>
        <w:t xml:space="preserve">n-service </w:t>
      </w:r>
      <w:r w:rsidRPr="00390F91">
        <w:rPr>
          <w:i/>
          <w:iCs/>
          <w:sz w:val="24"/>
          <w:szCs w:val="24"/>
        </w:rPr>
        <w:t>m</w:t>
      </w:r>
      <w:r w:rsidR="00961E2C" w:rsidRPr="00390F91">
        <w:rPr>
          <w:i/>
          <w:iCs/>
          <w:sz w:val="24"/>
          <w:szCs w:val="24"/>
        </w:rPr>
        <w:t xml:space="preserve">usic </w:t>
      </w:r>
      <w:r w:rsidRPr="00390F91">
        <w:rPr>
          <w:i/>
          <w:iCs/>
          <w:sz w:val="24"/>
          <w:szCs w:val="24"/>
        </w:rPr>
        <w:t>t</w:t>
      </w:r>
      <w:r w:rsidR="00961E2C" w:rsidRPr="00390F91">
        <w:rPr>
          <w:i/>
          <w:iCs/>
          <w:sz w:val="24"/>
          <w:szCs w:val="24"/>
        </w:rPr>
        <w:t>eacher</w:t>
      </w:r>
      <w:r>
        <w:rPr>
          <w:sz w:val="24"/>
          <w:szCs w:val="24"/>
        </w:rPr>
        <w:t xml:space="preserve"> </w:t>
      </w:r>
      <w:r w:rsidR="00390F91">
        <w:rPr>
          <w:sz w:val="24"/>
          <w:szCs w:val="24"/>
        </w:rPr>
        <w:t>is an active and working music educator in a public-school setting.</w:t>
      </w:r>
    </w:p>
    <w:p w14:paraId="4644F017" w14:textId="345D09C8" w:rsidR="00B519A1" w:rsidRDefault="00626D66" w:rsidP="00B519A1">
      <w:pPr>
        <w:pStyle w:val="ListParagraph"/>
        <w:numPr>
          <w:ilvl w:val="0"/>
          <w:numId w:val="13"/>
        </w:numPr>
        <w:spacing w:line="480" w:lineRule="auto"/>
        <w:rPr>
          <w:sz w:val="24"/>
          <w:szCs w:val="24"/>
        </w:rPr>
      </w:pPr>
      <w:r>
        <w:rPr>
          <w:sz w:val="24"/>
          <w:szCs w:val="24"/>
        </w:rPr>
        <w:t xml:space="preserve">The term </w:t>
      </w:r>
      <w:r w:rsidRPr="000B5B89">
        <w:rPr>
          <w:i/>
          <w:iCs/>
          <w:sz w:val="24"/>
          <w:szCs w:val="24"/>
        </w:rPr>
        <w:t>self-e</w:t>
      </w:r>
      <w:r w:rsidR="00961E2C" w:rsidRPr="000B5B89">
        <w:rPr>
          <w:i/>
          <w:iCs/>
          <w:sz w:val="24"/>
          <w:szCs w:val="24"/>
        </w:rPr>
        <w:t>fficacy</w:t>
      </w:r>
      <w:r>
        <w:rPr>
          <w:sz w:val="24"/>
          <w:szCs w:val="24"/>
        </w:rPr>
        <w:t xml:space="preserve"> refers to one’s belief in their ability </w:t>
      </w:r>
      <w:r w:rsidR="003526FC">
        <w:rPr>
          <w:sz w:val="24"/>
          <w:szCs w:val="24"/>
        </w:rPr>
        <w:t>to perform a given task.</w:t>
      </w:r>
    </w:p>
    <w:p w14:paraId="2F0B9B46" w14:textId="606DDCD1" w:rsidR="009856E0" w:rsidRPr="009856E0" w:rsidRDefault="009856E0" w:rsidP="00B519A1">
      <w:pPr>
        <w:pStyle w:val="ListParagraph"/>
        <w:numPr>
          <w:ilvl w:val="0"/>
          <w:numId w:val="13"/>
        </w:numPr>
        <w:spacing w:line="480" w:lineRule="auto"/>
        <w:rPr>
          <w:sz w:val="24"/>
          <w:szCs w:val="24"/>
        </w:rPr>
      </w:pPr>
      <w:r>
        <w:rPr>
          <w:sz w:val="24"/>
          <w:szCs w:val="24"/>
        </w:rPr>
        <w:t xml:space="preserve">The term </w:t>
      </w:r>
      <w:r w:rsidRPr="009856E0">
        <w:rPr>
          <w:i/>
          <w:iCs/>
          <w:sz w:val="24"/>
          <w:szCs w:val="24"/>
        </w:rPr>
        <w:t>music production software</w:t>
      </w:r>
      <w:r>
        <w:rPr>
          <w:i/>
          <w:iCs/>
          <w:sz w:val="24"/>
          <w:szCs w:val="24"/>
        </w:rPr>
        <w:t xml:space="preserve"> </w:t>
      </w:r>
      <w:r>
        <w:rPr>
          <w:sz w:val="24"/>
          <w:szCs w:val="24"/>
        </w:rPr>
        <w:t>refers to</w:t>
      </w:r>
      <w:r w:rsidR="00CA7D30">
        <w:rPr>
          <w:sz w:val="24"/>
          <w:szCs w:val="24"/>
        </w:rPr>
        <w:t xml:space="preserve"> digital audio software programs that contain multitrack recording and editing.</w:t>
      </w:r>
    </w:p>
    <w:p w14:paraId="29249469" w14:textId="365532ED" w:rsidR="009856E0" w:rsidRPr="009856E0" w:rsidRDefault="009856E0" w:rsidP="00B519A1">
      <w:pPr>
        <w:pStyle w:val="ListParagraph"/>
        <w:numPr>
          <w:ilvl w:val="0"/>
          <w:numId w:val="13"/>
        </w:numPr>
        <w:spacing w:line="480" w:lineRule="auto"/>
        <w:rPr>
          <w:sz w:val="24"/>
          <w:szCs w:val="24"/>
        </w:rPr>
      </w:pPr>
      <w:r>
        <w:rPr>
          <w:sz w:val="24"/>
          <w:szCs w:val="24"/>
        </w:rPr>
        <w:t xml:space="preserve">The term </w:t>
      </w:r>
      <w:r w:rsidRPr="009856E0">
        <w:rPr>
          <w:i/>
          <w:iCs/>
          <w:sz w:val="24"/>
          <w:szCs w:val="24"/>
        </w:rPr>
        <w:t>music notation software</w:t>
      </w:r>
      <w:r>
        <w:rPr>
          <w:i/>
          <w:iCs/>
          <w:sz w:val="24"/>
          <w:szCs w:val="24"/>
        </w:rPr>
        <w:t xml:space="preserve"> </w:t>
      </w:r>
      <w:r>
        <w:rPr>
          <w:sz w:val="24"/>
          <w:szCs w:val="24"/>
        </w:rPr>
        <w:t>refers to</w:t>
      </w:r>
      <w:r w:rsidR="007A51DD">
        <w:rPr>
          <w:sz w:val="24"/>
          <w:szCs w:val="24"/>
        </w:rPr>
        <w:t xml:space="preserve"> software that is used to edit, create, </w:t>
      </w:r>
      <w:r w:rsidR="00847AA4">
        <w:rPr>
          <w:sz w:val="24"/>
          <w:szCs w:val="24"/>
        </w:rPr>
        <w:t>play, and print sheet music.</w:t>
      </w:r>
    </w:p>
    <w:p w14:paraId="75B3A04A" w14:textId="44610CED" w:rsidR="009856E0" w:rsidRDefault="009856E0" w:rsidP="00B519A1">
      <w:pPr>
        <w:pStyle w:val="ListParagraph"/>
        <w:numPr>
          <w:ilvl w:val="0"/>
          <w:numId w:val="13"/>
        </w:numPr>
        <w:spacing w:line="480" w:lineRule="auto"/>
        <w:rPr>
          <w:sz w:val="24"/>
          <w:szCs w:val="24"/>
        </w:rPr>
      </w:pPr>
      <w:r>
        <w:rPr>
          <w:sz w:val="24"/>
          <w:szCs w:val="24"/>
        </w:rPr>
        <w:t xml:space="preserve"> The term </w:t>
      </w:r>
      <w:r w:rsidRPr="009856E0">
        <w:rPr>
          <w:i/>
          <w:iCs/>
          <w:sz w:val="24"/>
          <w:szCs w:val="24"/>
        </w:rPr>
        <w:t>music teaching software</w:t>
      </w:r>
      <w:r>
        <w:rPr>
          <w:sz w:val="24"/>
          <w:szCs w:val="24"/>
        </w:rPr>
        <w:t xml:space="preserve"> refers to</w:t>
      </w:r>
      <w:r w:rsidR="00850C3B">
        <w:rPr>
          <w:sz w:val="24"/>
          <w:szCs w:val="24"/>
        </w:rPr>
        <w:t xml:space="preserve"> software that </w:t>
      </w:r>
      <w:r w:rsidR="005F5105">
        <w:rPr>
          <w:sz w:val="24"/>
          <w:szCs w:val="24"/>
        </w:rPr>
        <w:t>is</w:t>
      </w:r>
      <w:r w:rsidR="00E10F75">
        <w:rPr>
          <w:sz w:val="24"/>
          <w:szCs w:val="24"/>
        </w:rPr>
        <w:t xml:space="preserve"> designed to assist with music performance skills.</w:t>
      </w:r>
    </w:p>
    <w:p w14:paraId="33F68B73" w14:textId="61F003B5" w:rsidR="00CE3AF6" w:rsidRPr="009856E0" w:rsidRDefault="00CE3AF6" w:rsidP="00B519A1">
      <w:pPr>
        <w:pStyle w:val="ListParagraph"/>
        <w:numPr>
          <w:ilvl w:val="0"/>
          <w:numId w:val="13"/>
        </w:numPr>
        <w:spacing w:line="480" w:lineRule="auto"/>
        <w:rPr>
          <w:sz w:val="24"/>
          <w:szCs w:val="24"/>
        </w:rPr>
      </w:pPr>
      <w:r>
        <w:rPr>
          <w:sz w:val="24"/>
          <w:szCs w:val="24"/>
        </w:rPr>
        <w:t xml:space="preserve">The term </w:t>
      </w:r>
      <w:r w:rsidRPr="00CE3AF6">
        <w:rPr>
          <w:i/>
          <w:iCs/>
          <w:sz w:val="24"/>
          <w:szCs w:val="24"/>
        </w:rPr>
        <w:t>drill-writing software</w:t>
      </w:r>
      <w:r>
        <w:rPr>
          <w:sz w:val="24"/>
          <w:szCs w:val="24"/>
        </w:rPr>
        <w:t xml:space="preserve"> refers to</w:t>
      </w:r>
      <w:r w:rsidR="005F5105">
        <w:rPr>
          <w:sz w:val="24"/>
          <w:szCs w:val="24"/>
        </w:rPr>
        <w:t xml:space="preserve"> software used to create, visualize, and refine marching band drill parts.</w:t>
      </w:r>
    </w:p>
    <w:p w14:paraId="7BCC4504" w14:textId="1BE10F65" w:rsidR="00B519A1" w:rsidRDefault="00B519A1" w:rsidP="009C3EB2">
      <w:pPr>
        <w:pStyle w:val="Heading2"/>
        <w:rPr>
          <w:rFonts w:eastAsia="MS Mincho"/>
          <w:lang w:bidi="ar-SA"/>
        </w:rPr>
      </w:pPr>
      <w:bookmarkStart w:id="27" w:name="_Toc172819475"/>
      <w:r>
        <w:rPr>
          <w:rFonts w:eastAsia="MS Mincho"/>
          <w:lang w:bidi="ar-SA"/>
        </w:rPr>
        <w:lastRenderedPageBreak/>
        <w:t>Delimitations</w:t>
      </w:r>
      <w:bookmarkEnd w:id="27"/>
    </w:p>
    <w:p w14:paraId="538ABEFB" w14:textId="5BD49A1B" w:rsidR="00B519A1" w:rsidRPr="00063671" w:rsidRDefault="00AF5C1C" w:rsidP="00063671">
      <w:pPr>
        <w:pStyle w:val="ListParagraph"/>
        <w:numPr>
          <w:ilvl w:val="0"/>
          <w:numId w:val="12"/>
        </w:numPr>
        <w:spacing w:line="480" w:lineRule="auto"/>
        <w:rPr>
          <w:sz w:val="24"/>
          <w:szCs w:val="24"/>
        </w:rPr>
      </w:pPr>
      <w:r w:rsidRPr="00063671">
        <w:rPr>
          <w:sz w:val="24"/>
          <w:szCs w:val="24"/>
        </w:rPr>
        <w:t xml:space="preserve">Study participants included </w:t>
      </w:r>
      <w:r w:rsidR="00825E7A" w:rsidRPr="00063671">
        <w:rPr>
          <w:sz w:val="24"/>
          <w:szCs w:val="24"/>
        </w:rPr>
        <w:t>undergraduate music education students</w:t>
      </w:r>
      <w:r w:rsidR="004B6D37">
        <w:rPr>
          <w:sz w:val="24"/>
          <w:szCs w:val="24"/>
        </w:rPr>
        <w:t xml:space="preserve"> ranging from freshmen to seniors</w:t>
      </w:r>
      <w:r w:rsidR="00825E7A" w:rsidRPr="00063671">
        <w:rPr>
          <w:sz w:val="24"/>
          <w:szCs w:val="24"/>
        </w:rPr>
        <w:t xml:space="preserve"> at accredited schools of music within the state of Oklahoma as determined by the National Association </w:t>
      </w:r>
      <w:r w:rsidR="00566819" w:rsidRPr="00063671">
        <w:rPr>
          <w:sz w:val="24"/>
          <w:szCs w:val="24"/>
        </w:rPr>
        <w:t>of Schools of Music (NASM).</w:t>
      </w:r>
    </w:p>
    <w:p w14:paraId="64865300" w14:textId="77777777" w:rsidR="005B6F4E" w:rsidRDefault="005B6F4E" w:rsidP="005B6F4E">
      <w:pPr>
        <w:ind w:left="360"/>
        <w:rPr>
          <w:rFonts w:eastAsia="MS Mincho"/>
          <w:lang w:bidi="ar-SA"/>
        </w:rPr>
      </w:pPr>
    </w:p>
    <w:p w14:paraId="0D371481" w14:textId="2FA1C458" w:rsidR="009C69EC" w:rsidRDefault="009C69EC">
      <w:pPr>
        <w:spacing w:line="240" w:lineRule="auto"/>
        <w:rPr>
          <w:rFonts w:eastAsia="MS Mincho"/>
          <w:lang w:bidi="ar-SA"/>
        </w:rPr>
      </w:pPr>
      <w:r>
        <w:rPr>
          <w:rFonts w:eastAsia="MS Mincho"/>
          <w:lang w:bidi="ar-SA"/>
        </w:rPr>
        <w:br w:type="page"/>
      </w:r>
    </w:p>
    <w:p w14:paraId="1287454E" w14:textId="44B1D6DA" w:rsidR="00D618CE" w:rsidRDefault="00D618CE" w:rsidP="00E05177">
      <w:pPr>
        <w:pStyle w:val="Heading1"/>
      </w:pPr>
      <w:bookmarkStart w:id="28" w:name="_Toc172819476"/>
      <w:r w:rsidRPr="00D618CE">
        <w:lastRenderedPageBreak/>
        <w:t>Chapter 2: Review of Literature</w:t>
      </w:r>
      <w:bookmarkEnd w:id="28"/>
    </w:p>
    <w:p w14:paraId="611E5BB7" w14:textId="190C1CA1" w:rsidR="00E3083A" w:rsidRDefault="001E0BE2" w:rsidP="008634CA">
      <w:pPr>
        <w:pStyle w:val="BodyTextIndent"/>
        <w:pBdr>
          <w:bottom w:val="none" w:sz="0" w:space="0" w:color="auto"/>
        </w:pBdr>
      </w:pPr>
      <w:r w:rsidRPr="0004489F">
        <w:t>The purpose of this quantitative study was to examine preservice music teachers’ perception of their experiences and self-efficacy with music technology in Oklahoma music teacher preparation programs</w:t>
      </w:r>
      <w:r w:rsidR="00B71EEC">
        <w:t xml:space="preserve">. </w:t>
      </w:r>
      <w:r w:rsidR="00E8526C">
        <w:t xml:space="preserve">This chapter aims to provide more detailed review of related research </w:t>
      </w:r>
      <w:r w:rsidR="00661446">
        <w:t xml:space="preserve">to music technology, </w:t>
      </w:r>
      <w:proofErr w:type="spellStart"/>
      <w:r w:rsidR="00661446">
        <w:t>inservice</w:t>
      </w:r>
      <w:proofErr w:type="spellEnd"/>
      <w:r w:rsidR="00661446">
        <w:t xml:space="preserve"> teacher relation with music technology, undergraduate music education curriculum, student and faculty perceptions, standards, and self-efficacy</w:t>
      </w:r>
      <w:r w:rsidR="008634CA">
        <w:t>.</w:t>
      </w:r>
    </w:p>
    <w:p w14:paraId="597D7AAA" w14:textId="6FB0F49E" w:rsidR="008634CA" w:rsidRPr="00543DCF" w:rsidRDefault="00732177" w:rsidP="00CF1171">
      <w:pPr>
        <w:pStyle w:val="BodyTextIndent"/>
        <w:pBdr>
          <w:bottom w:val="none" w:sz="0" w:space="0" w:color="auto"/>
        </w:pBdr>
      </w:pPr>
      <w:r>
        <w:t xml:space="preserve">In </w:t>
      </w:r>
      <w:r w:rsidR="009847DC">
        <w:t>c</w:t>
      </w:r>
      <w:r w:rsidR="008634CA">
        <w:t xml:space="preserve">hapter </w:t>
      </w:r>
      <w:r w:rsidR="009847DC">
        <w:t>o</w:t>
      </w:r>
      <w:r w:rsidR="008634CA">
        <w:t>ne</w:t>
      </w:r>
      <w:r>
        <w:t>, I</w:t>
      </w:r>
      <w:r w:rsidR="008634CA">
        <w:t xml:space="preserve"> provided an overview of music technology and the impact it has had on </w:t>
      </w:r>
      <w:proofErr w:type="spellStart"/>
      <w:r w:rsidR="008634CA">
        <w:t>inservice</w:t>
      </w:r>
      <w:proofErr w:type="spellEnd"/>
      <w:r w:rsidR="008634CA">
        <w:t xml:space="preserve"> teachers, undergraduate music education </w:t>
      </w:r>
      <w:r w:rsidR="008F3C53">
        <w:t xml:space="preserve">curriculum, </w:t>
      </w:r>
      <w:r w:rsidR="008634CA">
        <w:t>students</w:t>
      </w:r>
      <w:r w:rsidR="008F3C53">
        <w:t>,</w:t>
      </w:r>
      <w:r w:rsidR="008634CA">
        <w:t xml:space="preserve"> and </w:t>
      </w:r>
      <w:r w:rsidR="008F3C53">
        <w:t xml:space="preserve">faculty, fine arts standards, and self-efficacy of </w:t>
      </w:r>
      <w:r w:rsidR="0046382F">
        <w:t xml:space="preserve">them. </w:t>
      </w:r>
      <w:r>
        <w:t>In this chapter, I will explore in</w:t>
      </w:r>
      <w:r w:rsidR="00B36B4A">
        <w:t xml:space="preserve"> </w:t>
      </w:r>
      <w:r w:rsidR="0046382F">
        <w:t>greater depth</w:t>
      </w:r>
      <w:r w:rsidR="004045E2">
        <w:t>,</w:t>
      </w:r>
      <w:r w:rsidR="0046382F">
        <w:t xml:space="preserve"> the extant research </w:t>
      </w:r>
      <w:r w:rsidR="004045E2">
        <w:t>related to these</w:t>
      </w:r>
      <w:r w:rsidR="0046382F">
        <w:t xml:space="preserve"> topics. </w:t>
      </w:r>
    </w:p>
    <w:p w14:paraId="073C01C0" w14:textId="604202A2" w:rsidR="00E3083A" w:rsidRDefault="002A1340" w:rsidP="002A1340">
      <w:pPr>
        <w:pStyle w:val="Heading2"/>
      </w:pPr>
      <w:bookmarkStart w:id="29" w:name="_Toc172819477"/>
      <w:r>
        <w:t>Music Technology</w:t>
      </w:r>
      <w:bookmarkEnd w:id="29"/>
    </w:p>
    <w:p w14:paraId="62149218" w14:textId="30BA76B9" w:rsidR="000834EB" w:rsidRDefault="00495C0E" w:rsidP="009266C2">
      <w:pPr>
        <w:ind w:firstLine="720"/>
      </w:pPr>
      <w:r>
        <w:t>Defining what music technology is has been the subject of many researchers</w:t>
      </w:r>
      <w:r w:rsidR="000834EB">
        <w:t xml:space="preserve"> (Bauer, 2020; Rees, 2012). Rees (2012) proposed a more comprehensive definition of music technology to account for the vast expansion of the field in recent years, defining it as “</w:t>
      </w:r>
      <w:r w:rsidR="005D0F4D">
        <w:t>the systematic study of tools and techniques for music production, performance, education, and research” (Rees, 2012).</w:t>
      </w:r>
      <w:r w:rsidR="00130A20">
        <w:t xml:space="preserve"> Bauer (2020)</w:t>
      </w:r>
      <w:r w:rsidR="00707C78">
        <w:t xml:space="preserve">, however, defines music technology as, </w:t>
      </w:r>
      <w:r w:rsidR="00296D60">
        <w:t>“Technology that can be used to develop an understanding of concepts and skills related to creating, performing, and responding to music”</w:t>
      </w:r>
      <w:r w:rsidR="00707C78">
        <w:t>.</w:t>
      </w:r>
      <w:r w:rsidR="000834EB">
        <w:t xml:space="preserve"> </w:t>
      </w:r>
      <w:r w:rsidR="009266C2">
        <w:t>These researchers</w:t>
      </w:r>
      <w:r w:rsidR="000834EB">
        <w:t xml:space="preserve"> address the growing field of music technology and the interdisciplinary studies that music technology plays a role in</w:t>
      </w:r>
      <w:r w:rsidR="003B06B5">
        <w:t xml:space="preserve"> as it becomes more pervasive in public schools</w:t>
      </w:r>
      <w:r w:rsidR="000834EB">
        <w:t xml:space="preserve">. </w:t>
      </w:r>
    </w:p>
    <w:p w14:paraId="46DE7FDF" w14:textId="5865C674" w:rsidR="003B286D" w:rsidRDefault="003B286D" w:rsidP="00D64347">
      <w:pPr>
        <w:ind w:firstLine="720"/>
      </w:pPr>
      <w:proofErr w:type="gramStart"/>
      <w:r>
        <w:lastRenderedPageBreak/>
        <w:t>The majority of</w:t>
      </w:r>
      <w:proofErr w:type="gramEnd"/>
      <w:r>
        <w:t xml:space="preserve"> technology used by teachers has been found to be general technology and not subject specific technologies (Bannerman &amp; O’Leary, 2021</w:t>
      </w:r>
      <w:r w:rsidR="001F6141">
        <w:t>;</w:t>
      </w:r>
      <w:r w:rsidR="001F6141" w:rsidRPr="001F6141">
        <w:t xml:space="preserve"> </w:t>
      </w:r>
      <w:r w:rsidR="001F6141">
        <w:t>Merrick &amp; Joseph, 2023</w:t>
      </w:r>
      <w:r>
        <w:t xml:space="preserve">). </w:t>
      </w:r>
      <w:r>
        <w:rPr>
          <w:color w:val="000000" w:themeColor="text1"/>
        </w:rPr>
        <w:t>Merrick and Joesph (2023) explored the types of devices and technologies that teachers used in music education and their confidence in using ICT. The findings from the survey (</w:t>
      </w:r>
      <w:r>
        <w:rPr>
          <w:i/>
          <w:iCs/>
          <w:color w:val="000000" w:themeColor="text1"/>
        </w:rPr>
        <w:t xml:space="preserve">N </w:t>
      </w:r>
      <w:r>
        <w:rPr>
          <w:color w:val="000000" w:themeColor="text1"/>
        </w:rPr>
        <w:t xml:space="preserve">= 105) indicated that laptops were used the most than any other device during the pandemic. The </w:t>
      </w:r>
      <w:proofErr w:type="gramStart"/>
      <w:r>
        <w:rPr>
          <w:color w:val="000000" w:themeColor="text1"/>
        </w:rPr>
        <w:t>respondents</w:t>
      </w:r>
      <w:proofErr w:type="gramEnd"/>
      <w:r>
        <w:rPr>
          <w:color w:val="000000" w:themeColor="text1"/>
        </w:rPr>
        <w:t xml:space="preserve"> preference for software usage showed that music software was only third in the list of software types organized by mean rating.</w:t>
      </w:r>
      <w:r w:rsidR="00266150">
        <w:rPr>
          <w:color w:val="000000" w:themeColor="text1"/>
        </w:rPr>
        <w:t xml:space="preserve"> Teachers indicated that technology is important and valuable to teacher development </w:t>
      </w:r>
      <w:r w:rsidR="00C67C48">
        <w:rPr>
          <w:color w:val="000000" w:themeColor="text1"/>
        </w:rPr>
        <w:t>and that they need to have digital literacy, access to software, and more confidence and experience (Merrick &amp; Joseph, 2023).</w:t>
      </w:r>
    </w:p>
    <w:p w14:paraId="170EE83E" w14:textId="2BE0C6EC" w:rsidR="00D64347" w:rsidRDefault="00B07AB4" w:rsidP="00D64347">
      <w:pPr>
        <w:ind w:firstLine="720"/>
      </w:pPr>
      <w:r>
        <w:t>T</w:t>
      </w:r>
      <w:r w:rsidR="00BB59B9">
        <w:t xml:space="preserve">he types of </w:t>
      </w:r>
      <w:r w:rsidR="00F2199A">
        <w:t>m</w:t>
      </w:r>
      <w:r w:rsidR="000C32FB">
        <w:t xml:space="preserve">usic </w:t>
      </w:r>
      <w:r w:rsidR="00F2199A">
        <w:t>t</w:t>
      </w:r>
      <w:r w:rsidR="000C32FB">
        <w:t>echnology</w:t>
      </w:r>
      <w:r>
        <w:t xml:space="preserve"> utilized</w:t>
      </w:r>
      <w:r w:rsidR="00D9494B">
        <w:t xml:space="preserve"> in schools</w:t>
      </w:r>
      <w:r w:rsidR="00600A3C">
        <w:t xml:space="preserve"> have been the topic of investigation for researchers (Aziz, 2013; </w:t>
      </w:r>
      <w:r w:rsidR="001F6141">
        <w:t xml:space="preserve">Bowman, 2022; </w:t>
      </w:r>
      <w:r w:rsidR="00600A3C">
        <w:t>Bula, 2011;</w:t>
      </w:r>
      <w:r w:rsidR="0071127D">
        <w:t xml:space="preserve"> </w:t>
      </w:r>
      <w:proofErr w:type="spellStart"/>
      <w:r w:rsidR="001F6141">
        <w:t>Hungate</w:t>
      </w:r>
      <w:proofErr w:type="spellEnd"/>
      <w:r w:rsidR="001F6141">
        <w:t xml:space="preserve">, 2016; </w:t>
      </w:r>
      <w:r w:rsidR="0071127D">
        <w:t>Merrick &amp; Joseph, 2023</w:t>
      </w:r>
      <w:r w:rsidR="00153525">
        <w:t>)</w:t>
      </w:r>
      <w:r w:rsidR="000C11C0">
        <w:t>.</w:t>
      </w:r>
      <w:r w:rsidR="00710923">
        <w:t xml:space="preserve"> </w:t>
      </w:r>
      <w:r w:rsidR="00450CF0">
        <w:t>Aziz (2013) examined the usage of music education software in high school music teachers (</w:t>
      </w:r>
      <w:r w:rsidR="00450CF0">
        <w:rPr>
          <w:i/>
          <w:iCs/>
        </w:rPr>
        <w:t xml:space="preserve">N </w:t>
      </w:r>
      <w:r w:rsidR="00450CF0">
        <w:t xml:space="preserve">= 21) in Tennessee </w:t>
      </w:r>
      <w:r w:rsidR="0004120F">
        <w:t xml:space="preserve">and found that </w:t>
      </w:r>
      <w:proofErr w:type="spellStart"/>
      <w:r w:rsidR="0004120F">
        <w:t>SmartMusic</w:t>
      </w:r>
      <w:proofErr w:type="spellEnd"/>
      <w:r w:rsidR="0004120F">
        <w:t xml:space="preserve"> </w:t>
      </w:r>
      <w:r w:rsidR="00E87157">
        <w:t>(</w:t>
      </w:r>
      <w:r w:rsidR="00E87157">
        <w:rPr>
          <w:i/>
          <w:iCs/>
        </w:rPr>
        <w:t>n</w:t>
      </w:r>
      <w:r w:rsidR="00E87157">
        <w:t xml:space="preserve"> = 11), Finale (</w:t>
      </w:r>
      <w:r w:rsidR="00E87157">
        <w:rPr>
          <w:i/>
          <w:iCs/>
        </w:rPr>
        <w:t xml:space="preserve">n </w:t>
      </w:r>
      <w:r w:rsidR="00E87157">
        <w:t>= 8), and Sibelius (</w:t>
      </w:r>
      <w:r w:rsidR="00E87157">
        <w:rPr>
          <w:i/>
          <w:iCs/>
        </w:rPr>
        <w:t>n</w:t>
      </w:r>
      <w:r w:rsidR="00E87157">
        <w:t xml:space="preserve"> = 5) primarily in individual lab work and group presentations. </w:t>
      </w:r>
      <w:r w:rsidR="002B5035">
        <w:t xml:space="preserve">These </w:t>
      </w:r>
      <w:r w:rsidR="00AB01AE">
        <w:t>technologies</w:t>
      </w:r>
      <w:r w:rsidR="00E87157">
        <w:t xml:space="preserve"> </w:t>
      </w:r>
      <w:r w:rsidR="00AB01AE">
        <w:t>were</w:t>
      </w:r>
      <w:r w:rsidR="00E87157">
        <w:t xml:space="preserve"> used weekly and only for 15 minutes or less during class</w:t>
      </w:r>
      <w:r w:rsidR="00FD1E5E">
        <w:t xml:space="preserve"> (Aziz, 2013)</w:t>
      </w:r>
      <w:r w:rsidR="00E87157">
        <w:t>.</w:t>
      </w:r>
      <w:r w:rsidR="002F7D33">
        <w:t xml:space="preserve"> Many public schools have begun to </w:t>
      </w:r>
      <w:r w:rsidR="00843614">
        <w:t>incorporate technol</w:t>
      </w:r>
      <w:r w:rsidR="002F7D33">
        <w:t>ogy-based music classes (TBMC)</w:t>
      </w:r>
      <w:r w:rsidR="00843614">
        <w:t>.</w:t>
      </w:r>
      <w:r w:rsidR="007019E1">
        <w:t xml:space="preserve"> </w:t>
      </w:r>
    </w:p>
    <w:p w14:paraId="5A32F75E" w14:textId="7FEE4F82" w:rsidR="00423B48" w:rsidRDefault="00FE0C94" w:rsidP="00423B48">
      <w:pPr>
        <w:ind w:firstLine="720"/>
      </w:pPr>
      <w:r>
        <w:t xml:space="preserve">Previous researchers have worked to compile a working list of music technology for </w:t>
      </w:r>
      <w:proofErr w:type="spellStart"/>
      <w:r>
        <w:t>inservice</w:t>
      </w:r>
      <w:proofErr w:type="spellEnd"/>
      <w:r>
        <w:t xml:space="preserve"> teacher usage. </w:t>
      </w:r>
      <w:proofErr w:type="spellStart"/>
      <w:r w:rsidR="00423B48">
        <w:t>Hungate</w:t>
      </w:r>
      <w:proofErr w:type="spellEnd"/>
      <w:r w:rsidR="00423B48">
        <w:t xml:space="preserve"> (2016) examined varying music software to provide high school music teachers with music technology software and techniques that can be used in their classrooms to enhance student learning and strengthen traditional </w:t>
      </w:r>
      <w:r w:rsidR="00423B48">
        <w:lastRenderedPageBreak/>
        <w:t>choir, orchestra, and band programs. The research examines currently available technologies that Windows and Apple operating systems can use on mobile, tablet, and computer devices. This list was organized alphabetically and by musicianship skills such as time, sight-reading, general music theory, singing and playing in tune, improvisation, and composition. The author’s aim is that this research can be digitized for public use by teachers and students.</w:t>
      </w:r>
    </w:p>
    <w:p w14:paraId="615AF7F8" w14:textId="5F5ED4E1" w:rsidR="009A284E" w:rsidRDefault="009A284E" w:rsidP="009A284E">
      <w:pPr>
        <w:pStyle w:val="BodyTextIndent"/>
        <w:pBdr>
          <w:bottom w:val="none" w:sz="0" w:space="0" w:color="auto"/>
        </w:pBdr>
      </w:pPr>
      <w:r>
        <w:t xml:space="preserve">The Yamaha Vocaloid software was investigated for use in Japanese elementary schools by </w:t>
      </w:r>
      <w:proofErr w:type="spellStart"/>
      <w:r>
        <w:t>Tokie</w:t>
      </w:r>
      <w:proofErr w:type="spellEnd"/>
      <w:r>
        <w:t xml:space="preserve"> (2020). The author notes that the Vocaloid software allowed pupils to visualize and simplify musical concepts and allowed the students to easily integrate the individual and groups into the larger class project. The technology also enhanced the teacher’s ability to explain difficult musical concepts.</w:t>
      </w:r>
    </w:p>
    <w:p w14:paraId="6B63A0CB" w14:textId="756F3D9C" w:rsidR="005969E0" w:rsidRDefault="00D64347" w:rsidP="00D64347">
      <w:pPr>
        <w:ind w:firstLine="720"/>
      </w:pPr>
      <w:r>
        <w:t xml:space="preserve">Josh Bula (2011) </w:t>
      </w:r>
      <w:r w:rsidR="008508FE">
        <w:t>compiled</w:t>
      </w:r>
      <w:r>
        <w:t xml:space="preserve"> information regarding technology-based music classes (TBMC) (i.e., classes being taught, types of students enrolled, and resources to use in the future development of similar courses) from secondary school music teachers (</w:t>
      </w:r>
      <w:r>
        <w:rPr>
          <w:i/>
          <w:iCs/>
        </w:rPr>
        <w:t xml:space="preserve">N </w:t>
      </w:r>
      <w:r>
        <w:t xml:space="preserve">= 307). </w:t>
      </w:r>
      <w:r w:rsidR="008508FE">
        <w:t>The TBMCs</w:t>
      </w:r>
      <w:r w:rsidR="00EE046A">
        <w:t xml:space="preserve"> did not pull from the traditional COB classes and </w:t>
      </w:r>
      <w:r w:rsidR="00682622">
        <w:t xml:space="preserve">nontraditional music students were the majority of enrollment in these classes. </w:t>
      </w:r>
      <w:r w:rsidR="00C37AD1" w:rsidRPr="0004120F">
        <w:t>The</w:t>
      </w:r>
      <w:r w:rsidR="00C37AD1">
        <w:t xml:space="preserve"> schools </w:t>
      </w:r>
      <w:r w:rsidR="00DE0E1E">
        <w:t xml:space="preserve">provided </w:t>
      </w:r>
      <w:r w:rsidR="00AB01AE">
        <w:t>TBMCs</w:t>
      </w:r>
      <w:r w:rsidR="005969E0">
        <w:t xml:space="preserve"> mostly through</w:t>
      </w:r>
      <w:r w:rsidR="00DE0E1E">
        <w:t xml:space="preserve"> Electronic Music and Sound Engineering classes (Bula, 2011).</w:t>
      </w:r>
      <w:r w:rsidR="000C11C0">
        <w:t xml:space="preserve"> </w:t>
      </w:r>
      <w:proofErr w:type="gramStart"/>
      <w:r>
        <w:t>The majority of</w:t>
      </w:r>
      <w:proofErr w:type="gramEnd"/>
      <w:r>
        <w:t xml:space="preserve"> these classes were opened to all students regardless of previous musical knowledge (</w:t>
      </w:r>
      <w:r>
        <w:rPr>
          <w:i/>
          <w:iCs/>
        </w:rPr>
        <w:t xml:space="preserve">n </w:t>
      </w:r>
      <w:r>
        <w:t>= 43). The funding for these classes was primarily from school budget requests and grants.</w:t>
      </w:r>
    </w:p>
    <w:p w14:paraId="7559052B" w14:textId="6B15AC17" w:rsidR="00AC6F2C" w:rsidRDefault="008508FE" w:rsidP="00731AFA">
      <w:pPr>
        <w:pStyle w:val="BodyTextIndent"/>
        <w:pBdr>
          <w:bottom w:val="none" w:sz="0" w:space="0" w:color="auto"/>
        </w:pBdr>
      </w:pPr>
      <w:r>
        <w:t>In recent years, t</w:t>
      </w:r>
      <w:r w:rsidR="004854F4">
        <w:t xml:space="preserve">he COVID-19 pandemic </w:t>
      </w:r>
      <w:r w:rsidR="008A79F9">
        <w:t xml:space="preserve">saw an increase in technology usage by teachers to navigate distanced learning. </w:t>
      </w:r>
      <w:r w:rsidR="00CB40D5">
        <w:t xml:space="preserve">Bowman (2022) investigated the perceptions </w:t>
      </w:r>
      <w:r w:rsidR="00CB40D5">
        <w:lastRenderedPageBreak/>
        <w:t>of secondary school music teachers</w:t>
      </w:r>
      <w:r w:rsidR="00731AFA">
        <w:t xml:space="preserve"> (</w:t>
      </w:r>
      <w:r w:rsidR="00731AFA">
        <w:rPr>
          <w:i/>
          <w:iCs/>
        </w:rPr>
        <w:t xml:space="preserve">N </w:t>
      </w:r>
      <w:r w:rsidR="00731AFA">
        <w:t>= 23)</w:t>
      </w:r>
      <w:r w:rsidR="00C73850">
        <w:t xml:space="preserve"> of</w:t>
      </w:r>
      <w:r w:rsidR="00CB40D5">
        <w:t xml:space="preserve"> music technology integration</w:t>
      </w:r>
      <w:r w:rsidR="00C73850">
        <w:t xml:space="preserve"> during the COVID-19 pandemic</w:t>
      </w:r>
      <w:r w:rsidR="00050D5F">
        <w:t xml:space="preserve">. </w:t>
      </w:r>
      <w:r w:rsidR="004D025A">
        <w:t>They had access to varying subject-specific software, but training for these programs was lacking for music teachers</w:t>
      </w:r>
      <w:r w:rsidR="00731AFA">
        <w:t xml:space="preserve">. </w:t>
      </w:r>
      <w:r w:rsidR="001F5C29">
        <w:t xml:space="preserve">The lack </w:t>
      </w:r>
      <w:r w:rsidR="007913D4">
        <w:t>of</w:t>
      </w:r>
      <w:r w:rsidR="001F5C29">
        <w:t xml:space="preserve"> training in music technologies created challenges </w:t>
      </w:r>
      <w:r w:rsidR="004F5722">
        <w:t>for</w:t>
      </w:r>
      <w:r w:rsidR="001F5C29">
        <w:t xml:space="preserve"> music teachers </w:t>
      </w:r>
      <w:r w:rsidR="004F5722">
        <w:t>to teach choir, orchestra, and band classes</w:t>
      </w:r>
      <w:r w:rsidR="00836E0A">
        <w:t xml:space="preserve">, select </w:t>
      </w:r>
      <w:r w:rsidR="006575AF">
        <w:t xml:space="preserve">specific technologies and to incorporate </w:t>
      </w:r>
      <w:r w:rsidR="00836E0A">
        <w:t>them</w:t>
      </w:r>
      <w:r w:rsidR="006575AF">
        <w:t xml:space="preserve"> into large ensemble-based courses (</w:t>
      </w:r>
      <w:r w:rsidR="000F1A72">
        <w:t>Bowman, 2022</w:t>
      </w:r>
      <w:r w:rsidR="006575AF">
        <w:t xml:space="preserve">). </w:t>
      </w:r>
    </w:p>
    <w:p w14:paraId="0BA6F3A5" w14:textId="0D80FA8F" w:rsidR="00DA4C4F" w:rsidRPr="007568D0" w:rsidRDefault="001C7E7D" w:rsidP="00EC1AF3">
      <w:pPr>
        <w:pStyle w:val="BodyTextIndent"/>
        <w:pBdr>
          <w:bottom w:val="none" w:sz="0" w:space="0" w:color="auto"/>
        </w:pBdr>
      </w:pPr>
      <w:r>
        <w:rPr>
          <w:b/>
          <w:bCs/>
        </w:rPr>
        <w:t>Section Summary.</w:t>
      </w:r>
      <w:r w:rsidR="007568D0">
        <w:rPr>
          <w:b/>
          <w:bCs/>
        </w:rPr>
        <w:t xml:space="preserve"> </w:t>
      </w:r>
      <w:r w:rsidR="007568D0">
        <w:t xml:space="preserve">Researchers have </w:t>
      </w:r>
      <w:r w:rsidR="00466D3C">
        <w:t xml:space="preserve">explored </w:t>
      </w:r>
      <w:r w:rsidR="003D7291">
        <w:t xml:space="preserve">the </w:t>
      </w:r>
      <w:r w:rsidR="00FC0C0A">
        <w:t>types of</w:t>
      </w:r>
      <w:r w:rsidR="003D7291">
        <w:t xml:space="preserve"> </w:t>
      </w:r>
      <w:r w:rsidR="008224AB">
        <w:t>music technology in schools in the United States (</w:t>
      </w:r>
      <w:r w:rsidR="003D7291">
        <w:t>Aziz</w:t>
      </w:r>
      <w:r w:rsidR="0005619D">
        <w:t>,</w:t>
      </w:r>
      <w:r w:rsidR="003D7291">
        <w:t xml:space="preserve"> </w:t>
      </w:r>
      <w:r w:rsidR="00966FFB">
        <w:t>2013</w:t>
      </w:r>
      <w:r w:rsidR="003D7291">
        <w:t>; Bowman</w:t>
      </w:r>
      <w:r w:rsidR="0005619D">
        <w:t>,</w:t>
      </w:r>
      <w:r w:rsidR="003D7291">
        <w:t xml:space="preserve"> </w:t>
      </w:r>
      <w:r w:rsidR="00966FFB">
        <w:t>2022</w:t>
      </w:r>
      <w:r w:rsidR="003D7291">
        <w:t>; Bulla</w:t>
      </w:r>
      <w:r w:rsidR="0005619D">
        <w:t>,</w:t>
      </w:r>
      <w:r w:rsidR="003D7291">
        <w:t xml:space="preserve"> 2011</w:t>
      </w:r>
      <w:r w:rsidR="00966FFB">
        <w:t xml:space="preserve">). From their </w:t>
      </w:r>
      <w:r w:rsidR="00E86B7E">
        <w:t>research</w:t>
      </w:r>
      <w:r w:rsidR="00966FFB">
        <w:t xml:space="preserve">, </w:t>
      </w:r>
      <w:r w:rsidR="00E86B7E">
        <w:t xml:space="preserve">they found that many teachers did not teach or integrate music technology into their classes. </w:t>
      </w:r>
      <w:r w:rsidR="00E12162">
        <w:t>T</w:t>
      </w:r>
      <w:r w:rsidR="00A01D88">
        <w:t>he researchers found that</w:t>
      </w:r>
      <w:r w:rsidR="00E35BBC">
        <w:t xml:space="preserve"> </w:t>
      </w:r>
      <w:r w:rsidR="00A340C3">
        <w:t xml:space="preserve">a lack of training in discipline-specific hardware/software and </w:t>
      </w:r>
      <w:r w:rsidR="00650059">
        <w:t xml:space="preserve">funding attributed to reasons why </w:t>
      </w:r>
      <w:r w:rsidR="00FC0C0A">
        <w:t>teachers</w:t>
      </w:r>
      <w:r w:rsidR="00650059">
        <w:t xml:space="preserve"> </w:t>
      </w:r>
      <w:r w:rsidR="00633D73">
        <w:t>are unable to integrate technology in their classrooms (Bowman</w:t>
      </w:r>
      <w:r w:rsidR="0005619D">
        <w:t>,</w:t>
      </w:r>
      <w:r w:rsidR="00633D73">
        <w:t xml:space="preserve"> 2022; Bulla</w:t>
      </w:r>
      <w:r w:rsidR="0005619D">
        <w:t>,</w:t>
      </w:r>
      <w:r w:rsidR="00633D73">
        <w:t xml:space="preserve"> 2011)</w:t>
      </w:r>
      <w:r w:rsidR="00366C2F">
        <w:t>.</w:t>
      </w:r>
      <w:r w:rsidR="00C01B9F">
        <w:t xml:space="preserve"> Researchers also analyzed the types of music</w:t>
      </w:r>
      <w:r w:rsidR="00977049">
        <w:t xml:space="preserve"> technologies used and found that music notation software (Finale and Sibelius) and music learning software (</w:t>
      </w:r>
      <w:proofErr w:type="spellStart"/>
      <w:r w:rsidR="00977049">
        <w:t>SmartMusic</w:t>
      </w:r>
      <w:proofErr w:type="spellEnd"/>
      <w:r w:rsidR="00977049">
        <w:t>) were mainly used</w:t>
      </w:r>
      <w:r w:rsidR="003E18B8">
        <w:t xml:space="preserve"> in music classrooms that integrated technology (Aziz</w:t>
      </w:r>
      <w:r w:rsidR="0005619D">
        <w:t>,</w:t>
      </w:r>
      <w:r w:rsidR="003E18B8">
        <w:t xml:space="preserve"> 2013). Other </w:t>
      </w:r>
      <w:r w:rsidR="00FC0C0A">
        <w:t>researchers</w:t>
      </w:r>
      <w:r w:rsidR="003E18B8">
        <w:t xml:space="preserve"> have </w:t>
      </w:r>
      <w:r w:rsidR="00FC0C0A">
        <w:t>gathered resources for music technology integration for teachers (Bulla</w:t>
      </w:r>
      <w:r w:rsidR="0005619D">
        <w:t>,</w:t>
      </w:r>
      <w:r w:rsidR="00FC0C0A">
        <w:t xml:space="preserve"> 2011; </w:t>
      </w:r>
      <w:proofErr w:type="spellStart"/>
      <w:r w:rsidR="00FC0C0A">
        <w:t>Hungate</w:t>
      </w:r>
      <w:proofErr w:type="spellEnd"/>
      <w:r w:rsidR="0005619D">
        <w:t>,</w:t>
      </w:r>
      <w:r w:rsidR="00FC0C0A">
        <w:t xml:space="preserve"> 2016).</w:t>
      </w:r>
    </w:p>
    <w:p w14:paraId="6B8FCF8B" w14:textId="285ED5FA" w:rsidR="002A1340" w:rsidRDefault="002A1340" w:rsidP="002A1340">
      <w:pPr>
        <w:pStyle w:val="Heading2"/>
      </w:pPr>
      <w:bookmarkStart w:id="30" w:name="_Toc172819478"/>
      <w:r>
        <w:t>Music Technology in Teaching</w:t>
      </w:r>
      <w:bookmarkEnd w:id="30"/>
    </w:p>
    <w:p w14:paraId="17B9F5D3" w14:textId="0044A311" w:rsidR="00DE4730" w:rsidRDefault="00511E3E" w:rsidP="00B80DCC">
      <w:pPr>
        <w:pStyle w:val="BodyTextIndent"/>
        <w:pBdr>
          <w:bottom w:val="none" w:sz="0" w:space="0" w:color="auto"/>
        </w:pBdr>
      </w:pPr>
      <w:r>
        <w:t xml:space="preserve">The </w:t>
      </w:r>
      <w:r w:rsidR="000155AA">
        <w:t xml:space="preserve">emerging </w:t>
      </w:r>
      <w:r w:rsidR="00441A59">
        <w:t>importance</w:t>
      </w:r>
      <w:r w:rsidR="000155AA">
        <w:t xml:space="preserve"> of technology in schools has prompted researchers to investigate usage of music technology by </w:t>
      </w:r>
      <w:proofErr w:type="spellStart"/>
      <w:r w:rsidR="000155AA">
        <w:t>inservice</w:t>
      </w:r>
      <w:proofErr w:type="spellEnd"/>
      <w:r w:rsidR="000155AA">
        <w:t xml:space="preserve"> teachers more closely (</w:t>
      </w:r>
      <w:r w:rsidR="00734075">
        <w:t>Dammers, 2013; Dorfman &amp; Dammers, 2015; Dorfman, 2008; Gilbert, 2015;</w:t>
      </w:r>
      <w:r w:rsidR="00DC2264">
        <w:t xml:space="preserve"> Hawkins, 2018;</w:t>
      </w:r>
      <w:r w:rsidR="00F53754">
        <w:t xml:space="preserve"> </w:t>
      </w:r>
      <w:r w:rsidR="009C0200">
        <w:t xml:space="preserve">Holliman, 2021; William &amp; Dammers, 2014). </w:t>
      </w:r>
      <w:r w:rsidR="00DE4730">
        <w:t xml:space="preserve">Dammers (2013) examined 10% of </w:t>
      </w:r>
      <w:r w:rsidR="00DE4730">
        <w:lastRenderedPageBreak/>
        <w:t>public high schools in the United States (</w:t>
      </w:r>
      <w:r w:rsidR="00DE4730">
        <w:rPr>
          <w:i/>
          <w:iCs/>
        </w:rPr>
        <w:t xml:space="preserve">N </w:t>
      </w:r>
      <w:r w:rsidR="00DE4730">
        <w:t xml:space="preserve">= 1830) to find how many offer music classes that utilize technology and the nature of these classes. </w:t>
      </w:r>
      <w:r w:rsidR="00F3246D">
        <w:t xml:space="preserve">Administration and teachers at these high schools were contacted to provide their experiences and offerings at their high schools. </w:t>
      </w:r>
    </w:p>
    <w:p w14:paraId="5418518E" w14:textId="6E9928A6" w:rsidR="00DE4730" w:rsidRDefault="00F3246D" w:rsidP="00DE4730">
      <w:pPr>
        <w:ind w:firstLine="720"/>
      </w:pPr>
      <w:r>
        <w:t>O</w:t>
      </w:r>
      <w:r w:rsidR="00DE4730">
        <w:t>nly (</w:t>
      </w:r>
      <w:r w:rsidR="00DE4730">
        <w:rPr>
          <w:i/>
          <w:iCs/>
        </w:rPr>
        <w:t xml:space="preserve">n </w:t>
      </w:r>
      <w:r w:rsidR="00DE4730">
        <w:t>= 74) 14% of respondents indicated that a TBMC was offered. Those that responded no (</w:t>
      </w:r>
      <w:r w:rsidR="00DE4730">
        <w:rPr>
          <w:i/>
          <w:iCs/>
        </w:rPr>
        <w:t xml:space="preserve">n </w:t>
      </w:r>
      <w:r w:rsidR="00DE4730">
        <w:t>= 444) were asked if it was possible for a TBMC to be offered at their school to which a majority (</w:t>
      </w:r>
      <w:r w:rsidR="00DE4730">
        <w:rPr>
          <w:i/>
          <w:iCs/>
        </w:rPr>
        <w:t xml:space="preserve">n </w:t>
      </w:r>
      <w:r w:rsidR="00DE4730">
        <w:t xml:space="preserve">= 249, 56%) responded “yes.” Principals had positive feelings regarding these classes and these classes were attended by nontraditional music students and did not pull from choir, orchestra, and band (COB) populations. Results indicated that most of these classes were created within the previous five years, and the prior music technology experience that these teachers had were mostly from self-study. Many respondents created these classes to attract students outside of COB. The author suggests that preservice educators </w:t>
      </w:r>
      <w:r w:rsidR="0009402E">
        <w:t xml:space="preserve">should </w:t>
      </w:r>
      <w:r w:rsidR="00DE4730">
        <w:t>graduate with technology skills pedagogically and content-wise</w:t>
      </w:r>
      <w:r>
        <w:t xml:space="preserve"> (Dammers, 2013)</w:t>
      </w:r>
      <w:r w:rsidR="00DE4730">
        <w:t xml:space="preserve">. </w:t>
      </w:r>
    </w:p>
    <w:p w14:paraId="69F1CC08" w14:textId="3C47928E" w:rsidR="0029617F" w:rsidRPr="008B78E2" w:rsidRDefault="0029617F" w:rsidP="0029617F">
      <w:pPr>
        <w:pStyle w:val="BodyTextIndent"/>
        <w:pBdr>
          <w:bottom w:val="none" w:sz="0" w:space="0" w:color="auto"/>
        </w:pBdr>
      </w:pPr>
      <w:r>
        <w:t>Technology usage in teachers has been investigated in various parts of the United States (</w:t>
      </w:r>
      <w:r w:rsidR="001F6141">
        <w:t xml:space="preserve">Dammers, 2013; </w:t>
      </w:r>
      <w:r>
        <w:t xml:space="preserve">Dorfman, 2008; Dorfman &amp; Dammers, 2015; </w:t>
      </w:r>
      <w:r w:rsidR="001F6141">
        <w:t xml:space="preserve">Holliman, 2021; </w:t>
      </w:r>
      <w:r>
        <w:t>Russell et al., 2003)</w:t>
      </w:r>
      <w:r w:rsidR="0009402E">
        <w:t>, but none of my research found any studies done in Oklahoma</w:t>
      </w:r>
      <w:r>
        <w:t>. In Massachusetts, researchers (Russell et al., 2003) investigated how teachers (</w:t>
      </w:r>
      <w:r>
        <w:rPr>
          <w:i/>
          <w:iCs/>
        </w:rPr>
        <w:t xml:space="preserve">n </w:t>
      </w:r>
      <w:r>
        <w:t xml:space="preserve">= 4,400) use technology for professional purposes, examined the relationships between teachers’ comfort and beliefs of technology, and the extent that beginning teachers align with comfort and beliefs of technology as compared to older teachers. Technology was mainly used for preparing and not for delivering instruction. </w:t>
      </w:r>
      <w:r w:rsidR="00362D8D">
        <w:lastRenderedPageBreak/>
        <w:t>T</w:t>
      </w:r>
      <w:r>
        <w:t xml:space="preserve">eachers’ attitudes and beliefs toward technology are important in their decision to use them in their classrooms. </w:t>
      </w:r>
      <w:r w:rsidR="009272DE">
        <w:t>Dorfman (2008) found that teachers use technology more than their students in the classroom</w:t>
      </w:r>
      <w:r w:rsidR="008539F1">
        <w:t xml:space="preserve"> and teachers were more comfortable with </w:t>
      </w:r>
      <w:r w:rsidR="00B5045C">
        <w:t>using technology for non-musical tasks</w:t>
      </w:r>
      <w:r w:rsidR="009272DE">
        <w:t xml:space="preserve">. </w:t>
      </w:r>
      <w:r>
        <w:t xml:space="preserve">School leaders were </w:t>
      </w:r>
      <w:r w:rsidR="00B5045C">
        <w:t xml:space="preserve">found to be </w:t>
      </w:r>
      <w:r>
        <w:t xml:space="preserve">unaware of how teachers use technology and ways to evaluate uses of technology (Russell et al., 2003). </w:t>
      </w:r>
      <w:r w:rsidR="00651E1D">
        <w:t>These studies</w:t>
      </w:r>
      <w:r>
        <w:t xml:space="preserve"> indicate that to prepare teachers for technology, they need to have opportunities to see and experience the positive effects technology can have on learning.</w:t>
      </w:r>
    </w:p>
    <w:p w14:paraId="7C2D4B5C" w14:textId="09B8EF23" w:rsidR="0029617F" w:rsidRPr="00FD56F5" w:rsidRDefault="00041E7D" w:rsidP="0029617F">
      <w:pPr>
        <w:ind w:firstLine="720"/>
      </w:pPr>
      <w:r>
        <w:t xml:space="preserve">The Covid-19 crisis </w:t>
      </w:r>
      <w:r w:rsidR="000C4526">
        <w:t xml:space="preserve">became a point of research by </w:t>
      </w:r>
      <w:r w:rsidR="004D4898">
        <w:t xml:space="preserve">past researchers in technology. </w:t>
      </w:r>
      <w:r w:rsidR="0029617F">
        <w:t>Holliman (2021) investigated technology integration in K–12 classroom (</w:t>
      </w:r>
      <w:r w:rsidR="0029617F">
        <w:rPr>
          <w:i/>
          <w:iCs/>
        </w:rPr>
        <w:t xml:space="preserve">N </w:t>
      </w:r>
      <w:r w:rsidR="0029617F">
        <w:t>= 58) after Covid-19 in four southeastern states (Alabama, Arkansas, Louisiana, and Mississippi). Findings from this study (Holliman, 2021), indicate an increased use of video conferencing, online platforms, and music education apps developed for mobile and tablet devices.</w:t>
      </w:r>
    </w:p>
    <w:p w14:paraId="71257F14" w14:textId="21A9622C" w:rsidR="00DE4730" w:rsidRDefault="00DE4730" w:rsidP="004B383D">
      <w:pPr>
        <w:ind w:firstLine="720"/>
      </w:pPr>
      <w:r>
        <w:t>Dorfman and Dammers (2015) examined the factors that lead to successful technology integration in music classrooms</w:t>
      </w:r>
      <w:r w:rsidR="00C2252F">
        <w:t xml:space="preserve"> in several US states (</w:t>
      </w:r>
      <w:r w:rsidR="00C2252F">
        <w:rPr>
          <w:i/>
          <w:iCs/>
        </w:rPr>
        <w:t xml:space="preserve">N </w:t>
      </w:r>
      <w:r w:rsidR="00C2252F">
        <w:t>= 116) (Alabama, Alaska, Arkansas, California, Illinois, Iowa, Florida, Kentucky, Massachusetts, Montana, New York, and Texas)</w:t>
      </w:r>
      <w:r>
        <w:t xml:space="preserve">. </w:t>
      </w:r>
      <w:r w:rsidR="004B383D">
        <w:t>Through their research was n</w:t>
      </w:r>
      <w:r>
        <w:t>o significance in successful integration between teachers of different geographic regions and socioeconomic status</w:t>
      </w:r>
      <w:r w:rsidR="004B383D">
        <w:t xml:space="preserve"> and </w:t>
      </w:r>
      <w:r>
        <w:t xml:space="preserve">contradicts the notion that some types of teachers are more willing to integrate technology into the classroom. From the response it was concluded that negative attitudes can impact successful integration of technology into the </w:t>
      </w:r>
      <w:r>
        <w:lastRenderedPageBreak/>
        <w:t>classroom. Findings also indicated that the training that signified the most successful integration was training that was sought out by the teachers on their own.</w:t>
      </w:r>
    </w:p>
    <w:p w14:paraId="18439830" w14:textId="01762395" w:rsidR="00242D34" w:rsidRDefault="000E47BC" w:rsidP="00242D34">
      <w:pPr>
        <w:ind w:firstLine="720"/>
      </w:pPr>
      <w:r>
        <w:t xml:space="preserve">Music notation software was </w:t>
      </w:r>
      <w:r w:rsidR="00C91388">
        <w:t xml:space="preserve">the most common music technology </w:t>
      </w:r>
      <w:r>
        <w:t>used by teachers (Dorfman, 2008; Villani, 2014)</w:t>
      </w:r>
      <w:r w:rsidR="00C91388">
        <w:t>.</w:t>
      </w:r>
      <w:r>
        <w:t xml:space="preserve"> Dorfman (2008)</w:t>
      </w:r>
      <w:r w:rsidR="00A2698E" w:rsidRPr="00D77C44">
        <w:t xml:space="preserve"> indicated that higher level of comfort resulted in more </w:t>
      </w:r>
      <w:r w:rsidR="001044B6">
        <w:t xml:space="preserve">general </w:t>
      </w:r>
      <w:r w:rsidR="00A2698E" w:rsidRPr="00D77C44">
        <w:t xml:space="preserve">technology </w:t>
      </w:r>
      <w:r w:rsidR="009C551F" w:rsidRPr="00D77C44">
        <w:t>usage</w:t>
      </w:r>
      <w:r w:rsidR="009C551F">
        <w:t xml:space="preserve"> but</w:t>
      </w:r>
      <w:r w:rsidR="001044B6">
        <w:t xml:space="preserve"> </w:t>
      </w:r>
      <w:r w:rsidR="009C551F">
        <w:t>were less comfortable with using technology for musical tasks</w:t>
      </w:r>
      <w:r w:rsidR="00C91388">
        <w:t xml:space="preserve"> aside from music notation software</w:t>
      </w:r>
      <w:r w:rsidR="009C551F">
        <w:t>.</w:t>
      </w:r>
      <w:r w:rsidR="00A2698E" w:rsidRPr="00D77C44">
        <w:t xml:space="preserve"> </w:t>
      </w:r>
      <w:r w:rsidR="009C551F">
        <w:t>Dorfman</w:t>
      </w:r>
      <w:r w:rsidR="0018200C">
        <w:t>, in this study,</w:t>
      </w:r>
      <w:r w:rsidR="009C551F">
        <w:t xml:space="preserve"> also found </w:t>
      </w:r>
      <w:r w:rsidR="00A2698E" w:rsidRPr="00D77C44">
        <w:t xml:space="preserve">a disparity of technology usage between teachers and students. </w:t>
      </w:r>
      <w:r w:rsidR="00CE4966">
        <w:t xml:space="preserve">The author </w:t>
      </w:r>
      <w:r w:rsidR="005E0D45">
        <w:t>states</w:t>
      </w:r>
      <w:r w:rsidR="00CE4966">
        <w:t xml:space="preserve"> that teachers are not comfortable enough with technology to teach it to other, </w:t>
      </w:r>
      <w:r w:rsidR="00154548">
        <w:t xml:space="preserve">limited access to hardware and software restrict the expectations that teachers can place on students, teachers lack pedagogical knowledge of using technology in classrooms, and </w:t>
      </w:r>
      <w:r w:rsidR="00F4782A">
        <w:t>teachers are not interested in using technology (</w:t>
      </w:r>
      <w:r w:rsidR="00197949">
        <w:t>Dorfman, 2008</w:t>
      </w:r>
      <w:r w:rsidR="00F4782A">
        <w:t xml:space="preserve">). </w:t>
      </w:r>
    </w:p>
    <w:p w14:paraId="3DBC8EDC" w14:textId="78B4A2E9" w:rsidR="00A2698E" w:rsidRPr="0097679D" w:rsidRDefault="004D4898" w:rsidP="00242D34">
      <w:pPr>
        <w:ind w:firstLine="720"/>
      </w:pPr>
      <w:r>
        <w:t xml:space="preserve">The experiences that </w:t>
      </w:r>
      <w:proofErr w:type="spellStart"/>
      <w:r>
        <w:t>inservice</w:t>
      </w:r>
      <w:proofErr w:type="spellEnd"/>
      <w:r>
        <w:t xml:space="preserve"> teachers had with music notation software </w:t>
      </w:r>
      <w:r w:rsidR="0046636C">
        <w:t>have</w:t>
      </w:r>
      <w:r>
        <w:t xml:space="preserve"> been</w:t>
      </w:r>
      <w:r w:rsidR="0046636C">
        <w:t xml:space="preserve"> investigated by past researchers. </w:t>
      </w:r>
      <w:r w:rsidR="00242D34">
        <w:t>Villani (2014) investigated music notation software being used by high school music teachers (</w:t>
      </w:r>
      <w:r w:rsidR="00242D34">
        <w:rPr>
          <w:i/>
          <w:iCs/>
        </w:rPr>
        <w:t xml:space="preserve">N </w:t>
      </w:r>
      <w:r w:rsidR="00242D34">
        <w:t xml:space="preserve">= 3). </w:t>
      </w:r>
      <w:r w:rsidR="00372D9F">
        <w:t>Researchers</w:t>
      </w:r>
      <w:r w:rsidR="00242D34">
        <w:t xml:space="preserve"> explored the experiences teachers had with music notation software in their classrooms, student learning outcomes through using music notation software, and the influence that music notation software has on teaching practices of high school music teachers. The participants</w:t>
      </w:r>
      <w:r w:rsidR="00372D9F">
        <w:t xml:space="preserve"> from these studies</w:t>
      </w:r>
      <w:r w:rsidR="00242D34">
        <w:t xml:space="preserve"> indicated that music notation software was useful and that the students of these classes were positive about its inclusion.</w:t>
      </w:r>
    </w:p>
    <w:p w14:paraId="7F466F6B" w14:textId="4BC0BA48" w:rsidR="00242D34" w:rsidRDefault="00A21A1F" w:rsidP="00242D34">
      <w:pPr>
        <w:ind w:firstLine="720"/>
      </w:pPr>
      <w:r>
        <w:t>Gilbert (2015) examined the technologies used in first-year instrumental music settings and examined the factors that influenced the attitudes of teachers</w:t>
      </w:r>
      <w:r w:rsidR="00E7777D">
        <w:t xml:space="preserve"> (</w:t>
      </w:r>
      <w:r w:rsidR="00E7777D">
        <w:rPr>
          <w:i/>
          <w:iCs/>
        </w:rPr>
        <w:t xml:space="preserve">n </w:t>
      </w:r>
      <w:r w:rsidR="00E7777D">
        <w:t>= 23)</w:t>
      </w:r>
      <w:r>
        <w:t>, students</w:t>
      </w:r>
      <w:r w:rsidR="00E7777D">
        <w:t xml:space="preserve"> (</w:t>
      </w:r>
      <w:r w:rsidR="00E7777D">
        <w:rPr>
          <w:i/>
          <w:iCs/>
        </w:rPr>
        <w:t xml:space="preserve">n </w:t>
      </w:r>
      <w:r w:rsidR="00E7777D">
        <w:t>= 224)</w:t>
      </w:r>
      <w:r>
        <w:t>, and parents</w:t>
      </w:r>
      <w:r w:rsidR="00E7777D">
        <w:t xml:space="preserve"> (</w:t>
      </w:r>
      <w:r w:rsidR="00E7777D">
        <w:rPr>
          <w:i/>
          <w:iCs/>
        </w:rPr>
        <w:t xml:space="preserve">n </w:t>
      </w:r>
      <w:r w:rsidR="00E7777D">
        <w:t>= 222)</w:t>
      </w:r>
      <w:r>
        <w:t xml:space="preserve"> towards these technologies</w:t>
      </w:r>
      <w:r w:rsidR="00242D34">
        <w:t xml:space="preserve"> and </w:t>
      </w:r>
      <w:r>
        <w:t xml:space="preserve">found that </w:t>
      </w:r>
      <w:r>
        <w:lastRenderedPageBreak/>
        <w:t xml:space="preserve">there has not been </w:t>
      </w:r>
      <w:r w:rsidR="00675B7C">
        <w:t>much</w:t>
      </w:r>
      <w:r>
        <w:t xml:space="preserve"> growth in t</w:t>
      </w:r>
      <w:r w:rsidR="00C66E0C">
        <w:t xml:space="preserve">echnology usage </w:t>
      </w:r>
      <w:r>
        <w:t>among music teachers despite the prevalence of a wide variety of music technologies.</w:t>
      </w:r>
    </w:p>
    <w:p w14:paraId="0CF392BB" w14:textId="208276BF" w:rsidR="00A21A1F" w:rsidRPr="00B2719D" w:rsidRDefault="00A21A1F" w:rsidP="00242D34">
      <w:pPr>
        <w:ind w:firstLine="720"/>
        <w:rPr>
          <w:rStyle w:val="Hyperlink"/>
          <w:color w:val="auto"/>
          <w:u w:val="none"/>
        </w:rPr>
      </w:pPr>
      <w:r>
        <w:t>Among the technologies that teachers used, their purpose was relegated to accompaniment, recording, and assessment. Teachers were found to be the prominent driver of technology usage in the classroom</w:t>
      </w:r>
      <w:r w:rsidR="00C66E0C">
        <w:t>,</w:t>
      </w:r>
      <w:r>
        <w:t xml:space="preserve"> with the students ha</w:t>
      </w:r>
      <w:r w:rsidR="00C66E0C">
        <w:t>ving</w:t>
      </w:r>
      <w:r>
        <w:t xml:space="preserve"> less interaction with the technology (</w:t>
      </w:r>
      <w:r w:rsidR="00197949">
        <w:t>Gilbert, 2015</w:t>
      </w:r>
      <w:r>
        <w:t xml:space="preserve">). The teachers </w:t>
      </w:r>
      <w:r w:rsidR="00445739">
        <w:t>who</w:t>
      </w:r>
      <w:r>
        <w:t xml:space="preserve"> did not use any technology in their classes felt they </w:t>
      </w:r>
      <w:r w:rsidR="00EA163B">
        <w:t>lacked</w:t>
      </w:r>
      <w:r>
        <w:t xml:space="preserve"> time,</w:t>
      </w:r>
      <w:r w:rsidR="00EA163B">
        <w:t xml:space="preserve"> had</w:t>
      </w:r>
      <w:r>
        <w:t xml:space="preserve"> difficulty </w:t>
      </w:r>
      <w:r w:rsidR="00EA163B">
        <w:t>traveling</w:t>
      </w:r>
      <w:r>
        <w:t xml:space="preserve"> between schools, and </w:t>
      </w:r>
      <w:r w:rsidR="00EA163B">
        <w:t xml:space="preserve">had </w:t>
      </w:r>
      <w:r>
        <w:t>difficult schedules. The researcher also found that as student</w:t>
      </w:r>
      <w:r w:rsidR="00806995">
        <w:t>s</w:t>
      </w:r>
      <w:r>
        <w:t xml:space="preserve"> and parents</w:t>
      </w:r>
      <w:r w:rsidR="00806995">
        <w:t>’</w:t>
      </w:r>
      <w:r>
        <w:t xml:space="preserve"> attitudes towards technology increased, so did perceived usefulness. </w:t>
      </w:r>
      <w:r w:rsidR="00806995">
        <w:t>This study also</w:t>
      </w:r>
      <w:r>
        <w:t xml:space="preserve"> discovered that teachers had the highest attitude towards technology and students had the lowest attitude.</w:t>
      </w:r>
    </w:p>
    <w:p w14:paraId="34509AB1" w14:textId="6C47FB94" w:rsidR="007B59C3" w:rsidRPr="00D77C44" w:rsidRDefault="00DE2C10" w:rsidP="005954BC">
      <w:pPr>
        <w:pStyle w:val="BodyTextIndent"/>
        <w:pBdr>
          <w:bottom w:val="none" w:sz="0" w:space="0" w:color="auto"/>
        </w:pBdr>
      </w:pPr>
      <w:r>
        <w:t>Technology integration in choral settings h</w:t>
      </w:r>
      <w:r w:rsidR="00C407F0">
        <w:t xml:space="preserve">as been investigated by past researchers. </w:t>
      </w:r>
      <w:r w:rsidR="00346D62">
        <w:t>Hawkins (</w:t>
      </w:r>
      <w:r w:rsidR="00F361FF">
        <w:t>2018) examined use of technology-assisted assessment tools by secondary choral music educators’</w:t>
      </w:r>
      <w:r w:rsidR="006318BC">
        <w:t xml:space="preserve"> (</w:t>
      </w:r>
      <w:r w:rsidR="006318BC">
        <w:rPr>
          <w:i/>
          <w:iCs/>
        </w:rPr>
        <w:t xml:space="preserve">N </w:t>
      </w:r>
      <w:r w:rsidR="00470F53">
        <w:t>= 658)</w:t>
      </w:r>
      <w:r w:rsidR="00294A5B">
        <w:t>, their perceptions of efficacy in using technology for assessment</w:t>
      </w:r>
      <w:r w:rsidR="00F56261">
        <w:t xml:space="preserve"> </w:t>
      </w:r>
      <w:r w:rsidR="00B27373">
        <w:t>and technology use of secondary choral music educators’.</w:t>
      </w:r>
      <w:r w:rsidR="005954BC">
        <w:t xml:space="preserve"> </w:t>
      </w:r>
      <w:r w:rsidR="00F7610E">
        <w:t>Hawkins</w:t>
      </w:r>
      <w:r w:rsidR="005954BC">
        <w:t xml:space="preserve"> found</w:t>
      </w:r>
      <w:r w:rsidR="00D4572A">
        <w:t xml:space="preserve"> that</w:t>
      </w:r>
      <w:r w:rsidR="009247F8">
        <w:t xml:space="preserve"> choral music educators’ use technology-assisted assessment tools less frequently than </w:t>
      </w:r>
      <w:r w:rsidR="00726AE4">
        <w:t xml:space="preserve">peers in other disciplines, with many choir educators stating that they never use technology for many aspects of choir assessment. </w:t>
      </w:r>
      <w:r w:rsidR="005954BC">
        <w:t>As choir directors become familiar with technology their</w:t>
      </w:r>
      <w:r w:rsidR="00C85C8D">
        <w:t xml:space="preserve"> efficacy will increase</w:t>
      </w:r>
      <w:r w:rsidR="00115D34">
        <w:t xml:space="preserve">. The </w:t>
      </w:r>
      <w:r w:rsidR="00C85C8D">
        <w:t>researcher</w:t>
      </w:r>
      <w:r w:rsidR="00115D34">
        <w:t xml:space="preserve"> recommends that </w:t>
      </w:r>
      <w:r w:rsidR="00FC755D">
        <w:t>school administrators provide time for teachers to incorporate technological tools into their curriculum and assessment.</w:t>
      </w:r>
    </w:p>
    <w:p w14:paraId="02928956" w14:textId="1BADF09C" w:rsidR="007F528F" w:rsidRDefault="00706FD8" w:rsidP="007F528F">
      <w:pPr>
        <w:pStyle w:val="BodyTextIndent"/>
        <w:pBdr>
          <w:bottom w:val="none" w:sz="0" w:space="0" w:color="auto"/>
        </w:pBdr>
      </w:pPr>
      <w:r>
        <w:lastRenderedPageBreak/>
        <w:t xml:space="preserve">Researchers have compiled literature reviews </w:t>
      </w:r>
      <w:r w:rsidR="00D07DCD">
        <w:t xml:space="preserve">compiled </w:t>
      </w:r>
      <w:r w:rsidR="00F05813">
        <w:t>literature review</w:t>
      </w:r>
      <w:r w:rsidR="00266AD8">
        <w:t>s</w:t>
      </w:r>
      <w:r w:rsidR="00D07DCD">
        <w:t xml:space="preserve"> surrounding the growing number and nature of technology</w:t>
      </w:r>
      <w:r w:rsidR="00146801">
        <w:t>-</w:t>
      </w:r>
      <w:r w:rsidR="00D07DCD">
        <w:t>based</w:t>
      </w:r>
      <w:r w:rsidR="00146801">
        <w:t xml:space="preserve"> </w:t>
      </w:r>
      <w:r w:rsidR="00D07DCD">
        <w:t>music classes in the United States</w:t>
      </w:r>
      <w:r>
        <w:t xml:space="preserve"> (Williams and Dammers, 2014; Bula, 2011)</w:t>
      </w:r>
      <w:r w:rsidR="00D07DCD">
        <w:t xml:space="preserve">. </w:t>
      </w:r>
      <w:r>
        <w:t>These articles</w:t>
      </w:r>
      <w:r w:rsidR="00DB2024">
        <w:t xml:space="preserve"> briefly </w:t>
      </w:r>
      <w:r w:rsidR="006B1033">
        <w:t>discuss</w:t>
      </w:r>
      <w:r w:rsidR="00DB2024">
        <w:t xml:space="preserve"> </w:t>
      </w:r>
      <w:r w:rsidR="006D221C">
        <w:t xml:space="preserve">the types of students that enroll in TBMCs and </w:t>
      </w:r>
      <w:r w:rsidR="00B40BFF">
        <w:t>the history of research on this topic</w:t>
      </w:r>
      <w:r w:rsidR="006B1033">
        <w:t xml:space="preserve">, while </w:t>
      </w:r>
      <w:r w:rsidR="006A39AF">
        <w:t>discuss</w:t>
      </w:r>
      <w:r w:rsidR="006B1033">
        <w:t>ing</w:t>
      </w:r>
      <w:r w:rsidR="006A39AF">
        <w:t xml:space="preserve"> the stories of music teachers that have built their own music technology programs and </w:t>
      </w:r>
      <w:r w:rsidR="00AD5570">
        <w:t xml:space="preserve">contributed to </w:t>
      </w:r>
      <w:r w:rsidR="006B1033">
        <w:t>in various</w:t>
      </w:r>
      <w:r w:rsidR="00AD5570">
        <w:t xml:space="preserve"> way</w:t>
      </w:r>
      <w:r w:rsidR="006B1033">
        <w:t>s</w:t>
      </w:r>
      <w:r w:rsidR="00AD5570">
        <w:t xml:space="preserve"> to provide music teachers with resources to assist them in building their own music technology programs.</w:t>
      </w:r>
    </w:p>
    <w:p w14:paraId="38704AC5" w14:textId="5D360CBB" w:rsidR="009157C1" w:rsidRDefault="00CC1DBC" w:rsidP="005D36E2">
      <w:pPr>
        <w:ind w:firstLine="720"/>
      </w:pPr>
      <w:r>
        <w:t xml:space="preserve">These investigations into the status of music technology in </w:t>
      </w:r>
      <w:r w:rsidR="00391C5E">
        <w:t>public school teaching</w:t>
      </w:r>
      <w:r w:rsidR="007F528F" w:rsidRPr="004E5FBA">
        <w:t xml:space="preserve"> have </w:t>
      </w:r>
      <w:r w:rsidR="00391C5E">
        <w:t>brought to light the</w:t>
      </w:r>
      <w:r w:rsidR="007F528F" w:rsidRPr="004E5FBA">
        <w:t xml:space="preserve"> </w:t>
      </w:r>
      <w:r w:rsidR="000164CA">
        <w:t xml:space="preserve">various </w:t>
      </w:r>
      <w:r w:rsidR="007F528F" w:rsidRPr="004E5FBA">
        <w:t xml:space="preserve">barriers and challenges </w:t>
      </w:r>
      <w:r w:rsidR="000164CA">
        <w:t xml:space="preserve">that music teachers encountered when </w:t>
      </w:r>
      <w:r w:rsidR="007E3D61">
        <w:t>researching</w:t>
      </w:r>
      <w:r w:rsidR="000164CA">
        <w:t xml:space="preserve"> music </w:t>
      </w:r>
      <w:r w:rsidR="007F528F" w:rsidRPr="004E5FBA">
        <w:t xml:space="preserve">technology </w:t>
      </w:r>
      <w:r w:rsidR="007E3D61" w:rsidRPr="004E5FBA">
        <w:t>in</w:t>
      </w:r>
      <w:r w:rsidR="007F528F" w:rsidRPr="004E5FBA">
        <w:t xml:space="preserve"> the classroom (Bulla, 2011; Bowman, 2022;</w:t>
      </w:r>
      <w:r w:rsidR="00984BF6">
        <w:t xml:space="preserve"> </w:t>
      </w:r>
      <w:r w:rsidR="000F1440">
        <w:t xml:space="preserve">Gilbert, 2015; </w:t>
      </w:r>
      <w:r w:rsidR="00984BF6">
        <w:t>Dorfman, 2008)</w:t>
      </w:r>
      <w:r w:rsidR="007F528F" w:rsidRPr="004E5FBA">
        <w:t xml:space="preserve">. </w:t>
      </w:r>
      <w:r w:rsidR="000164CA">
        <w:t>T</w:t>
      </w:r>
      <w:r w:rsidR="007F528F" w:rsidRPr="004E5FBA">
        <w:t>he reasons</w:t>
      </w:r>
      <w:r w:rsidR="00424BFD">
        <w:t xml:space="preserve"> that researchers found</w:t>
      </w:r>
      <w:r w:rsidR="007F528F" w:rsidRPr="004E5FBA">
        <w:t xml:space="preserve"> </w:t>
      </w:r>
      <w:r w:rsidR="00AF18CD">
        <w:t xml:space="preserve">for teachers not using music-related software </w:t>
      </w:r>
      <w:r w:rsidR="00424BFD">
        <w:t xml:space="preserve">in teaching </w:t>
      </w:r>
      <w:r w:rsidR="007F528F" w:rsidRPr="004E5FBA">
        <w:t xml:space="preserve">ranged from </w:t>
      </w:r>
      <w:r w:rsidR="00215C1E">
        <w:t xml:space="preserve">size of school, enrollment numbers, </w:t>
      </w:r>
      <w:r w:rsidR="007F528F" w:rsidRPr="004E5FBA">
        <w:t xml:space="preserve">lack of funding for additional teachers, equipment, </w:t>
      </w:r>
      <w:r w:rsidR="005B7181" w:rsidRPr="004E5FBA">
        <w:t>hardware,</w:t>
      </w:r>
      <w:r w:rsidR="00AF18CD">
        <w:t xml:space="preserve"> </w:t>
      </w:r>
      <w:r w:rsidR="007F528F" w:rsidRPr="004E5FBA">
        <w:t>and software</w:t>
      </w:r>
      <w:r w:rsidR="00AF18CD">
        <w:t xml:space="preserve">, training/professional development, resources, </w:t>
      </w:r>
      <w:r w:rsidR="005D36E2">
        <w:t>support, and scheduling (Bula, 2011</w:t>
      </w:r>
      <w:r w:rsidR="007E3D61">
        <w:t xml:space="preserve">; </w:t>
      </w:r>
      <w:r w:rsidR="000F1440">
        <w:t>Gilber</w:t>
      </w:r>
      <w:r w:rsidR="00E045F3">
        <w:t>t</w:t>
      </w:r>
      <w:r w:rsidR="000F1440">
        <w:t xml:space="preserve">, 2015; </w:t>
      </w:r>
      <w:r w:rsidR="007E3D61">
        <w:t>Dorfman, 2008; Holliman, 2021</w:t>
      </w:r>
      <w:r w:rsidR="005D36E2">
        <w:t>)</w:t>
      </w:r>
      <w:r w:rsidR="007F528F" w:rsidRPr="004E5FBA">
        <w:t xml:space="preserve">. </w:t>
      </w:r>
    </w:p>
    <w:p w14:paraId="30367559" w14:textId="1DFAE9B5" w:rsidR="007C636D" w:rsidRDefault="007C636D" w:rsidP="007C636D">
      <w:pPr>
        <w:pStyle w:val="Heading3"/>
      </w:pPr>
      <w:bookmarkStart w:id="31" w:name="_Toc172819479"/>
      <w:r>
        <w:t>Professional Development</w:t>
      </w:r>
      <w:bookmarkEnd w:id="31"/>
    </w:p>
    <w:p w14:paraId="1F96B1C0" w14:textId="6D7BE59F" w:rsidR="00690B9D" w:rsidRDefault="00F64732" w:rsidP="007A4B93">
      <w:pPr>
        <w:pStyle w:val="BodyTextIndent"/>
        <w:pBdr>
          <w:bottom w:val="none" w:sz="0" w:space="0" w:color="auto"/>
        </w:pBdr>
      </w:pPr>
      <w:r w:rsidRPr="0004489F">
        <w:t xml:space="preserve">Professional development has been examined by </w:t>
      </w:r>
      <w:r w:rsidR="002E3E8F" w:rsidRPr="0004489F">
        <w:t>many researchers with some developing professional development sessions for various music technologies</w:t>
      </w:r>
      <w:r w:rsidR="002E3E8F">
        <w:t xml:space="preserve">. </w:t>
      </w:r>
      <w:r w:rsidR="00B37797">
        <w:t xml:space="preserve">Emo (2022) </w:t>
      </w:r>
      <w:r w:rsidR="007B5166">
        <w:t xml:space="preserve">conducted a case study of </w:t>
      </w:r>
      <w:proofErr w:type="spellStart"/>
      <w:r w:rsidR="007B5166">
        <w:t>inservice</w:t>
      </w:r>
      <w:proofErr w:type="spellEnd"/>
      <w:r w:rsidR="007B5166">
        <w:t xml:space="preserve"> music teachers in a professional learning development </w:t>
      </w:r>
      <w:r w:rsidR="00C524C5">
        <w:t xml:space="preserve">based on Ableton Live and Push. This research focused on supporting secondary school music teachers </w:t>
      </w:r>
      <w:r w:rsidR="00146801">
        <w:t>who had</w:t>
      </w:r>
      <w:r w:rsidR="00C524C5">
        <w:t xml:space="preserve"> no prior </w:t>
      </w:r>
      <w:r w:rsidR="00F77A78">
        <w:t xml:space="preserve">knowledge of music technology but were interested in learning music technology to teach digital musicians. </w:t>
      </w:r>
      <w:r w:rsidR="003E46FB">
        <w:t xml:space="preserve">The </w:t>
      </w:r>
      <w:r w:rsidR="003E46FB">
        <w:lastRenderedPageBreak/>
        <w:t>professional learning development occurred over twenty weeks</w:t>
      </w:r>
      <w:r w:rsidR="006E26D4">
        <w:t>.</w:t>
      </w:r>
      <w:r w:rsidR="00B57382">
        <w:t xml:space="preserve"> </w:t>
      </w:r>
      <w:r w:rsidR="00975963">
        <w:t>Findings emerged in four themes</w:t>
      </w:r>
      <w:r w:rsidR="00862902">
        <w:t>:</w:t>
      </w:r>
      <w:r w:rsidR="00975963">
        <w:t xml:space="preserve"> time, videos, facilitation, and use of blended learning design. </w:t>
      </w:r>
      <w:r w:rsidR="00862902">
        <w:t>The a</w:t>
      </w:r>
      <w:r w:rsidR="00A92ECE">
        <w:t xml:space="preserve">uthor </w:t>
      </w:r>
      <w:r w:rsidR="00C11438">
        <w:t xml:space="preserve">states that the </w:t>
      </w:r>
      <w:r w:rsidR="00862902">
        <w:t>time range</w:t>
      </w:r>
      <w:r w:rsidR="00C11438">
        <w:t xml:space="preserve"> can be a guideline for the participants and that an area of consideration for future research is in pre-service music teacher education</w:t>
      </w:r>
      <w:r w:rsidR="007A4B93">
        <w:t xml:space="preserve"> (</w:t>
      </w:r>
      <w:r w:rsidR="00197949">
        <w:t>Emo, 2022</w:t>
      </w:r>
      <w:r w:rsidR="007A4B93">
        <w:t>)</w:t>
      </w:r>
      <w:r w:rsidR="00C11438">
        <w:t xml:space="preserve">. </w:t>
      </w:r>
    </w:p>
    <w:p w14:paraId="7C74C6D1" w14:textId="1545DA38" w:rsidR="00F51C64" w:rsidRPr="00F51C64" w:rsidRDefault="007927F0" w:rsidP="007927F0">
      <w:pPr>
        <w:ind w:firstLine="720"/>
      </w:pPr>
      <w:r>
        <w:t>Powell (2019) examined the successes and challenges of music technology integration into popular music ensembles</w:t>
      </w:r>
      <w:r w:rsidR="0094720E">
        <w:t xml:space="preserve"> by music teachers (</w:t>
      </w:r>
      <w:r w:rsidR="0094720E">
        <w:rPr>
          <w:i/>
          <w:iCs/>
        </w:rPr>
        <w:t xml:space="preserve">N </w:t>
      </w:r>
      <w:r w:rsidR="0094720E">
        <w:t>= 168)</w:t>
      </w:r>
      <w:r>
        <w:t xml:space="preserve">. </w:t>
      </w:r>
      <w:r w:rsidR="00F51C64">
        <w:t xml:space="preserve">The findings from this study indicated that </w:t>
      </w:r>
      <w:proofErr w:type="gramStart"/>
      <w:r w:rsidR="00F51C64">
        <w:t>a majority of</w:t>
      </w:r>
      <w:proofErr w:type="gramEnd"/>
      <w:r w:rsidR="00F51C64">
        <w:t xml:space="preserve"> modern band teachers used music technology in their program (</w:t>
      </w:r>
      <w:r w:rsidR="00F51C64">
        <w:rPr>
          <w:i/>
          <w:iCs/>
        </w:rPr>
        <w:t xml:space="preserve">n </w:t>
      </w:r>
      <w:r w:rsidR="00F51C64">
        <w:t>= 142)</w:t>
      </w:r>
      <w:r w:rsidR="00F8159E">
        <w:t xml:space="preserve">. </w:t>
      </w:r>
      <w:r w:rsidR="008508F2">
        <w:t>Of</w:t>
      </w:r>
      <w:r w:rsidR="00F8159E">
        <w:t xml:space="preserve"> those that did incorporate music technology, the most common technology used was a SMART board or a project</w:t>
      </w:r>
      <w:r w:rsidR="00434D15">
        <w:t>, with phones, GarageBand, and iPads following it. These teachers found</w:t>
      </w:r>
      <w:r w:rsidR="008508F2">
        <w:t xml:space="preserve"> higher student engagement and success from integrating technology into their classes. </w:t>
      </w:r>
      <w:r w:rsidR="00B42E1B">
        <w:t xml:space="preserve">The challenges that these teachers faced include lack of access to hardware and software, lack of budget to purchase music technology, </w:t>
      </w:r>
      <w:r w:rsidR="00960CD1">
        <w:t xml:space="preserve">lack of training, lack of time, </w:t>
      </w:r>
      <w:r w:rsidR="00B42E1B">
        <w:t xml:space="preserve">and </w:t>
      </w:r>
      <w:r w:rsidR="00960CD1">
        <w:t xml:space="preserve">the Department of Education blocking websites that </w:t>
      </w:r>
      <w:r w:rsidR="004825FB">
        <w:t>these teachers</w:t>
      </w:r>
      <w:r w:rsidR="00960CD1">
        <w:t xml:space="preserve"> used frequently</w:t>
      </w:r>
      <w:r w:rsidR="004825FB">
        <w:t xml:space="preserve"> (</w:t>
      </w:r>
      <w:r w:rsidR="00197949">
        <w:t>Powell</w:t>
      </w:r>
      <w:r w:rsidR="009D21D1">
        <w:t>, 2019</w:t>
      </w:r>
      <w:r w:rsidR="004825FB">
        <w:t>)</w:t>
      </w:r>
      <w:r w:rsidR="00960CD1">
        <w:t>.</w:t>
      </w:r>
    </w:p>
    <w:p w14:paraId="0E8B7B67" w14:textId="73B85A32" w:rsidR="004825FB" w:rsidRDefault="00974B1A" w:rsidP="002C0F1E">
      <w:pPr>
        <w:ind w:firstLine="720"/>
      </w:pPr>
      <w:r w:rsidRPr="0004489F">
        <w:t xml:space="preserve">The quality </w:t>
      </w:r>
      <w:r w:rsidR="00370C18" w:rsidRPr="0004489F">
        <w:t>and</w:t>
      </w:r>
      <w:r w:rsidR="00BA1A9A" w:rsidRPr="0004489F">
        <w:t xml:space="preserve"> focus </w:t>
      </w:r>
      <w:r w:rsidRPr="0004489F">
        <w:t>of p</w:t>
      </w:r>
      <w:r w:rsidR="00A00404" w:rsidRPr="0004489F">
        <w:t xml:space="preserve">rofessional development for </w:t>
      </w:r>
      <w:proofErr w:type="spellStart"/>
      <w:r w:rsidR="00A00404" w:rsidRPr="0004489F">
        <w:t>inservice</w:t>
      </w:r>
      <w:proofErr w:type="spellEnd"/>
      <w:r w:rsidR="00A00404" w:rsidRPr="0004489F">
        <w:t xml:space="preserve"> music </w:t>
      </w:r>
      <w:r w:rsidR="00BA1A9A" w:rsidRPr="0004489F">
        <w:t>teachers has been examined by previous researchers</w:t>
      </w:r>
      <w:r w:rsidR="00BA1A9A">
        <w:t>. West</w:t>
      </w:r>
      <w:r w:rsidR="00B21BF2">
        <w:t xml:space="preserve"> </w:t>
      </w:r>
      <w:r w:rsidR="00743416">
        <w:t xml:space="preserve">(2021) examined and evaluated music teacher professional development practice and policy in the United States between 1993 and 2012. </w:t>
      </w:r>
      <w:r w:rsidR="005E2A8D">
        <w:t xml:space="preserve">West </w:t>
      </w:r>
      <w:r w:rsidR="00AB0701">
        <w:t>inquired about the projection of professional development (PD) practice and policy and the effectiveness of PD.</w:t>
      </w:r>
      <w:r w:rsidR="00A41D72">
        <w:t xml:space="preserve"> The author drew data from the Schools and Staffing Survey (SASS)</w:t>
      </w:r>
      <w:r w:rsidR="003334B8">
        <w:t xml:space="preserve">. </w:t>
      </w:r>
      <w:r w:rsidR="00387962">
        <w:t xml:space="preserve">Instructional technology was the most prominent </w:t>
      </w:r>
      <w:proofErr w:type="spellStart"/>
      <w:r w:rsidR="00387962">
        <w:t>nonmusic</w:t>
      </w:r>
      <w:proofErr w:type="spellEnd"/>
      <w:r w:rsidR="00387962">
        <w:t xml:space="preserve"> focus</w:t>
      </w:r>
      <w:r w:rsidR="00FC6030">
        <w:t>,</w:t>
      </w:r>
      <w:r w:rsidR="00387962">
        <w:t xml:space="preserve"> with over half of music teachers reporting participation</w:t>
      </w:r>
      <w:r w:rsidR="00E65940">
        <w:t xml:space="preserve">. Technology related PD was the second highest intense (i.e., 32 or more hours) PD type. </w:t>
      </w:r>
      <w:r w:rsidR="00470389">
        <w:t xml:space="preserve">From the findings, </w:t>
      </w:r>
      <w:r w:rsidR="001C0995">
        <w:lastRenderedPageBreak/>
        <w:t>there were improvements in content between 1993 and 2012, but there existed deficiencies in social interaction, voluntariness/autonomy, sustained duration, and relevance</w:t>
      </w:r>
      <w:r w:rsidR="00521551">
        <w:t xml:space="preserve">. Policy support from teachers </w:t>
      </w:r>
      <w:r w:rsidR="00481F0B">
        <w:t>was</w:t>
      </w:r>
      <w:r w:rsidR="00521551">
        <w:t xml:space="preserve"> also inadequate.</w:t>
      </w:r>
    </w:p>
    <w:p w14:paraId="6542827C" w14:textId="1007AC78" w:rsidR="00481F0B" w:rsidRDefault="003A1B0B" w:rsidP="00F31D77">
      <w:pPr>
        <w:ind w:firstLine="720"/>
      </w:pPr>
      <w:r>
        <w:t xml:space="preserve">The outcomes of technology related professional development </w:t>
      </w:r>
      <w:r w:rsidR="00922F37">
        <w:t>have</w:t>
      </w:r>
      <w:r>
        <w:t xml:space="preserve"> been </w:t>
      </w:r>
      <w:r w:rsidR="00922F37">
        <w:t xml:space="preserve">investigated by past researchers. </w:t>
      </w:r>
      <w:proofErr w:type="spellStart"/>
      <w:r w:rsidR="00B33767">
        <w:t>Zelenak</w:t>
      </w:r>
      <w:proofErr w:type="spellEnd"/>
      <w:r w:rsidR="00365816">
        <w:t xml:space="preserve"> (2015) examined the impact of a professional development program in technology on K–12 music teachers practices and attitudes. </w:t>
      </w:r>
      <w:r w:rsidR="005F0948">
        <w:t>There was</w:t>
      </w:r>
      <w:r w:rsidR="004D32DE">
        <w:t xml:space="preserve"> found</w:t>
      </w:r>
      <w:r w:rsidR="005F0948">
        <w:t xml:space="preserve"> to be</w:t>
      </w:r>
      <w:r w:rsidR="00A2683C">
        <w:t xml:space="preserve"> s</w:t>
      </w:r>
      <w:r w:rsidR="004D32DE">
        <w:t>ignificance in perceptions of participants’ technology use from perceptions of non-participants, and between secondary and elementary teachers</w:t>
      </w:r>
      <w:r w:rsidR="00AF1306">
        <w:t>. Secondary school teachers reported higher levels of technology use than elementary level teachers</w:t>
      </w:r>
      <w:r w:rsidR="00A0094F">
        <w:t xml:space="preserve"> (</w:t>
      </w:r>
      <w:proofErr w:type="spellStart"/>
      <w:r w:rsidR="009D21D1">
        <w:t>Zelenak</w:t>
      </w:r>
      <w:proofErr w:type="spellEnd"/>
      <w:r w:rsidR="009D21D1">
        <w:t>, 2015</w:t>
      </w:r>
      <w:r w:rsidR="00A0094F">
        <w:t>)</w:t>
      </w:r>
      <w:r w:rsidR="00AF1306">
        <w:t xml:space="preserve">. </w:t>
      </w:r>
    </w:p>
    <w:p w14:paraId="568D91FF" w14:textId="365D8676" w:rsidR="00A0094F" w:rsidRDefault="00A0094F" w:rsidP="00481F0B">
      <w:pPr>
        <w:ind w:firstLine="720"/>
      </w:pPr>
      <w:r>
        <w:t>The second phase of this study (</w:t>
      </w:r>
      <w:proofErr w:type="spellStart"/>
      <w:r>
        <w:t>Zelenak</w:t>
      </w:r>
      <w:proofErr w:type="spellEnd"/>
      <w:r w:rsidR="009D21D1">
        <w:t>,</w:t>
      </w:r>
      <w:r>
        <w:t xml:space="preserve"> 2015) </w:t>
      </w:r>
      <w:r w:rsidR="00D46BEE">
        <w:t xml:space="preserve">consisted of </w:t>
      </w:r>
      <w:r w:rsidR="00544B72">
        <w:t>an</w:t>
      </w:r>
      <w:r w:rsidR="00D46BEE">
        <w:t xml:space="preserve"> interview questionnaire and interviews of 40 music teachers that completed the professional development program. </w:t>
      </w:r>
      <w:r w:rsidR="008414A0">
        <w:t>The questionnaire addressed their self-perceptions and attitudes about technology, opinions of instructors, program content, equipment, learning environment, learning process, and program outcomes (</w:t>
      </w:r>
      <w:proofErr w:type="spellStart"/>
      <w:r w:rsidR="009D21D1">
        <w:t>Zelenak</w:t>
      </w:r>
      <w:proofErr w:type="spellEnd"/>
      <w:r w:rsidR="009D21D1">
        <w:t>, 2015</w:t>
      </w:r>
      <w:r w:rsidR="008414A0">
        <w:t xml:space="preserve">). </w:t>
      </w:r>
      <w:r w:rsidR="00C15C5A">
        <w:t>Emerging themes from this section include changes in the use of technology, changes in instructional practices, changes in attitudes about technology, and specific program feedback</w:t>
      </w:r>
      <w:r w:rsidR="00DF7FB8">
        <w:t xml:space="preserve"> (</w:t>
      </w:r>
      <w:proofErr w:type="spellStart"/>
      <w:r w:rsidR="009D21D1">
        <w:t>Zelenak</w:t>
      </w:r>
      <w:proofErr w:type="spellEnd"/>
      <w:r w:rsidR="009D21D1">
        <w:t>, 2015</w:t>
      </w:r>
      <w:r w:rsidR="00DF7FB8">
        <w:t>)</w:t>
      </w:r>
      <w:r w:rsidR="00C15C5A">
        <w:t xml:space="preserve">. </w:t>
      </w:r>
    </w:p>
    <w:p w14:paraId="2DA82CF5" w14:textId="0D77A25C" w:rsidR="00EA6A44" w:rsidRPr="00EA6A44" w:rsidRDefault="007C0BB3" w:rsidP="007C0BB3">
      <w:pPr>
        <w:pStyle w:val="BodyTextIndent"/>
        <w:pBdr>
          <w:bottom w:val="none" w:sz="0" w:space="0" w:color="auto"/>
        </w:pBdr>
      </w:pPr>
      <w:r>
        <w:rPr>
          <w:b/>
          <w:bCs/>
        </w:rPr>
        <w:t xml:space="preserve">Section Summary. </w:t>
      </w:r>
      <w:r>
        <w:t xml:space="preserve">In music education research, many studies examined technologies and music-specific technologies that are utilized by </w:t>
      </w:r>
      <w:proofErr w:type="spellStart"/>
      <w:r>
        <w:t>inservice</w:t>
      </w:r>
      <w:proofErr w:type="spellEnd"/>
      <w:r>
        <w:t xml:space="preserve"> music teachers (Dammers</w:t>
      </w:r>
      <w:r w:rsidR="009D21D1">
        <w:t>,</w:t>
      </w:r>
      <w:r>
        <w:t xml:space="preserve"> 2013; Dorfman &amp; Dammers</w:t>
      </w:r>
      <w:r w:rsidR="009D21D1">
        <w:t>,</w:t>
      </w:r>
      <w:r>
        <w:t xml:space="preserve"> 2015; Dorfman</w:t>
      </w:r>
      <w:r w:rsidR="009D21D1">
        <w:t>,</w:t>
      </w:r>
      <w:r>
        <w:t xml:space="preserve"> 2008; Gilbert</w:t>
      </w:r>
      <w:r w:rsidR="009D21D1">
        <w:t>,</w:t>
      </w:r>
      <w:r>
        <w:t xml:space="preserve"> 2015; Hawkins</w:t>
      </w:r>
      <w:r w:rsidR="009D21D1">
        <w:t>,</w:t>
      </w:r>
      <w:r>
        <w:t xml:space="preserve"> 2018; Holliman</w:t>
      </w:r>
      <w:r w:rsidR="009D21D1">
        <w:t>,</w:t>
      </w:r>
      <w:r>
        <w:t xml:space="preserve"> 2021; Russell et al., 2003; Villani</w:t>
      </w:r>
      <w:r w:rsidR="009D21D1">
        <w:t>,</w:t>
      </w:r>
      <w:r>
        <w:t xml:space="preserve"> 2014). The teachers of </w:t>
      </w:r>
      <w:r>
        <w:lastRenderedPageBreak/>
        <w:t>music technologies courses in high school were found be taken by mainly non-traditional music students and not those in band, orchestra, or choir (Dammers</w:t>
      </w:r>
      <w:r w:rsidR="009D21D1">
        <w:t>,</w:t>
      </w:r>
      <w:r>
        <w:t xml:space="preserve"> 2013). The technologies that music teachers used were dependent on their familiarity and comfortability with general and subject-specific technologies (Dorfman</w:t>
      </w:r>
      <w:r w:rsidR="009D21D1">
        <w:t>,</w:t>
      </w:r>
      <w:r>
        <w:t xml:space="preserve"> 2008). Barriers to incorporating music technology were found to result from lack of training, inadequate access to hardware and software, and budget constraints (Hawkins</w:t>
      </w:r>
      <w:r w:rsidR="009D21D1">
        <w:t>,</w:t>
      </w:r>
      <w:r>
        <w:t xml:space="preserve"> 2018; Powell</w:t>
      </w:r>
      <w:r w:rsidR="009D21D1">
        <w:t>,</w:t>
      </w:r>
      <w:r>
        <w:t xml:space="preserve"> 2019; West</w:t>
      </w:r>
      <w:r w:rsidR="009D21D1">
        <w:t>,</w:t>
      </w:r>
      <w:r>
        <w:t xml:space="preserve"> 2021; </w:t>
      </w:r>
      <w:proofErr w:type="spellStart"/>
      <w:r>
        <w:t>Zelenak</w:t>
      </w:r>
      <w:proofErr w:type="spellEnd"/>
      <w:r w:rsidR="009D21D1">
        <w:t>,</w:t>
      </w:r>
      <w:r>
        <w:t xml:space="preserve"> 2015). Researchers believe the route to increasing level of comfort and confidence with teaching music technology lies in providing opportunities to positive effects and experiences that music technology can have in the classroom (Emo</w:t>
      </w:r>
      <w:r w:rsidR="009D21D1">
        <w:t>,</w:t>
      </w:r>
      <w:r>
        <w:t xml:space="preserve"> 2022; Russell et al.</w:t>
      </w:r>
      <w:r w:rsidR="009D21D1">
        <w:t>,</w:t>
      </w:r>
      <w:r>
        <w:t xml:space="preserve"> 2003; Villani</w:t>
      </w:r>
      <w:r w:rsidR="009D21D1">
        <w:t>,</w:t>
      </w:r>
      <w:r>
        <w:t xml:space="preserve"> 2014). </w:t>
      </w:r>
    </w:p>
    <w:p w14:paraId="3667DDBF" w14:textId="3103D32A" w:rsidR="000D1158" w:rsidRPr="000D1158" w:rsidRDefault="007C636D" w:rsidP="00577B37">
      <w:pPr>
        <w:pStyle w:val="Heading2"/>
      </w:pPr>
      <w:bookmarkStart w:id="32" w:name="_Toc172819480"/>
      <w:r>
        <w:t>Undergraduate Music Programs</w:t>
      </w:r>
      <w:bookmarkEnd w:id="32"/>
    </w:p>
    <w:p w14:paraId="641FFF51" w14:textId="6C380959" w:rsidR="007C636D" w:rsidRDefault="000D1158" w:rsidP="000D1158">
      <w:pPr>
        <w:pStyle w:val="Heading3"/>
      </w:pPr>
      <w:bookmarkStart w:id="33" w:name="_Toc172819481"/>
      <w:r>
        <w:t>Student Perceptions</w:t>
      </w:r>
      <w:bookmarkEnd w:id="33"/>
    </w:p>
    <w:p w14:paraId="7195D7AF" w14:textId="166F7F6C" w:rsidR="00F84553" w:rsidRDefault="002A3DF5" w:rsidP="00F84553">
      <w:pPr>
        <w:ind w:firstLine="720"/>
      </w:pPr>
      <w:r>
        <w:t xml:space="preserve">Music technology has been the focus of researchers in the last </w:t>
      </w:r>
      <w:r w:rsidR="007C492C">
        <w:t xml:space="preserve">decade (Bannerman &amp; O’Leary, 2021; </w:t>
      </w:r>
      <w:proofErr w:type="spellStart"/>
      <w:r w:rsidR="007C492C">
        <w:t>Haning</w:t>
      </w:r>
      <w:proofErr w:type="spellEnd"/>
      <w:r w:rsidR="007C492C">
        <w:t xml:space="preserve">, 2016; Matthews &amp; Johnson, 2017; Li et al., 2016) with some research being done </w:t>
      </w:r>
      <w:r w:rsidR="004324FD">
        <w:t xml:space="preserve">at the turn of the century (Meltzer, 2001). </w:t>
      </w:r>
      <w:r w:rsidR="00F84553">
        <w:t>Bannerman and O’Leary (2021) examined preservice music teachers’</w:t>
      </w:r>
      <w:r w:rsidR="00512DF4">
        <w:t xml:space="preserve"> (PMTs)</w:t>
      </w:r>
      <w:r w:rsidR="004324FD">
        <w:t xml:space="preserve"> </w:t>
      </w:r>
      <w:r w:rsidR="00F84553">
        <w:t>use, views, and experience with music technology in teaching and learning among collegiate members (</w:t>
      </w:r>
      <w:r w:rsidR="00F84553">
        <w:rPr>
          <w:i/>
          <w:iCs/>
        </w:rPr>
        <w:t xml:space="preserve">N </w:t>
      </w:r>
      <w:r w:rsidR="00F84553">
        <w:t>= 360) of National Association for Music Education (</w:t>
      </w:r>
      <w:proofErr w:type="spellStart"/>
      <w:r w:rsidR="00F84553">
        <w:t>NA</w:t>
      </w:r>
      <w:r w:rsidR="00F84553">
        <w:rPr>
          <w:i/>
          <w:iCs/>
        </w:rPr>
        <w:t>f</w:t>
      </w:r>
      <w:r w:rsidR="00F84553">
        <w:t>ME</w:t>
      </w:r>
      <w:proofErr w:type="spellEnd"/>
      <w:r w:rsidR="00F84553">
        <w:t>).</w:t>
      </w:r>
    </w:p>
    <w:p w14:paraId="1C804B7D" w14:textId="11790955" w:rsidR="00F84553" w:rsidRPr="00DE4730" w:rsidRDefault="00526AE8" w:rsidP="00F84553">
      <w:pPr>
        <w:ind w:firstLine="720"/>
        <w:rPr>
          <w:color w:val="0000FF"/>
          <w:u w:val="single"/>
        </w:rPr>
      </w:pPr>
      <w:r>
        <w:t>P</w:t>
      </w:r>
      <w:r w:rsidR="00512DF4">
        <w:t>MTs’</w:t>
      </w:r>
      <w:r w:rsidR="00F84553">
        <w:t xml:space="preserve"> attitudes toward technology in music education were very positive and indicated interest in learning technology for teaching. Music technology usage was less than general technology usage </w:t>
      </w:r>
      <w:r w:rsidR="002A3DF5">
        <w:t>and</w:t>
      </w:r>
      <w:r w:rsidR="00F84553">
        <w:t xml:space="preserve"> most of the technology usage was for administrative duties. </w:t>
      </w:r>
      <w:r w:rsidR="00F84553">
        <w:rPr>
          <w:rStyle w:val="Hyperlink"/>
          <w:color w:val="000000" w:themeColor="text1"/>
          <w:u w:val="none"/>
        </w:rPr>
        <w:t xml:space="preserve">The experience of music technology in respondents was greatest for music </w:t>
      </w:r>
      <w:r w:rsidR="00F84553">
        <w:rPr>
          <w:rStyle w:val="Hyperlink"/>
          <w:color w:val="000000" w:themeColor="text1"/>
          <w:u w:val="none"/>
        </w:rPr>
        <w:lastRenderedPageBreak/>
        <w:t xml:space="preserve">notation software, but noticeably weak in music creation software, sharing music online, recording and editing audio, working with music teaching software, and working with MIDI interfaces. </w:t>
      </w:r>
      <w:r w:rsidR="002A3DF5">
        <w:rPr>
          <w:rStyle w:val="Hyperlink"/>
          <w:color w:val="000000" w:themeColor="text1"/>
          <w:u w:val="none"/>
        </w:rPr>
        <w:t>Technology was used</w:t>
      </w:r>
      <w:r w:rsidR="002A3DF5" w:rsidRPr="00D27ED8">
        <w:rPr>
          <w:rStyle w:val="Hyperlink"/>
          <w:color w:val="000000" w:themeColor="text1"/>
          <w:u w:val="none"/>
        </w:rPr>
        <w:t xml:space="preserve"> for </w:t>
      </w:r>
      <w:r w:rsidR="002A3DF5">
        <w:rPr>
          <w:rStyle w:val="Hyperlink"/>
          <w:color w:val="000000" w:themeColor="text1"/>
          <w:u w:val="none"/>
        </w:rPr>
        <w:t>various</w:t>
      </w:r>
      <w:r w:rsidR="002A3DF5" w:rsidRPr="00D27ED8">
        <w:rPr>
          <w:rStyle w:val="Hyperlink"/>
          <w:color w:val="000000" w:themeColor="text1"/>
          <w:u w:val="none"/>
        </w:rPr>
        <w:t xml:space="preserve"> purposes daily, but</w:t>
      </w:r>
      <w:r w:rsidR="002A3DF5">
        <w:rPr>
          <w:rStyle w:val="Hyperlink"/>
          <w:color w:val="000000" w:themeColor="text1"/>
          <w:u w:val="none"/>
        </w:rPr>
        <w:t xml:space="preserve"> m</w:t>
      </w:r>
      <w:r w:rsidR="002A3DF5" w:rsidRPr="00D27ED8">
        <w:rPr>
          <w:rStyle w:val="Hyperlink"/>
          <w:color w:val="000000" w:themeColor="text1"/>
          <w:u w:val="none"/>
        </w:rPr>
        <w:t xml:space="preserve">ostly in passive ways. </w:t>
      </w:r>
      <w:r w:rsidR="002A3DF5">
        <w:rPr>
          <w:rStyle w:val="Hyperlink"/>
          <w:color w:val="000000" w:themeColor="text1"/>
          <w:u w:val="none"/>
        </w:rPr>
        <w:t>PMTs</w:t>
      </w:r>
      <w:r w:rsidR="00F84553" w:rsidRPr="00D27ED8">
        <w:rPr>
          <w:rStyle w:val="Hyperlink"/>
          <w:color w:val="000000" w:themeColor="text1"/>
          <w:u w:val="none"/>
        </w:rPr>
        <w:t xml:space="preserve"> were most comfortable using music technology common to undergraduate music curricula and less familiar with technology used in K–12 music classrooms.</w:t>
      </w:r>
      <w:r w:rsidR="00F84553">
        <w:rPr>
          <w:rStyle w:val="Hyperlink"/>
          <w:color w:val="000000" w:themeColor="text1"/>
          <w:u w:val="none"/>
        </w:rPr>
        <w:t xml:space="preserve"> The authors indicate that teacher educators should “consider the nature of their students’ technology use as they include technology in coursework” (Bannerman &amp; O’Leary, 2021). </w:t>
      </w:r>
    </w:p>
    <w:p w14:paraId="11507D2B" w14:textId="2626ADEC" w:rsidR="00C402DE" w:rsidRDefault="008C35BD" w:rsidP="00911EF8">
      <w:pPr>
        <w:pStyle w:val="BodyTextIndent"/>
        <w:pBdr>
          <w:bottom w:val="none" w:sz="0" w:space="0" w:color="auto"/>
        </w:pBdr>
      </w:pPr>
      <w:proofErr w:type="spellStart"/>
      <w:r>
        <w:t>Haning</w:t>
      </w:r>
      <w:proofErr w:type="spellEnd"/>
      <w:r>
        <w:t xml:space="preserve"> (2016) investigated the type, quantity, and effects of technology instruction </w:t>
      </w:r>
      <w:r w:rsidR="00681199">
        <w:t>on</w:t>
      </w:r>
      <w:r>
        <w:t xml:space="preserve"> undergraduate music education students</w:t>
      </w:r>
      <w:r w:rsidR="00911EF8">
        <w:t xml:space="preserve"> (</w:t>
      </w:r>
      <w:r w:rsidR="00911EF8">
        <w:rPr>
          <w:i/>
          <w:iCs/>
        </w:rPr>
        <w:t xml:space="preserve">N </w:t>
      </w:r>
      <w:r w:rsidR="00911EF8">
        <w:t>= 46)</w:t>
      </w:r>
      <w:r>
        <w:t xml:space="preserve">. </w:t>
      </w:r>
      <w:r w:rsidR="000504DC">
        <w:t xml:space="preserve">The author felt that more research was needed to identify trends in technology instruction for </w:t>
      </w:r>
      <w:proofErr w:type="spellStart"/>
      <w:r w:rsidR="00512DF4">
        <w:t>PMTs</w:t>
      </w:r>
      <w:r w:rsidR="000504DC">
        <w:t>.</w:t>
      </w:r>
      <w:proofErr w:type="spellEnd"/>
      <w:r w:rsidR="000504DC">
        <w:t xml:space="preserve"> </w:t>
      </w:r>
      <w:r>
        <w:t>Results indicated that 63 percent of them</w:t>
      </w:r>
      <w:r w:rsidR="00483068">
        <w:t xml:space="preserve"> (</w:t>
      </w:r>
      <w:r w:rsidR="00483068">
        <w:rPr>
          <w:i/>
          <w:iCs/>
        </w:rPr>
        <w:t xml:space="preserve">n </w:t>
      </w:r>
      <w:r w:rsidR="00483068">
        <w:t>= 29)</w:t>
      </w:r>
      <w:r>
        <w:t xml:space="preserve"> had taken a required technology course with music notation software, sound mixing and editing to be the most common topics discussed. </w:t>
      </w:r>
      <w:r w:rsidR="00356BD3">
        <w:t xml:space="preserve">Participants felt they were not prepared to use the technologies in their future classrooms. </w:t>
      </w:r>
      <w:r>
        <w:t>Although only 43 percent of participants</w:t>
      </w:r>
      <w:r w:rsidR="00884C60">
        <w:t xml:space="preserve"> (</w:t>
      </w:r>
      <w:r w:rsidR="00884C60">
        <w:rPr>
          <w:i/>
          <w:iCs/>
        </w:rPr>
        <w:t xml:space="preserve">n </w:t>
      </w:r>
      <w:r w:rsidR="00884C60">
        <w:t>= 20)</w:t>
      </w:r>
      <w:r>
        <w:t xml:space="preserve"> felt prepared to teach with these technologies</w:t>
      </w:r>
      <w:r w:rsidR="000821A2">
        <w:t xml:space="preserve"> (</w:t>
      </w:r>
      <w:proofErr w:type="spellStart"/>
      <w:r w:rsidR="009D21D1">
        <w:t>Haning</w:t>
      </w:r>
      <w:proofErr w:type="spellEnd"/>
      <w:r w:rsidR="009D21D1">
        <w:t>, 2016</w:t>
      </w:r>
      <w:r w:rsidR="000821A2">
        <w:t>)</w:t>
      </w:r>
      <w:r>
        <w:t>.</w:t>
      </w:r>
    </w:p>
    <w:p w14:paraId="7230FAEC" w14:textId="5035FA0F" w:rsidR="00C90A1B" w:rsidRDefault="00F8646C" w:rsidP="00CF1568">
      <w:pPr>
        <w:pStyle w:val="BodyTextIndent"/>
        <w:pBdr>
          <w:bottom w:val="none" w:sz="0" w:space="0" w:color="auto"/>
        </w:pBdr>
      </w:pPr>
      <w:r>
        <w:t>Meltzer (2001)</w:t>
      </w:r>
      <w:r w:rsidR="00C90A1B">
        <w:t xml:space="preserve"> surveyed undergrad</w:t>
      </w:r>
      <w:r w:rsidR="00916DF9">
        <w:t>uate</w:t>
      </w:r>
      <w:r w:rsidR="00C90A1B">
        <w:t xml:space="preserve"> music education majors </w:t>
      </w:r>
      <w:r w:rsidR="00CF1568">
        <w:t>(</w:t>
      </w:r>
      <w:r w:rsidR="00CF1568">
        <w:rPr>
          <w:i/>
          <w:iCs/>
        </w:rPr>
        <w:t xml:space="preserve">N </w:t>
      </w:r>
      <w:r w:rsidR="00CF1568">
        <w:t xml:space="preserve">= 311) </w:t>
      </w:r>
      <w:r w:rsidR="00916DF9">
        <w:t>to develop</w:t>
      </w:r>
      <w:r w:rsidR="00C90A1B">
        <w:t xml:space="preserve"> a tool to assess </w:t>
      </w:r>
      <w:r w:rsidR="00B04173">
        <w:t xml:space="preserve">the </w:t>
      </w:r>
      <w:r w:rsidR="00C90A1B">
        <w:t xml:space="preserve">technology beliefs </w:t>
      </w:r>
      <w:r w:rsidR="00B04173">
        <w:t>of</w:t>
      </w:r>
      <w:r w:rsidR="00C90A1B">
        <w:t xml:space="preserve"> this group</w:t>
      </w:r>
      <w:r w:rsidR="00CF1568">
        <w:t xml:space="preserve"> in universities in several states (Illinois, Iowa, Michigan, and Pennsylvania)</w:t>
      </w:r>
      <w:r w:rsidR="00C90A1B">
        <w:t>.</w:t>
      </w:r>
      <w:r w:rsidR="00056284">
        <w:t xml:space="preserve"> </w:t>
      </w:r>
      <w:r w:rsidR="00C90A1B">
        <w:t>Results</w:t>
      </w:r>
      <w:r w:rsidR="00A219D7">
        <w:t xml:space="preserve"> from this study</w:t>
      </w:r>
      <w:r w:rsidR="00C90A1B">
        <w:t xml:space="preserve"> indicated</w:t>
      </w:r>
      <w:r w:rsidR="002D430B">
        <w:t xml:space="preserve"> that</w:t>
      </w:r>
      <w:r w:rsidR="00C90A1B">
        <w:t xml:space="preserve"> students were comfortable with </w:t>
      </w:r>
      <w:r w:rsidR="002D430B">
        <w:t xml:space="preserve">the </w:t>
      </w:r>
      <w:r w:rsidR="00C90A1B">
        <w:t xml:space="preserve">technology they had used at home, but their experience of music technologies </w:t>
      </w:r>
      <w:r w:rsidR="004F4F7B">
        <w:t>needs</w:t>
      </w:r>
      <w:r w:rsidR="00DC26AA">
        <w:t xml:space="preserve"> to be improved and broadened</w:t>
      </w:r>
      <w:r w:rsidR="00C90A1B">
        <w:t>.</w:t>
      </w:r>
      <w:r w:rsidR="00174604">
        <w:t xml:space="preserve"> </w:t>
      </w:r>
      <w:r w:rsidR="009A39A7">
        <w:t xml:space="preserve">It was found that not many music teachers were providing an interactive technological experience </w:t>
      </w:r>
      <w:r w:rsidR="009A39A7">
        <w:lastRenderedPageBreak/>
        <w:t>that promoted musicianship.</w:t>
      </w:r>
      <w:r w:rsidR="00C90A1B">
        <w:t xml:space="preserve"> </w:t>
      </w:r>
      <w:r w:rsidR="005F5787">
        <w:t xml:space="preserve">The data in this study </w:t>
      </w:r>
      <w:r w:rsidR="00B509D7">
        <w:t>can be generalized across the undergraduate music curriculum</w:t>
      </w:r>
      <w:r w:rsidR="00DC26AA">
        <w:t>,</w:t>
      </w:r>
      <w:r w:rsidR="00B509D7">
        <w:t xml:space="preserve"> as there were no significant differences in technology experience between performance and education majors. </w:t>
      </w:r>
      <w:r w:rsidR="00A219D7">
        <w:t>Meltzer</w:t>
      </w:r>
      <w:r w:rsidR="00C90A1B">
        <w:t xml:space="preserve"> recommends </w:t>
      </w:r>
      <w:r w:rsidR="00185CB3">
        <w:t xml:space="preserve">the </w:t>
      </w:r>
      <w:r w:rsidR="00C90A1B">
        <w:t>development of a curriculum for a dedicated music education technology course, strategies to incorporate technology experiences in</w:t>
      </w:r>
      <w:r w:rsidR="00185CB3">
        <w:t xml:space="preserve"> the</w:t>
      </w:r>
      <w:r w:rsidR="00C90A1B">
        <w:t xml:space="preserve"> music education curriculum, and professional development for in</w:t>
      </w:r>
      <w:r w:rsidR="00185CB3">
        <w:t>-</w:t>
      </w:r>
      <w:r w:rsidR="00C90A1B">
        <w:t>service teachers.</w:t>
      </w:r>
    </w:p>
    <w:p w14:paraId="4437F8EC" w14:textId="33997A02" w:rsidR="000158ED" w:rsidRDefault="00DE3C06" w:rsidP="00C90A1B">
      <w:pPr>
        <w:ind w:firstLine="720"/>
      </w:pPr>
      <w:r>
        <w:t xml:space="preserve">Researchers have also investigated </w:t>
      </w:r>
      <w:r w:rsidR="00512DF4">
        <w:t>PMTs’</w:t>
      </w:r>
      <w:r>
        <w:t xml:space="preserve"> intentions to use technology in their future classrooms through </w:t>
      </w:r>
      <w:r w:rsidR="007376ED">
        <w:t>the theory of planned behavior and the technology acceptance model (Li et al., 2016).</w:t>
      </w:r>
      <w:r>
        <w:t xml:space="preserve"> </w:t>
      </w:r>
      <w:r w:rsidR="00F610FC">
        <w:t>Specifically, i</w:t>
      </w:r>
      <w:r w:rsidR="004B114A">
        <w:t>n this study, the researchers aimed to inves</w:t>
      </w:r>
      <w:r w:rsidR="00F610FC">
        <w:t xml:space="preserve">tigate the </w:t>
      </w:r>
      <w:r w:rsidR="00512DF4">
        <w:t>PMTs</w:t>
      </w:r>
      <w:r w:rsidR="00CF1568">
        <w:t xml:space="preserve"> (</w:t>
      </w:r>
      <w:r w:rsidR="00CF1568">
        <w:rPr>
          <w:i/>
          <w:iCs/>
        </w:rPr>
        <w:t xml:space="preserve">N </w:t>
      </w:r>
      <w:r w:rsidR="00CF1568">
        <w:t>= 79)</w:t>
      </w:r>
      <w:r w:rsidR="00256EEB">
        <w:t xml:space="preserve"> </w:t>
      </w:r>
      <w:r w:rsidR="00F610FC">
        <w:t>attitudes</w:t>
      </w:r>
      <w:r w:rsidR="00256EEB">
        <w:t>, self-efficacy, perceived ease of use, and barrier to adoption</w:t>
      </w:r>
      <w:r w:rsidR="00F610FC">
        <w:t xml:space="preserve"> toward technology usage in </w:t>
      </w:r>
      <w:r w:rsidR="00256EEB">
        <w:t>education</w:t>
      </w:r>
      <w:r w:rsidR="00E60762">
        <w:t xml:space="preserve"> and sought to find any significant differences between male and female </w:t>
      </w:r>
      <w:proofErr w:type="spellStart"/>
      <w:r w:rsidR="00512DF4">
        <w:t>PMTs</w:t>
      </w:r>
      <w:r w:rsidR="00E60762">
        <w:t>.</w:t>
      </w:r>
      <w:proofErr w:type="spellEnd"/>
    </w:p>
    <w:p w14:paraId="586484E7" w14:textId="7C97C5CA" w:rsidR="00BE56FB" w:rsidRDefault="000158ED" w:rsidP="007C0BB3">
      <w:pPr>
        <w:ind w:firstLine="720"/>
      </w:pPr>
      <w:r>
        <w:t>From data analysis, the authors found</w:t>
      </w:r>
      <w:r w:rsidR="007671E7">
        <w:t xml:space="preserve"> several predictors of technology adoption. Technology self-efficacy, attitudes, and perceived ease of use</w:t>
      </w:r>
      <w:r w:rsidR="00256EEB">
        <w:t xml:space="preserve"> </w:t>
      </w:r>
      <w:r w:rsidR="007671E7">
        <w:t>were statistically significant predictors of technology adoption (</w:t>
      </w:r>
      <w:r w:rsidR="009D21D1">
        <w:t>Li et al., 2016</w:t>
      </w:r>
      <w:r w:rsidR="007671E7">
        <w:t xml:space="preserve">). There were no statistically significant differences </w:t>
      </w:r>
      <w:r w:rsidR="000B144D">
        <w:t xml:space="preserve">between male and female preservice teachers. The authors </w:t>
      </w:r>
      <w:r w:rsidR="009A428F">
        <w:t>discuss developing curriculum or professional development that can increase preservice and in</w:t>
      </w:r>
      <w:r w:rsidR="00733104">
        <w:t>-</w:t>
      </w:r>
      <w:r w:rsidR="009A428F">
        <w:t xml:space="preserve">service teachers’ technology self-efficacy and point to </w:t>
      </w:r>
      <w:r w:rsidR="004E245D">
        <w:t>investigating barrier that discourage preservice teachers from using technology for further research.</w:t>
      </w:r>
    </w:p>
    <w:p w14:paraId="5CB0D9E8" w14:textId="59B1FBFE" w:rsidR="00953F99" w:rsidRPr="007C0BB3" w:rsidRDefault="00953F99" w:rsidP="00953F99">
      <w:pPr>
        <w:ind w:firstLine="720"/>
      </w:pPr>
      <w:r>
        <w:t xml:space="preserve">Matthews and Johnson (2017) explored </w:t>
      </w:r>
      <w:r w:rsidR="00512DF4">
        <w:t>PMTs’</w:t>
      </w:r>
      <w:r w:rsidR="009E27D8">
        <w:t xml:space="preserve"> </w:t>
      </w:r>
      <w:r>
        <w:t>(</w:t>
      </w:r>
      <w:r>
        <w:rPr>
          <w:i/>
          <w:iCs/>
        </w:rPr>
        <w:t xml:space="preserve">N </w:t>
      </w:r>
      <w:r>
        <w:t xml:space="preserve">= 22) perceptions of collaboration and online technology through an 11-week project to develop, teach, and assess music lesson plans with various student-selected online technologies. From this </w:t>
      </w:r>
      <w:r>
        <w:lastRenderedPageBreak/>
        <w:t>study, it was found that the participants of this study rarely used music-specific applications such as music notation and composition software. The participants opted to instead use information management software for communication and planning (Matthews &amp; Johnson, 2017). The authors suggest that future projects should focus on effective ways preservice teachers can incorporate discipline-specific software in their music classroom instruction and that further investigation will aid in understanding how future teachers can utilize instructional technology to promote collaboration and 21st-century skills.</w:t>
      </w:r>
      <w:r w:rsidR="00BE6F2C">
        <w:t xml:space="preserve"> The exploration of PMTs </w:t>
      </w:r>
      <w:r w:rsidR="00E92F72">
        <w:t xml:space="preserve">perceptions of technology through project learning has </w:t>
      </w:r>
      <w:r w:rsidR="009D41D8">
        <w:t>led</w:t>
      </w:r>
      <w:r w:rsidR="00E92F72">
        <w:t xml:space="preserve"> to similar research from faculty of universities with their students.</w:t>
      </w:r>
    </w:p>
    <w:p w14:paraId="3A57650A" w14:textId="322B4407" w:rsidR="000D1158" w:rsidRDefault="000D1158" w:rsidP="000D1158">
      <w:pPr>
        <w:pStyle w:val="Heading3"/>
      </w:pPr>
      <w:bookmarkStart w:id="34" w:name="_Toc172819482"/>
      <w:r>
        <w:t>Faculty Perceptions</w:t>
      </w:r>
      <w:bookmarkEnd w:id="34"/>
    </w:p>
    <w:p w14:paraId="17C35DD2" w14:textId="247FDE56" w:rsidR="00674406" w:rsidRPr="001E142E" w:rsidRDefault="008D130F" w:rsidP="004C51EF">
      <w:pPr>
        <w:ind w:firstLine="720"/>
      </w:pPr>
      <w:r>
        <w:t xml:space="preserve">Dorfman (2021) </w:t>
      </w:r>
      <w:r w:rsidR="00E421A7">
        <w:t>examined preservice music educators</w:t>
      </w:r>
      <w:r w:rsidR="00625809">
        <w:t>’</w:t>
      </w:r>
      <w:r w:rsidR="00E421A7">
        <w:t xml:space="preserve"> assessment and evaluation skills through a project conducted in a music production class </w:t>
      </w:r>
      <w:r w:rsidR="002A0827">
        <w:t>(</w:t>
      </w:r>
      <w:r w:rsidR="002A0827">
        <w:rPr>
          <w:i/>
          <w:iCs/>
        </w:rPr>
        <w:t xml:space="preserve">N </w:t>
      </w:r>
      <w:r w:rsidR="002A0827">
        <w:t xml:space="preserve">= 18) </w:t>
      </w:r>
      <w:r w:rsidR="004C51EF">
        <w:t>to see how they characterize the formative feedback and consistency of scores on technology they had little prior experience with.</w:t>
      </w:r>
      <w:r w:rsidR="002A0827">
        <w:t xml:space="preserve"> </w:t>
      </w:r>
      <w:r w:rsidR="00C46913">
        <w:t xml:space="preserve">Dorfman found that </w:t>
      </w:r>
      <w:r w:rsidR="00DB4C21">
        <w:t>this project and peer assessment allowed students to gain a better understanding of the technology that they were learning.</w:t>
      </w:r>
      <w:r w:rsidR="003D69DC">
        <w:t xml:space="preserve"> </w:t>
      </w:r>
    </w:p>
    <w:p w14:paraId="353AB16D" w14:textId="16CBE91E" w:rsidR="00CB2357" w:rsidRDefault="00BB0D30" w:rsidP="00C33C23">
      <w:pPr>
        <w:pStyle w:val="BodyTextIndent"/>
        <w:pBdr>
          <w:bottom w:val="none" w:sz="0" w:space="0" w:color="auto"/>
        </w:pBdr>
      </w:pPr>
      <w:proofErr w:type="spellStart"/>
      <w:r>
        <w:t>Kladder</w:t>
      </w:r>
      <w:proofErr w:type="spellEnd"/>
      <w:r>
        <w:t xml:space="preserve"> (2017) investigated </w:t>
      </w:r>
      <w:r w:rsidR="005A7B08">
        <w:t>two music education degree programs that redesigned their undergraduate music education curriculum</w:t>
      </w:r>
      <w:r w:rsidR="00236C83">
        <w:t xml:space="preserve">. Specifically, the researcher examined the process of change in music education curriculum, </w:t>
      </w:r>
      <w:r w:rsidR="003A608C">
        <w:t xml:space="preserve">course modifications, methods of instruction that were in autonomous learning spaces, faculty perceptions around the implemented changes, </w:t>
      </w:r>
      <w:r w:rsidR="0069386A">
        <w:t xml:space="preserve">musical styles, genres, and instruments used, changes to the admission process, and impact on students. </w:t>
      </w:r>
    </w:p>
    <w:p w14:paraId="217B47FD" w14:textId="3A45AE4F" w:rsidR="00C33C23" w:rsidRDefault="00733CFD" w:rsidP="00CB2357">
      <w:pPr>
        <w:ind w:firstLine="720"/>
      </w:pPr>
      <w:r>
        <w:lastRenderedPageBreak/>
        <w:t xml:space="preserve">Students and faculty were found to be divisive </w:t>
      </w:r>
      <w:r w:rsidR="00935BE8">
        <w:t>about</w:t>
      </w:r>
      <w:r>
        <w:t xml:space="preserve"> </w:t>
      </w:r>
      <w:r w:rsidR="00F52209">
        <w:t xml:space="preserve">music technology. In one of the universities discussed, </w:t>
      </w:r>
      <w:r w:rsidR="002167B2">
        <w:t xml:space="preserve">some </w:t>
      </w:r>
      <w:r w:rsidR="00F52209">
        <w:t xml:space="preserve">students felt technology </w:t>
      </w:r>
      <w:r w:rsidR="00935BE8">
        <w:t xml:space="preserve">was </w:t>
      </w:r>
      <w:r w:rsidR="00F52209">
        <w:t>being pushed onto them</w:t>
      </w:r>
      <w:r w:rsidR="002167B2">
        <w:t xml:space="preserve"> and that technology would make students less musically literate</w:t>
      </w:r>
      <w:r w:rsidR="00CC4642">
        <w:t>.</w:t>
      </w:r>
      <w:r w:rsidR="002167B2">
        <w:t xml:space="preserve"> </w:t>
      </w:r>
      <w:r w:rsidR="00CC4642">
        <w:t>In contrast,</w:t>
      </w:r>
      <w:r w:rsidR="002167B2">
        <w:t xml:space="preserve"> </w:t>
      </w:r>
      <w:r w:rsidR="000766F7">
        <w:t>others</w:t>
      </w:r>
      <w:r w:rsidR="002167B2">
        <w:t xml:space="preserve"> saw the potential and usefulness </w:t>
      </w:r>
      <w:r w:rsidR="00CC4642">
        <w:t>of</w:t>
      </w:r>
      <w:r w:rsidR="002167B2">
        <w:t xml:space="preserve"> music technology in their field</w:t>
      </w:r>
      <w:r w:rsidR="000766F7">
        <w:t xml:space="preserve"> (</w:t>
      </w:r>
      <w:proofErr w:type="spellStart"/>
      <w:r w:rsidR="00DD54EA">
        <w:t>Kladder</w:t>
      </w:r>
      <w:proofErr w:type="spellEnd"/>
      <w:r w:rsidR="00DD54EA">
        <w:t>, 2017</w:t>
      </w:r>
      <w:r w:rsidR="000766F7">
        <w:t>)</w:t>
      </w:r>
      <w:r w:rsidR="002167B2">
        <w:t xml:space="preserve">. </w:t>
      </w:r>
      <w:r w:rsidR="00344361">
        <w:t xml:space="preserve">Students felt that there were </w:t>
      </w:r>
      <w:r w:rsidR="00CC4642">
        <w:t>few</w:t>
      </w:r>
      <w:r w:rsidR="00344361">
        <w:t xml:space="preserve"> opportunities to practice teaching music technology in their student teaching as many schools did not provide technology</w:t>
      </w:r>
      <w:r w:rsidR="00710BE0">
        <w:t>-</w:t>
      </w:r>
      <w:r w:rsidR="00344361">
        <w:t>based</w:t>
      </w:r>
      <w:r w:rsidR="00710BE0">
        <w:t xml:space="preserve"> </w:t>
      </w:r>
      <w:r w:rsidR="00344361">
        <w:t>music classes in surrounding public schools.</w:t>
      </w:r>
      <w:r w:rsidR="005C08E4">
        <w:t xml:space="preserve"> Faculty in these universities were open to integrating technology into the music education curriculum</w:t>
      </w:r>
      <w:r w:rsidR="00B75AD5">
        <w:t xml:space="preserve"> as it would push innovation and provide a new perspective to the students (</w:t>
      </w:r>
      <w:proofErr w:type="spellStart"/>
      <w:r w:rsidR="00DD54EA">
        <w:t>Kladder</w:t>
      </w:r>
      <w:proofErr w:type="spellEnd"/>
      <w:r w:rsidR="00DD54EA">
        <w:t>, 2017</w:t>
      </w:r>
      <w:r w:rsidR="00B75AD5">
        <w:t xml:space="preserve">). </w:t>
      </w:r>
      <w:r w:rsidR="00B4315A">
        <w:t>Th</w:t>
      </w:r>
      <w:r w:rsidR="00CA0E06">
        <w:t>e</w:t>
      </w:r>
      <w:r w:rsidR="00B4315A">
        <w:t xml:space="preserve"> research</w:t>
      </w:r>
      <w:r w:rsidR="00670FAD">
        <w:t>er</w:t>
      </w:r>
      <w:r w:rsidR="00B4315A">
        <w:t xml:space="preserve"> suggests </w:t>
      </w:r>
      <w:r w:rsidR="002930A5">
        <w:t xml:space="preserve">that unification and collegiality </w:t>
      </w:r>
      <w:r w:rsidR="00710BE0">
        <w:t>are</w:t>
      </w:r>
      <w:r w:rsidR="002930A5">
        <w:t xml:space="preserve"> vital in moving a new curriculum forward</w:t>
      </w:r>
      <w:r w:rsidR="001934B7">
        <w:t>, that is</w:t>
      </w:r>
      <w:r w:rsidR="000A1B87">
        <w:t xml:space="preserve"> </w:t>
      </w:r>
      <w:r w:rsidR="001934B7">
        <w:t>if the department can agree upon the vision, direction, and implementation</w:t>
      </w:r>
      <w:r w:rsidR="000A1B87">
        <w:t xml:space="preserve"> </w:t>
      </w:r>
      <w:r w:rsidR="001934B7">
        <w:t>(</w:t>
      </w:r>
      <w:proofErr w:type="spellStart"/>
      <w:r w:rsidR="00DD54EA">
        <w:t>Kladder</w:t>
      </w:r>
      <w:proofErr w:type="spellEnd"/>
      <w:r w:rsidR="00DD54EA">
        <w:t>, 2017</w:t>
      </w:r>
      <w:r w:rsidR="001934B7">
        <w:t>).</w:t>
      </w:r>
      <w:r w:rsidR="009D41D8">
        <w:t xml:space="preserve"> </w:t>
      </w:r>
      <w:r w:rsidR="00DE6628">
        <w:t>Researchers in this section have brought to light the effect that existing curricula has on PMTs (</w:t>
      </w:r>
      <w:proofErr w:type="spellStart"/>
      <w:r w:rsidR="00673606">
        <w:t>Kladder</w:t>
      </w:r>
      <w:proofErr w:type="spellEnd"/>
      <w:r w:rsidR="00673606">
        <w:t xml:space="preserve">, 2017; </w:t>
      </w:r>
      <w:r w:rsidR="00DE6628">
        <w:t>Li et al., 2016</w:t>
      </w:r>
      <w:r w:rsidR="00673606">
        <w:t>; Meltzer, 2001)</w:t>
      </w:r>
      <w:r w:rsidR="009D41D8">
        <w:t>.</w:t>
      </w:r>
    </w:p>
    <w:p w14:paraId="54054C3B" w14:textId="4D283D40" w:rsidR="000D1158" w:rsidRDefault="000D1158" w:rsidP="000D1158">
      <w:pPr>
        <w:pStyle w:val="Heading3"/>
      </w:pPr>
      <w:bookmarkStart w:id="35" w:name="_Toc172819483"/>
      <w:r>
        <w:t>Music Education Curriculum</w:t>
      </w:r>
      <w:bookmarkEnd w:id="35"/>
    </w:p>
    <w:p w14:paraId="544AA7BC" w14:textId="00E5A549" w:rsidR="002D02F8" w:rsidRDefault="00853C0E" w:rsidP="002D02F8">
      <w:pPr>
        <w:pStyle w:val="BodyTextIndent"/>
        <w:pBdr>
          <w:bottom w:val="none" w:sz="0" w:space="0" w:color="auto"/>
        </w:pBdr>
      </w:pPr>
      <w:r w:rsidRPr="0004489F">
        <w:t xml:space="preserve">Examining the music education curriculum has been examined </w:t>
      </w:r>
      <w:r w:rsidR="003E43CF" w:rsidRPr="0004489F">
        <w:t>by previous researchers</w:t>
      </w:r>
      <w:r w:rsidR="003E43CF">
        <w:t xml:space="preserve">. </w:t>
      </w:r>
      <w:proofErr w:type="spellStart"/>
      <w:r w:rsidR="005B7422">
        <w:t>Cremata</w:t>
      </w:r>
      <w:proofErr w:type="spellEnd"/>
      <w:r w:rsidR="005B7422">
        <w:t xml:space="preserve"> (2010)</w:t>
      </w:r>
      <w:r w:rsidR="002D02F8">
        <w:t xml:space="preserve"> examined and explored two universities’ incorporation of music technology into the music education curriculum for undergraduate music education students. </w:t>
      </w:r>
      <w:r w:rsidR="00E26EAF">
        <w:t>A qualitative approach was applied to this study</w:t>
      </w:r>
      <w:r w:rsidR="003D72CA">
        <w:t>,</w:t>
      </w:r>
      <w:r w:rsidR="00E26EAF">
        <w:t xml:space="preserve"> </w:t>
      </w:r>
      <w:r w:rsidR="003D72CA">
        <w:t>and</w:t>
      </w:r>
      <w:r w:rsidR="002D02F8">
        <w:t xml:space="preserve"> an investigation of the </w:t>
      </w:r>
      <w:r w:rsidR="004E1C64">
        <w:t>student’s</w:t>
      </w:r>
      <w:r w:rsidR="002D02F8">
        <w:t xml:space="preserve"> perception</w:t>
      </w:r>
      <w:r w:rsidR="00A20302">
        <w:t>s</w:t>
      </w:r>
      <w:r w:rsidR="002D02F8">
        <w:t xml:space="preserve"> and experiences with music technology was done. </w:t>
      </w:r>
      <w:r w:rsidR="001A6B2C">
        <w:t xml:space="preserve">Data was collected </w:t>
      </w:r>
      <w:r w:rsidR="00A20302">
        <w:t>through</w:t>
      </w:r>
      <w:r w:rsidR="001A6B2C">
        <w:t xml:space="preserve"> </w:t>
      </w:r>
      <w:r w:rsidR="007B563A">
        <w:t xml:space="preserve">semi-structured </w:t>
      </w:r>
      <w:r w:rsidR="001A6B2C">
        <w:t>intervie</w:t>
      </w:r>
      <w:r w:rsidR="007B563A">
        <w:t>ws</w:t>
      </w:r>
      <w:r w:rsidR="001A6B2C">
        <w:t xml:space="preserve">, </w:t>
      </w:r>
      <w:r w:rsidR="000F45DF">
        <w:t>classroom and studio</w:t>
      </w:r>
      <w:r w:rsidR="001A6B2C">
        <w:t xml:space="preserve"> observations, and </w:t>
      </w:r>
      <w:r w:rsidR="00DA5FA0">
        <w:t>artifacts</w:t>
      </w:r>
      <w:r w:rsidR="001A6B2C">
        <w:t xml:space="preserve"> (syllabi, </w:t>
      </w:r>
      <w:r w:rsidR="007B563A">
        <w:t xml:space="preserve">lesson plans, portfolios, </w:t>
      </w:r>
      <w:r w:rsidR="00F54C54">
        <w:t>curricular</w:t>
      </w:r>
      <w:r w:rsidR="007B563A">
        <w:t xml:space="preserve"> plans</w:t>
      </w:r>
      <w:r w:rsidR="00F54C54">
        <w:t>).</w:t>
      </w:r>
    </w:p>
    <w:p w14:paraId="330D87B2" w14:textId="052E2F11" w:rsidR="002D02F8" w:rsidRDefault="00DA5FA0" w:rsidP="002D4D26">
      <w:pPr>
        <w:ind w:firstLine="720"/>
      </w:pPr>
      <w:r>
        <w:lastRenderedPageBreak/>
        <w:t xml:space="preserve">The findings were categorized into two major themes: learning technology and incorporating technology. </w:t>
      </w:r>
      <w:r w:rsidR="00313D0A">
        <w:t xml:space="preserve">Students’ experiences learning technology varied </w:t>
      </w:r>
      <w:r w:rsidR="00453968">
        <w:t>in styles</w:t>
      </w:r>
      <w:r w:rsidR="004F4DDB">
        <w:t>,</w:t>
      </w:r>
      <w:r w:rsidR="00453968">
        <w:t xml:space="preserve"> prior experiences, and interests. </w:t>
      </w:r>
      <w:r w:rsidR="00E11A17">
        <w:t>A lack of music technology integration was found despite the faculty and administrative support</w:t>
      </w:r>
      <w:r w:rsidR="00755DA1">
        <w:t xml:space="preserve"> (</w:t>
      </w:r>
      <w:proofErr w:type="spellStart"/>
      <w:r w:rsidR="00DD54EA">
        <w:t>Cremata</w:t>
      </w:r>
      <w:proofErr w:type="spellEnd"/>
      <w:r w:rsidR="00DD54EA">
        <w:t>, 2010</w:t>
      </w:r>
      <w:r w:rsidR="00755DA1">
        <w:t>)</w:t>
      </w:r>
      <w:r w:rsidR="00E11A17">
        <w:t xml:space="preserve">. </w:t>
      </w:r>
      <w:r w:rsidR="002D4D26">
        <w:t>Faculty</w:t>
      </w:r>
      <w:r w:rsidR="002D02F8">
        <w:t xml:space="preserve"> want</w:t>
      </w:r>
      <w:r w:rsidR="002D4D26">
        <w:t>ed</w:t>
      </w:r>
      <w:r w:rsidR="002D02F8">
        <w:t xml:space="preserve"> to increase the integration of music technology into </w:t>
      </w:r>
      <w:r w:rsidR="004F4DDB">
        <w:t xml:space="preserve">the </w:t>
      </w:r>
      <w:r w:rsidR="002D02F8">
        <w:t>curriculum</w:t>
      </w:r>
      <w:r w:rsidR="004F4DDB">
        <w:t>,</w:t>
      </w:r>
      <w:r w:rsidR="002D02F8">
        <w:t xml:space="preserve"> although they</w:t>
      </w:r>
      <w:r w:rsidR="004F4DDB">
        <w:t>,</w:t>
      </w:r>
      <w:r w:rsidR="002D02F8">
        <w:t xml:space="preserve"> at the time</w:t>
      </w:r>
      <w:r w:rsidR="004F4DDB">
        <w:t>,</w:t>
      </w:r>
      <w:r w:rsidR="002D02F8">
        <w:t xml:space="preserve"> lacked music technology integration</w:t>
      </w:r>
      <w:r w:rsidR="003B20D7">
        <w:t xml:space="preserve"> (</w:t>
      </w:r>
      <w:proofErr w:type="spellStart"/>
      <w:r w:rsidR="00DD54EA">
        <w:t>Cremata</w:t>
      </w:r>
      <w:proofErr w:type="spellEnd"/>
      <w:r w:rsidR="00DD54EA">
        <w:t>, 2010</w:t>
      </w:r>
      <w:r w:rsidR="003B20D7">
        <w:t>)</w:t>
      </w:r>
      <w:r w:rsidR="002D02F8">
        <w:t xml:space="preserve">. Students were aware of the increasing importance of music technology and felt it was overdue. Among the implications and suggestions in this document, creation of a music technology techniques course, employing a music technology specialist, and affordable solutions for incorporating </w:t>
      </w:r>
      <w:r w:rsidR="00755DA1">
        <w:t xml:space="preserve">music technology </w:t>
      </w:r>
      <w:r w:rsidR="002D02F8">
        <w:t>into music education.</w:t>
      </w:r>
    </w:p>
    <w:p w14:paraId="1299A8AA" w14:textId="3653474F" w:rsidR="00D30031" w:rsidRDefault="00140B0E" w:rsidP="00D30031">
      <w:pPr>
        <w:pStyle w:val="BodyTextIndent"/>
        <w:pBdr>
          <w:bottom w:val="none" w:sz="0" w:space="0" w:color="auto"/>
        </w:pBdr>
      </w:pPr>
      <w:proofErr w:type="spellStart"/>
      <w:r>
        <w:t>Spieker</w:t>
      </w:r>
      <w:proofErr w:type="spellEnd"/>
      <w:r>
        <w:t xml:space="preserve"> (2020)</w:t>
      </w:r>
      <w:r w:rsidR="002E6CCB">
        <w:t xml:space="preserve"> ex</w:t>
      </w:r>
      <w:r w:rsidR="00CC4F13">
        <w:t>amined how a conservatory structurally implemented digital pedagogy into music teacher training</w:t>
      </w:r>
      <w:r w:rsidR="00FD65D5">
        <w:t xml:space="preserve">. This study sought to explain the gap in research between </w:t>
      </w:r>
      <w:r w:rsidR="00FA3358">
        <w:t xml:space="preserve">the </w:t>
      </w:r>
      <w:r w:rsidR="00FD65D5">
        <w:t xml:space="preserve">potential and actual use of technology in music education. </w:t>
      </w:r>
      <w:r w:rsidR="00E1668F">
        <w:t>The researcher employed action research to guide this study.</w:t>
      </w:r>
      <w:r w:rsidR="00D9319C">
        <w:t xml:space="preserve"> Data was collected through semi-structured interviews</w:t>
      </w:r>
      <w:r w:rsidR="00747F17">
        <w:t xml:space="preserve"> and a questionnaire that contained open-ended questions. </w:t>
      </w:r>
    </w:p>
    <w:p w14:paraId="62F390DA" w14:textId="792ADE75" w:rsidR="00687B61" w:rsidRDefault="00E978ED" w:rsidP="00687B61">
      <w:pPr>
        <w:ind w:firstLine="720"/>
      </w:pPr>
      <w:r>
        <w:t xml:space="preserve">It was found that students’ acceptance of technology </w:t>
      </w:r>
      <w:r w:rsidR="00FC7C94">
        <w:t>depended</w:t>
      </w:r>
      <w:r>
        <w:t xml:space="preserve"> on hands-on assignments </w:t>
      </w:r>
      <w:r w:rsidR="00FE32B2">
        <w:t xml:space="preserve">and the examples of technology-enhanced music education given to the students. The researcher concluded that as students’ attitudes towards technology were more negative, </w:t>
      </w:r>
      <w:r w:rsidR="00E31A72">
        <w:t xml:space="preserve">their motivation to learn new skills with technology </w:t>
      </w:r>
      <w:r w:rsidR="008F5CCC">
        <w:t>was</w:t>
      </w:r>
      <w:r w:rsidR="00E31A72">
        <w:t xml:space="preserve"> hindered. </w:t>
      </w:r>
      <w:r w:rsidR="00F86BE0">
        <w:t xml:space="preserve">The </w:t>
      </w:r>
      <w:r>
        <w:t>insights</w:t>
      </w:r>
      <w:r w:rsidR="00F86BE0">
        <w:t xml:space="preserve"> from this study </w:t>
      </w:r>
      <w:r w:rsidR="00D30031">
        <w:t xml:space="preserve">were categorized into three main themes: adapt to your students, concrete for your students, and embrace collaboration. </w:t>
      </w:r>
      <w:proofErr w:type="spellStart"/>
      <w:r w:rsidR="003F4CD8">
        <w:t>Spieker</w:t>
      </w:r>
      <w:proofErr w:type="spellEnd"/>
      <w:r w:rsidR="003F4CD8">
        <w:t xml:space="preserve"> also believes that the results from this student can be applied to other </w:t>
      </w:r>
      <w:r w:rsidR="00E17F6B">
        <w:t xml:space="preserve">forms of higher education. </w:t>
      </w:r>
    </w:p>
    <w:p w14:paraId="6DF381A3" w14:textId="5FE097AA" w:rsidR="00EA152E" w:rsidRDefault="00A1406F" w:rsidP="00EA152E">
      <w:pPr>
        <w:pStyle w:val="BodyTextIndent"/>
        <w:pBdr>
          <w:bottom w:val="none" w:sz="0" w:space="0" w:color="auto"/>
        </w:pBdr>
      </w:pPr>
      <w:r>
        <w:lastRenderedPageBreak/>
        <w:t xml:space="preserve">Winterson and Russ (2009) </w:t>
      </w:r>
      <w:r w:rsidR="0074661B">
        <w:t xml:space="preserve">examined undergraduate students’ considerations to their first experience for studying </w:t>
      </w:r>
      <w:r w:rsidR="00260588">
        <w:t xml:space="preserve">for a degree and the factors that contributed to it (e.g., entry qualifications, course choice, career prospects, obstacles of the course, and </w:t>
      </w:r>
      <w:r w:rsidR="00581FAB">
        <w:t>aspects that felt school prepared them for</w:t>
      </w:r>
      <w:r w:rsidR="00260588">
        <w:t>.</w:t>
      </w:r>
      <w:r w:rsidR="001C5333">
        <w:t xml:space="preserve"> Data </w:t>
      </w:r>
      <w:r w:rsidR="00B14F3B">
        <w:t>was collected through</w:t>
      </w:r>
      <w:r w:rsidR="001C5333">
        <w:t xml:space="preserve"> surveys and interviews with lecturers and students (</w:t>
      </w:r>
      <w:r w:rsidR="00DD54EA">
        <w:t>Winterson &amp; Russ, 2009</w:t>
      </w:r>
      <w:r w:rsidR="001C5333">
        <w:t>).</w:t>
      </w:r>
    </w:p>
    <w:p w14:paraId="5186EE53" w14:textId="163A67AE" w:rsidR="00A1406F" w:rsidRDefault="004F72ED" w:rsidP="00A1406F">
      <w:pPr>
        <w:ind w:firstLine="720"/>
      </w:pPr>
      <w:r>
        <w:t>Students</w:t>
      </w:r>
      <w:r w:rsidR="00BE45B6">
        <w:t xml:space="preserve"> </w:t>
      </w:r>
      <w:r>
        <w:t xml:space="preserve">taking music technology expected more practical knowledge and less </w:t>
      </w:r>
      <w:r w:rsidR="00B04617">
        <w:t>musicology and scientific learning.</w:t>
      </w:r>
      <w:r w:rsidR="00260588">
        <w:t xml:space="preserve"> </w:t>
      </w:r>
      <w:r w:rsidR="00C95CAE">
        <w:t xml:space="preserve">Music technology students felt better prepared </w:t>
      </w:r>
      <w:r w:rsidR="00F66D39">
        <w:t xml:space="preserve">by </w:t>
      </w:r>
      <w:r w:rsidR="00C95CAE">
        <w:t>their work outside college rather than in college</w:t>
      </w:r>
      <w:r w:rsidR="00F66D39">
        <w:t xml:space="preserve"> (</w:t>
      </w:r>
      <w:r w:rsidR="00DD54EA">
        <w:t>Winterson &amp; Russ, 2009</w:t>
      </w:r>
      <w:r w:rsidR="00F66D39">
        <w:t>)</w:t>
      </w:r>
      <w:r w:rsidR="00C95CAE">
        <w:t xml:space="preserve">. </w:t>
      </w:r>
      <w:r w:rsidR="00ED6378">
        <w:t xml:space="preserve">The authors believe that higher education should attempt to build on the much wider range of music </w:t>
      </w:r>
      <w:r w:rsidR="00001AB5">
        <w:t xml:space="preserve">the </w:t>
      </w:r>
      <w:r w:rsidR="00ED6378">
        <w:t xml:space="preserve">students are familiar with rather than prioritizing </w:t>
      </w:r>
      <w:r w:rsidR="00BE45B6">
        <w:t>W</w:t>
      </w:r>
      <w:r w:rsidR="00ED6378">
        <w:t xml:space="preserve">estern classical and contemporary music. </w:t>
      </w:r>
    </w:p>
    <w:p w14:paraId="5B48BDCC" w14:textId="7C6E4A15" w:rsidR="00EA6A44" w:rsidRPr="00EA6A44" w:rsidRDefault="00EA6A44" w:rsidP="003E3BAE">
      <w:pPr>
        <w:ind w:firstLine="720"/>
      </w:pPr>
      <w:r>
        <w:rPr>
          <w:b/>
          <w:bCs/>
        </w:rPr>
        <w:t>Section Summary.</w:t>
      </w:r>
      <w:r w:rsidR="003E3BAE">
        <w:rPr>
          <w:b/>
          <w:bCs/>
        </w:rPr>
        <w:t xml:space="preserve"> </w:t>
      </w:r>
      <w:r w:rsidR="003E3BAE">
        <w:t xml:space="preserve">Researchers have investigated </w:t>
      </w:r>
      <w:r w:rsidR="00512DF4">
        <w:t>PMTs’</w:t>
      </w:r>
      <w:r w:rsidR="003E3BAE">
        <w:t xml:space="preserve"> usage, beliefs, and intentions with music technology in their future classrooms (Bannerman &amp; O’Leary</w:t>
      </w:r>
      <w:r w:rsidR="00DD54EA">
        <w:t>,</w:t>
      </w:r>
      <w:r w:rsidR="003E3BAE">
        <w:t xml:space="preserve"> 2021; </w:t>
      </w:r>
      <w:proofErr w:type="spellStart"/>
      <w:r w:rsidR="003E3BAE">
        <w:t>Haning</w:t>
      </w:r>
      <w:proofErr w:type="spellEnd"/>
      <w:r w:rsidR="00DD54EA">
        <w:t>,</w:t>
      </w:r>
      <w:r w:rsidR="003E3BAE">
        <w:t xml:space="preserve"> 2016; Li et al., 2016). The researchers found that self-efficacy, attitudes, and ease of use were found to predict technology retention and future implementation (Bannerman &amp; O’Leary</w:t>
      </w:r>
      <w:r w:rsidR="00DD54EA">
        <w:t>,</w:t>
      </w:r>
      <w:r w:rsidR="003E3BAE">
        <w:t xml:space="preserve"> 2021; Li et al., 2016)</w:t>
      </w:r>
      <w:r w:rsidR="00A554F1">
        <w:t>.</w:t>
      </w:r>
      <w:r w:rsidR="003E3BAE">
        <w:t xml:space="preserve"> Many </w:t>
      </w:r>
      <w:r w:rsidR="00512DF4">
        <w:t>PMTs</w:t>
      </w:r>
      <w:r w:rsidR="003E3BAE">
        <w:t xml:space="preserve"> do not actively use technology but instead </w:t>
      </w:r>
      <w:r w:rsidR="00A554F1">
        <w:t>passively use technology</w:t>
      </w:r>
      <w:r w:rsidR="003E3BAE">
        <w:t xml:space="preserve"> (i.e., grading, attendance, planning instruction) (</w:t>
      </w:r>
      <w:proofErr w:type="spellStart"/>
      <w:r w:rsidR="003E3BAE">
        <w:t>Haning</w:t>
      </w:r>
      <w:proofErr w:type="spellEnd"/>
      <w:r w:rsidR="00DD54EA">
        <w:t>,</w:t>
      </w:r>
      <w:r w:rsidR="003E3BAE">
        <w:t xml:space="preserve"> 2016). Many PMTs felt that there were not many opportunities to gain experience teaching music technology in student teaching (</w:t>
      </w:r>
      <w:proofErr w:type="spellStart"/>
      <w:r w:rsidR="003E3BAE">
        <w:t>Kladder</w:t>
      </w:r>
      <w:proofErr w:type="spellEnd"/>
      <w:r w:rsidR="00DD54EA">
        <w:t>,</w:t>
      </w:r>
      <w:r w:rsidR="003E3BAE">
        <w:t xml:space="preserve"> 2017). University faculty were found to have more positive attitudes towards technology and used it more than students (</w:t>
      </w:r>
      <w:proofErr w:type="spellStart"/>
      <w:r w:rsidR="003E3BAE">
        <w:t>Kladder</w:t>
      </w:r>
      <w:proofErr w:type="spellEnd"/>
      <w:r w:rsidR="00DD54EA">
        <w:t>,</w:t>
      </w:r>
      <w:r w:rsidR="003E3BAE">
        <w:t xml:space="preserve"> 2017; Meltzer</w:t>
      </w:r>
      <w:r w:rsidR="00DD54EA">
        <w:t>,</w:t>
      </w:r>
      <w:r w:rsidR="003E3BAE">
        <w:t xml:space="preserve"> 2001). Music technology integration is something that music faculty have made attempts </w:t>
      </w:r>
      <w:r w:rsidR="00D502CE">
        <w:t>to introduce to</w:t>
      </w:r>
      <w:r w:rsidR="005F67AD">
        <w:t xml:space="preserve"> the</w:t>
      </w:r>
      <w:r w:rsidR="003E3BAE">
        <w:t xml:space="preserve"> </w:t>
      </w:r>
      <w:r w:rsidR="003E3BAE">
        <w:lastRenderedPageBreak/>
        <w:t>curriculum in music education (</w:t>
      </w:r>
      <w:proofErr w:type="spellStart"/>
      <w:r w:rsidR="003E3BAE">
        <w:t>Cremata</w:t>
      </w:r>
      <w:proofErr w:type="spellEnd"/>
      <w:r w:rsidR="00DD54EA">
        <w:t>,</w:t>
      </w:r>
      <w:r w:rsidR="003E3BAE">
        <w:t xml:space="preserve"> 2010). Researchers </w:t>
      </w:r>
      <w:r w:rsidR="001475E7">
        <w:t>suggest</w:t>
      </w:r>
      <w:r w:rsidR="003E3BAE">
        <w:t xml:space="preserve"> that higher education should build on the wider range of genres present in modern times and music technology can provide musical experiences that are familiar to students (</w:t>
      </w:r>
      <w:proofErr w:type="spellStart"/>
      <w:r w:rsidR="003E3BAE">
        <w:t>Spieker</w:t>
      </w:r>
      <w:proofErr w:type="spellEnd"/>
      <w:r w:rsidR="00DD54EA">
        <w:t>,</w:t>
      </w:r>
      <w:r w:rsidR="003E3BAE">
        <w:t xml:space="preserve"> 2020; Winterson &amp; Russ</w:t>
      </w:r>
      <w:r w:rsidR="00DD54EA">
        <w:t>,</w:t>
      </w:r>
      <w:r w:rsidR="003E3BAE">
        <w:t xml:space="preserve"> 2009).</w:t>
      </w:r>
    </w:p>
    <w:p w14:paraId="7F1CA69E" w14:textId="00A4BCAA" w:rsidR="000D1158" w:rsidRDefault="000D1158" w:rsidP="000D1158">
      <w:pPr>
        <w:pStyle w:val="Heading3"/>
      </w:pPr>
      <w:bookmarkStart w:id="36" w:name="_Toc172819484"/>
      <w:r>
        <w:t>Standards</w:t>
      </w:r>
      <w:bookmarkEnd w:id="36"/>
    </w:p>
    <w:p w14:paraId="032A25A7" w14:textId="2E10725B" w:rsidR="00EE28C9" w:rsidRDefault="00731923" w:rsidP="00E325F4">
      <w:pPr>
        <w:ind w:firstLine="720"/>
      </w:pPr>
      <w:r>
        <w:t xml:space="preserve">The National Association of Schools of Music </w:t>
      </w:r>
      <w:r w:rsidR="0082066E">
        <w:t xml:space="preserve">(NASM) </w:t>
      </w:r>
      <w:r>
        <w:t xml:space="preserve">is an organization founded to </w:t>
      </w:r>
      <w:r w:rsidR="00733446">
        <w:t>establish national standards for music</w:t>
      </w:r>
      <w:r w:rsidR="000447BA">
        <w:t>, music educations,</w:t>
      </w:r>
      <w:r w:rsidR="00733446">
        <w:t xml:space="preserve"> and </w:t>
      </w:r>
      <w:r w:rsidR="000447BA">
        <w:t xml:space="preserve">other music </w:t>
      </w:r>
      <w:r w:rsidR="00733446">
        <w:t xml:space="preserve">related degree </w:t>
      </w:r>
      <w:r w:rsidR="0082066E">
        <w:t>programs</w:t>
      </w:r>
      <w:r w:rsidR="004157D1">
        <w:t>.</w:t>
      </w:r>
      <w:r w:rsidR="0082066E">
        <w:t xml:space="preserve"> </w:t>
      </w:r>
      <w:r w:rsidR="001307C7">
        <w:t>The U.S. Department of Education has appointed NASM</w:t>
      </w:r>
      <w:r w:rsidR="0082066E">
        <w:t xml:space="preserve"> </w:t>
      </w:r>
      <w:r w:rsidR="006B6094">
        <w:t>to accredit free-standing institutions that offer music and music-related programs (National Association of Schools of Music, p.1).</w:t>
      </w:r>
      <w:r w:rsidR="000A54A7">
        <w:t xml:space="preserve"> For a music program to receive accred</w:t>
      </w:r>
      <w:r w:rsidR="00E20A8F">
        <w:t xml:space="preserve">itation, their content must reflect NASM standards. </w:t>
      </w:r>
      <w:r w:rsidR="008D6D3F">
        <w:t xml:space="preserve">The NASM handbook provides clear and specific curricular structure that </w:t>
      </w:r>
      <w:r w:rsidR="00EE28C9">
        <w:t>defines</w:t>
      </w:r>
      <w:r w:rsidR="008D6D3F">
        <w:t xml:space="preserve"> competencies </w:t>
      </w:r>
      <w:r w:rsidR="0065186F">
        <w:t>for degrees in music from baccalaureate to doctorate.</w:t>
      </w:r>
      <w:r w:rsidR="00E325F4">
        <w:t xml:space="preserve"> </w:t>
      </w:r>
      <w:r w:rsidR="00555130">
        <w:t>NASM defines</w:t>
      </w:r>
      <w:r w:rsidR="00EE28C9">
        <w:t xml:space="preserve"> </w:t>
      </w:r>
      <w:r w:rsidR="00D20A86">
        <w:t xml:space="preserve">standards and guidelines for </w:t>
      </w:r>
      <w:r w:rsidR="00E325F4">
        <w:t>l</w:t>
      </w:r>
      <w:r w:rsidR="00AF1B10">
        <w:t>iberal arts with content in music technology (</w:t>
      </w:r>
      <w:r w:rsidR="006D2663">
        <w:t xml:space="preserve">National Association of Schools of Music, </w:t>
      </w:r>
      <w:r w:rsidR="00AF1B10">
        <w:t>p.102), Bachelor of Music</w:t>
      </w:r>
      <w:r w:rsidR="00D20A86">
        <w:t xml:space="preserve"> in Music Technology (</w:t>
      </w:r>
      <w:r w:rsidR="006D2663">
        <w:t xml:space="preserve">National Association of Schools of </w:t>
      </w:r>
      <w:r w:rsidR="00E2548D">
        <w:t xml:space="preserve">Music, </w:t>
      </w:r>
      <w:r w:rsidR="00D20A86">
        <w:t xml:space="preserve">pp.112–117), </w:t>
      </w:r>
      <w:r w:rsidR="00567336">
        <w:t xml:space="preserve">and </w:t>
      </w:r>
      <w:r w:rsidR="00AF1B10">
        <w:t>Bachelor of Music with studies in recording technology</w:t>
      </w:r>
      <w:r w:rsidR="00026309">
        <w:t xml:space="preserve"> </w:t>
      </w:r>
      <w:r w:rsidR="00AF1B10">
        <w:t>and/or electrical/computer engineering (</w:t>
      </w:r>
      <w:r w:rsidR="00E2548D">
        <w:t xml:space="preserve">National Association of Schools of Music, </w:t>
      </w:r>
      <w:r w:rsidR="00AF1B10">
        <w:t>pp.120–121).</w:t>
      </w:r>
      <w:r w:rsidR="005A304E">
        <w:t xml:space="preserve"> According to NASM</w:t>
      </w:r>
      <w:r w:rsidR="00D40070">
        <w:t>,</w:t>
      </w:r>
      <w:r w:rsidR="005A304E">
        <w:t xml:space="preserve"> music technology is “</w:t>
      </w:r>
      <w:r w:rsidR="00E31C80">
        <w:t>a</w:t>
      </w:r>
      <w:r w:rsidR="005A304E">
        <w:t xml:space="preserve"> field of study and practice characterized by integrations and fusions of musical and technological knowledge and skills to produce work for various artistic, commercial, research, educational, and other </w:t>
      </w:r>
      <w:r w:rsidR="00E31C80">
        <w:t>purposes” (p.208).</w:t>
      </w:r>
      <w:r w:rsidR="00567336">
        <w:t xml:space="preserve"> The handbook provide</w:t>
      </w:r>
      <w:r w:rsidR="003B57A6">
        <w:t>d music programs</w:t>
      </w:r>
      <w:r w:rsidR="00567336">
        <w:t xml:space="preserve"> </w:t>
      </w:r>
      <w:r w:rsidR="00BF77CB">
        <w:lastRenderedPageBreak/>
        <w:t>curricular guidelines</w:t>
      </w:r>
      <w:r w:rsidR="00567336">
        <w:t xml:space="preserve"> for </w:t>
      </w:r>
      <w:r w:rsidR="00BF77CB">
        <w:t>graduate and specialized degree programs</w:t>
      </w:r>
      <w:r w:rsidR="00567336">
        <w:t xml:space="preserve"> in music technology</w:t>
      </w:r>
      <w:r w:rsidR="00C267E9">
        <w:t xml:space="preserve"> and recording technologies</w:t>
      </w:r>
      <w:r w:rsidR="00F85AAE">
        <w:t xml:space="preserve"> (</w:t>
      </w:r>
      <w:r w:rsidR="00E2548D">
        <w:t>National Association of Schools of Music</w:t>
      </w:r>
      <w:r w:rsidR="00F85AAE">
        <w:t>)</w:t>
      </w:r>
      <w:r w:rsidR="009508C5">
        <w:t xml:space="preserve">. </w:t>
      </w:r>
    </w:p>
    <w:p w14:paraId="2CB3D418" w14:textId="10FBBA76" w:rsidR="005B381D" w:rsidRPr="0058584D" w:rsidRDefault="003C7E31" w:rsidP="0058584D">
      <w:pPr>
        <w:ind w:firstLine="720"/>
      </w:pPr>
      <w:r>
        <w:t>The Oklahoma Academic Standards</w:t>
      </w:r>
      <w:r w:rsidR="00902C0B">
        <w:t xml:space="preserve"> (OAS)</w:t>
      </w:r>
      <w:r>
        <w:t xml:space="preserve"> for Fine Arts</w:t>
      </w:r>
      <w:r w:rsidR="000124A0">
        <w:t xml:space="preserve"> (Oklahoma Education</w:t>
      </w:r>
      <w:r w:rsidR="00E2548D">
        <w:t>,</w:t>
      </w:r>
      <w:r w:rsidR="000124A0">
        <w:t xml:space="preserve"> 2023)</w:t>
      </w:r>
      <w:r>
        <w:t xml:space="preserve"> </w:t>
      </w:r>
      <w:r w:rsidR="00A66824">
        <w:t>were</w:t>
      </w:r>
      <w:r>
        <w:t xml:space="preserve"> </w:t>
      </w:r>
      <w:r w:rsidR="00137D31">
        <w:t xml:space="preserve">created and updated to provide Oklahoma teachers with </w:t>
      </w:r>
      <w:r w:rsidR="00A325B6">
        <w:t>guidelines and specifications for what students should know and be able to do</w:t>
      </w:r>
      <w:r w:rsidR="005F3A43">
        <w:t xml:space="preserve"> (</w:t>
      </w:r>
      <w:r w:rsidR="00E2548D">
        <w:t>Oklahoma Education, 2023</w:t>
      </w:r>
      <w:r w:rsidR="005F3A43">
        <w:t>)</w:t>
      </w:r>
      <w:r w:rsidR="00A66824">
        <w:t xml:space="preserve">. The Oklahoma standards are </w:t>
      </w:r>
      <w:r w:rsidR="006D26F7">
        <w:t>comprised of grade, discipline, artistic process, standard, and objective</w:t>
      </w:r>
      <w:r w:rsidR="002F4B10">
        <w:t xml:space="preserve"> (see Figure 2.1)</w:t>
      </w:r>
      <w:r w:rsidR="006D26F7">
        <w:t xml:space="preserve">. </w:t>
      </w:r>
      <w:r w:rsidR="005F3A43">
        <w:t xml:space="preserve">The grade levels in Oklahoma standards are categorized </w:t>
      </w:r>
      <w:r w:rsidR="00026309">
        <w:t>as</w:t>
      </w:r>
      <w:r w:rsidR="005F3A43">
        <w:t xml:space="preserve"> Elementary (P–6) and Ensemble and/or Secondary Music (6–12). </w:t>
      </w:r>
      <w:r w:rsidR="006D26F7">
        <w:t xml:space="preserve">The </w:t>
      </w:r>
      <w:r w:rsidR="00543B67">
        <w:t>artistic processes consist of creating</w:t>
      </w:r>
      <w:r w:rsidR="000A31AD">
        <w:t xml:space="preserve"> (CR)</w:t>
      </w:r>
      <w:r w:rsidR="00543B67">
        <w:t>, performing</w:t>
      </w:r>
      <w:r w:rsidR="000A31AD">
        <w:t xml:space="preserve"> (PR)</w:t>
      </w:r>
      <w:r w:rsidR="00543B67">
        <w:t>, connecting</w:t>
      </w:r>
      <w:r w:rsidR="000A31AD">
        <w:t xml:space="preserve"> (CN)</w:t>
      </w:r>
      <w:r w:rsidR="00543B67">
        <w:t>, and responding</w:t>
      </w:r>
      <w:r w:rsidR="000A31AD">
        <w:t xml:space="preserve"> (RE)</w:t>
      </w:r>
      <w:r w:rsidR="005F3A43">
        <w:t xml:space="preserve"> (</w:t>
      </w:r>
      <w:r w:rsidR="005B381D">
        <w:t xml:space="preserve">Oklahoma Education, 2023, </w:t>
      </w:r>
      <w:r w:rsidR="005F3A43">
        <w:t>pp.4–5)</w:t>
      </w:r>
      <w:r w:rsidR="00543B67">
        <w:t xml:space="preserve">. </w:t>
      </w:r>
    </w:p>
    <w:p w14:paraId="29616571" w14:textId="0B2F3292" w:rsidR="004F6CAB" w:rsidRPr="0088306F" w:rsidRDefault="004F6CAB" w:rsidP="004F6CAB">
      <w:pPr>
        <w:rPr>
          <w:b/>
          <w:bCs/>
        </w:rPr>
      </w:pPr>
      <w:r w:rsidRPr="0088306F">
        <w:rPr>
          <w:b/>
          <w:bCs/>
        </w:rPr>
        <w:t>Figure 2.1</w:t>
      </w:r>
    </w:p>
    <w:p w14:paraId="402A291B" w14:textId="05A9FA82" w:rsidR="004F6CAB" w:rsidRPr="004F6CAB" w:rsidRDefault="0088306F" w:rsidP="0088306F">
      <w:pPr>
        <w:pStyle w:val="Heading8"/>
        <w:spacing w:before="0" w:after="0"/>
      </w:pPr>
      <w:r>
        <w:t xml:space="preserve">Oklahoma Academic Standards for Fine Arts Identification Code </w:t>
      </w:r>
    </w:p>
    <w:p w14:paraId="624B139F" w14:textId="269310DC" w:rsidR="00477559" w:rsidRDefault="00A66824" w:rsidP="00FD211C">
      <w:pPr>
        <w:ind w:firstLine="720"/>
      </w:pPr>
      <w:r>
        <w:t xml:space="preserve"> </w:t>
      </w:r>
      <w:r w:rsidR="0058280B" w:rsidRPr="0058280B">
        <w:rPr>
          <w:noProof/>
        </w:rPr>
        <w:drawing>
          <wp:inline distT="0" distB="0" distL="0" distR="0" wp14:anchorId="72FA8450" wp14:editId="0FB2DA57">
            <wp:extent cx="4877481" cy="1790950"/>
            <wp:effectExtent l="0" t="0" r="0" b="0"/>
            <wp:docPr id="825899217" name="Picture 1" descr="A diagram of a stand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99217" name="Picture 1" descr="A diagram of a standard&#10;&#10;Description automatically generated with medium confidence"/>
                    <pic:cNvPicPr/>
                  </pic:nvPicPr>
                  <pic:blipFill>
                    <a:blip r:embed="rId10"/>
                    <a:stretch>
                      <a:fillRect/>
                    </a:stretch>
                  </pic:blipFill>
                  <pic:spPr>
                    <a:xfrm>
                      <a:off x="0" y="0"/>
                      <a:ext cx="4877481" cy="1790950"/>
                    </a:xfrm>
                    <a:prstGeom prst="rect">
                      <a:avLst/>
                    </a:prstGeom>
                  </pic:spPr>
                </pic:pic>
              </a:graphicData>
            </a:graphic>
          </wp:inline>
        </w:drawing>
      </w:r>
    </w:p>
    <w:p w14:paraId="314E61E6" w14:textId="45C9D98B" w:rsidR="000124A0" w:rsidRDefault="00EC6D7B" w:rsidP="009626FD">
      <w:r>
        <w:t xml:space="preserve">The OAS provided guidance for music educators to incorporate music technology in their classrooms and curricula. </w:t>
      </w:r>
      <w:r w:rsidR="002E71CF">
        <w:t>A few</w:t>
      </w:r>
      <w:r w:rsidR="00630D49">
        <w:t xml:space="preserve"> standards</w:t>
      </w:r>
      <w:r w:rsidR="002E71CF">
        <w:t xml:space="preserve"> explicitly</w:t>
      </w:r>
      <w:r w:rsidR="00630D49">
        <w:t xml:space="preserve"> mention the use of technology </w:t>
      </w:r>
      <w:r w:rsidR="00825A96">
        <w:t>to demonstrate</w:t>
      </w:r>
      <w:r w:rsidR="00630D49">
        <w:t xml:space="preserve"> notation</w:t>
      </w:r>
      <w:r>
        <w:t xml:space="preserve">: </w:t>
      </w:r>
      <w:r w:rsidR="00DF60DE">
        <w:t>“</w:t>
      </w:r>
      <w:proofErr w:type="gramStart"/>
      <w:r w:rsidR="00E07CF7">
        <w:t>1.M.CR.</w:t>
      </w:r>
      <w:proofErr w:type="gramEnd"/>
      <w:r w:rsidR="00E07CF7">
        <w:t xml:space="preserve">1.2 Improvise melodic and rhythmic answers with or without a system of syllables, numbers or basic notation using voice, </w:t>
      </w:r>
      <w:r w:rsidR="00E07CF7">
        <w:lastRenderedPageBreak/>
        <w:t>classroom instruments, or technology to demonstrate basic notation.”</w:t>
      </w:r>
      <w:r w:rsidR="00DF60DE">
        <w:t xml:space="preserve"> (</w:t>
      </w:r>
      <w:r w:rsidR="00E2548D">
        <w:t xml:space="preserve">Oklahoma Education, 2023, </w:t>
      </w:r>
      <w:r w:rsidR="00DF60DE">
        <w:t>p.62)</w:t>
      </w:r>
      <w:r w:rsidR="00240CA6">
        <w:t xml:space="preserve"> and “</w:t>
      </w:r>
      <w:r w:rsidR="00B76158">
        <w:t>I.M.CR.2 With guidance, select and develop melodic and rhythmic passages incorporating the characteristics of music or texts studied while preserving them through notation and/or audio/video recording” (</w:t>
      </w:r>
      <w:r w:rsidR="00E2548D">
        <w:t xml:space="preserve">Oklahoma Education, 2023, </w:t>
      </w:r>
      <w:r w:rsidR="00B76158">
        <w:t>p.70)</w:t>
      </w:r>
      <w:r w:rsidR="00DF60DE">
        <w:t xml:space="preserve">. </w:t>
      </w:r>
      <w:r w:rsidR="002B2204">
        <w:t>While not explicitly mentioning the use of technology</w:t>
      </w:r>
      <w:r w:rsidR="003C73D1">
        <w:t xml:space="preserve"> as a singular standard</w:t>
      </w:r>
      <w:r w:rsidR="002B2204">
        <w:t>, some</w:t>
      </w:r>
      <w:r w:rsidR="000E6465">
        <w:t xml:space="preserve"> standards can be facilitated </w:t>
      </w:r>
      <w:proofErr w:type="gramStart"/>
      <w:r w:rsidR="000E6465">
        <w:t>through</w:t>
      </w:r>
      <w:r w:rsidR="003C73D1">
        <w:t xml:space="preserve"> the use of</w:t>
      </w:r>
      <w:proofErr w:type="gramEnd"/>
      <w:r w:rsidR="000E6465">
        <w:t xml:space="preserve"> technology</w:t>
      </w:r>
      <w:r w:rsidR="00841160">
        <w:t>.</w:t>
      </w:r>
    </w:p>
    <w:p w14:paraId="0085ADE7" w14:textId="77777777" w:rsidR="0032052C" w:rsidRDefault="0032052C" w:rsidP="0032052C">
      <w:pPr>
        <w:ind w:firstLine="720"/>
      </w:pPr>
      <w:r>
        <w:t>Teacher preparation programs in Oklahoma require preservice teachers the Oklahoma Subject Area Test (OSAT). The OSAT is subject-specific with instrument and vocal exams. In the instrumental/general exam, technology is explicitly mentioned under competency 0008, “Demonstrate knowledge of how to use technology in the music class (e.g., MIDI, sequencing and notational software programs, sound-system setup, recording equipment)” (Certification Examinations for Oklahoma Educators). The framework for the vocal exam also explicitly mentions technology under competency 0007, “Demonstrate knowledge of how to use technology in the music classroom” (Certification Examinations for Oklahoma Educators).</w:t>
      </w:r>
    </w:p>
    <w:p w14:paraId="6D0FB397" w14:textId="61F31E36" w:rsidR="0032052C" w:rsidRDefault="0032052C" w:rsidP="0032052C">
      <w:pPr>
        <w:ind w:firstLine="720"/>
      </w:pPr>
      <w:r>
        <w:t xml:space="preserve">Kugelman (2021) explores first through </w:t>
      </w:r>
      <w:proofErr w:type="gramStart"/>
      <w:r>
        <w:t>third-year</w:t>
      </w:r>
      <w:proofErr w:type="gramEnd"/>
      <w:r>
        <w:t xml:space="preserve"> early-career music educators’ (N = 36) perceptions of the value, effectiveness, and relevance of their NASM-accredited undergraduate music students in preparation for teaching post-graduation. Data collection was done through a researcher-designed survey that used Likert-type questions. This investigation found that early-career teachers felt confident with methodologies, philosophies, but did not feel prepared for designing and implementing curriculum. Kugelman found that knowledge of music genres other than orchestral </w:t>
      </w:r>
      <w:r>
        <w:lastRenderedPageBreak/>
        <w:t>music, knowledge of music education technologies, and instrument repair were discouragingly notable. NASM does not provide clarifying descriptors for some musical genres, including electronic music, and that descriptors may aid music teacher education programs in improving preservice teacher preparation (Kugelman, 2021).</w:t>
      </w:r>
    </w:p>
    <w:p w14:paraId="12B08E8C" w14:textId="048075A5" w:rsidR="00841160" w:rsidRDefault="00841160" w:rsidP="00FD211C">
      <w:pPr>
        <w:ind w:firstLine="720"/>
      </w:pPr>
      <w:r w:rsidRPr="00536CF6">
        <w:rPr>
          <w:color w:val="000000" w:themeColor="text1"/>
        </w:rPr>
        <w:t xml:space="preserve">Bauer </w:t>
      </w:r>
      <w:r>
        <w:t xml:space="preserve">(2020) </w:t>
      </w:r>
      <w:r w:rsidR="003A0BB5">
        <w:t>aligns music technology with fine arts standards and provides ways of reaching these standards with technology and examples of how this would be accomplished.</w:t>
      </w:r>
      <w:r w:rsidR="008F3FAE">
        <w:t xml:space="preserve"> </w:t>
      </w:r>
      <w:r w:rsidR="007A6FF7">
        <w:t xml:space="preserve">To use technology to meet </w:t>
      </w:r>
      <w:r w:rsidR="001106EA">
        <w:t>these</w:t>
      </w:r>
      <w:r w:rsidR="00900279">
        <w:t xml:space="preserve"> artistic process</w:t>
      </w:r>
      <w:r w:rsidR="00536CF6">
        <w:t>es (creating, performing, responding, connecting)</w:t>
      </w:r>
      <w:r w:rsidR="00900279">
        <w:t xml:space="preserve">, he suggests using </w:t>
      </w:r>
      <w:r w:rsidR="001106EA">
        <w:t>a variety of music technologies</w:t>
      </w:r>
      <w:r w:rsidR="00825A96">
        <w:t>,</w:t>
      </w:r>
      <w:r w:rsidR="001106EA">
        <w:t xml:space="preserve"> including </w:t>
      </w:r>
      <w:r w:rsidR="00900279">
        <w:t xml:space="preserve">digital audio workstations, auto-accompaniment software, audio </w:t>
      </w:r>
      <w:r w:rsidR="00B20F11">
        <w:t xml:space="preserve">recording software, </w:t>
      </w:r>
      <w:r w:rsidR="001106EA">
        <w:t xml:space="preserve">music notation software, </w:t>
      </w:r>
      <w:r w:rsidR="00B20F11">
        <w:t xml:space="preserve">and mobile apps to meet the various standards within this process. </w:t>
      </w:r>
    </w:p>
    <w:p w14:paraId="771581DD" w14:textId="5009E36A" w:rsidR="00EA6A44" w:rsidRPr="00EA6A44" w:rsidRDefault="00EA6A44" w:rsidP="003C6775">
      <w:pPr>
        <w:ind w:firstLine="720"/>
      </w:pPr>
      <w:r>
        <w:rPr>
          <w:b/>
          <w:bCs/>
        </w:rPr>
        <w:t>Section Summary.</w:t>
      </w:r>
      <w:r w:rsidR="004D3C05">
        <w:rPr>
          <w:b/>
          <w:bCs/>
        </w:rPr>
        <w:t xml:space="preserve"> </w:t>
      </w:r>
      <w:r w:rsidR="00312CA2">
        <w:t>State and national standards</w:t>
      </w:r>
      <w:r w:rsidR="004D3C05">
        <w:t xml:space="preserve"> </w:t>
      </w:r>
      <w:r w:rsidR="001576CE">
        <w:t xml:space="preserve">provide examples and guidelines for music technology and its incorporation into music education (National Association for Schools of Music; </w:t>
      </w:r>
      <w:r w:rsidR="00782822">
        <w:t>Oklahoma Education</w:t>
      </w:r>
      <w:r w:rsidR="00E2548D">
        <w:t>,</w:t>
      </w:r>
      <w:r w:rsidR="00782822">
        <w:t xml:space="preserve"> 2023)</w:t>
      </w:r>
      <w:r w:rsidR="00312CA2">
        <w:t>.</w:t>
      </w:r>
      <w:r w:rsidR="00782822">
        <w:t xml:space="preserve"> NASM provides standards for </w:t>
      </w:r>
      <w:r w:rsidR="008C18AB">
        <w:t>including</w:t>
      </w:r>
      <w:r w:rsidR="00782822">
        <w:t xml:space="preserve"> music technology in</w:t>
      </w:r>
      <w:r w:rsidR="00312CA2">
        <w:t xml:space="preserve"> the</w:t>
      </w:r>
      <w:r w:rsidR="00782822">
        <w:t xml:space="preserve"> music curriculum and </w:t>
      </w:r>
      <w:r w:rsidR="00BB5D41">
        <w:t>guidelines for degrees in music technology at the undergraduate and graduate levels.</w:t>
      </w:r>
      <w:r w:rsidR="007F667F">
        <w:t xml:space="preserve"> Music teacher preparation programs in Oklahoma require </w:t>
      </w:r>
      <w:r w:rsidR="00512DF4">
        <w:t>PMTs</w:t>
      </w:r>
      <w:r w:rsidR="007F667F">
        <w:t xml:space="preserve"> to take subject-specific examinations </w:t>
      </w:r>
      <w:r w:rsidR="00B20455">
        <w:t xml:space="preserve">that </w:t>
      </w:r>
      <w:r w:rsidR="003C6775">
        <w:t>address</w:t>
      </w:r>
      <w:r w:rsidR="00B20455">
        <w:t xml:space="preserve"> music technology knowledge in the music classroom (Certification </w:t>
      </w:r>
      <w:r w:rsidR="003C6775">
        <w:t>Examinations for Oklahoma Educators).</w:t>
      </w:r>
      <w:r w:rsidR="00BB5D41">
        <w:t xml:space="preserve"> The Oklahoma Academic Standards for Fine Arts </w:t>
      </w:r>
      <w:r w:rsidR="000D09DD">
        <w:t>provides ways of including technology</w:t>
      </w:r>
      <w:r w:rsidR="00292DE1">
        <w:t>,</w:t>
      </w:r>
      <w:r w:rsidR="000D09DD">
        <w:t xml:space="preserve"> with researchers providing examples and recommendations for technologies to </w:t>
      </w:r>
      <w:r w:rsidR="007F667F">
        <w:t>meet these standards (Bauer</w:t>
      </w:r>
      <w:r w:rsidR="00E2548D">
        <w:t>,</w:t>
      </w:r>
      <w:r w:rsidR="007F667F">
        <w:t xml:space="preserve"> 2020). </w:t>
      </w:r>
    </w:p>
    <w:p w14:paraId="1F5D75D2" w14:textId="28E58B2F" w:rsidR="000D1158" w:rsidRDefault="000D1158" w:rsidP="000D1158">
      <w:pPr>
        <w:pStyle w:val="Heading2"/>
      </w:pPr>
      <w:bookmarkStart w:id="37" w:name="_Toc172819485"/>
      <w:r>
        <w:lastRenderedPageBreak/>
        <w:t>Self-Efficacy</w:t>
      </w:r>
      <w:bookmarkEnd w:id="37"/>
    </w:p>
    <w:p w14:paraId="765953CD" w14:textId="5D098BF8" w:rsidR="00740F51" w:rsidRDefault="002B520E" w:rsidP="00740F51">
      <w:pPr>
        <w:ind w:firstLine="720"/>
      </w:pPr>
      <w:r w:rsidRPr="0004489F">
        <w:t xml:space="preserve">Self-efficacy levels of </w:t>
      </w:r>
      <w:proofErr w:type="spellStart"/>
      <w:r w:rsidRPr="0004489F">
        <w:t>inservice</w:t>
      </w:r>
      <w:proofErr w:type="spellEnd"/>
      <w:r w:rsidRPr="0004489F">
        <w:t xml:space="preserve"> music teachers and </w:t>
      </w:r>
      <w:r w:rsidR="00512DF4" w:rsidRPr="0004489F">
        <w:t>PMTs</w:t>
      </w:r>
      <w:r w:rsidRPr="0004489F">
        <w:t xml:space="preserve"> in </w:t>
      </w:r>
      <w:r w:rsidR="001E3EF1" w:rsidRPr="0004489F">
        <w:t>various aspects of their career have been investigated by previous researchers</w:t>
      </w:r>
      <w:r w:rsidR="001E3EF1">
        <w:t xml:space="preserve">. </w:t>
      </w:r>
      <w:r w:rsidR="00740F51">
        <w:t xml:space="preserve">Allen (2023) examined high school band directors’ self-efficacy levels and their ability to prepare marching band students for </w:t>
      </w:r>
      <w:r w:rsidR="00F661FB">
        <w:t>college. Ten</w:t>
      </w:r>
      <w:r w:rsidR="006553D3">
        <w:t xml:space="preserve"> participants were selected for this study (</w:t>
      </w:r>
      <w:r w:rsidR="006553D3">
        <w:rPr>
          <w:i/>
          <w:iCs/>
        </w:rPr>
        <w:t xml:space="preserve">N </w:t>
      </w:r>
      <w:r w:rsidR="006553D3">
        <w:t>= 10)</w:t>
      </w:r>
      <w:r w:rsidR="009A14D0">
        <w:t xml:space="preserve"> with seven in the focus group (</w:t>
      </w:r>
      <w:r w:rsidR="009A14D0">
        <w:rPr>
          <w:i/>
          <w:iCs/>
        </w:rPr>
        <w:t xml:space="preserve">n </w:t>
      </w:r>
      <w:r w:rsidR="009A14D0">
        <w:t>= 7)</w:t>
      </w:r>
      <w:r w:rsidR="006553D3">
        <w:t>.</w:t>
      </w:r>
      <w:r w:rsidR="00BC6DD2">
        <w:t xml:space="preserve"> </w:t>
      </w:r>
      <w:r w:rsidR="00A65A50">
        <w:t xml:space="preserve">The findings from this study were presented </w:t>
      </w:r>
      <w:r w:rsidR="00271957">
        <w:t xml:space="preserve">through the emergent themes that </w:t>
      </w:r>
      <w:r w:rsidR="000E15F7">
        <w:t>arose</w:t>
      </w:r>
      <w:r w:rsidR="00271957">
        <w:t xml:space="preserve"> inadequate resources, vicarious learning experiences, fundamentals and musicianship, and assessment and evaluation. </w:t>
      </w:r>
      <w:r w:rsidR="00F23EA2">
        <w:t xml:space="preserve">While technology was not the </w:t>
      </w:r>
      <w:proofErr w:type="gramStart"/>
      <w:r w:rsidR="00F23EA2">
        <w:t>main focus</w:t>
      </w:r>
      <w:proofErr w:type="gramEnd"/>
      <w:r w:rsidR="00F23EA2">
        <w:t xml:space="preserve"> of this study, the author mentions the importance of music notation and drill writing software in </w:t>
      </w:r>
      <w:r w:rsidR="00234B93">
        <w:t xml:space="preserve">the </w:t>
      </w:r>
      <w:r w:rsidR="00F23EA2">
        <w:t xml:space="preserve">marching band curriculum through participants’ </w:t>
      </w:r>
      <w:r w:rsidR="007C095A">
        <w:t>experiences</w:t>
      </w:r>
      <w:r w:rsidR="00F23EA2">
        <w:t xml:space="preserve"> with software such as </w:t>
      </w:r>
      <w:proofErr w:type="spellStart"/>
      <w:r w:rsidR="00F23EA2">
        <w:t>Pyware</w:t>
      </w:r>
      <w:proofErr w:type="spellEnd"/>
      <w:r w:rsidR="00F23EA2">
        <w:t xml:space="preserve"> 3D and </w:t>
      </w:r>
      <w:r w:rsidR="007C095A">
        <w:t>Finale.</w:t>
      </w:r>
      <w:r w:rsidR="00D53956">
        <w:t xml:space="preserve"> This study found that marching band directors’ self-efficacy levels </w:t>
      </w:r>
      <w:r w:rsidR="00C242C2">
        <w:t>were</w:t>
      </w:r>
      <w:r w:rsidR="00D53956">
        <w:t xml:space="preserve"> based on </w:t>
      </w:r>
      <w:r w:rsidR="008C072A">
        <w:t xml:space="preserve">years of experience, </w:t>
      </w:r>
      <w:r w:rsidR="00C242C2">
        <w:t xml:space="preserve">self-reflection, </w:t>
      </w:r>
      <w:r w:rsidR="00D53956">
        <w:t>formal and informal feedback from administration, students, and competitions ratings.</w:t>
      </w:r>
    </w:p>
    <w:p w14:paraId="36BBA32F" w14:textId="2EB3345A" w:rsidR="00F2320A" w:rsidRDefault="00B0512B" w:rsidP="005B422C">
      <w:pPr>
        <w:ind w:firstLine="720"/>
      </w:pPr>
      <w:r>
        <w:t>Music</w:t>
      </w:r>
      <w:r w:rsidR="008202DA">
        <w:t xml:space="preserve"> teachers’ self-efficacy </w:t>
      </w:r>
      <w:r>
        <w:t xml:space="preserve">analysis </w:t>
      </w:r>
      <w:r w:rsidR="006F086A">
        <w:t>has been investigated to find successful predictors (</w:t>
      </w:r>
      <w:proofErr w:type="spellStart"/>
      <w:r w:rsidR="006F086A">
        <w:t>Biasutti</w:t>
      </w:r>
      <w:proofErr w:type="spellEnd"/>
      <w:r w:rsidR="006F086A">
        <w:t xml:space="preserve"> et al., 2021). </w:t>
      </w:r>
      <w:proofErr w:type="spellStart"/>
      <w:r w:rsidR="00B14AA0">
        <w:t>Biasutti</w:t>
      </w:r>
      <w:proofErr w:type="spellEnd"/>
      <w:r w:rsidR="00B14AA0">
        <w:t xml:space="preserve"> and others (2021) </w:t>
      </w:r>
      <w:r>
        <w:t>surveyed</w:t>
      </w:r>
      <w:r w:rsidR="00B14AA0">
        <w:t xml:space="preserve"> 335 music teachers</w:t>
      </w:r>
      <w:r w:rsidR="002A1016">
        <w:t xml:space="preserve"> (</w:t>
      </w:r>
      <w:r w:rsidR="002A1016">
        <w:rPr>
          <w:i/>
          <w:iCs/>
        </w:rPr>
        <w:t xml:space="preserve">N </w:t>
      </w:r>
      <w:r w:rsidR="002A1016">
        <w:t>= 335)</w:t>
      </w:r>
      <w:r w:rsidR="00B14AA0">
        <w:t xml:space="preserve"> in European countries </w:t>
      </w:r>
      <w:r w:rsidR="00F2320A">
        <w:t>to measure their self-efficacy, motivation, satisfaction, resilience, coping strategies, and self-esteem.</w:t>
      </w:r>
      <w:r w:rsidR="007C41FC">
        <w:t xml:space="preserve"> </w:t>
      </w:r>
      <w:r w:rsidR="00F2320A">
        <w:t xml:space="preserve">The findings from this study indicate that self-efficacy was predicted by satisfaction, intrinsic motivation, </w:t>
      </w:r>
      <w:r w:rsidR="00DC7B55">
        <w:t xml:space="preserve">regulation attitudes towards teaching, perceived resilience, coping strategies that involved planning solutions, and self-esteem. </w:t>
      </w:r>
    </w:p>
    <w:p w14:paraId="1B8A467B" w14:textId="5A3DF8A1" w:rsidR="00F577F6" w:rsidRPr="00ED693A" w:rsidRDefault="00F577F6" w:rsidP="005B422C">
      <w:pPr>
        <w:ind w:firstLine="720"/>
      </w:pPr>
      <w:proofErr w:type="spellStart"/>
      <w:r>
        <w:lastRenderedPageBreak/>
        <w:t>Ostrosky</w:t>
      </w:r>
      <w:proofErr w:type="spellEnd"/>
      <w:r>
        <w:t xml:space="preserve"> </w:t>
      </w:r>
      <w:r w:rsidR="00DB0806">
        <w:t xml:space="preserve">(2023) </w:t>
      </w:r>
      <w:r>
        <w:t>investigate</w:t>
      </w:r>
      <w:r w:rsidR="006B61E5">
        <w:t xml:space="preserve">d piano instructors’ perceived confidence, success, and preparation </w:t>
      </w:r>
      <w:r w:rsidR="0049326F">
        <w:t xml:space="preserve">levels </w:t>
      </w:r>
      <w:r w:rsidR="006B61E5">
        <w:t xml:space="preserve">in teaching students with neurodevelopmental disabilities through </w:t>
      </w:r>
      <w:r w:rsidR="009B2BEB">
        <w:t xml:space="preserve">self-efficacy. Data was collected for this study through </w:t>
      </w:r>
      <w:r w:rsidR="008414C5">
        <w:t>a researcher-design survey</w:t>
      </w:r>
      <w:r w:rsidR="001048D6">
        <w:t>. After the wi</w:t>
      </w:r>
      <w:r w:rsidR="00ED693A">
        <w:t>ndow for data collection concluded, 814 respondents completed the survey (</w:t>
      </w:r>
      <w:r w:rsidR="00ED693A">
        <w:rPr>
          <w:i/>
          <w:iCs/>
        </w:rPr>
        <w:t xml:space="preserve">N </w:t>
      </w:r>
      <w:r w:rsidR="00ED693A">
        <w:t xml:space="preserve">= </w:t>
      </w:r>
      <w:r w:rsidR="009E7DA1">
        <w:t>749</w:t>
      </w:r>
      <w:r w:rsidR="00ED693A">
        <w:t xml:space="preserve">). </w:t>
      </w:r>
      <w:r w:rsidR="004C73A9">
        <w:t>The respondents reported</w:t>
      </w:r>
      <w:r w:rsidR="0049326F">
        <w:t xml:space="preserve"> the</w:t>
      </w:r>
      <w:r w:rsidR="004C73A9">
        <w:t xml:space="preserve"> lowest levels of confidence </w:t>
      </w:r>
      <w:r w:rsidR="00E03222">
        <w:t xml:space="preserve">and self-efficacy </w:t>
      </w:r>
      <w:r w:rsidR="004C73A9">
        <w:t>in unfamiliar, unaware, and inexperienced</w:t>
      </w:r>
      <w:r w:rsidR="0049326F">
        <w:t xml:space="preserve"> areas</w:t>
      </w:r>
      <w:r w:rsidR="004C73A9">
        <w:t>.</w:t>
      </w:r>
    </w:p>
    <w:p w14:paraId="7A6BAF7C" w14:textId="079F5556" w:rsidR="00CB45AD" w:rsidRDefault="00CB45AD" w:rsidP="001468C7">
      <w:pPr>
        <w:ind w:firstLine="720"/>
      </w:pPr>
      <w:proofErr w:type="spellStart"/>
      <w:r>
        <w:t>Regier</w:t>
      </w:r>
      <w:proofErr w:type="spellEnd"/>
      <w:r>
        <w:t xml:space="preserve"> (2016) examined self-efficacy in Oklahoma secondary band directors</w:t>
      </w:r>
      <w:r w:rsidR="00DB0806">
        <w:t xml:space="preserve"> (</w:t>
      </w:r>
      <w:r w:rsidR="00DB0806">
        <w:rPr>
          <w:i/>
          <w:iCs/>
        </w:rPr>
        <w:t xml:space="preserve">N </w:t>
      </w:r>
      <w:r w:rsidR="00DB0806">
        <w:t>= 133)</w:t>
      </w:r>
      <w:r>
        <w:t xml:space="preserve"> in </w:t>
      </w:r>
      <w:r w:rsidR="001468C7">
        <w:t xml:space="preserve">concert, jazz, and marching ensemble pedagogy. </w:t>
      </w:r>
      <w:proofErr w:type="spellStart"/>
      <w:r w:rsidR="00AA14EE">
        <w:t>Regier</w:t>
      </w:r>
      <w:proofErr w:type="spellEnd"/>
      <w:r w:rsidR="00AA14EE">
        <w:t xml:space="preserve"> found that </w:t>
      </w:r>
      <w:r w:rsidR="001851AC">
        <w:t>school classifications, professional teaching experiences, conference/workshop attendance, individual study, and community band participation influenced self-efficacy beliefs in marching band</w:t>
      </w:r>
      <w:r w:rsidR="00AA14EE">
        <w:t>.</w:t>
      </w:r>
      <w:r w:rsidR="00552EC7">
        <w:t xml:space="preserve"> Jazz band pedagogy self-efficacy </w:t>
      </w:r>
      <w:r w:rsidR="008A545D">
        <w:t>was</w:t>
      </w:r>
      <w:r w:rsidR="00552EC7">
        <w:t xml:space="preserve"> influenced by gender, professional teaching experiences, undergraduate experiences, conference/workshop attendance, individual study, and community ensemble participation</w:t>
      </w:r>
      <w:r w:rsidR="00E2128B">
        <w:t xml:space="preserve"> and those that participated in an undergraduate jazz course had higher beliefs in their ability to teach jazz than those who did not.</w:t>
      </w:r>
      <w:r w:rsidR="00796168">
        <w:t xml:space="preserve"> </w:t>
      </w:r>
      <w:r w:rsidR="009D6D08">
        <w:t xml:space="preserve"> </w:t>
      </w:r>
    </w:p>
    <w:p w14:paraId="51158EB4" w14:textId="064A017B" w:rsidR="00B6646F" w:rsidRDefault="00512DF4" w:rsidP="00E0004A">
      <w:pPr>
        <w:ind w:firstLine="720"/>
      </w:pPr>
      <w:r>
        <w:t>PMT</w:t>
      </w:r>
      <w:r w:rsidR="00BC547D">
        <w:t xml:space="preserve"> self-efficacy </w:t>
      </w:r>
      <w:r w:rsidR="00B61105">
        <w:t>about</w:t>
      </w:r>
      <w:r w:rsidR="00E0004A">
        <w:t xml:space="preserve"> popular music </w:t>
      </w:r>
      <w:r w:rsidR="00BC547D">
        <w:t xml:space="preserve">has been studied </w:t>
      </w:r>
      <w:r w:rsidR="00E0004A">
        <w:t>by Xu (2023).</w:t>
      </w:r>
      <w:r w:rsidR="00EC179F">
        <w:t xml:space="preserve"> In addition to their self-efficacy, Xu studied their preparedness and commitment to incorporating popular music into their P–12 music classrooms. </w:t>
      </w:r>
      <w:r w:rsidR="00BC0602">
        <w:t>The participants for this study consisted of 81 undergraduate music education majors (</w:t>
      </w:r>
      <w:r w:rsidR="00BC0602">
        <w:rPr>
          <w:i/>
          <w:iCs/>
        </w:rPr>
        <w:t xml:space="preserve">N </w:t>
      </w:r>
      <w:r w:rsidR="00BC0602">
        <w:t>= 81).</w:t>
      </w:r>
      <w:r w:rsidR="003E7343">
        <w:t xml:space="preserve"> </w:t>
      </w:r>
      <w:r w:rsidR="00EF034F">
        <w:t xml:space="preserve">The results of this study </w:t>
      </w:r>
      <w:r w:rsidR="00A84291">
        <w:t>indicate that</w:t>
      </w:r>
      <w:r w:rsidR="00EF034F">
        <w:t xml:space="preserve"> popular music is often learned and experienced through informal means and is self-directed.</w:t>
      </w:r>
    </w:p>
    <w:p w14:paraId="17EB2A41" w14:textId="206E3283" w:rsidR="000B26A9" w:rsidRDefault="0009213D" w:rsidP="00BA10A5">
      <w:pPr>
        <w:ind w:firstLine="720"/>
      </w:pPr>
      <w:proofErr w:type="spellStart"/>
      <w:r>
        <w:lastRenderedPageBreak/>
        <w:t>Zelenak</w:t>
      </w:r>
      <w:proofErr w:type="spellEnd"/>
      <w:r>
        <w:t xml:space="preserve"> (2020) </w:t>
      </w:r>
      <w:r w:rsidR="009014F4">
        <w:t>studied</w:t>
      </w:r>
      <w:r w:rsidR="00360030">
        <w:t xml:space="preserve"> self-efficacy and </w:t>
      </w:r>
      <w:r w:rsidR="00B43AB1">
        <w:t xml:space="preserve">several strategies to promote its development in music education. </w:t>
      </w:r>
      <w:proofErr w:type="spellStart"/>
      <w:r w:rsidR="009014F4">
        <w:t>Zelenak</w:t>
      </w:r>
      <w:proofErr w:type="spellEnd"/>
      <w:r w:rsidR="00B43AB1">
        <w:t xml:space="preserve"> </w:t>
      </w:r>
      <w:r w:rsidR="009014F4">
        <w:t>found</w:t>
      </w:r>
      <w:r w:rsidR="00B43AB1">
        <w:t xml:space="preserve"> that self-efficacy strategies can be applied to any music learning environment </w:t>
      </w:r>
      <w:r w:rsidR="00AC549C">
        <w:t xml:space="preserve">to </w:t>
      </w:r>
      <w:r w:rsidR="00E03FD9">
        <w:t>better prepare music educators</w:t>
      </w:r>
      <w:r w:rsidR="00B43AB1">
        <w:t xml:space="preserve"> </w:t>
      </w:r>
      <w:r w:rsidR="007A0C12">
        <w:t xml:space="preserve">and assist their students </w:t>
      </w:r>
      <w:r w:rsidR="00E03FD9">
        <w:t>in reaching</w:t>
      </w:r>
      <w:r w:rsidR="007A0C12">
        <w:t xml:space="preserve"> higher achievement.</w:t>
      </w:r>
      <w:r w:rsidR="00BA10A5">
        <w:t xml:space="preserve"> </w:t>
      </w:r>
      <w:proofErr w:type="spellStart"/>
      <w:r w:rsidR="009014F4">
        <w:t>Zelenak</w:t>
      </w:r>
      <w:proofErr w:type="spellEnd"/>
      <w:r w:rsidR="009014F4">
        <w:t xml:space="preserve"> describes self-efficacy is determined by</w:t>
      </w:r>
      <w:r w:rsidR="00044F27">
        <w:t xml:space="preserve"> enactive mastery experience, vicarious experience, verbal/social persuasion, and physiological and affective state. </w:t>
      </w:r>
      <w:r w:rsidR="002F1F36">
        <w:t>Experiences can shape self-efficacy</w:t>
      </w:r>
      <w:r w:rsidR="0035241A">
        <w:t>,</w:t>
      </w:r>
      <w:r w:rsidR="00157EED">
        <w:t xml:space="preserve"> whether </w:t>
      </w:r>
      <w:r w:rsidR="007B12C7">
        <w:t>those</w:t>
      </w:r>
      <w:r w:rsidR="00157EED">
        <w:t xml:space="preserve"> are positive or negative experiences. As music educators, the author writes, </w:t>
      </w:r>
      <w:r w:rsidR="009504BA">
        <w:t>“</w:t>
      </w:r>
      <w:r w:rsidR="00157EED">
        <w:t xml:space="preserve">we must </w:t>
      </w:r>
      <w:r w:rsidR="00070486">
        <w:t>strive</w:t>
      </w:r>
      <w:r w:rsidR="00157EED">
        <w:t xml:space="preserve"> to </w:t>
      </w:r>
      <w:r w:rsidR="00070486">
        <w:t>provide interpretations of success or failure through three dimensions (i.e., strength, level of difficulty, and generality)</w:t>
      </w:r>
      <w:r w:rsidR="009504BA">
        <w:t>”</w:t>
      </w:r>
      <w:r w:rsidR="00070486">
        <w:t xml:space="preserve"> (</w:t>
      </w:r>
      <w:proofErr w:type="spellStart"/>
      <w:r w:rsidR="000B7E21">
        <w:t>Zelenak</w:t>
      </w:r>
      <w:proofErr w:type="spellEnd"/>
      <w:r w:rsidR="000B7E21">
        <w:t>, 2020</w:t>
      </w:r>
      <w:r w:rsidR="00E2473E">
        <w:t>, pp.</w:t>
      </w:r>
      <w:r w:rsidR="00664D02">
        <w:t>44</w:t>
      </w:r>
      <w:r w:rsidR="00070486">
        <w:t>).</w:t>
      </w:r>
      <w:r w:rsidR="00EF034F">
        <w:t xml:space="preserve"> </w:t>
      </w:r>
      <w:r w:rsidR="004D2E2C">
        <w:t xml:space="preserve">Students can build self-efficacy through vicarious experiences where they observe others completing challenging activities </w:t>
      </w:r>
      <w:r w:rsidR="008041F2">
        <w:t xml:space="preserve">without suffering adverse consequences and seeing </w:t>
      </w:r>
      <w:r w:rsidR="00F40352">
        <w:t>others</w:t>
      </w:r>
      <w:r w:rsidR="008041F2">
        <w:t xml:space="preserve"> like themselves struggle. Comments, suggestions, and words of praise</w:t>
      </w:r>
      <w:r w:rsidR="009458CE">
        <w:t xml:space="preserve"> </w:t>
      </w:r>
      <w:r w:rsidR="008041F2">
        <w:t>were noted to also contribute to the development of self-efficacy.</w:t>
      </w:r>
      <w:r w:rsidR="004A35E7">
        <w:t xml:space="preserve"> This </w:t>
      </w:r>
      <w:r w:rsidR="0084289D">
        <w:t>researcher</w:t>
      </w:r>
      <w:r w:rsidR="004A35E7">
        <w:t xml:space="preserve"> also provides a way of measuring self-efficacy and </w:t>
      </w:r>
      <w:r w:rsidR="00F40352">
        <w:t>provides a researcher-designed scale for measuring music performance self-efficacy.</w:t>
      </w:r>
    </w:p>
    <w:p w14:paraId="6AB72DAE" w14:textId="4E8B6FF4" w:rsidR="00EA6A44" w:rsidRPr="00EA6A44" w:rsidRDefault="00EA6A44" w:rsidP="005B381D">
      <w:pPr>
        <w:ind w:firstLine="720"/>
      </w:pPr>
      <w:r>
        <w:rPr>
          <w:b/>
          <w:bCs/>
        </w:rPr>
        <w:t>Section Summary.</w:t>
      </w:r>
      <w:r w:rsidR="00D6575F">
        <w:rPr>
          <w:b/>
          <w:bCs/>
        </w:rPr>
        <w:t xml:space="preserve"> </w:t>
      </w:r>
      <w:r w:rsidR="00847086">
        <w:t>The limited research focused on music technology self-efficacy supports the findings found in general music education research</w:t>
      </w:r>
      <w:r w:rsidR="0059184B">
        <w:t xml:space="preserve"> in previous sections</w:t>
      </w:r>
      <w:r w:rsidR="00847086">
        <w:t xml:space="preserve"> (Bannerman &amp; O’Leary</w:t>
      </w:r>
      <w:r w:rsidR="000B7E21">
        <w:t>,</w:t>
      </w:r>
      <w:r w:rsidR="00847086">
        <w:t xml:space="preserve"> 2021; Li et al., 2016). </w:t>
      </w:r>
      <w:r w:rsidR="00D6575F">
        <w:t xml:space="preserve">Studies conducted by </w:t>
      </w:r>
      <w:r w:rsidR="000F2835">
        <w:t>Allen (</w:t>
      </w:r>
      <w:r w:rsidR="00075AAF">
        <w:t>2023</w:t>
      </w:r>
      <w:r w:rsidR="000F2835">
        <w:t xml:space="preserve">), </w:t>
      </w:r>
      <w:proofErr w:type="spellStart"/>
      <w:r w:rsidR="000F2835">
        <w:t>Biasutti</w:t>
      </w:r>
      <w:proofErr w:type="spellEnd"/>
      <w:r w:rsidR="000F2835">
        <w:t xml:space="preserve"> (2021)</w:t>
      </w:r>
      <w:r w:rsidR="00075AAF">
        <w:t xml:space="preserve">, and Xu (2023) found that self-efficacy </w:t>
      </w:r>
      <w:r w:rsidR="00D56117">
        <w:t>is dependent on experience, motivation, satisfaction, and self-direct</w:t>
      </w:r>
      <w:r w:rsidR="00C15C79">
        <w:t>ion</w:t>
      </w:r>
      <w:r w:rsidR="00D56117">
        <w:t xml:space="preserve">. </w:t>
      </w:r>
    </w:p>
    <w:p w14:paraId="5A93338C" w14:textId="0981A01B" w:rsidR="00946CE0" w:rsidRPr="00013D56" w:rsidRDefault="00946CE0" w:rsidP="00013D56">
      <w:pPr>
        <w:pStyle w:val="Heading2"/>
      </w:pPr>
      <w:bookmarkStart w:id="38" w:name="_Toc172819486"/>
      <w:r w:rsidRPr="00013D56">
        <w:lastRenderedPageBreak/>
        <w:t>Conclusion</w:t>
      </w:r>
      <w:bookmarkEnd w:id="38"/>
    </w:p>
    <w:p w14:paraId="011A211F" w14:textId="04F15D26" w:rsidR="008273BC" w:rsidRPr="008273BC" w:rsidRDefault="008273BC" w:rsidP="008273BC">
      <w:r>
        <w:tab/>
      </w:r>
      <w:r w:rsidR="00A71D7B">
        <w:t xml:space="preserve">As students transition from high school to </w:t>
      </w:r>
      <w:r w:rsidR="00331FBF">
        <w:t xml:space="preserve">universities, they are drawn to music technology courses as they are familiar </w:t>
      </w:r>
      <w:r w:rsidR="00AD50F4">
        <w:t xml:space="preserve">with </w:t>
      </w:r>
      <w:r w:rsidR="00331FBF">
        <w:t xml:space="preserve">and relevant to the experiences and </w:t>
      </w:r>
      <w:proofErr w:type="gramStart"/>
      <w:r w:rsidR="00331FBF">
        <w:t>interest</w:t>
      </w:r>
      <w:r w:rsidR="007D21DE">
        <w:t>s</w:t>
      </w:r>
      <w:proofErr w:type="gramEnd"/>
      <w:r w:rsidR="00331FBF">
        <w:t xml:space="preserve"> </w:t>
      </w:r>
      <w:r w:rsidR="00AD50F4">
        <w:t xml:space="preserve">they </w:t>
      </w:r>
      <w:r w:rsidR="00331FBF">
        <w:t xml:space="preserve">formed during high school. </w:t>
      </w:r>
      <w:r w:rsidR="00FA7290">
        <w:t xml:space="preserve">Music technology is a tool that is not used actively </w:t>
      </w:r>
      <w:r w:rsidR="0058576C">
        <w:t>by</w:t>
      </w:r>
      <w:r w:rsidR="00FA7290">
        <w:t xml:space="preserve"> in</w:t>
      </w:r>
      <w:r w:rsidR="0058576C">
        <w:t>-</w:t>
      </w:r>
      <w:r w:rsidR="00FA7290">
        <w:t>service teachers due to</w:t>
      </w:r>
      <w:r w:rsidR="0058576C">
        <w:t xml:space="preserve"> a</w:t>
      </w:r>
      <w:r w:rsidR="00FA7290">
        <w:t xml:space="preserve"> lack of resources and adequate training in subject-specific music technology outside of music notation software</w:t>
      </w:r>
      <w:r w:rsidR="00674E4D">
        <w:t xml:space="preserve"> (e.g., digital audio workstations, music learning software, digital instruments). </w:t>
      </w:r>
      <w:r w:rsidR="00C53AF8">
        <w:t>When in</w:t>
      </w:r>
      <w:r w:rsidR="0058576C">
        <w:t>-</w:t>
      </w:r>
      <w:r w:rsidR="00C53AF8">
        <w:t>service music teachers are given proper and relevant professional development with music technologies, they have found greater success and motivation for integration into their music classrooms</w:t>
      </w:r>
      <w:r w:rsidR="00EF15C8">
        <w:t xml:space="preserve">. </w:t>
      </w:r>
      <w:r w:rsidR="00512DF4">
        <w:t>PMTs</w:t>
      </w:r>
      <w:r w:rsidR="00EF15C8">
        <w:t xml:space="preserve"> have found themselves with </w:t>
      </w:r>
      <w:r w:rsidR="00254405">
        <w:t>limited</w:t>
      </w:r>
      <w:r w:rsidR="00EF15C8">
        <w:t xml:space="preserve"> experience teaching music technologies due to </w:t>
      </w:r>
      <w:r w:rsidR="00AD50F4">
        <w:t xml:space="preserve">the </w:t>
      </w:r>
      <w:r w:rsidR="00254405">
        <w:t xml:space="preserve">shortcoming </w:t>
      </w:r>
      <w:r w:rsidR="00EF15C8">
        <w:t xml:space="preserve">of teachers using it in their music classrooms or </w:t>
      </w:r>
      <w:r w:rsidR="00254405">
        <w:t xml:space="preserve">having technology-based music classes. </w:t>
      </w:r>
      <w:r w:rsidR="00C45668">
        <w:t xml:space="preserve">As </w:t>
      </w:r>
      <w:r w:rsidR="00512DF4">
        <w:t>PMTs</w:t>
      </w:r>
      <w:r w:rsidR="00C45668">
        <w:t xml:space="preserve"> do not have these opportunities </w:t>
      </w:r>
      <w:r w:rsidR="00617912">
        <w:t>to</w:t>
      </w:r>
      <w:r w:rsidR="00C45668">
        <w:t xml:space="preserve"> experience teaching music technologies</w:t>
      </w:r>
      <w:r w:rsidR="00990712">
        <w:t>, they feel less capable of designing curricul</w:t>
      </w:r>
      <w:r w:rsidR="00B73784">
        <w:t>a</w:t>
      </w:r>
      <w:r w:rsidR="00990712">
        <w:t xml:space="preserve"> and assessment for TBMCs or embedding it into their existing music classes</w:t>
      </w:r>
      <w:r w:rsidR="00390A11">
        <w:t xml:space="preserve">. </w:t>
      </w:r>
      <w:r w:rsidR="00512DF4">
        <w:t xml:space="preserve">The </w:t>
      </w:r>
      <w:r w:rsidR="00931B9B">
        <w:t>perceptions of their experiences and self-efficacy</w:t>
      </w:r>
      <w:r w:rsidR="000F06F4">
        <w:t xml:space="preserve"> with music technology</w:t>
      </w:r>
      <w:r w:rsidR="00512DF4">
        <w:t xml:space="preserve"> that PMTs</w:t>
      </w:r>
      <w:r w:rsidR="00931B9B">
        <w:t xml:space="preserve"> </w:t>
      </w:r>
      <w:r w:rsidR="009C430F">
        <w:t xml:space="preserve">have a considerable impact on whether </w:t>
      </w:r>
      <w:r w:rsidR="0054355A">
        <w:t>they will use music technology as music teachers.</w:t>
      </w:r>
    </w:p>
    <w:p w14:paraId="62180319" w14:textId="518F2CFC" w:rsidR="007B3C5B" w:rsidRDefault="00FC783B" w:rsidP="00E05177">
      <w:pPr>
        <w:pStyle w:val="Heading1"/>
      </w:pPr>
      <w:r w:rsidRPr="00EA28B4">
        <w:br w:type="page"/>
      </w:r>
      <w:bookmarkStart w:id="39" w:name="_Toc172819487"/>
      <w:r w:rsidR="007B3C5B" w:rsidRPr="00EA28B4">
        <w:lastRenderedPageBreak/>
        <w:t>Chapter 3</w:t>
      </w:r>
      <w:r w:rsidR="00362B6A">
        <w:t>: Methodology</w:t>
      </w:r>
      <w:bookmarkEnd w:id="39"/>
    </w:p>
    <w:p w14:paraId="29AB0590" w14:textId="3EEDA004" w:rsidR="001E77C7" w:rsidRDefault="005413D8" w:rsidP="001D5CD7">
      <w:pPr>
        <w:pStyle w:val="Heading2"/>
      </w:pPr>
      <w:bookmarkStart w:id="40" w:name="_Toc172819488"/>
      <w:r>
        <w:t>Purpose of the Study</w:t>
      </w:r>
      <w:bookmarkEnd w:id="40"/>
    </w:p>
    <w:p w14:paraId="2F50784D" w14:textId="544106E9" w:rsidR="006233BA" w:rsidRDefault="004A1E01" w:rsidP="00294887">
      <w:r>
        <w:tab/>
      </w:r>
      <w:r w:rsidR="001E0BE2" w:rsidRPr="0004489F">
        <w:t>The purpose of this quantitative study was to examine preservice music teachers’ perception of their experiences and self-efficacy with music technology in Oklahoma music teacher preparation programs</w:t>
      </w:r>
      <w:r w:rsidR="006B21DC" w:rsidRPr="006B21DC">
        <w:t>.</w:t>
      </w:r>
      <w:r w:rsidR="00423134">
        <w:t xml:space="preserve"> </w:t>
      </w:r>
      <w:r w:rsidR="00294887">
        <w:t>Specifically,</w:t>
      </w:r>
      <w:r w:rsidR="00136143">
        <w:t xml:space="preserve"> I asked</w:t>
      </w:r>
      <w:r w:rsidR="00D072E6">
        <w:t>:</w:t>
      </w:r>
    </w:p>
    <w:p w14:paraId="6787140C" w14:textId="77777777" w:rsidR="0004489F" w:rsidRPr="001C21CC" w:rsidRDefault="0004489F" w:rsidP="0004489F">
      <w:pPr>
        <w:numPr>
          <w:ilvl w:val="0"/>
          <w:numId w:val="33"/>
        </w:numPr>
        <w:rPr>
          <w:rFonts w:eastAsia="MS Mincho"/>
          <w:lang w:bidi="ar-SA"/>
        </w:rPr>
      </w:pPr>
      <w:r w:rsidRPr="001C21CC">
        <w:rPr>
          <w:rFonts w:eastAsia="MS Mincho"/>
          <w:lang w:bidi="ar-SA"/>
        </w:rPr>
        <w:t xml:space="preserve">What </w:t>
      </w:r>
      <w:r>
        <w:rPr>
          <w:rFonts w:eastAsia="MS Mincho"/>
          <w:lang w:bidi="ar-SA"/>
        </w:rPr>
        <w:t>experiences did preservice music teachers have with music technology during their undergraduate program</w:t>
      </w:r>
      <w:r w:rsidRPr="001C21CC">
        <w:rPr>
          <w:rFonts w:eastAsia="MS Mincho"/>
          <w:lang w:bidi="ar-SA"/>
        </w:rPr>
        <w:t>?</w:t>
      </w:r>
    </w:p>
    <w:p w14:paraId="2E95DC93" w14:textId="77777777" w:rsidR="0004489F" w:rsidRPr="001C21CC" w:rsidRDefault="0004489F" w:rsidP="0004489F">
      <w:pPr>
        <w:numPr>
          <w:ilvl w:val="0"/>
          <w:numId w:val="33"/>
        </w:numPr>
        <w:rPr>
          <w:rFonts w:eastAsia="MS Mincho"/>
          <w:lang w:bidi="ar-SA"/>
        </w:rPr>
      </w:pPr>
      <w:r w:rsidRPr="001C21CC">
        <w:rPr>
          <w:rFonts w:eastAsia="MS Mincho"/>
          <w:lang w:bidi="ar-SA"/>
        </w:rPr>
        <w:t>What opportunities were provided to explore the implementation of music technology during preservice education, field experiences, and student teaching?</w:t>
      </w:r>
    </w:p>
    <w:p w14:paraId="2878F021" w14:textId="77777777" w:rsidR="00D61FD5" w:rsidRPr="001D4506" w:rsidRDefault="00D61FD5" w:rsidP="00D61FD5">
      <w:pPr>
        <w:numPr>
          <w:ilvl w:val="0"/>
          <w:numId w:val="33"/>
        </w:numPr>
        <w:rPr>
          <w:rFonts w:eastAsia="MS Mincho"/>
          <w:lang w:bidi="ar-SA"/>
        </w:rPr>
      </w:pPr>
      <w:r w:rsidRPr="001C21CC">
        <w:rPr>
          <w:rFonts w:eastAsia="MS Mincho"/>
          <w:lang w:bidi="ar-SA"/>
        </w:rPr>
        <w:t>How efficacious were preservice music teachers about technology in their future classrooms?</w:t>
      </w:r>
    </w:p>
    <w:p w14:paraId="174EFE44" w14:textId="296E4F93" w:rsidR="004A1E01" w:rsidRPr="00294887" w:rsidRDefault="006233BA" w:rsidP="00D072E6">
      <w:pPr>
        <w:pStyle w:val="BodyTextIndent"/>
        <w:pBdr>
          <w:bottom w:val="none" w:sz="0" w:space="0" w:color="auto"/>
        </w:pBdr>
      </w:pPr>
      <w:r>
        <w:t xml:space="preserve">To answer these research questions, </w:t>
      </w:r>
      <w:r w:rsidR="00C76556">
        <w:t>preservice music teachers</w:t>
      </w:r>
      <w:r w:rsidR="006B21DC" w:rsidRPr="006B21DC">
        <w:t xml:space="preserve"> across multiple universities in Oklahoma </w:t>
      </w:r>
      <w:r>
        <w:t>were</w:t>
      </w:r>
      <w:r w:rsidR="006B21DC" w:rsidRPr="006B21DC">
        <w:t xml:space="preserve"> contacted to complete an online survey discussing music technology preparation, self-efficacy, and preservice music </w:t>
      </w:r>
      <w:proofErr w:type="gramStart"/>
      <w:r w:rsidR="006B21DC" w:rsidRPr="006B21DC">
        <w:t>teachers’</w:t>
      </w:r>
      <w:proofErr w:type="gramEnd"/>
      <w:r w:rsidR="006B21DC" w:rsidRPr="006B21DC">
        <w:t xml:space="preserve"> planned future implementation of music technology.</w:t>
      </w:r>
    </w:p>
    <w:p w14:paraId="269CCBF6" w14:textId="2401CF84" w:rsidR="005413D8" w:rsidRDefault="005413D8" w:rsidP="001D5CD7">
      <w:pPr>
        <w:pStyle w:val="Heading2"/>
      </w:pPr>
      <w:bookmarkStart w:id="41" w:name="_Toc172819489"/>
      <w:r>
        <w:t>Research Design</w:t>
      </w:r>
      <w:bookmarkEnd w:id="41"/>
    </w:p>
    <w:p w14:paraId="289C46BC" w14:textId="28B4EF1D" w:rsidR="0060665C" w:rsidRPr="0060665C" w:rsidRDefault="0060665C" w:rsidP="0060665C">
      <w:r>
        <w:tab/>
      </w:r>
      <w:r w:rsidR="00CA1A31" w:rsidRPr="00CA1A31">
        <w:t>To capture the perceptions, attitudes, and general self-efficacy of participants across a large geographical distance, I employed survey methodology in this study. Survey research is used when interest is towards institutions, institutional policy, educational policy, and the overall status of the profession (</w:t>
      </w:r>
      <w:proofErr w:type="spellStart"/>
      <w:r w:rsidR="00CA1A31" w:rsidRPr="00CA1A31">
        <w:t>Miksza</w:t>
      </w:r>
      <w:proofErr w:type="spellEnd"/>
      <w:r w:rsidR="00CA1A31" w:rsidRPr="00CA1A31">
        <w:t xml:space="preserve"> &amp; </w:t>
      </w:r>
      <w:proofErr w:type="spellStart"/>
      <w:r w:rsidR="00CA1A31" w:rsidRPr="00CA1A31">
        <w:t>Elpus</w:t>
      </w:r>
      <w:proofErr w:type="spellEnd"/>
      <w:r w:rsidR="00CA1A31" w:rsidRPr="00CA1A31">
        <w:t>, 2018).</w:t>
      </w:r>
      <w:r w:rsidR="00E21838">
        <w:t xml:space="preserve"> </w:t>
      </w:r>
      <w:r w:rsidR="00CA1A31" w:rsidRPr="00CA1A31">
        <w:t>Electronic surveys were employed to cover the large geographical distance of participants.</w:t>
      </w:r>
    </w:p>
    <w:p w14:paraId="5880D48F" w14:textId="59471038" w:rsidR="005413D8" w:rsidRDefault="005413D8" w:rsidP="001D5CD7">
      <w:pPr>
        <w:pStyle w:val="Heading2"/>
      </w:pPr>
      <w:bookmarkStart w:id="42" w:name="_Toc172819490"/>
      <w:r>
        <w:lastRenderedPageBreak/>
        <w:t>Participants Selection</w:t>
      </w:r>
      <w:bookmarkEnd w:id="42"/>
    </w:p>
    <w:p w14:paraId="0882D410" w14:textId="75619434" w:rsidR="007C67A7" w:rsidRPr="007C67A7" w:rsidRDefault="007C67A7" w:rsidP="007C67A7">
      <w:r>
        <w:tab/>
      </w:r>
      <w:r w:rsidR="00F9721C">
        <w:t xml:space="preserve">Participants were selected from universities in Oklahoma with NASM-accredited music education programs. I then </w:t>
      </w:r>
      <w:r w:rsidR="00EC703C">
        <w:t xml:space="preserve">visited those accredited institution’s websites to determine a contact person with the music education area. </w:t>
      </w:r>
      <w:r w:rsidR="00F96499">
        <w:t xml:space="preserve">Professors responsible for instruction of music education courses and those with access to preservice music teachers </w:t>
      </w:r>
      <w:r w:rsidR="000F06F4">
        <w:t xml:space="preserve">(PMTs) </w:t>
      </w:r>
      <w:r w:rsidR="00F96499">
        <w:t xml:space="preserve">were contacted through email (See Appendix </w:t>
      </w:r>
      <w:r w:rsidR="00623EDB">
        <w:t>B</w:t>
      </w:r>
      <w:r w:rsidR="00F96499">
        <w:t xml:space="preserve">) and asked to participate in the study. </w:t>
      </w:r>
      <w:r w:rsidR="000F06F4">
        <w:t>PMTs</w:t>
      </w:r>
      <w:r w:rsidR="00F96499">
        <w:t xml:space="preserve"> who are currently enrolled in an undergraduate teacher preparation program </w:t>
      </w:r>
      <w:r w:rsidR="00266C3B">
        <w:t>were</w:t>
      </w:r>
      <w:r w:rsidR="00F96499">
        <w:t xml:space="preserve"> invited to participate in the study.</w:t>
      </w:r>
    </w:p>
    <w:p w14:paraId="1D1E7EC2" w14:textId="2155904A" w:rsidR="005413D8" w:rsidRDefault="0020718B" w:rsidP="001D5CD7">
      <w:pPr>
        <w:pStyle w:val="Heading2"/>
      </w:pPr>
      <w:bookmarkStart w:id="43" w:name="_Toc172819491"/>
      <w:r>
        <w:t>Research Questionnaire</w:t>
      </w:r>
      <w:bookmarkEnd w:id="43"/>
    </w:p>
    <w:p w14:paraId="43D4E401" w14:textId="7F6E3463" w:rsidR="00077CE2" w:rsidRDefault="00187C0B" w:rsidP="00187C0B">
      <w:pPr>
        <w:ind w:firstLine="720"/>
      </w:pPr>
      <w:r w:rsidRPr="00187C0B">
        <w:t xml:space="preserve">Participants completed a research-designed questionnaire </w:t>
      </w:r>
      <w:r w:rsidR="00374995">
        <w:t>informed</w:t>
      </w:r>
      <w:r w:rsidRPr="00187C0B">
        <w:t xml:space="preserve"> by the extant research on the subject (Bannerman &amp; O’Leary, 2021; Holliman, 2021; Li, et al., 2016; </w:t>
      </w:r>
      <w:proofErr w:type="spellStart"/>
      <w:r w:rsidRPr="00187C0B">
        <w:t>Spieker</w:t>
      </w:r>
      <w:proofErr w:type="spellEnd"/>
      <w:r w:rsidRPr="00187C0B">
        <w:t xml:space="preserve">, 2021; Waddell &amp; </w:t>
      </w:r>
      <w:proofErr w:type="spellStart"/>
      <w:r w:rsidRPr="00187C0B">
        <w:t>Williamon</w:t>
      </w:r>
      <w:proofErr w:type="spellEnd"/>
      <w:r w:rsidRPr="00187C0B">
        <w:t xml:space="preserve">, 2019). The </w:t>
      </w:r>
      <w:r w:rsidR="006B4B34" w:rsidRPr="006B4B34">
        <w:rPr>
          <w:i/>
          <w:iCs/>
        </w:rPr>
        <w:t>Preservice Music Teacher Attitudes, Perceptions, and Self-Efficacy</w:t>
      </w:r>
      <w:r w:rsidR="006B4B34">
        <w:t xml:space="preserve"> survey</w:t>
      </w:r>
      <w:r w:rsidRPr="00187C0B">
        <w:t xml:space="preserve"> consist</w:t>
      </w:r>
      <w:r w:rsidR="00DF30CC">
        <w:t>ed</w:t>
      </w:r>
      <w:r w:rsidRPr="00187C0B">
        <w:t xml:space="preserve"> of </w:t>
      </w:r>
      <w:r w:rsidR="00902B6D">
        <w:t>four</w:t>
      </w:r>
      <w:r w:rsidRPr="00187C0B">
        <w:t xml:space="preserve"> sections: Section 1 (Demographic Information), Section 2 (</w:t>
      </w:r>
      <w:r w:rsidRPr="0004489F">
        <w:t>Prior Experience</w:t>
      </w:r>
      <w:r w:rsidR="00902B6D" w:rsidRPr="0004489F">
        <w:t>s</w:t>
      </w:r>
      <w:r w:rsidR="00534D7B" w:rsidRPr="0004489F">
        <w:t xml:space="preserve"> </w:t>
      </w:r>
      <w:r w:rsidR="00894CE8" w:rsidRPr="0004489F">
        <w:t>with Technology</w:t>
      </w:r>
      <w:r w:rsidRPr="00187C0B">
        <w:t>), Section 3 (</w:t>
      </w:r>
      <w:r w:rsidRPr="0004489F">
        <w:t>Current Tech</w:t>
      </w:r>
      <w:r w:rsidR="00894CE8" w:rsidRPr="0004489F">
        <w:t>nology/</w:t>
      </w:r>
      <w:r w:rsidRPr="0004489F">
        <w:t>Music Tech</w:t>
      </w:r>
      <w:r w:rsidR="00894CE8" w:rsidRPr="0004489F">
        <w:t>nology</w:t>
      </w:r>
      <w:r w:rsidRPr="0004489F">
        <w:t xml:space="preserve"> Instruction</w:t>
      </w:r>
      <w:r w:rsidR="00894CE8" w:rsidRPr="0004489F">
        <w:t>al Experiences</w:t>
      </w:r>
      <w:r w:rsidRPr="00187C0B">
        <w:t>), and Section 4 (</w:t>
      </w:r>
      <w:r w:rsidRPr="0004489F">
        <w:t xml:space="preserve">Future </w:t>
      </w:r>
      <w:r w:rsidR="00902B6D" w:rsidRPr="0004489F">
        <w:t>Classroom Application</w:t>
      </w:r>
      <w:r w:rsidRPr="00187C0B">
        <w:t>).</w:t>
      </w:r>
      <w:r w:rsidR="009263CA">
        <w:t xml:space="preserve"> </w:t>
      </w:r>
      <w:r w:rsidRPr="00187C0B">
        <w:t>Data was collected through an electronic web-based survey instrument accessible through the University of Oklahoma (Qualtrics</w:t>
      </w:r>
      <w:r w:rsidR="00D32ECF">
        <w:t xml:space="preserve"> 2023</w:t>
      </w:r>
      <w:r w:rsidRPr="00187C0B">
        <w:t>).</w:t>
      </w:r>
      <w:r w:rsidR="00DF30CC">
        <w:t xml:space="preserve"> This software was the most </w:t>
      </w:r>
      <w:r w:rsidR="000C6C8A">
        <w:t xml:space="preserve">accessible and convenient for </w:t>
      </w:r>
      <w:r w:rsidR="001E5237">
        <w:t xml:space="preserve">graduate student researcher work in the University of Oklahoma School of Music. The survey contained </w:t>
      </w:r>
      <w:r w:rsidR="00FD5669">
        <w:t>both quantitative (rank order, multiple choice, and Likert-type) and qualitative (open-ended) prompts.</w:t>
      </w:r>
      <w:r w:rsidR="00323403">
        <w:t xml:space="preserve"> </w:t>
      </w:r>
      <w:r w:rsidR="00374995">
        <w:t>The</w:t>
      </w:r>
      <w:r w:rsidR="000E455E">
        <w:t xml:space="preserve"> informed consent section </w:t>
      </w:r>
      <w:r w:rsidR="00374995">
        <w:t>was</w:t>
      </w:r>
      <w:r w:rsidR="000E455E">
        <w:t xml:space="preserve"> shown </w:t>
      </w:r>
      <w:r w:rsidR="0094388C">
        <w:t>acknowledged by the participants at the beginning</w:t>
      </w:r>
      <w:r w:rsidR="000E455E">
        <w:t xml:space="preserve"> of the survey</w:t>
      </w:r>
      <w:r w:rsidR="0082293E">
        <w:t>.</w:t>
      </w:r>
    </w:p>
    <w:p w14:paraId="0EAEEA58" w14:textId="11FDB2E5" w:rsidR="00EB6C2E" w:rsidRDefault="00EB6C2E" w:rsidP="00EB6C2E">
      <w:pPr>
        <w:pStyle w:val="Heading3"/>
      </w:pPr>
      <w:bookmarkStart w:id="44" w:name="_Toc172819492"/>
      <w:r>
        <w:lastRenderedPageBreak/>
        <w:t>Section 1: Demographic Information</w:t>
      </w:r>
      <w:bookmarkEnd w:id="44"/>
    </w:p>
    <w:p w14:paraId="2FC6EF4C" w14:textId="1A16FE8C" w:rsidR="00EB6C2E" w:rsidRDefault="008D762F" w:rsidP="00EB6C2E">
      <w:r>
        <w:tab/>
        <w:t xml:space="preserve">Section One contained the following items to collect participant’s demographic </w:t>
      </w:r>
      <w:r w:rsidR="0026272F">
        <w:t xml:space="preserve">and degree </w:t>
      </w:r>
      <w:r>
        <w:t>information:</w:t>
      </w:r>
    </w:p>
    <w:p w14:paraId="4AD444F6" w14:textId="202DB3C2" w:rsidR="008D762F" w:rsidRPr="0026272F" w:rsidRDefault="008D762F" w:rsidP="0026272F">
      <w:pPr>
        <w:pStyle w:val="ListParagraph"/>
        <w:numPr>
          <w:ilvl w:val="0"/>
          <w:numId w:val="9"/>
        </w:numPr>
        <w:spacing w:line="480" w:lineRule="auto"/>
        <w:rPr>
          <w:sz w:val="24"/>
          <w:szCs w:val="24"/>
        </w:rPr>
      </w:pPr>
      <w:r w:rsidRPr="0026272F">
        <w:rPr>
          <w:sz w:val="24"/>
          <w:szCs w:val="24"/>
        </w:rPr>
        <w:t>Gender</w:t>
      </w:r>
    </w:p>
    <w:p w14:paraId="3B5C7609" w14:textId="7B5D5127" w:rsidR="008D762F" w:rsidRPr="0026272F" w:rsidRDefault="008D762F" w:rsidP="0026272F">
      <w:pPr>
        <w:pStyle w:val="ListParagraph"/>
        <w:numPr>
          <w:ilvl w:val="0"/>
          <w:numId w:val="9"/>
        </w:numPr>
        <w:spacing w:line="480" w:lineRule="auto"/>
        <w:rPr>
          <w:sz w:val="24"/>
          <w:szCs w:val="24"/>
        </w:rPr>
      </w:pPr>
      <w:r w:rsidRPr="0026272F">
        <w:rPr>
          <w:sz w:val="24"/>
          <w:szCs w:val="24"/>
        </w:rPr>
        <w:t>Race/Ethnicity</w:t>
      </w:r>
    </w:p>
    <w:p w14:paraId="6E6B2FF1" w14:textId="4C953E46" w:rsidR="008D762F" w:rsidRPr="0026272F" w:rsidRDefault="002F2494" w:rsidP="0026272F">
      <w:pPr>
        <w:pStyle w:val="ListParagraph"/>
        <w:numPr>
          <w:ilvl w:val="0"/>
          <w:numId w:val="9"/>
        </w:numPr>
        <w:spacing w:line="480" w:lineRule="auto"/>
        <w:rPr>
          <w:sz w:val="24"/>
          <w:szCs w:val="24"/>
        </w:rPr>
      </w:pPr>
      <w:r w:rsidRPr="0026272F">
        <w:rPr>
          <w:sz w:val="24"/>
          <w:szCs w:val="24"/>
        </w:rPr>
        <w:t>Year in college</w:t>
      </w:r>
    </w:p>
    <w:p w14:paraId="16E51D60" w14:textId="3BA56B24" w:rsidR="002F2494" w:rsidRPr="0026272F" w:rsidRDefault="002F2494" w:rsidP="0026272F">
      <w:pPr>
        <w:pStyle w:val="ListParagraph"/>
        <w:numPr>
          <w:ilvl w:val="0"/>
          <w:numId w:val="9"/>
        </w:numPr>
        <w:spacing w:line="480" w:lineRule="auto"/>
        <w:rPr>
          <w:sz w:val="24"/>
          <w:szCs w:val="24"/>
        </w:rPr>
      </w:pPr>
      <w:r w:rsidRPr="0026272F">
        <w:rPr>
          <w:sz w:val="24"/>
          <w:szCs w:val="24"/>
        </w:rPr>
        <w:t>Degree Emphasis</w:t>
      </w:r>
    </w:p>
    <w:p w14:paraId="7023CF32" w14:textId="6820C49A" w:rsidR="002F2494" w:rsidRPr="0026272F" w:rsidRDefault="00721843" w:rsidP="0026272F">
      <w:pPr>
        <w:pStyle w:val="ListParagraph"/>
        <w:numPr>
          <w:ilvl w:val="0"/>
          <w:numId w:val="9"/>
        </w:numPr>
        <w:spacing w:line="480" w:lineRule="auto"/>
        <w:rPr>
          <w:sz w:val="24"/>
          <w:szCs w:val="24"/>
        </w:rPr>
      </w:pPr>
      <w:r w:rsidRPr="0026272F">
        <w:rPr>
          <w:sz w:val="24"/>
          <w:szCs w:val="24"/>
        </w:rPr>
        <w:t>Field Experience</w:t>
      </w:r>
      <w:r w:rsidR="00D4520A">
        <w:rPr>
          <w:sz w:val="24"/>
          <w:szCs w:val="24"/>
        </w:rPr>
        <w:t xml:space="preserve"> Progress</w:t>
      </w:r>
    </w:p>
    <w:p w14:paraId="462D15C8" w14:textId="6E92E0BF" w:rsidR="00721843" w:rsidRDefault="00721843" w:rsidP="0026272F">
      <w:pPr>
        <w:pStyle w:val="ListParagraph"/>
        <w:numPr>
          <w:ilvl w:val="0"/>
          <w:numId w:val="9"/>
        </w:numPr>
        <w:spacing w:line="480" w:lineRule="auto"/>
        <w:rPr>
          <w:sz w:val="24"/>
          <w:szCs w:val="24"/>
        </w:rPr>
      </w:pPr>
      <w:r w:rsidRPr="0026272F">
        <w:rPr>
          <w:sz w:val="24"/>
          <w:szCs w:val="24"/>
        </w:rPr>
        <w:t>Enrollment in Student Teaching</w:t>
      </w:r>
    </w:p>
    <w:p w14:paraId="522FAC6C" w14:textId="5FCA7D21" w:rsidR="0026272F" w:rsidRPr="0026272F" w:rsidRDefault="0026272F" w:rsidP="00FE2291">
      <w:r>
        <w:t>These items were in the form of multiple choice</w:t>
      </w:r>
      <w:r w:rsidR="00BD0049">
        <w:t>, multiple answers, and open-ended responses. These items were reported with frequencies and used with other scale items from previous sections.</w:t>
      </w:r>
    </w:p>
    <w:p w14:paraId="52D847F3" w14:textId="08000F98" w:rsidR="0082293E" w:rsidRDefault="0082293E" w:rsidP="0082293E">
      <w:pPr>
        <w:pStyle w:val="Heading3"/>
      </w:pPr>
      <w:bookmarkStart w:id="45" w:name="_Toc172819493"/>
      <w:r>
        <w:t xml:space="preserve">Section </w:t>
      </w:r>
      <w:r w:rsidR="00990766">
        <w:t>2: Prior Experience</w:t>
      </w:r>
      <w:r w:rsidR="00E5299D">
        <w:t>s with Technology</w:t>
      </w:r>
      <w:bookmarkEnd w:id="45"/>
    </w:p>
    <w:p w14:paraId="533DF850" w14:textId="4BA28AF8" w:rsidR="00294A71" w:rsidRPr="004963C6" w:rsidRDefault="00447551" w:rsidP="00990766">
      <w:r>
        <w:tab/>
      </w:r>
      <w:r w:rsidR="00C136D0" w:rsidRPr="0004489F">
        <w:t>I designed this section</w:t>
      </w:r>
      <w:r w:rsidR="00501863" w:rsidRPr="0004489F">
        <w:t xml:space="preserve"> to</w:t>
      </w:r>
      <w:r w:rsidR="00501863">
        <w:t xml:space="preserve"> gather information regarding the prior experience</w:t>
      </w:r>
      <w:r w:rsidR="000329FD">
        <w:t xml:space="preserve"> that participants had with music technology and </w:t>
      </w:r>
      <w:r w:rsidR="00060881">
        <w:t xml:space="preserve">where they attained it. </w:t>
      </w:r>
      <w:r w:rsidR="00A85043">
        <w:t xml:space="preserve">These questions were in the form of </w:t>
      </w:r>
      <w:r w:rsidR="00D5027A">
        <w:t>multiple choice and open-ended questions.</w:t>
      </w:r>
      <w:r w:rsidR="00F22B23">
        <w:t xml:space="preserve"> This section contained Likert-type questions detailing level of comfort and likelihood of which was anchored by 1 (</w:t>
      </w:r>
      <w:r w:rsidR="00F22B23" w:rsidRPr="00FE2291">
        <w:rPr>
          <w:i/>
          <w:iCs/>
        </w:rPr>
        <w:t>very uncomfortable</w:t>
      </w:r>
      <w:r w:rsidR="00F22B23">
        <w:t>/</w:t>
      </w:r>
      <w:r w:rsidR="00F22B23" w:rsidRPr="00FE2291">
        <w:rPr>
          <w:i/>
          <w:iCs/>
        </w:rPr>
        <w:t>very unlikely</w:t>
      </w:r>
      <w:r w:rsidR="00F22B23">
        <w:t>) to 5 (</w:t>
      </w:r>
      <w:r w:rsidR="00F22B23" w:rsidRPr="00FE2291">
        <w:rPr>
          <w:i/>
          <w:iCs/>
        </w:rPr>
        <w:t>very</w:t>
      </w:r>
      <w:r w:rsidR="00F22B23">
        <w:t xml:space="preserve"> </w:t>
      </w:r>
      <w:r w:rsidR="00F22B23" w:rsidRPr="00FE2291">
        <w:rPr>
          <w:i/>
          <w:iCs/>
        </w:rPr>
        <w:t>comfortable</w:t>
      </w:r>
      <w:r w:rsidR="00F22B23">
        <w:t>/</w:t>
      </w:r>
      <w:r w:rsidR="00F22B23" w:rsidRPr="00FE2291">
        <w:rPr>
          <w:i/>
          <w:iCs/>
        </w:rPr>
        <w:t>very likely</w:t>
      </w:r>
      <w:r w:rsidR="00F22B23">
        <w:t>).</w:t>
      </w:r>
    </w:p>
    <w:p w14:paraId="5D8B0931" w14:textId="7B26A6FC" w:rsidR="00060881" w:rsidRDefault="00E83006" w:rsidP="00990766">
      <w:r>
        <w:tab/>
      </w:r>
      <w:r w:rsidR="00973068">
        <w:t>In survey question eight, I asked “Do you have any prior experience with music technology outside of your undergraduate music coursework?”</w:t>
      </w:r>
      <w:r w:rsidR="00A31965">
        <w:t xml:space="preserve"> If yes was selected, then they </w:t>
      </w:r>
      <w:r w:rsidR="00B46BD1">
        <w:t xml:space="preserve">were asked “Where was this prior experience from?” (survey question nine). </w:t>
      </w:r>
      <w:r w:rsidR="00440755">
        <w:t xml:space="preserve">Lastly </w:t>
      </w:r>
      <w:r w:rsidR="00440755">
        <w:lastRenderedPageBreak/>
        <w:t>in this block, respondents were prompted to</w:t>
      </w:r>
      <w:r w:rsidR="00B34F93">
        <w:t xml:space="preserve"> answer an open-ended prompt</w:t>
      </w:r>
      <w:r w:rsidR="00440755">
        <w:t xml:space="preserve"> </w:t>
      </w:r>
      <w:r w:rsidR="00294A71">
        <w:t>“P</w:t>
      </w:r>
      <w:r w:rsidR="00440755">
        <w:t xml:space="preserve">rovide details about </w:t>
      </w:r>
      <w:r w:rsidR="00294A71">
        <w:t>your</w:t>
      </w:r>
      <w:r w:rsidR="00440755">
        <w:t xml:space="preserve"> prior experiences with music technology</w:t>
      </w:r>
      <w:r w:rsidR="00294A71">
        <w:t>”</w:t>
      </w:r>
      <w:r w:rsidR="00440755">
        <w:t xml:space="preserve"> (survey question ten). </w:t>
      </w:r>
    </w:p>
    <w:p w14:paraId="7030E311" w14:textId="4EA0B328" w:rsidR="00990766" w:rsidRDefault="00990766" w:rsidP="00990766">
      <w:pPr>
        <w:pStyle w:val="Heading3"/>
      </w:pPr>
      <w:bookmarkStart w:id="46" w:name="_Toc172819494"/>
      <w:r>
        <w:t xml:space="preserve">Section 3: </w:t>
      </w:r>
      <w:r w:rsidR="00B04202" w:rsidRPr="00187C0B">
        <w:t>Current Tech</w:t>
      </w:r>
      <w:r w:rsidR="00B04202">
        <w:t>nology/</w:t>
      </w:r>
      <w:r w:rsidR="00B04202" w:rsidRPr="00187C0B">
        <w:t>Music Tech</w:t>
      </w:r>
      <w:r w:rsidR="00B04202">
        <w:t>nology</w:t>
      </w:r>
      <w:r w:rsidR="00B04202" w:rsidRPr="00187C0B">
        <w:t xml:space="preserve"> Instruction</w:t>
      </w:r>
      <w:r w:rsidR="00B04202">
        <w:t>al Experiences</w:t>
      </w:r>
      <w:bookmarkEnd w:id="46"/>
    </w:p>
    <w:p w14:paraId="750988F8" w14:textId="4C931502" w:rsidR="001E0335" w:rsidRPr="00707D49" w:rsidRDefault="00B64E50" w:rsidP="00990766">
      <w:r>
        <w:tab/>
      </w:r>
      <w:r w:rsidR="00E5299D" w:rsidRPr="0004489F">
        <w:t>This section was designed</w:t>
      </w:r>
      <w:r w:rsidR="007320C8">
        <w:t xml:space="preserve"> to describe</w:t>
      </w:r>
      <w:r w:rsidR="008E0C5F">
        <w:t xml:space="preserve"> the respondents</w:t>
      </w:r>
      <w:r w:rsidR="005941C7">
        <w:t>’</w:t>
      </w:r>
      <w:r w:rsidR="008E0C5F">
        <w:t xml:space="preserve"> </w:t>
      </w:r>
      <w:r w:rsidR="00220123">
        <w:t>enrollment in music technology courses,</w:t>
      </w:r>
      <w:r w:rsidR="007320C8">
        <w:t xml:space="preserve"> the</w:t>
      </w:r>
      <w:r w:rsidR="00220123">
        <w:t xml:space="preserve"> </w:t>
      </w:r>
      <w:r w:rsidR="009702CE">
        <w:t xml:space="preserve">embedding </w:t>
      </w:r>
      <w:r w:rsidR="007320C8">
        <w:t xml:space="preserve">of content </w:t>
      </w:r>
      <w:r w:rsidR="009702CE">
        <w:t xml:space="preserve">in undergraduate classes, types of music technology covered, comfortability using music technology, and </w:t>
      </w:r>
      <w:r w:rsidR="00FE208D">
        <w:t>perceived importance of music technology.</w:t>
      </w:r>
      <w:r w:rsidR="00917817">
        <w:t xml:space="preserve"> This section contained Likert-type </w:t>
      </w:r>
      <w:r w:rsidR="00BB6E8F">
        <w:t>prompts</w:t>
      </w:r>
      <w:r w:rsidR="00917817">
        <w:t xml:space="preserve"> </w:t>
      </w:r>
      <w:r w:rsidR="006814E7">
        <w:t xml:space="preserve">detailing </w:t>
      </w:r>
      <w:r w:rsidR="00F22B23">
        <w:t>level of agreement and confidence</w:t>
      </w:r>
      <w:r w:rsidR="00BB6E8F">
        <w:t>,</w:t>
      </w:r>
      <w:r w:rsidR="006814E7">
        <w:t xml:space="preserve"> which was anchored by 1 (</w:t>
      </w:r>
      <w:r w:rsidR="00F22B23" w:rsidRPr="00BB6E8F">
        <w:rPr>
          <w:i/>
          <w:iCs/>
        </w:rPr>
        <w:t>strongly</w:t>
      </w:r>
      <w:r w:rsidR="00F22B23">
        <w:t xml:space="preserve"> </w:t>
      </w:r>
      <w:r w:rsidR="00F22B23" w:rsidRPr="00BB6E8F">
        <w:rPr>
          <w:i/>
          <w:iCs/>
        </w:rPr>
        <w:t>disagree</w:t>
      </w:r>
      <w:r w:rsidR="00F22B23">
        <w:t>/</w:t>
      </w:r>
      <w:r w:rsidR="007B70EC" w:rsidRPr="00BB6E8F">
        <w:rPr>
          <w:i/>
          <w:iCs/>
        </w:rPr>
        <w:t>no confidence</w:t>
      </w:r>
      <w:r w:rsidR="007B70EC">
        <w:t>)</w:t>
      </w:r>
      <w:r w:rsidR="006814E7">
        <w:t xml:space="preserve"> to 5 (</w:t>
      </w:r>
      <w:r w:rsidR="007B70EC" w:rsidRPr="00BB6E8F">
        <w:rPr>
          <w:i/>
          <w:iCs/>
        </w:rPr>
        <w:t>strongly agree</w:t>
      </w:r>
      <w:r w:rsidR="00F22B23">
        <w:t>/</w:t>
      </w:r>
      <w:r w:rsidR="007B70EC" w:rsidRPr="00BB6E8F">
        <w:rPr>
          <w:i/>
          <w:iCs/>
        </w:rPr>
        <w:t>strongly confident</w:t>
      </w:r>
      <w:r w:rsidR="006814E7">
        <w:t>).</w:t>
      </w:r>
    </w:p>
    <w:p w14:paraId="7671CA46" w14:textId="0554903A" w:rsidR="003D7254" w:rsidRDefault="004C45DA" w:rsidP="00990766">
      <w:r>
        <w:rPr>
          <w:b/>
          <w:bCs/>
        </w:rPr>
        <w:tab/>
      </w:r>
      <w:r w:rsidR="00D826FB">
        <w:t>In q</w:t>
      </w:r>
      <w:r>
        <w:t>uestion eleven</w:t>
      </w:r>
      <w:r w:rsidR="00092B94">
        <w:t xml:space="preserve">, </w:t>
      </w:r>
      <w:r w:rsidR="00D826FB">
        <w:t xml:space="preserve">I </w:t>
      </w:r>
      <w:r w:rsidR="00E51035">
        <w:t xml:space="preserve">asked respondents </w:t>
      </w:r>
      <w:r w:rsidR="00092B94">
        <w:t xml:space="preserve">“Have you taken/will you take a stand-alone music-technology course?”. The </w:t>
      </w:r>
      <w:r w:rsidR="00E51035">
        <w:t>following</w:t>
      </w:r>
      <w:r w:rsidR="00092B94">
        <w:t xml:space="preserve"> question expanded </w:t>
      </w:r>
      <w:r w:rsidR="0039378B">
        <w:t>the scope to</w:t>
      </w:r>
      <w:r w:rsidR="00092B94">
        <w:t xml:space="preserve"> if music technology topics/activi</w:t>
      </w:r>
      <w:r w:rsidR="00EB6F37">
        <w:t>ties were embedded into any of their undergraduate classes (survey question twelve).</w:t>
      </w:r>
      <w:r w:rsidR="006B014C">
        <w:t xml:space="preserve"> Question thirteen then prompted respondents to </w:t>
      </w:r>
      <w:r w:rsidR="00796423">
        <w:t>check all the music technologies that they have covered in their music courses with 12 options to choose from</w:t>
      </w:r>
      <w:r w:rsidR="009F5D0E">
        <w:t>.</w:t>
      </w:r>
      <w:r w:rsidR="00F46EB8">
        <w:t xml:space="preserve"> </w:t>
      </w:r>
      <w:r w:rsidR="00450761">
        <w:t xml:space="preserve">If “Option” was selected, </w:t>
      </w:r>
      <w:r w:rsidR="006E32C7">
        <w:t>an open-ended prompt would be available for respondents too add additional details about music technology classes or opportunities not included in this list</w:t>
      </w:r>
      <w:r w:rsidR="00450761">
        <w:t xml:space="preserve">. </w:t>
      </w:r>
      <w:r w:rsidR="00F46EB8">
        <w:t xml:space="preserve">The next few survey questions </w:t>
      </w:r>
      <w:r w:rsidR="00FB770D">
        <w:t>contained Likert-style prompts regarding</w:t>
      </w:r>
      <w:r w:rsidR="00764A1A">
        <w:t xml:space="preserve"> the respondents</w:t>
      </w:r>
      <w:r w:rsidR="0023235F">
        <w:t>’</w:t>
      </w:r>
      <w:r w:rsidR="00764A1A">
        <w:t xml:space="preserve"> comfort level, perceived importance, and </w:t>
      </w:r>
      <w:r w:rsidR="00450761">
        <w:t>practicality of various music technologies.</w:t>
      </w:r>
      <w:r w:rsidR="0070340C">
        <w:t xml:space="preserve"> The various music technologies listed were:</w:t>
      </w:r>
      <w:r w:rsidR="00450761">
        <w:t xml:space="preserve"> </w:t>
      </w:r>
    </w:p>
    <w:p w14:paraId="35EAAF9D" w14:textId="7A8D329A" w:rsidR="0070340C" w:rsidRPr="00D15B90" w:rsidRDefault="000F63D1" w:rsidP="00D15B90">
      <w:pPr>
        <w:pStyle w:val="ListParagraph"/>
        <w:numPr>
          <w:ilvl w:val="0"/>
          <w:numId w:val="15"/>
        </w:numPr>
        <w:spacing w:line="480" w:lineRule="auto"/>
        <w:rPr>
          <w:sz w:val="24"/>
          <w:szCs w:val="24"/>
        </w:rPr>
      </w:pPr>
      <w:r w:rsidRPr="00D15B90">
        <w:rPr>
          <w:sz w:val="24"/>
          <w:szCs w:val="24"/>
        </w:rPr>
        <w:t>Music Notation Software (</w:t>
      </w:r>
      <w:r w:rsidR="00282523" w:rsidRPr="00D15B90">
        <w:rPr>
          <w:sz w:val="24"/>
          <w:szCs w:val="24"/>
        </w:rPr>
        <w:t xml:space="preserve">e.g., </w:t>
      </w:r>
      <w:r w:rsidRPr="00D15B90">
        <w:rPr>
          <w:sz w:val="24"/>
          <w:szCs w:val="24"/>
        </w:rPr>
        <w:t>Finale, Sibelius)</w:t>
      </w:r>
    </w:p>
    <w:p w14:paraId="33064F8E" w14:textId="316EA07D" w:rsidR="000F63D1" w:rsidRPr="00D15B90" w:rsidRDefault="000F63D1" w:rsidP="00D15B90">
      <w:pPr>
        <w:pStyle w:val="ListParagraph"/>
        <w:numPr>
          <w:ilvl w:val="0"/>
          <w:numId w:val="15"/>
        </w:numPr>
        <w:spacing w:line="480" w:lineRule="auto"/>
        <w:rPr>
          <w:sz w:val="24"/>
          <w:szCs w:val="24"/>
        </w:rPr>
      </w:pPr>
      <w:r w:rsidRPr="00D15B90">
        <w:rPr>
          <w:sz w:val="24"/>
          <w:szCs w:val="24"/>
        </w:rPr>
        <w:t>Music Production Software (</w:t>
      </w:r>
      <w:r w:rsidR="00282523" w:rsidRPr="00D15B90">
        <w:rPr>
          <w:sz w:val="24"/>
          <w:szCs w:val="24"/>
        </w:rPr>
        <w:t xml:space="preserve">e.g., </w:t>
      </w:r>
      <w:r w:rsidRPr="00D15B90">
        <w:rPr>
          <w:sz w:val="24"/>
          <w:szCs w:val="24"/>
        </w:rPr>
        <w:t>FL Studio, Ableton)</w:t>
      </w:r>
    </w:p>
    <w:p w14:paraId="043F911E" w14:textId="219BB52E" w:rsidR="000F63D1" w:rsidRPr="00D15B90" w:rsidRDefault="000F63D1" w:rsidP="00D15B90">
      <w:pPr>
        <w:pStyle w:val="ListParagraph"/>
        <w:numPr>
          <w:ilvl w:val="0"/>
          <w:numId w:val="15"/>
        </w:numPr>
        <w:spacing w:line="480" w:lineRule="auto"/>
        <w:rPr>
          <w:sz w:val="24"/>
          <w:szCs w:val="24"/>
        </w:rPr>
      </w:pPr>
      <w:r w:rsidRPr="00D15B90">
        <w:rPr>
          <w:sz w:val="24"/>
          <w:szCs w:val="24"/>
        </w:rPr>
        <w:t>Music Teaching Software (</w:t>
      </w:r>
      <w:r w:rsidR="00282523" w:rsidRPr="00D15B90">
        <w:rPr>
          <w:sz w:val="24"/>
          <w:szCs w:val="24"/>
        </w:rPr>
        <w:t xml:space="preserve">e.g., </w:t>
      </w:r>
      <w:proofErr w:type="spellStart"/>
      <w:r w:rsidRPr="00D15B90">
        <w:rPr>
          <w:sz w:val="24"/>
          <w:szCs w:val="24"/>
        </w:rPr>
        <w:t>SmartMusic</w:t>
      </w:r>
      <w:proofErr w:type="spellEnd"/>
      <w:r w:rsidRPr="00D15B90">
        <w:rPr>
          <w:sz w:val="24"/>
          <w:szCs w:val="24"/>
        </w:rPr>
        <w:t>, Aurelia)</w:t>
      </w:r>
    </w:p>
    <w:p w14:paraId="11DCCCC9" w14:textId="74A6B5FC" w:rsidR="000F63D1" w:rsidRPr="00D15B90" w:rsidRDefault="000F63D1" w:rsidP="00D15B90">
      <w:pPr>
        <w:pStyle w:val="ListParagraph"/>
        <w:numPr>
          <w:ilvl w:val="0"/>
          <w:numId w:val="15"/>
        </w:numPr>
        <w:spacing w:line="480" w:lineRule="auto"/>
        <w:rPr>
          <w:sz w:val="24"/>
          <w:szCs w:val="24"/>
        </w:rPr>
      </w:pPr>
      <w:r w:rsidRPr="00D15B90">
        <w:rPr>
          <w:sz w:val="24"/>
          <w:szCs w:val="24"/>
        </w:rPr>
        <w:lastRenderedPageBreak/>
        <w:t>Auto-accompaniment Software</w:t>
      </w:r>
    </w:p>
    <w:p w14:paraId="3998FC5D" w14:textId="25179677" w:rsidR="000F63D1" w:rsidRPr="00D15B90" w:rsidRDefault="000F63D1" w:rsidP="00D15B90">
      <w:pPr>
        <w:pStyle w:val="ListParagraph"/>
        <w:numPr>
          <w:ilvl w:val="0"/>
          <w:numId w:val="15"/>
        </w:numPr>
        <w:spacing w:line="480" w:lineRule="auto"/>
        <w:rPr>
          <w:sz w:val="24"/>
          <w:szCs w:val="24"/>
        </w:rPr>
      </w:pPr>
      <w:r w:rsidRPr="00D15B90">
        <w:rPr>
          <w:sz w:val="24"/>
          <w:szCs w:val="24"/>
        </w:rPr>
        <w:t>Metronome</w:t>
      </w:r>
    </w:p>
    <w:p w14:paraId="76609DFC" w14:textId="5A465F25" w:rsidR="000F63D1" w:rsidRPr="00D15B90" w:rsidRDefault="000F63D1" w:rsidP="00D15B90">
      <w:pPr>
        <w:pStyle w:val="ListParagraph"/>
        <w:numPr>
          <w:ilvl w:val="0"/>
          <w:numId w:val="15"/>
        </w:numPr>
        <w:spacing w:line="480" w:lineRule="auto"/>
        <w:rPr>
          <w:sz w:val="24"/>
          <w:szCs w:val="24"/>
        </w:rPr>
      </w:pPr>
      <w:r w:rsidRPr="00D15B90">
        <w:rPr>
          <w:sz w:val="24"/>
          <w:szCs w:val="24"/>
        </w:rPr>
        <w:t>Tuner/Drone</w:t>
      </w:r>
    </w:p>
    <w:p w14:paraId="65EAD880" w14:textId="08DA084C" w:rsidR="000F63D1" w:rsidRPr="00D15B90" w:rsidRDefault="000F63D1" w:rsidP="00D15B90">
      <w:pPr>
        <w:pStyle w:val="ListParagraph"/>
        <w:numPr>
          <w:ilvl w:val="0"/>
          <w:numId w:val="15"/>
        </w:numPr>
        <w:spacing w:line="480" w:lineRule="auto"/>
        <w:rPr>
          <w:sz w:val="24"/>
          <w:szCs w:val="24"/>
        </w:rPr>
      </w:pPr>
      <w:r w:rsidRPr="00D15B90">
        <w:rPr>
          <w:sz w:val="24"/>
          <w:szCs w:val="24"/>
        </w:rPr>
        <w:t>Audio/Video Recording Software (</w:t>
      </w:r>
      <w:r w:rsidR="00282523" w:rsidRPr="00D15B90">
        <w:rPr>
          <w:sz w:val="24"/>
          <w:szCs w:val="24"/>
        </w:rPr>
        <w:t>e.g., Audacity)</w:t>
      </w:r>
    </w:p>
    <w:p w14:paraId="3D08F395" w14:textId="70CCC26B" w:rsidR="00282523" w:rsidRPr="00D15B90" w:rsidRDefault="00282523" w:rsidP="00D15B90">
      <w:pPr>
        <w:pStyle w:val="ListParagraph"/>
        <w:numPr>
          <w:ilvl w:val="0"/>
          <w:numId w:val="15"/>
        </w:numPr>
        <w:spacing w:line="480" w:lineRule="auto"/>
        <w:rPr>
          <w:sz w:val="24"/>
          <w:szCs w:val="24"/>
        </w:rPr>
      </w:pPr>
      <w:r w:rsidRPr="00D15B90">
        <w:rPr>
          <w:sz w:val="24"/>
          <w:szCs w:val="24"/>
        </w:rPr>
        <w:t>Electronic/Digital Instruments (e.g., Harmony Director, EWI)</w:t>
      </w:r>
    </w:p>
    <w:p w14:paraId="3DF60164" w14:textId="5BF4DA0C" w:rsidR="00282523" w:rsidRPr="00D15B90" w:rsidRDefault="00282523" w:rsidP="00D15B90">
      <w:pPr>
        <w:pStyle w:val="ListParagraph"/>
        <w:numPr>
          <w:ilvl w:val="0"/>
          <w:numId w:val="15"/>
        </w:numPr>
        <w:spacing w:line="480" w:lineRule="auto"/>
        <w:rPr>
          <w:sz w:val="24"/>
          <w:szCs w:val="24"/>
        </w:rPr>
      </w:pPr>
      <w:r w:rsidRPr="00D15B90">
        <w:rPr>
          <w:sz w:val="24"/>
          <w:szCs w:val="24"/>
        </w:rPr>
        <w:t xml:space="preserve">Drill Writing Software (e.g., </w:t>
      </w:r>
      <w:proofErr w:type="spellStart"/>
      <w:r w:rsidRPr="00D15B90">
        <w:rPr>
          <w:sz w:val="24"/>
          <w:szCs w:val="24"/>
        </w:rPr>
        <w:t>Pyware</w:t>
      </w:r>
      <w:proofErr w:type="spellEnd"/>
      <w:r w:rsidRPr="00D15B90">
        <w:rPr>
          <w:sz w:val="24"/>
          <w:szCs w:val="24"/>
        </w:rPr>
        <w:t xml:space="preserve"> 3D, Drill Quest</w:t>
      </w:r>
      <w:r w:rsidR="00D15B90" w:rsidRPr="00D15B90">
        <w:rPr>
          <w:sz w:val="24"/>
          <w:szCs w:val="24"/>
        </w:rPr>
        <w:t>)</w:t>
      </w:r>
    </w:p>
    <w:p w14:paraId="3A922A52" w14:textId="5E77FBA2" w:rsidR="00D15B90" w:rsidRDefault="00D15B90" w:rsidP="00D15B90">
      <w:pPr>
        <w:pStyle w:val="ListParagraph"/>
        <w:numPr>
          <w:ilvl w:val="0"/>
          <w:numId w:val="15"/>
        </w:numPr>
        <w:spacing w:line="480" w:lineRule="auto"/>
      </w:pPr>
      <w:r w:rsidRPr="00D15B90">
        <w:rPr>
          <w:sz w:val="24"/>
          <w:szCs w:val="24"/>
        </w:rPr>
        <w:t xml:space="preserve">Digital Inventory and Management Software (e.g., Charms, </w:t>
      </w:r>
      <w:proofErr w:type="spellStart"/>
      <w:r w:rsidRPr="00D15B90">
        <w:rPr>
          <w:sz w:val="24"/>
          <w:szCs w:val="24"/>
        </w:rPr>
        <w:t>CutTime</w:t>
      </w:r>
      <w:proofErr w:type="spellEnd"/>
      <w:r>
        <w:t>)</w:t>
      </w:r>
    </w:p>
    <w:p w14:paraId="762272F3" w14:textId="1E059AE9" w:rsidR="00990766" w:rsidRDefault="00990766" w:rsidP="00990766">
      <w:pPr>
        <w:pStyle w:val="Heading3"/>
      </w:pPr>
      <w:bookmarkStart w:id="47" w:name="_Toc172819495"/>
      <w:r>
        <w:t xml:space="preserve">Section 4: </w:t>
      </w:r>
      <w:r w:rsidR="00B04202" w:rsidRPr="00187C0B">
        <w:t xml:space="preserve">Future </w:t>
      </w:r>
      <w:r w:rsidR="00B04202">
        <w:t>Classroom Application</w:t>
      </w:r>
      <w:bookmarkEnd w:id="47"/>
    </w:p>
    <w:p w14:paraId="42986F94" w14:textId="0FE1E660" w:rsidR="00707D49" w:rsidRDefault="00B970AE" w:rsidP="00804EE9">
      <w:pPr>
        <w:pStyle w:val="BodyTextIndent3"/>
        <w:ind w:left="0"/>
      </w:pPr>
      <w:r>
        <w:tab/>
        <w:t xml:space="preserve">This section contained prompts that </w:t>
      </w:r>
      <w:r w:rsidR="00F77929">
        <w:t xml:space="preserve">sought insight into self-efficacy, self-reflection, </w:t>
      </w:r>
      <w:r w:rsidR="00205D2D">
        <w:t xml:space="preserve">and identity with integration, preparation, and </w:t>
      </w:r>
      <w:r w:rsidR="00794F91">
        <w:t>implementation of music technology throughout their undergraduate coursework and beyond graduation.</w:t>
      </w:r>
      <w:r w:rsidR="00D8172D">
        <w:t xml:space="preserve"> </w:t>
      </w:r>
      <w:r w:rsidR="00987F33">
        <w:t>This section contained Likert-type and open-ended questions</w:t>
      </w:r>
      <w:r w:rsidR="00DE06F4">
        <w:t xml:space="preserve"> with 5-point anchors for each. </w:t>
      </w:r>
      <w:r w:rsidR="00804EE9">
        <w:t>The response items for the subscale were created from existing response items by Holliman (</w:t>
      </w:r>
      <w:r w:rsidR="00804EE9" w:rsidRPr="00BC63BE">
        <w:t>2021</w:t>
      </w:r>
      <w:r w:rsidR="00804EE9">
        <w:t xml:space="preserve">) and Li et al. (2021). Modifications of statements are in italics. </w:t>
      </w:r>
      <w:r w:rsidR="00D8172D">
        <w:t>Question twenty asked respondents “How much do you agree with the following statements regarding your undergraduate music program?”</w:t>
      </w:r>
      <w:r w:rsidR="00892EC3">
        <w:t xml:space="preserve">. </w:t>
      </w:r>
      <w:r w:rsidR="00E30A52">
        <w:t xml:space="preserve">The </w:t>
      </w:r>
      <w:r w:rsidR="008E5F33">
        <w:t xml:space="preserve">statements </w:t>
      </w:r>
      <w:r w:rsidR="003A2A31">
        <w:t>for this survey item were:</w:t>
      </w:r>
    </w:p>
    <w:p w14:paraId="16E1DB8E" w14:textId="25FEFF64" w:rsidR="003A2A31" w:rsidRPr="00707D49" w:rsidRDefault="003A2A31" w:rsidP="00707D49">
      <w:pPr>
        <w:pStyle w:val="ListParagraph"/>
        <w:numPr>
          <w:ilvl w:val="0"/>
          <w:numId w:val="22"/>
        </w:numPr>
        <w:spacing w:line="480" w:lineRule="auto"/>
        <w:rPr>
          <w:rFonts w:eastAsia="Times New Roman"/>
          <w:sz w:val="24"/>
          <w:szCs w:val="24"/>
        </w:rPr>
      </w:pPr>
      <w:r w:rsidRPr="00707D49">
        <w:rPr>
          <w:sz w:val="24"/>
          <w:szCs w:val="24"/>
        </w:rPr>
        <w:t xml:space="preserve">I consider the integration of </w:t>
      </w:r>
      <w:r w:rsidRPr="00707D49">
        <w:rPr>
          <w:i/>
          <w:iCs/>
          <w:sz w:val="24"/>
          <w:szCs w:val="24"/>
        </w:rPr>
        <w:t>music</w:t>
      </w:r>
      <w:r w:rsidRPr="00707D49">
        <w:rPr>
          <w:sz w:val="24"/>
          <w:szCs w:val="24"/>
        </w:rPr>
        <w:t xml:space="preserve"> technology as an important component to music education.</w:t>
      </w:r>
    </w:p>
    <w:p w14:paraId="71B092E7" w14:textId="4894376E" w:rsidR="003A2A31" w:rsidRPr="003A2A31" w:rsidRDefault="003A2A31" w:rsidP="00BF2CC0">
      <w:pPr>
        <w:pStyle w:val="ListParagraph"/>
        <w:numPr>
          <w:ilvl w:val="0"/>
          <w:numId w:val="17"/>
        </w:numPr>
        <w:spacing w:line="480" w:lineRule="auto"/>
        <w:ind w:right="720"/>
        <w:rPr>
          <w:rFonts w:eastAsia="Times New Roman"/>
          <w:sz w:val="24"/>
          <w:szCs w:val="24"/>
        </w:rPr>
      </w:pPr>
      <w:r w:rsidRPr="003A2A31">
        <w:rPr>
          <w:sz w:val="24"/>
          <w:szCs w:val="24"/>
        </w:rPr>
        <w:t>There is adequate technology access in my music classes.</w:t>
      </w:r>
    </w:p>
    <w:p w14:paraId="1E008A3A" w14:textId="658CFB56" w:rsidR="003A2A31" w:rsidRPr="003A2A31" w:rsidRDefault="003A2A31" w:rsidP="00BF2CC0">
      <w:pPr>
        <w:pStyle w:val="ListParagraph"/>
        <w:numPr>
          <w:ilvl w:val="0"/>
          <w:numId w:val="17"/>
        </w:numPr>
        <w:spacing w:line="480" w:lineRule="auto"/>
        <w:ind w:right="720"/>
        <w:rPr>
          <w:rFonts w:eastAsia="Times New Roman"/>
          <w:sz w:val="24"/>
          <w:szCs w:val="24"/>
        </w:rPr>
      </w:pPr>
      <w:r w:rsidRPr="003A2A31">
        <w:rPr>
          <w:sz w:val="24"/>
          <w:szCs w:val="24"/>
        </w:rPr>
        <w:t xml:space="preserve">My </w:t>
      </w:r>
      <w:r w:rsidRPr="003A2A31">
        <w:rPr>
          <w:i/>
          <w:iCs/>
          <w:sz w:val="24"/>
          <w:szCs w:val="24"/>
        </w:rPr>
        <w:t>undergraduate</w:t>
      </w:r>
      <w:r w:rsidRPr="003A2A31">
        <w:rPr>
          <w:sz w:val="24"/>
          <w:szCs w:val="24"/>
        </w:rPr>
        <w:t xml:space="preserve"> </w:t>
      </w:r>
      <w:r w:rsidRPr="003A2A31">
        <w:rPr>
          <w:i/>
          <w:iCs/>
          <w:sz w:val="24"/>
          <w:szCs w:val="24"/>
        </w:rPr>
        <w:t>program</w:t>
      </w:r>
      <w:r w:rsidRPr="003A2A31">
        <w:rPr>
          <w:sz w:val="24"/>
          <w:szCs w:val="24"/>
        </w:rPr>
        <w:t xml:space="preserve"> prepared me to implement technology integration in my classroom.</w:t>
      </w:r>
    </w:p>
    <w:p w14:paraId="15C3928A" w14:textId="020F6E79" w:rsidR="003A2A31" w:rsidRPr="003A2A31" w:rsidRDefault="003A2A31" w:rsidP="00BF2CC0">
      <w:pPr>
        <w:pStyle w:val="ListParagraph"/>
        <w:numPr>
          <w:ilvl w:val="0"/>
          <w:numId w:val="17"/>
        </w:numPr>
        <w:spacing w:line="480" w:lineRule="auto"/>
        <w:ind w:right="720"/>
        <w:rPr>
          <w:rFonts w:eastAsia="Times New Roman"/>
          <w:sz w:val="24"/>
          <w:szCs w:val="24"/>
        </w:rPr>
      </w:pPr>
      <w:r w:rsidRPr="003A2A31">
        <w:rPr>
          <w:sz w:val="24"/>
          <w:szCs w:val="24"/>
        </w:rPr>
        <w:lastRenderedPageBreak/>
        <w:t xml:space="preserve">My </w:t>
      </w:r>
      <w:r w:rsidRPr="003A2A31">
        <w:rPr>
          <w:i/>
          <w:iCs/>
          <w:sz w:val="24"/>
          <w:szCs w:val="24"/>
        </w:rPr>
        <w:t>undergraduate program</w:t>
      </w:r>
      <w:r w:rsidRPr="003A2A31">
        <w:rPr>
          <w:sz w:val="24"/>
          <w:szCs w:val="24"/>
        </w:rPr>
        <w:t xml:space="preserve"> considered it important to provide me with adequate technology training for new tools and software they require me to use for </w:t>
      </w:r>
      <w:r w:rsidRPr="003A2A31">
        <w:rPr>
          <w:i/>
          <w:iCs/>
          <w:sz w:val="24"/>
          <w:szCs w:val="24"/>
        </w:rPr>
        <w:t>teaching</w:t>
      </w:r>
      <w:r w:rsidRPr="003A2A31">
        <w:rPr>
          <w:sz w:val="24"/>
          <w:szCs w:val="24"/>
        </w:rPr>
        <w:t>.</w:t>
      </w:r>
    </w:p>
    <w:p w14:paraId="0AD965D8" w14:textId="087B84BD" w:rsidR="003A2A31" w:rsidRPr="003A2A31" w:rsidRDefault="003A2A31" w:rsidP="00BF2CC0">
      <w:pPr>
        <w:pStyle w:val="ListParagraph"/>
        <w:numPr>
          <w:ilvl w:val="0"/>
          <w:numId w:val="17"/>
        </w:numPr>
        <w:spacing w:line="480" w:lineRule="auto"/>
        <w:ind w:right="720"/>
        <w:rPr>
          <w:rFonts w:eastAsia="Times New Roman"/>
          <w:i/>
          <w:iCs/>
          <w:sz w:val="24"/>
          <w:szCs w:val="24"/>
        </w:rPr>
      </w:pPr>
      <w:r w:rsidRPr="003A2A31">
        <w:rPr>
          <w:sz w:val="24"/>
          <w:szCs w:val="24"/>
        </w:rPr>
        <w:t xml:space="preserve">My undergraduate program adequately prepared me to </w:t>
      </w:r>
      <w:r w:rsidRPr="003A2A31">
        <w:rPr>
          <w:i/>
          <w:iCs/>
          <w:sz w:val="24"/>
          <w:szCs w:val="24"/>
        </w:rPr>
        <w:t>teach with a variety of music technologies.</w:t>
      </w:r>
    </w:p>
    <w:p w14:paraId="5124BB4D" w14:textId="4FFAC764" w:rsidR="003A2A31" w:rsidRPr="003A2A31" w:rsidRDefault="003A2A31" w:rsidP="00BF2CC0">
      <w:pPr>
        <w:pStyle w:val="ListParagraph"/>
        <w:numPr>
          <w:ilvl w:val="0"/>
          <w:numId w:val="17"/>
        </w:numPr>
        <w:spacing w:line="480" w:lineRule="auto"/>
        <w:rPr>
          <w:rFonts w:eastAsia="Times New Roman"/>
          <w:sz w:val="24"/>
          <w:szCs w:val="24"/>
        </w:rPr>
      </w:pPr>
      <w:r w:rsidRPr="003A2A31">
        <w:rPr>
          <w:sz w:val="24"/>
          <w:szCs w:val="24"/>
        </w:rPr>
        <w:t>I had opportunities to teach with music technologies covered in my classes.</w:t>
      </w:r>
    </w:p>
    <w:p w14:paraId="09325CC8" w14:textId="311887DF" w:rsidR="003A2A31" w:rsidRPr="003A2A31" w:rsidRDefault="003A2A31" w:rsidP="00BF2CC0">
      <w:pPr>
        <w:pStyle w:val="ListParagraph"/>
        <w:numPr>
          <w:ilvl w:val="0"/>
          <w:numId w:val="17"/>
        </w:numPr>
        <w:spacing w:line="480" w:lineRule="auto"/>
        <w:rPr>
          <w:rFonts w:eastAsia="Times New Roman"/>
          <w:sz w:val="24"/>
          <w:szCs w:val="24"/>
        </w:rPr>
      </w:pPr>
      <w:r w:rsidRPr="003A2A31">
        <w:rPr>
          <w:sz w:val="24"/>
          <w:szCs w:val="24"/>
        </w:rPr>
        <w:t xml:space="preserve">Knowledge about </w:t>
      </w:r>
      <w:r w:rsidRPr="003A2A31">
        <w:rPr>
          <w:i/>
          <w:iCs/>
          <w:sz w:val="24"/>
          <w:szCs w:val="24"/>
        </w:rPr>
        <w:t>music</w:t>
      </w:r>
      <w:r w:rsidRPr="003A2A31">
        <w:rPr>
          <w:sz w:val="24"/>
          <w:szCs w:val="24"/>
        </w:rPr>
        <w:t xml:space="preserve"> technology will improve my teaching.</w:t>
      </w:r>
    </w:p>
    <w:p w14:paraId="6C1E1608" w14:textId="2B42CF7C" w:rsidR="003A2A31" w:rsidRPr="003A2A31" w:rsidRDefault="003A2A31" w:rsidP="00BF2CC0">
      <w:pPr>
        <w:pStyle w:val="ListParagraph"/>
        <w:numPr>
          <w:ilvl w:val="0"/>
          <w:numId w:val="17"/>
        </w:numPr>
        <w:spacing w:line="480" w:lineRule="auto"/>
        <w:rPr>
          <w:rFonts w:eastAsia="Times New Roman"/>
          <w:sz w:val="24"/>
          <w:szCs w:val="24"/>
        </w:rPr>
      </w:pPr>
      <w:r w:rsidRPr="003A2A31">
        <w:rPr>
          <w:sz w:val="24"/>
          <w:szCs w:val="24"/>
        </w:rPr>
        <w:t>Learning about a variety of music technologies is important for teaching.</w:t>
      </w:r>
    </w:p>
    <w:p w14:paraId="594025A5" w14:textId="008FA24E" w:rsidR="003A2A31" w:rsidRPr="003A2A31" w:rsidRDefault="003A2A31" w:rsidP="00BF2CC0">
      <w:pPr>
        <w:pStyle w:val="ListParagraph"/>
        <w:numPr>
          <w:ilvl w:val="0"/>
          <w:numId w:val="17"/>
        </w:numPr>
        <w:spacing w:line="480" w:lineRule="auto"/>
        <w:rPr>
          <w:rFonts w:eastAsia="Times New Roman"/>
          <w:sz w:val="24"/>
          <w:szCs w:val="24"/>
        </w:rPr>
      </w:pPr>
      <w:r w:rsidRPr="003A2A31">
        <w:rPr>
          <w:sz w:val="24"/>
          <w:szCs w:val="24"/>
        </w:rPr>
        <w:t>Support from faculty has helped me in learning music technology.</w:t>
      </w:r>
    </w:p>
    <w:p w14:paraId="0CF104C9" w14:textId="70262813" w:rsidR="003A2A31" w:rsidRPr="003A2A31" w:rsidRDefault="003A2A31" w:rsidP="00BF2CC0">
      <w:pPr>
        <w:pStyle w:val="ListParagraph"/>
        <w:numPr>
          <w:ilvl w:val="0"/>
          <w:numId w:val="17"/>
        </w:numPr>
        <w:spacing w:line="480" w:lineRule="auto"/>
        <w:rPr>
          <w:rFonts w:eastAsia="Times New Roman"/>
          <w:sz w:val="24"/>
          <w:szCs w:val="24"/>
        </w:rPr>
      </w:pPr>
      <w:r w:rsidRPr="003A2A31">
        <w:rPr>
          <w:sz w:val="24"/>
          <w:szCs w:val="24"/>
        </w:rPr>
        <w:t>Support from my peers has helped me in learning music technology.</w:t>
      </w:r>
    </w:p>
    <w:p w14:paraId="73517426" w14:textId="7D47451A" w:rsidR="003A2A31" w:rsidRPr="00804EE9" w:rsidRDefault="003A2A31" w:rsidP="00D5027A">
      <w:pPr>
        <w:pStyle w:val="ListParagraph"/>
        <w:numPr>
          <w:ilvl w:val="0"/>
          <w:numId w:val="17"/>
        </w:numPr>
        <w:spacing w:line="480" w:lineRule="auto"/>
        <w:rPr>
          <w:rFonts w:eastAsia="Times New Roman"/>
          <w:sz w:val="24"/>
          <w:szCs w:val="24"/>
        </w:rPr>
      </w:pPr>
      <w:r w:rsidRPr="003A2A31">
        <w:rPr>
          <w:sz w:val="24"/>
          <w:szCs w:val="24"/>
        </w:rPr>
        <w:t>I have seen others be successful using music technology in their teaching.</w:t>
      </w:r>
    </w:p>
    <w:p w14:paraId="3787AFB2" w14:textId="417A5552" w:rsidR="00BF2CC0" w:rsidRDefault="00892EC3" w:rsidP="007A2E31">
      <w:pPr>
        <w:pStyle w:val="BodyTextIndent"/>
        <w:pBdr>
          <w:bottom w:val="none" w:sz="0" w:space="0" w:color="auto"/>
        </w:pBdr>
      </w:pPr>
      <w:r>
        <w:t>Question twenty-one asked respondents to “Please indicate your level of confidence with the following statements regarding your future use of music technology in your classroom.”</w:t>
      </w:r>
      <w:r w:rsidR="00A80489">
        <w:t xml:space="preserve"> </w:t>
      </w:r>
      <w:r w:rsidR="000E4708">
        <w:t>Respondents provided their level of confidence to the following statements:</w:t>
      </w:r>
    </w:p>
    <w:p w14:paraId="5C16AE71" w14:textId="4A264DED"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 xml:space="preserve">I can imagine myself embedding </w:t>
      </w:r>
      <w:r w:rsidRPr="000E4708">
        <w:rPr>
          <w:i/>
          <w:iCs/>
          <w:sz w:val="24"/>
          <w:szCs w:val="24"/>
        </w:rPr>
        <w:t>music technology</w:t>
      </w:r>
      <w:r w:rsidRPr="000E4708">
        <w:rPr>
          <w:sz w:val="24"/>
          <w:szCs w:val="24"/>
        </w:rPr>
        <w:t xml:space="preserve"> in my classes successfully.</w:t>
      </w:r>
    </w:p>
    <w:p w14:paraId="6D2EFED0" w14:textId="22A1E7FC"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I will be able to identify issues and provide solutions to students that have questions regarding music technology.</w:t>
      </w:r>
    </w:p>
    <w:p w14:paraId="3EF262A1" w14:textId="01B37511"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My mastery of music technology skills will improve post-graduation as I begin teaching.</w:t>
      </w:r>
    </w:p>
    <w:p w14:paraId="73BE9812" w14:textId="7A7BAAD2"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lastRenderedPageBreak/>
        <w:t>The music technologies seen or taught in my undergraduate program will be relevant in my teaching career post-graduation.</w:t>
      </w:r>
    </w:p>
    <w:p w14:paraId="71DCE5B8" w14:textId="7079D26F"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 xml:space="preserve">I feel prepared to teach </w:t>
      </w:r>
      <w:r w:rsidRPr="000E4708">
        <w:rPr>
          <w:i/>
          <w:iCs/>
          <w:sz w:val="24"/>
          <w:szCs w:val="24"/>
        </w:rPr>
        <w:t>music technology</w:t>
      </w:r>
      <w:r w:rsidRPr="000E4708">
        <w:rPr>
          <w:sz w:val="24"/>
          <w:szCs w:val="24"/>
        </w:rPr>
        <w:t xml:space="preserve"> in my P–12 music classes.</w:t>
      </w:r>
    </w:p>
    <w:p w14:paraId="4265B55C" w14:textId="7A2910A0"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 xml:space="preserve">I can create effective lessons for </w:t>
      </w:r>
      <w:r w:rsidRPr="000E4708">
        <w:rPr>
          <w:i/>
          <w:iCs/>
          <w:sz w:val="24"/>
          <w:szCs w:val="24"/>
        </w:rPr>
        <w:t>music technology</w:t>
      </w:r>
      <w:r w:rsidRPr="000E4708">
        <w:rPr>
          <w:sz w:val="24"/>
          <w:szCs w:val="24"/>
        </w:rPr>
        <w:t xml:space="preserve"> concepts.</w:t>
      </w:r>
    </w:p>
    <w:p w14:paraId="41992DA8" w14:textId="77777777" w:rsidR="000E4708" w:rsidRPr="000E4708" w:rsidRDefault="000E4708" w:rsidP="000E4708">
      <w:pPr>
        <w:pStyle w:val="ListParagraph"/>
        <w:numPr>
          <w:ilvl w:val="1"/>
          <w:numId w:val="19"/>
        </w:numPr>
        <w:spacing w:line="480" w:lineRule="auto"/>
        <w:ind w:left="576" w:right="720" w:hanging="216"/>
        <w:rPr>
          <w:rFonts w:eastAsia="Times New Roman"/>
          <w:sz w:val="24"/>
          <w:szCs w:val="24"/>
        </w:rPr>
      </w:pPr>
      <w:r w:rsidRPr="000E4708">
        <w:rPr>
          <w:sz w:val="24"/>
          <w:szCs w:val="24"/>
        </w:rPr>
        <w:t xml:space="preserve">I can create lessons plans about </w:t>
      </w:r>
      <w:r w:rsidRPr="000E4708">
        <w:rPr>
          <w:i/>
          <w:iCs/>
          <w:sz w:val="24"/>
          <w:szCs w:val="24"/>
        </w:rPr>
        <w:t>music technology</w:t>
      </w:r>
      <w:r w:rsidRPr="000E4708">
        <w:rPr>
          <w:sz w:val="24"/>
          <w:szCs w:val="24"/>
        </w:rPr>
        <w:t xml:space="preserve"> that adhere to state or national music standards.</w:t>
      </w:r>
    </w:p>
    <w:p w14:paraId="3C90E48C" w14:textId="53FCA8B0" w:rsidR="000E4708" w:rsidRPr="00804EE9" w:rsidRDefault="000E4708" w:rsidP="00804EE9">
      <w:pPr>
        <w:pStyle w:val="ListParagraph"/>
        <w:numPr>
          <w:ilvl w:val="1"/>
          <w:numId w:val="19"/>
        </w:numPr>
        <w:spacing w:line="480" w:lineRule="auto"/>
        <w:ind w:left="576" w:right="720" w:hanging="216"/>
        <w:rPr>
          <w:rFonts w:eastAsia="Times New Roman"/>
          <w:sz w:val="28"/>
          <w:szCs w:val="28"/>
        </w:rPr>
      </w:pPr>
      <w:r w:rsidRPr="000E4708">
        <w:rPr>
          <w:sz w:val="24"/>
          <w:szCs w:val="24"/>
        </w:rPr>
        <w:t>I will be able to evaluate my students’ music technology knowledge.</w:t>
      </w:r>
    </w:p>
    <w:p w14:paraId="50502255" w14:textId="5BE28CD1" w:rsidR="000E4708" w:rsidRPr="00B807FB" w:rsidRDefault="00A80489" w:rsidP="00804EE9">
      <w:pPr>
        <w:pStyle w:val="BodyTextIndent"/>
        <w:pBdr>
          <w:bottom w:val="none" w:sz="0" w:space="0" w:color="auto"/>
        </w:pBdr>
      </w:pPr>
      <w:r>
        <w:t>Question twenty-two had respondents to “Please indicate your agreement level with the following statements.” Question twenty-three prompted respondents</w:t>
      </w:r>
      <w:r w:rsidR="003F3547">
        <w:t xml:space="preserve"> with the statement, “According to your answers to the above items, please describe why you will or will not incorporate music technology in your future music classes.”</w:t>
      </w:r>
      <w:r w:rsidR="00DE06F4">
        <w:t xml:space="preserve"> </w:t>
      </w:r>
      <w:r w:rsidR="00362B19">
        <w:t>Respondents identified their level of agreement with the following statements:</w:t>
      </w:r>
    </w:p>
    <w:p w14:paraId="04DC46C9" w14:textId="34196C56"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 xml:space="preserve">I am continually learning better approaches to teach </w:t>
      </w:r>
      <w:r w:rsidRPr="00AB1592">
        <w:rPr>
          <w:i/>
          <w:iCs/>
          <w:sz w:val="24"/>
          <w:szCs w:val="24"/>
        </w:rPr>
        <w:t>music technology</w:t>
      </w:r>
      <w:r w:rsidRPr="00AB1592">
        <w:rPr>
          <w:sz w:val="24"/>
          <w:szCs w:val="24"/>
        </w:rPr>
        <w:t>.</w:t>
      </w:r>
    </w:p>
    <w:p w14:paraId="11943436" w14:textId="187EBF44"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 xml:space="preserve">I have the necessary skills to teach </w:t>
      </w:r>
      <w:r w:rsidRPr="00AB1592">
        <w:rPr>
          <w:i/>
          <w:iCs/>
          <w:sz w:val="24"/>
          <w:szCs w:val="24"/>
        </w:rPr>
        <w:t>music technology</w:t>
      </w:r>
      <w:r w:rsidRPr="00AB1592">
        <w:rPr>
          <w:sz w:val="24"/>
          <w:szCs w:val="24"/>
        </w:rPr>
        <w:t>.</w:t>
      </w:r>
    </w:p>
    <w:p w14:paraId="7DA3AF04" w14:textId="168E6503"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 xml:space="preserve">I want to be a </w:t>
      </w:r>
      <w:r w:rsidRPr="00AB1592">
        <w:rPr>
          <w:i/>
          <w:iCs/>
          <w:sz w:val="24"/>
          <w:szCs w:val="24"/>
        </w:rPr>
        <w:t>music</w:t>
      </w:r>
      <w:r w:rsidRPr="00AB1592">
        <w:rPr>
          <w:sz w:val="24"/>
          <w:szCs w:val="24"/>
        </w:rPr>
        <w:t xml:space="preserve"> teacher who incorporates </w:t>
      </w:r>
      <w:r w:rsidRPr="00AB1592">
        <w:rPr>
          <w:i/>
          <w:iCs/>
          <w:sz w:val="24"/>
          <w:szCs w:val="24"/>
        </w:rPr>
        <w:t>music technology</w:t>
      </w:r>
      <w:r w:rsidRPr="00AB1592">
        <w:rPr>
          <w:sz w:val="24"/>
          <w:szCs w:val="24"/>
        </w:rPr>
        <w:t xml:space="preserve"> into their teaching.</w:t>
      </w:r>
    </w:p>
    <w:p w14:paraId="0B7E1D86" w14:textId="31A38DF7"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I can imagine myself teaching a music technology-centric class successfully.</w:t>
      </w:r>
    </w:p>
    <w:p w14:paraId="003F54E8" w14:textId="54DA91FA"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 xml:space="preserve">I can see myself incorporating </w:t>
      </w:r>
      <w:r w:rsidRPr="00AB1592">
        <w:rPr>
          <w:i/>
          <w:iCs/>
          <w:sz w:val="24"/>
          <w:szCs w:val="24"/>
        </w:rPr>
        <w:t>music technology</w:t>
      </w:r>
      <w:r w:rsidRPr="00AB1592">
        <w:rPr>
          <w:sz w:val="24"/>
          <w:szCs w:val="24"/>
        </w:rPr>
        <w:t xml:space="preserve"> in my teaching 5 years from now.</w:t>
      </w:r>
    </w:p>
    <w:p w14:paraId="18A8F6BD" w14:textId="46754724"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t xml:space="preserve">I am not </w:t>
      </w:r>
      <w:r w:rsidR="00362B19" w:rsidRPr="00AB1592">
        <w:rPr>
          <w:sz w:val="24"/>
          <w:szCs w:val="24"/>
        </w:rPr>
        <w:t>sure if</w:t>
      </w:r>
      <w:r w:rsidRPr="00AB1592">
        <w:rPr>
          <w:sz w:val="24"/>
          <w:szCs w:val="24"/>
        </w:rPr>
        <w:t xml:space="preserve"> I want to incorporate </w:t>
      </w:r>
      <w:r w:rsidRPr="00AB1592">
        <w:rPr>
          <w:i/>
          <w:iCs/>
          <w:sz w:val="24"/>
          <w:szCs w:val="24"/>
        </w:rPr>
        <w:t>music technology</w:t>
      </w:r>
      <w:r w:rsidRPr="00AB1592">
        <w:rPr>
          <w:sz w:val="24"/>
          <w:szCs w:val="24"/>
        </w:rPr>
        <w:t xml:space="preserve"> into my teaching.</w:t>
      </w:r>
    </w:p>
    <w:p w14:paraId="250E7BD1" w14:textId="15446387" w:rsidR="00AB1592" w:rsidRPr="00AB1592" w:rsidRDefault="00AB1592" w:rsidP="00AB1592">
      <w:pPr>
        <w:pStyle w:val="ListParagraph"/>
        <w:numPr>
          <w:ilvl w:val="0"/>
          <w:numId w:val="21"/>
        </w:numPr>
        <w:spacing w:line="480" w:lineRule="auto"/>
        <w:ind w:left="576" w:right="720" w:hanging="216"/>
        <w:rPr>
          <w:rFonts w:eastAsia="Times New Roman"/>
          <w:sz w:val="24"/>
          <w:szCs w:val="24"/>
        </w:rPr>
      </w:pPr>
      <w:r w:rsidRPr="00AB1592">
        <w:rPr>
          <w:sz w:val="24"/>
          <w:szCs w:val="24"/>
        </w:rPr>
        <w:lastRenderedPageBreak/>
        <w:t xml:space="preserve">Incorporating </w:t>
      </w:r>
      <w:r w:rsidRPr="00AB1592">
        <w:rPr>
          <w:i/>
          <w:iCs/>
          <w:sz w:val="24"/>
          <w:szCs w:val="24"/>
        </w:rPr>
        <w:t>music technology</w:t>
      </w:r>
      <w:r w:rsidRPr="00AB1592">
        <w:rPr>
          <w:sz w:val="24"/>
          <w:szCs w:val="24"/>
        </w:rPr>
        <w:t xml:space="preserve"> into my teaching will be satisfying for me.</w:t>
      </w:r>
    </w:p>
    <w:p w14:paraId="504DEA22" w14:textId="23436528" w:rsidR="00117839" w:rsidRPr="00701809" w:rsidRDefault="00985A66" w:rsidP="00985A66">
      <w:pPr>
        <w:ind w:firstLine="720"/>
      </w:pPr>
      <w:r>
        <w:t xml:space="preserve">After this question, the survey would end, and the respondent would be thanked for their participation. </w:t>
      </w:r>
      <w:r w:rsidRPr="00B807FB">
        <w:tab/>
      </w:r>
    </w:p>
    <w:p w14:paraId="67C5E126" w14:textId="3E62F620" w:rsidR="00A16C78" w:rsidRDefault="00A16C78" w:rsidP="00A16C78">
      <w:pPr>
        <w:pStyle w:val="Heading3"/>
      </w:pPr>
      <w:bookmarkStart w:id="48" w:name="_Toc172819496"/>
      <w:r>
        <w:t>Pilot Testing</w:t>
      </w:r>
      <w:bookmarkEnd w:id="48"/>
    </w:p>
    <w:p w14:paraId="747D5703" w14:textId="302342A8" w:rsidR="00AB6CD2" w:rsidRDefault="00386F7B" w:rsidP="00B807FB">
      <w:pPr>
        <w:ind w:firstLine="720"/>
      </w:pPr>
      <w:r w:rsidRPr="00842813">
        <w:t>After receiving IRB approval</w:t>
      </w:r>
      <w:r w:rsidR="00EC53E1">
        <w:t xml:space="preserve"> (See Appendix A)</w:t>
      </w:r>
      <w:r w:rsidRPr="00842813">
        <w:t xml:space="preserve">, I </w:t>
      </w:r>
      <w:r w:rsidR="002403B8">
        <w:t xml:space="preserve">visited university </w:t>
      </w:r>
      <w:proofErr w:type="gramStart"/>
      <w:r w:rsidR="002403B8">
        <w:t>websites’</w:t>
      </w:r>
      <w:proofErr w:type="gramEnd"/>
      <w:r w:rsidR="00E421B6">
        <w:t xml:space="preserve"> to determine</w:t>
      </w:r>
      <w:r w:rsidR="002403B8">
        <w:t xml:space="preserve"> and acquired</w:t>
      </w:r>
      <w:r w:rsidRPr="00842813">
        <w:t xml:space="preserve"> the email addresses of music education faculty</w:t>
      </w:r>
      <w:r w:rsidR="00431092">
        <w:t xml:space="preserve"> or the </w:t>
      </w:r>
      <w:r w:rsidR="00CA42F0">
        <w:t>chair of the department</w:t>
      </w:r>
      <w:r w:rsidR="003D1C12">
        <w:t xml:space="preserve"> </w:t>
      </w:r>
      <w:r w:rsidRPr="00842813">
        <w:t xml:space="preserve">from selected accredited universities in Oklahoma to conduct a pilot study. The invitation form was emailed to music education professors from three universities with </w:t>
      </w:r>
      <w:r w:rsidR="00EE7DAB">
        <w:t>NASM-</w:t>
      </w:r>
      <w:r w:rsidRPr="00842813">
        <w:t xml:space="preserve">accredited </w:t>
      </w:r>
      <w:r w:rsidR="00EE7DAB">
        <w:t>music programs</w:t>
      </w:r>
      <w:r w:rsidRPr="00842813">
        <w:t xml:space="preserve"> </w:t>
      </w:r>
      <w:r w:rsidR="002403B8">
        <w:t xml:space="preserve">in Oklahoma </w:t>
      </w:r>
      <w:r w:rsidRPr="00842813">
        <w:t>that had student teachers that would be graduating in December</w:t>
      </w:r>
      <w:r w:rsidR="00EE7DAB">
        <w:t>. Utilizing this sample to</w:t>
      </w:r>
      <w:r w:rsidR="002403B8">
        <w:t xml:space="preserve"> student teachers</w:t>
      </w:r>
      <w:r w:rsidR="004A3B2B">
        <w:t xml:space="preserve"> to</w:t>
      </w:r>
      <w:r w:rsidR="00EE7DAB">
        <w:t xml:space="preserve"> pilot would not affect</w:t>
      </w:r>
      <w:r>
        <w:t xml:space="preserve"> population in the full survey the following semester</w:t>
      </w:r>
      <w:r w:rsidRPr="00984A41">
        <w:t>.</w:t>
      </w:r>
      <w:r w:rsidR="007A5581" w:rsidRPr="007A5581">
        <w:t xml:space="preserve"> </w:t>
      </w:r>
      <w:r w:rsidR="002737F8">
        <w:t>The invitation to participate was sent to music education professors on December 8</w:t>
      </w:r>
      <w:r w:rsidR="002737F8" w:rsidRPr="002737F8">
        <w:rPr>
          <w:vertAlign w:val="superscript"/>
        </w:rPr>
        <w:t>th</w:t>
      </w:r>
      <w:r w:rsidR="002737F8">
        <w:t>, 2023. The reminder</w:t>
      </w:r>
      <w:r w:rsidR="007A5581" w:rsidRPr="005818E4">
        <w:t xml:space="preserve"> emails were issued in a similar manner</w:t>
      </w:r>
      <w:r w:rsidR="00444578">
        <w:t xml:space="preserve"> approximately </w:t>
      </w:r>
      <w:r w:rsidR="00B50C2C">
        <w:t>11 days later</w:t>
      </w:r>
      <w:r w:rsidR="007A5581" w:rsidRPr="005818E4">
        <w:t xml:space="preserve">. The window for data collection was </w:t>
      </w:r>
      <w:r w:rsidR="00A242DA">
        <w:t>closed on</w:t>
      </w:r>
      <w:r w:rsidR="007A5581" w:rsidRPr="005818E4">
        <w:t xml:space="preserve"> December 22nd, 2023</w:t>
      </w:r>
      <w:r w:rsidR="007A5581" w:rsidRPr="00984A41">
        <w:t>.</w:t>
      </w:r>
      <w:r w:rsidR="007F6AAC">
        <w:t xml:space="preserve"> The pilot sample (</w:t>
      </w:r>
      <w:r w:rsidR="007F6AAC">
        <w:rPr>
          <w:i/>
          <w:iCs/>
        </w:rPr>
        <w:t xml:space="preserve">N </w:t>
      </w:r>
      <w:r w:rsidR="007F6AAC">
        <w:t xml:space="preserve">= 5) included participants from three </w:t>
      </w:r>
      <w:r w:rsidR="006E38F4">
        <w:t>accredited schools of music in the state of Oklahoma.</w:t>
      </w:r>
      <w:r w:rsidR="00805951">
        <w:t xml:space="preserve"> </w:t>
      </w:r>
      <w:r w:rsidR="008B5AE4">
        <w:t>Subscales</w:t>
      </w:r>
      <w:r w:rsidR="00F2148C">
        <w:t xml:space="preserve"> were created from items in section </w:t>
      </w:r>
      <w:r w:rsidR="00951E99">
        <w:t>4 and tested for reliability for further analysis</w:t>
      </w:r>
      <w:r w:rsidR="00B258BD">
        <w:t xml:space="preserve">. </w:t>
      </w:r>
      <w:r w:rsidR="001E1F42">
        <w:t>The</w:t>
      </w:r>
      <w:r w:rsidR="00B258BD">
        <w:t xml:space="preserve"> subscale</w:t>
      </w:r>
      <w:r w:rsidR="00524F65">
        <w:t xml:space="preserve">s </w:t>
      </w:r>
      <w:r w:rsidR="00B258BD">
        <w:t xml:space="preserve">were above the conventional adequacy level of .70 for Cronbach-alpha </w:t>
      </w:r>
      <w:r w:rsidR="00E00702">
        <w:t>according to Cohen (1988).</w:t>
      </w:r>
    </w:p>
    <w:p w14:paraId="4773B965" w14:textId="77777777" w:rsidR="008819CE" w:rsidRDefault="008819CE">
      <w:pPr>
        <w:spacing w:line="240" w:lineRule="auto"/>
        <w:rPr>
          <w:b/>
          <w:bCs/>
        </w:rPr>
      </w:pPr>
      <w:r>
        <w:rPr>
          <w:b/>
          <w:bCs/>
        </w:rPr>
        <w:br w:type="page"/>
      </w:r>
    </w:p>
    <w:p w14:paraId="1EEAF4C5" w14:textId="3B4B010A" w:rsidR="00896BD0" w:rsidRPr="00B010A2" w:rsidRDefault="00896BD0" w:rsidP="00604F88">
      <w:pPr>
        <w:rPr>
          <w:b/>
          <w:bCs/>
        </w:rPr>
      </w:pPr>
      <w:r w:rsidRPr="00B010A2">
        <w:rPr>
          <w:b/>
          <w:bCs/>
        </w:rPr>
        <w:lastRenderedPageBreak/>
        <w:t>Table 3.</w:t>
      </w:r>
      <w:r w:rsidR="00627600">
        <w:rPr>
          <w:b/>
          <w:bCs/>
        </w:rPr>
        <w:t>1</w:t>
      </w:r>
      <w:r w:rsidRPr="00B010A2">
        <w:rPr>
          <w:b/>
          <w:bCs/>
        </w:rPr>
        <w:t xml:space="preserve"> </w:t>
      </w:r>
    </w:p>
    <w:p w14:paraId="46A58F24" w14:textId="3334D91B" w:rsidR="00753E29" w:rsidRDefault="00B258BD" w:rsidP="00B258BD">
      <w:r w:rsidRPr="00896BD0">
        <w:rPr>
          <w:i/>
          <w:iCs/>
        </w:rPr>
        <w:t>Reliability Analysis of Subscal</w:t>
      </w:r>
      <w:r w:rsidR="00AB6CD2">
        <w:rPr>
          <w:i/>
          <w:iCs/>
        </w:rPr>
        <w:t>e</w:t>
      </w:r>
    </w:p>
    <w:tbl>
      <w:tblPr>
        <w:tblStyle w:val="APAReport"/>
        <w:tblW w:w="6400" w:type="dxa"/>
        <w:tblLook w:val="04A0" w:firstRow="1" w:lastRow="0" w:firstColumn="1" w:lastColumn="0" w:noHBand="0" w:noVBand="1"/>
      </w:tblPr>
      <w:tblGrid>
        <w:gridCol w:w="4480"/>
        <w:gridCol w:w="1010"/>
        <w:gridCol w:w="910"/>
      </w:tblGrid>
      <w:tr w:rsidR="00753E29" w:rsidRPr="001B5A6C" w14:paraId="49DAF675" w14:textId="77777777" w:rsidTr="00E129B9">
        <w:trPr>
          <w:cnfStyle w:val="100000000000" w:firstRow="1" w:lastRow="0" w:firstColumn="0" w:lastColumn="0" w:oddVBand="0" w:evenVBand="0" w:oddHBand="0" w:evenHBand="0" w:firstRowFirstColumn="0" w:firstRowLastColumn="0" w:lastRowFirstColumn="0" w:lastRowLastColumn="0"/>
          <w:trHeight w:val="303"/>
        </w:trPr>
        <w:tc>
          <w:tcPr>
            <w:tcW w:w="4480" w:type="dxa"/>
            <w:noWrap/>
            <w:hideMark/>
          </w:tcPr>
          <w:p w14:paraId="5871221B" w14:textId="28838420" w:rsidR="00753E29" w:rsidRPr="006B1949" w:rsidRDefault="00753E29" w:rsidP="004E2031">
            <w:pPr>
              <w:spacing w:line="240" w:lineRule="auto"/>
              <w:rPr>
                <w:rFonts w:ascii="Times New Roman" w:hAnsi="Times New Roman" w:cs="Times New Roman"/>
                <w:color w:val="000000"/>
                <w:lang w:bidi="ar-SA"/>
              </w:rPr>
            </w:pPr>
            <w:r w:rsidRPr="006B1949">
              <w:rPr>
                <w:rFonts w:ascii="Times New Roman" w:hAnsi="Times New Roman" w:cs="Times New Roman"/>
                <w:color w:val="000000"/>
                <w:lang w:bidi="ar-SA"/>
              </w:rPr>
              <w:t xml:space="preserve">Item </w:t>
            </w:r>
            <w:r w:rsidR="0084034D" w:rsidRPr="006B1949">
              <w:rPr>
                <w:rFonts w:ascii="Times New Roman" w:hAnsi="Times New Roman" w:cs="Times New Roman"/>
                <w:color w:val="000000"/>
                <w:lang w:bidi="ar-SA"/>
              </w:rPr>
              <w:t>c</w:t>
            </w:r>
            <w:r w:rsidRPr="006B1949">
              <w:rPr>
                <w:rFonts w:ascii="Times New Roman" w:hAnsi="Times New Roman" w:cs="Times New Roman"/>
                <w:color w:val="000000"/>
                <w:lang w:bidi="ar-SA"/>
              </w:rPr>
              <w:t>ategory</w:t>
            </w:r>
          </w:p>
        </w:tc>
        <w:tc>
          <w:tcPr>
            <w:tcW w:w="1920" w:type="dxa"/>
            <w:gridSpan w:val="2"/>
            <w:noWrap/>
            <w:hideMark/>
          </w:tcPr>
          <w:p w14:paraId="07365156" w14:textId="7530BB76" w:rsidR="00753E29" w:rsidRPr="006B1949" w:rsidRDefault="00753E29" w:rsidP="004E2031">
            <w:pPr>
              <w:spacing w:line="240" w:lineRule="auto"/>
              <w:rPr>
                <w:rFonts w:ascii="Times New Roman" w:hAnsi="Times New Roman" w:cs="Times New Roman"/>
                <w:color w:val="000000"/>
                <w:lang w:bidi="ar-SA"/>
              </w:rPr>
            </w:pPr>
            <w:r w:rsidRPr="006B1949">
              <w:rPr>
                <w:rFonts w:ascii="Times New Roman" w:hAnsi="Times New Roman" w:cs="Times New Roman"/>
                <w:color w:val="000000"/>
                <w:lang w:bidi="ar-SA"/>
              </w:rPr>
              <w:t>Cronbach (α)</w:t>
            </w:r>
          </w:p>
        </w:tc>
      </w:tr>
      <w:tr w:rsidR="00753E29" w:rsidRPr="001B5A6C" w14:paraId="086C779C" w14:textId="77777777" w:rsidTr="0044479F">
        <w:trPr>
          <w:trHeight w:val="300"/>
        </w:trPr>
        <w:tc>
          <w:tcPr>
            <w:tcW w:w="4480" w:type="dxa"/>
            <w:noWrap/>
          </w:tcPr>
          <w:p w14:paraId="702DB267" w14:textId="2188270A" w:rsidR="00753E29" w:rsidRPr="006B1949" w:rsidRDefault="006B1949" w:rsidP="004E2031">
            <w:pPr>
              <w:spacing w:line="240" w:lineRule="auto"/>
              <w:rPr>
                <w:rFonts w:ascii="Times New Roman" w:hAnsi="Times New Roman" w:cs="Times New Roman"/>
                <w:color w:val="000000"/>
                <w:lang w:bidi="ar-SA"/>
              </w:rPr>
            </w:pPr>
            <w:r w:rsidRPr="006B1949">
              <w:rPr>
                <w:rFonts w:ascii="Times New Roman" w:hAnsi="Times New Roman" w:cs="Times New Roman"/>
                <w:color w:val="000000"/>
                <w:lang w:bidi="ar-SA"/>
              </w:rPr>
              <w:t>Level of confidence regarding future use</w:t>
            </w:r>
          </w:p>
        </w:tc>
        <w:tc>
          <w:tcPr>
            <w:tcW w:w="1010" w:type="dxa"/>
            <w:noWrap/>
          </w:tcPr>
          <w:p w14:paraId="242219B2" w14:textId="1BEA0741" w:rsidR="00753E29" w:rsidRPr="006B1949" w:rsidRDefault="006B1949" w:rsidP="004E2031">
            <w:pPr>
              <w:spacing w:line="240" w:lineRule="auto"/>
              <w:jc w:val="right"/>
              <w:rPr>
                <w:rFonts w:ascii="Times New Roman" w:hAnsi="Times New Roman" w:cs="Times New Roman"/>
                <w:color w:val="000000"/>
                <w:lang w:bidi="ar-SA"/>
              </w:rPr>
            </w:pPr>
            <w:r w:rsidRPr="006B1949">
              <w:rPr>
                <w:rFonts w:ascii="Times New Roman" w:hAnsi="Times New Roman" w:cs="Times New Roman"/>
                <w:color w:val="000000"/>
                <w:lang w:bidi="ar-SA"/>
              </w:rPr>
              <w:t>.94</w:t>
            </w:r>
          </w:p>
        </w:tc>
        <w:tc>
          <w:tcPr>
            <w:tcW w:w="910" w:type="dxa"/>
            <w:noWrap/>
            <w:hideMark/>
          </w:tcPr>
          <w:p w14:paraId="4B409A4E" w14:textId="77777777" w:rsidR="00753E29" w:rsidRPr="001B5A6C" w:rsidRDefault="00753E29" w:rsidP="004E2031">
            <w:pPr>
              <w:spacing w:line="240" w:lineRule="auto"/>
              <w:jc w:val="right"/>
              <w:rPr>
                <w:rFonts w:ascii="Calibri" w:hAnsi="Calibri" w:cs="Calibri"/>
                <w:color w:val="000000"/>
                <w:sz w:val="22"/>
                <w:szCs w:val="22"/>
                <w:lang w:bidi="ar-SA"/>
              </w:rPr>
            </w:pPr>
          </w:p>
        </w:tc>
      </w:tr>
      <w:tr w:rsidR="00753E29" w:rsidRPr="001B5A6C" w14:paraId="66A878ED" w14:textId="77777777" w:rsidTr="0044479F">
        <w:trPr>
          <w:trHeight w:val="300"/>
        </w:trPr>
        <w:tc>
          <w:tcPr>
            <w:tcW w:w="4480" w:type="dxa"/>
            <w:noWrap/>
            <w:hideMark/>
          </w:tcPr>
          <w:p w14:paraId="443543E9" w14:textId="7DB95B9D" w:rsidR="00753E29" w:rsidRPr="006B1949" w:rsidRDefault="006B1949" w:rsidP="004E2031">
            <w:pPr>
              <w:spacing w:line="240" w:lineRule="auto"/>
              <w:rPr>
                <w:rFonts w:ascii="Times New Roman" w:hAnsi="Times New Roman" w:cs="Times New Roman"/>
                <w:color w:val="000000"/>
                <w:lang w:bidi="ar-SA"/>
              </w:rPr>
            </w:pPr>
            <w:r w:rsidRPr="006B1949">
              <w:rPr>
                <w:rFonts w:ascii="Times New Roman" w:hAnsi="Times New Roman" w:cs="Times New Roman"/>
                <w:color w:val="000000"/>
                <w:lang w:bidi="ar-SA"/>
              </w:rPr>
              <w:t>Statements regarding self-efficacy</w:t>
            </w:r>
          </w:p>
        </w:tc>
        <w:tc>
          <w:tcPr>
            <w:tcW w:w="1010" w:type="dxa"/>
            <w:noWrap/>
            <w:hideMark/>
          </w:tcPr>
          <w:p w14:paraId="4A7B09E0" w14:textId="316395FA" w:rsidR="00753E29" w:rsidRPr="006B1949" w:rsidRDefault="00753E29" w:rsidP="006B1949">
            <w:pPr>
              <w:spacing w:line="240" w:lineRule="auto"/>
              <w:jc w:val="right"/>
              <w:rPr>
                <w:rFonts w:ascii="Times New Roman" w:hAnsi="Times New Roman" w:cs="Times New Roman"/>
                <w:color w:val="000000"/>
                <w:lang w:bidi="ar-SA"/>
              </w:rPr>
            </w:pPr>
            <w:r w:rsidRPr="006B1949">
              <w:rPr>
                <w:rFonts w:ascii="Times New Roman" w:hAnsi="Times New Roman" w:cs="Times New Roman"/>
                <w:color w:val="000000"/>
                <w:lang w:bidi="ar-SA"/>
              </w:rPr>
              <w:t>.</w:t>
            </w:r>
            <w:r w:rsidR="006B1949" w:rsidRPr="006B1949">
              <w:rPr>
                <w:rFonts w:ascii="Times New Roman" w:hAnsi="Times New Roman" w:cs="Times New Roman"/>
                <w:color w:val="000000"/>
                <w:lang w:bidi="ar-SA"/>
              </w:rPr>
              <w:t>92</w:t>
            </w:r>
          </w:p>
        </w:tc>
        <w:tc>
          <w:tcPr>
            <w:tcW w:w="910" w:type="dxa"/>
            <w:noWrap/>
            <w:hideMark/>
          </w:tcPr>
          <w:p w14:paraId="6D36B41C" w14:textId="77777777" w:rsidR="00753E29" w:rsidRPr="001B5A6C" w:rsidRDefault="00753E29" w:rsidP="004E2031">
            <w:pPr>
              <w:spacing w:line="240" w:lineRule="auto"/>
              <w:jc w:val="right"/>
              <w:rPr>
                <w:rFonts w:ascii="Calibri" w:hAnsi="Calibri" w:cs="Calibri"/>
                <w:color w:val="000000"/>
                <w:sz w:val="22"/>
                <w:szCs w:val="22"/>
                <w:lang w:bidi="ar-SA"/>
              </w:rPr>
            </w:pPr>
          </w:p>
        </w:tc>
      </w:tr>
    </w:tbl>
    <w:p w14:paraId="78E1E69C" w14:textId="049BC997" w:rsidR="00AB6CD2" w:rsidRDefault="00B41E07" w:rsidP="009D33EC">
      <w:r>
        <w:t xml:space="preserve">Note. </w:t>
      </w:r>
      <w:r>
        <w:rPr>
          <w:i/>
          <w:iCs/>
        </w:rPr>
        <w:t xml:space="preserve">N </w:t>
      </w:r>
      <w:r>
        <w:t>= 5</w:t>
      </w:r>
    </w:p>
    <w:p w14:paraId="59274E32" w14:textId="2BE7DBA4" w:rsidR="00A830AC" w:rsidRPr="00A830AC" w:rsidRDefault="00CE01A3" w:rsidP="00A830AC">
      <w:pPr>
        <w:pStyle w:val="Heading2"/>
      </w:pPr>
      <w:bookmarkStart w:id="49" w:name="_Toc172819497"/>
      <w:r>
        <w:t>Procedures</w:t>
      </w:r>
      <w:bookmarkEnd w:id="49"/>
    </w:p>
    <w:p w14:paraId="53EFBAAA" w14:textId="77777777" w:rsidR="00A830AC" w:rsidRPr="00A830AC" w:rsidRDefault="00A830AC" w:rsidP="00A830AC">
      <w:pPr>
        <w:keepNext/>
        <w:outlineLvl w:val="1"/>
        <w:divId w:val="669871145"/>
        <w:rPr>
          <w:b/>
          <w:bCs/>
          <w:i/>
          <w:color w:val="000000"/>
        </w:rPr>
      </w:pPr>
      <w:bookmarkStart w:id="50" w:name="_Toc172819498"/>
      <w:r w:rsidRPr="00A830AC">
        <w:rPr>
          <w:b/>
          <w:bCs/>
          <w:i/>
          <w:color w:val="000000"/>
        </w:rPr>
        <w:t>Pre-Data Collection</w:t>
      </w:r>
      <w:bookmarkEnd w:id="50"/>
    </w:p>
    <w:p w14:paraId="2ED8F82E" w14:textId="4ABD59F6" w:rsidR="00A830AC" w:rsidRPr="00582509" w:rsidRDefault="00842813" w:rsidP="00984A41">
      <w:pPr>
        <w:ind w:firstLine="720"/>
        <w:divId w:val="669871145"/>
      </w:pPr>
      <w:r w:rsidRPr="00842813">
        <w:t xml:space="preserve">Drafts of the survey </w:t>
      </w:r>
      <w:r w:rsidR="007976A7">
        <w:t>were</w:t>
      </w:r>
      <w:r w:rsidRPr="00842813">
        <w:t xml:space="preserve"> sent to my thesis chair and committee members for review. After securing approval, I submitted the revised version to the OU-IRB</w:t>
      </w:r>
      <w:r w:rsidR="00B41E07">
        <w:t xml:space="preserve"> (see Appendix A)</w:t>
      </w:r>
      <w:r w:rsidRPr="00842813">
        <w:t xml:space="preserve">. </w:t>
      </w:r>
      <w:r w:rsidR="00582509">
        <w:t xml:space="preserve">After </w:t>
      </w:r>
      <w:r w:rsidR="00D351DF">
        <w:t xml:space="preserve">visiting the website of universities with NASM-accredited schools of music, </w:t>
      </w:r>
      <w:r w:rsidR="00745FA4">
        <w:t>fourteen of the schools offered a bachelor’s in music education</w:t>
      </w:r>
      <w:r w:rsidR="008C3320">
        <w:t xml:space="preserve"> </w:t>
      </w:r>
      <w:r w:rsidR="00582509">
        <w:t>(</w:t>
      </w:r>
      <w:r w:rsidR="00582509">
        <w:rPr>
          <w:i/>
          <w:iCs/>
        </w:rPr>
        <w:t>N</w:t>
      </w:r>
      <w:r w:rsidR="00582509">
        <w:t xml:space="preserve"> = 15)</w:t>
      </w:r>
      <w:r w:rsidR="008C3320">
        <w:t>.</w:t>
      </w:r>
      <w:r w:rsidR="00426DA7">
        <w:t xml:space="preserve"> From there, </w:t>
      </w:r>
      <w:r w:rsidR="005E14A7">
        <w:t>I looked for the music education faculty within the music department of each university</w:t>
      </w:r>
      <w:r w:rsidR="000B60D7">
        <w:t xml:space="preserve">. The emails of music education faculty were discerned and </w:t>
      </w:r>
      <w:r w:rsidR="00D162C6">
        <w:t>gathered into a document</w:t>
      </w:r>
      <w:r w:rsidR="00FB741E">
        <w:t xml:space="preserve"> on February </w:t>
      </w:r>
      <w:r w:rsidR="00A35BF0">
        <w:t>26</w:t>
      </w:r>
      <w:r w:rsidR="00663786" w:rsidRPr="00663786">
        <w:rPr>
          <w:vertAlign w:val="superscript"/>
        </w:rPr>
        <w:t>th</w:t>
      </w:r>
      <w:r w:rsidR="00A35BF0">
        <w:t>, 2024</w:t>
      </w:r>
      <w:r w:rsidR="00D162C6">
        <w:t xml:space="preserve">. For schools that I was unable to discern which faculty members </w:t>
      </w:r>
      <w:r w:rsidR="00A35BF0">
        <w:t>handled the</w:t>
      </w:r>
      <w:r w:rsidR="00D162C6">
        <w:t xml:space="preserve"> music education</w:t>
      </w:r>
      <w:r w:rsidR="00A35BF0">
        <w:t xml:space="preserve"> area</w:t>
      </w:r>
      <w:r w:rsidR="00D162C6">
        <w:t>, I opted to get the email address for the chair of the music departme</w:t>
      </w:r>
      <w:r w:rsidR="00A35BF0">
        <w:t>nt</w:t>
      </w:r>
      <w:r w:rsidR="0062709E">
        <w:t>.</w:t>
      </w:r>
    </w:p>
    <w:p w14:paraId="54B5D02E" w14:textId="77777777" w:rsidR="00A830AC" w:rsidRPr="00A830AC" w:rsidRDefault="00A830AC" w:rsidP="00A830AC">
      <w:pPr>
        <w:keepNext/>
        <w:outlineLvl w:val="1"/>
        <w:divId w:val="669871145"/>
        <w:rPr>
          <w:b/>
          <w:bCs/>
          <w:i/>
          <w:color w:val="000000"/>
        </w:rPr>
      </w:pPr>
      <w:bookmarkStart w:id="51" w:name="_Toc172819499"/>
      <w:r w:rsidRPr="00A830AC">
        <w:rPr>
          <w:b/>
          <w:bCs/>
          <w:i/>
          <w:color w:val="000000"/>
        </w:rPr>
        <w:t>Data Collection</w:t>
      </w:r>
      <w:bookmarkEnd w:id="51"/>
    </w:p>
    <w:p w14:paraId="5E005BE3" w14:textId="13E175D4" w:rsidR="00A830AC" w:rsidRDefault="00A830AC" w:rsidP="00984A41">
      <w:pPr>
        <w:divId w:val="669871145"/>
      </w:pPr>
      <w:r w:rsidRPr="00984A41">
        <w:tab/>
      </w:r>
      <w:r w:rsidR="0026766F">
        <w:t xml:space="preserve">On March </w:t>
      </w:r>
      <w:r w:rsidR="00CE2827">
        <w:t>25</w:t>
      </w:r>
      <w:r w:rsidR="00663786" w:rsidRPr="00663786">
        <w:rPr>
          <w:vertAlign w:val="superscript"/>
        </w:rPr>
        <w:t>th</w:t>
      </w:r>
      <w:r w:rsidR="006C5ECA">
        <w:t xml:space="preserve">, 2024, I distributed the invitation email to music professors in fourteen </w:t>
      </w:r>
      <w:r w:rsidR="00953767">
        <w:t>Oklahoma universities.</w:t>
      </w:r>
      <w:r w:rsidR="00DE5A27">
        <w:t xml:space="preserve"> I issued survey re</w:t>
      </w:r>
      <w:r w:rsidR="00E6319C">
        <w:t>minders during the second week of data collection.</w:t>
      </w:r>
      <w:r w:rsidR="00953767">
        <w:t xml:space="preserve"> </w:t>
      </w:r>
      <w:r w:rsidR="0047563F">
        <w:t xml:space="preserve">The window for data collection </w:t>
      </w:r>
      <w:r w:rsidR="00953767">
        <w:t>was open for</w:t>
      </w:r>
      <w:r w:rsidR="0047563F">
        <w:t xml:space="preserve"> two </w:t>
      </w:r>
      <w:r w:rsidR="000D7DA1">
        <w:t xml:space="preserve">and a half </w:t>
      </w:r>
      <w:r w:rsidR="0047563F">
        <w:t xml:space="preserve">weeks from the </w:t>
      </w:r>
      <w:r w:rsidR="00426DA7">
        <w:t xml:space="preserve">day the invitation </w:t>
      </w:r>
      <w:r w:rsidR="00953767">
        <w:t>was</w:t>
      </w:r>
      <w:r w:rsidR="00426DA7">
        <w:t xml:space="preserve"> sent. </w:t>
      </w:r>
    </w:p>
    <w:p w14:paraId="663E6567" w14:textId="586FF999" w:rsidR="00437565" w:rsidRPr="0054492F" w:rsidRDefault="00437565" w:rsidP="00984A41">
      <w:pPr>
        <w:divId w:val="669871145"/>
      </w:pPr>
      <w:r>
        <w:lastRenderedPageBreak/>
        <w:tab/>
        <w:t xml:space="preserve">Invitations to participate </w:t>
      </w:r>
      <w:r w:rsidR="00A831EB">
        <w:t>were</w:t>
      </w:r>
      <w:r>
        <w:t xml:space="preserve"> distributed, through email,</w:t>
      </w:r>
      <w:r w:rsidR="000E2331">
        <w:t xml:space="preserve"> to music professors and music education professors in NASM-accredited universities in the state of Oklahoma</w:t>
      </w:r>
      <w:r w:rsidR="0054492F">
        <w:t xml:space="preserve"> (</w:t>
      </w:r>
      <w:r w:rsidR="0054492F">
        <w:rPr>
          <w:i/>
          <w:iCs/>
        </w:rPr>
        <w:t xml:space="preserve">N </w:t>
      </w:r>
      <w:r w:rsidR="0054492F">
        <w:t>= 15</w:t>
      </w:r>
      <w:r w:rsidR="00000011">
        <w:t xml:space="preserve">) </w:t>
      </w:r>
      <w:r w:rsidR="0054492F">
        <w:t xml:space="preserve">that </w:t>
      </w:r>
      <w:r w:rsidR="00000011">
        <w:t>offered music education degrees</w:t>
      </w:r>
      <w:r w:rsidR="0054492F">
        <w:t xml:space="preserve"> (</w:t>
      </w:r>
      <w:r w:rsidR="0054492F">
        <w:rPr>
          <w:i/>
          <w:iCs/>
        </w:rPr>
        <w:t xml:space="preserve">n </w:t>
      </w:r>
      <w:r w:rsidR="0054492F">
        <w:t>= 14)</w:t>
      </w:r>
      <w:r w:rsidR="00000011">
        <w:t>.</w:t>
      </w:r>
      <w:r w:rsidR="001C71FD">
        <w:t xml:space="preserve"> After the end of the survey window, </w:t>
      </w:r>
      <w:r w:rsidR="00ED69C8">
        <w:t>53</w:t>
      </w:r>
      <w:r w:rsidR="001C71FD">
        <w:t xml:space="preserve"> respondents completed the survey</w:t>
      </w:r>
      <w:r w:rsidR="00E9724F">
        <w:t>.</w:t>
      </w:r>
      <w:r w:rsidR="001C71FD">
        <w:t xml:space="preserve"> </w:t>
      </w:r>
      <w:r w:rsidR="00423FC3">
        <w:t>The completed responses (</w:t>
      </w:r>
      <w:r w:rsidR="005B7753" w:rsidRPr="005B7753">
        <w:rPr>
          <w:i/>
          <w:iCs/>
        </w:rPr>
        <w:t>N</w:t>
      </w:r>
      <w:r w:rsidR="00423FC3">
        <w:rPr>
          <w:i/>
          <w:iCs/>
        </w:rPr>
        <w:t xml:space="preserve"> </w:t>
      </w:r>
      <w:r w:rsidR="00423FC3">
        <w:t xml:space="preserve">= </w:t>
      </w:r>
      <w:r w:rsidR="00ED69C8">
        <w:t>53</w:t>
      </w:r>
      <w:r w:rsidR="00423FC3">
        <w:t xml:space="preserve">) were used in the final analysis. </w:t>
      </w:r>
    </w:p>
    <w:p w14:paraId="4ED1F1E0" w14:textId="77777777" w:rsidR="00A830AC" w:rsidRPr="00A830AC" w:rsidRDefault="00A830AC" w:rsidP="00A830AC">
      <w:pPr>
        <w:keepNext/>
        <w:outlineLvl w:val="1"/>
        <w:divId w:val="669871145"/>
        <w:rPr>
          <w:b/>
          <w:bCs/>
          <w:i/>
          <w:color w:val="000000"/>
        </w:rPr>
      </w:pPr>
      <w:bookmarkStart w:id="52" w:name="_Toc172819500"/>
      <w:r w:rsidRPr="00A830AC">
        <w:rPr>
          <w:b/>
          <w:bCs/>
          <w:i/>
          <w:color w:val="000000"/>
        </w:rPr>
        <w:t>Data Analysis</w:t>
      </w:r>
      <w:bookmarkEnd w:id="52"/>
    </w:p>
    <w:p w14:paraId="0D901E26" w14:textId="3FCE26B1" w:rsidR="00A830AC" w:rsidRPr="00A830AC" w:rsidRDefault="00A830AC" w:rsidP="00A830AC">
      <w:r w:rsidRPr="00A830AC">
        <w:rPr>
          <w:iCs/>
          <w:color w:val="000000"/>
        </w:rPr>
        <w:tab/>
      </w:r>
      <w:r w:rsidR="00270198" w:rsidRPr="00270198">
        <w:rPr>
          <w:iCs/>
          <w:color w:val="000000"/>
        </w:rPr>
        <w:t xml:space="preserve">Data </w:t>
      </w:r>
      <w:r w:rsidR="005776F8" w:rsidRPr="00270198">
        <w:rPr>
          <w:iCs/>
          <w:color w:val="000000"/>
        </w:rPr>
        <w:t>was</w:t>
      </w:r>
      <w:r w:rsidR="00270198" w:rsidRPr="00270198">
        <w:rPr>
          <w:iCs/>
          <w:color w:val="000000"/>
        </w:rPr>
        <w:t xml:space="preserve"> collected </w:t>
      </w:r>
      <w:proofErr w:type="gramStart"/>
      <w:r w:rsidR="00270198" w:rsidRPr="00270198">
        <w:rPr>
          <w:iCs/>
          <w:color w:val="000000"/>
        </w:rPr>
        <w:t>through the use of</w:t>
      </w:r>
      <w:proofErr w:type="gramEnd"/>
      <w:r w:rsidR="00270198" w:rsidRPr="00270198">
        <w:rPr>
          <w:iCs/>
          <w:color w:val="000000"/>
        </w:rPr>
        <w:t xml:space="preserve"> Qualtrics software (Qualtrics</w:t>
      </w:r>
      <w:r w:rsidR="00D32ECF">
        <w:rPr>
          <w:iCs/>
          <w:color w:val="000000"/>
        </w:rPr>
        <w:t xml:space="preserve"> 2023</w:t>
      </w:r>
      <w:r w:rsidR="00270198" w:rsidRPr="00270198">
        <w:rPr>
          <w:iCs/>
          <w:color w:val="000000"/>
        </w:rPr>
        <w:t>). After collection, data was inputted into SPSS</w:t>
      </w:r>
      <w:r w:rsidR="00471587">
        <w:rPr>
          <w:iCs/>
          <w:color w:val="000000"/>
        </w:rPr>
        <w:t>, labeled as either categorical or continuous variables,</w:t>
      </w:r>
      <w:r w:rsidR="00270198" w:rsidRPr="00270198">
        <w:rPr>
          <w:iCs/>
          <w:color w:val="000000"/>
        </w:rPr>
        <w:t xml:space="preserve"> and then</w:t>
      </w:r>
      <w:r w:rsidR="00AF7919">
        <w:rPr>
          <w:iCs/>
          <w:color w:val="000000"/>
        </w:rPr>
        <w:t xml:space="preserve"> descriptively</w:t>
      </w:r>
      <w:r w:rsidR="00270198" w:rsidRPr="00270198">
        <w:rPr>
          <w:iCs/>
          <w:color w:val="000000"/>
        </w:rPr>
        <w:t xml:space="preserve"> analyzed. The process </w:t>
      </w:r>
      <w:r w:rsidR="00895780">
        <w:rPr>
          <w:iCs/>
          <w:color w:val="000000"/>
        </w:rPr>
        <w:t xml:space="preserve">for analyzing data consisted of </w:t>
      </w:r>
      <w:r w:rsidR="00270198" w:rsidRPr="00270198">
        <w:rPr>
          <w:iCs/>
          <w:color w:val="000000"/>
        </w:rPr>
        <w:t>checking for outliers,</w:t>
      </w:r>
      <w:r w:rsidR="00895780">
        <w:rPr>
          <w:iCs/>
          <w:color w:val="000000"/>
        </w:rPr>
        <w:t xml:space="preserve"> non-normal distributions,</w:t>
      </w:r>
      <w:r w:rsidR="00270198" w:rsidRPr="00270198">
        <w:rPr>
          <w:iCs/>
          <w:color w:val="000000"/>
        </w:rPr>
        <w:t xml:space="preserve"> missing values, errors from data input, </w:t>
      </w:r>
      <w:r w:rsidR="002F5FB4">
        <w:rPr>
          <w:iCs/>
          <w:color w:val="000000"/>
        </w:rPr>
        <w:t xml:space="preserve">frequency tables, </w:t>
      </w:r>
      <w:r w:rsidR="00270198" w:rsidRPr="00270198">
        <w:rPr>
          <w:iCs/>
          <w:color w:val="000000"/>
        </w:rPr>
        <w:t>and descriptive statistics</w:t>
      </w:r>
      <w:r w:rsidR="002F5FB4">
        <w:rPr>
          <w:iCs/>
          <w:color w:val="000000"/>
        </w:rPr>
        <w:t xml:space="preserve"> (e.g., mean, standard deviation, skewness, kurtosis)</w:t>
      </w:r>
      <w:r w:rsidRPr="00A830AC">
        <w:rPr>
          <w:iCs/>
          <w:color w:val="000000"/>
        </w:rPr>
        <w:t>.</w:t>
      </w:r>
      <w:r w:rsidR="00F17586">
        <w:rPr>
          <w:iCs/>
          <w:color w:val="000000"/>
        </w:rPr>
        <w:t xml:space="preserve"> All demographic and measured variables were reported to </w:t>
      </w:r>
      <w:r w:rsidR="0005156E">
        <w:rPr>
          <w:iCs/>
          <w:color w:val="000000"/>
        </w:rPr>
        <w:t>determine whether the data met assumptions for statistical tests</w:t>
      </w:r>
      <w:r w:rsidR="002451AF">
        <w:rPr>
          <w:iCs/>
          <w:color w:val="000000"/>
        </w:rPr>
        <w:t xml:space="preserve"> (Russell</w:t>
      </w:r>
      <w:r w:rsidR="00417380">
        <w:rPr>
          <w:iCs/>
          <w:color w:val="000000"/>
        </w:rPr>
        <w:t>,</w:t>
      </w:r>
      <w:r w:rsidR="002451AF">
        <w:rPr>
          <w:iCs/>
          <w:color w:val="000000"/>
        </w:rPr>
        <w:t xml:space="preserve"> </w:t>
      </w:r>
      <w:r w:rsidR="00D520F4">
        <w:rPr>
          <w:iCs/>
          <w:color w:val="000000"/>
        </w:rPr>
        <w:t>2018)</w:t>
      </w:r>
      <w:r w:rsidR="0005156E">
        <w:rPr>
          <w:iCs/>
          <w:color w:val="000000"/>
        </w:rPr>
        <w:t>.</w:t>
      </w:r>
      <w:r w:rsidR="00294074">
        <w:rPr>
          <w:iCs/>
          <w:color w:val="000000"/>
        </w:rPr>
        <w:t xml:space="preserve"> For research question one,</w:t>
      </w:r>
      <w:r w:rsidR="00AA3A0A">
        <w:rPr>
          <w:iCs/>
          <w:color w:val="000000"/>
        </w:rPr>
        <w:t xml:space="preserve"> I descriptively analyzed data for all items pertaining to </w:t>
      </w:r>
      <w:r w:rsidR="000F156E">
        <w:rPr>
          <w:iCs/>
          <w:color w:val="000000"/>
        </w:rPr>
        <w:t>previous experience with music technolog</w:t>
      </w:r>
      <w:r w:rsidR="0094316A">
        <w:rPr>
          <w:iCs/>
          <w:color w:val="000000"/>
        </w:rPr>
        <w:t>y and related coursework in their undergraduate program</w:t>
      </w:r>
      <w:r w:rsidR="00B30720">
        <w:rPr>
          <w:iCs/>
          <w:color w:val="000000"/>
        </w:rPr>
        <w:t xml:space="preserve"> to determine potential significance in </w:t>
      </w:r>
      <w:r w:rsidR="00BC5A2F">
        <w:rPr>
          <w:iCs/>
          <w:color w:val="000000"/>
        </w:rPr>
        <w:t>opportunities in prior and current music technology offerings</w:t>
      </w:r>
      <w:r w:rsidR="0094316A">
        <w:rPr>
          <w:iCs/>
          <w:color w:val="000000"/>
        </w:rPr>
        <w:t xml:space="preserve">. </w:t>
      </w:r>
      <w:r w:rsidR="00F65B9C">
        <w:rPr>
          <w:iCs/>
          <w:color w:val="000000"/>
        </w:rPr>
        <w:t>In addition</w:t>
      </w:r>
      <w:r w:rsidR="0094316A">
        <w:rPr>
          <w:iCs/>
          <w:color w:val="000000"/>
        </w:rPr>
        <w:t xml:space="preserve">, </w:t>
      </w:r>
      <w:r w:rsidR="00F050A9">
        <w:rPr>
          <w:iCs/>
          <w:color w:val="000000"/>
        </w:rPr>
        <w:t xml:space="preserve">I used inferential statistical </w:t>
      </w:r>
      <w:r w:rsidR="00A831EB">
        <w:rPr>
          <w:iCs/>
          <w:color w:val="000000"/>
        </w:rPr>
        <w:t xml:space="preserve">(e.g., </w:t>
      </w:r>
      <w:r w:rsidR="00A831EB">
        <w:rPr>
          <w:i/>
          <w:color w:val="000000"/>
        </w:rPr>
        <w:t>t</w:t>
      </w:r>
      <w:r w:rsidR="00A831EB" w:rsidRPr="00A831EB">
        <w:rPr>
          <w:iCs/>
          <w:color w:val="000000"/>
        </w:rPr>
        <w:t>-</w:t>
      </w:r>
      <w:r w:rsidR="00A831EB">
        <w:rPr>
          <w:iCs/>
          <w:color w:val="000000"/>
        </w:rPr>
        <w:t>test</w:t>
      </w:r>
      <w:r w:rsidR="00DD3A1B">
        <w:rPr>
          <w:iCs/>
          <w:color w:val="000000"/>
        </w:rPr>
        <w:t xml:space="preserve">, analysis of variance) </w:t>
      </w:r>
      <w:r w:rsidR="00F050A9" w:rsidRPr="00A831EB">
        <w:rPr>
          <w:iCs/>
          <w:color w:val="000000"/>
        </w:rPr>
        <w:t>procedures</w:t>
      </w:r>
      <w:r w:rsidR="00F050A9">
        <w:rPr>
          <w:iCs/>
          <w:color w:val="000000"/>
        </w:rPr>
        <w:t xml:space="preserve"> to determine differences between </w:t>
      </w:r>
      <w:r w:rsidR="004F1C09">
        <w:rPr>
          <w:iCs/>
          <w:color w:val="000000"/>
        </w:rPr>
        <w:t xml:space="preserve">music technology perception with designation in college (year and emphasis). </w:t>
      </w:r>
      <w:r w:rsidR="009D306B">
        <w:rPr>
          <w:iCs/>
          <w:color w:val="000000"/>
        </w:rPr>
        <w:t xml:space="preserve">For research question two, </w:t>
      </w:r>
      <w:r w:rsidR="00732C72">
        <w:rPr>
          <w:iCs/>
          <w:color w:val="000000"/>
        </w:rPr>
        <w:t>investigating</w:t>
      </w:r>
      <w:r w:rsidR="00921275">
        <w:rPr>
          <w:iCs/>
          <w:color w:val="000000"/>
        </w:rPr>
        <w:t xml:space="preserve"> opportunities </w:t>
      </w:r>
      <w:r w:rsidR="00732C72">
        <w:rPr>
          <w:iCs/>
          <w:color w:val="000000"/>
        </w:rPr>
        <w:t xml:space="preserve">that </w:t>
      </w:r>
      <w:r w:rsidR="00921275">
        <w:rPr>
          <w:iCs/>
          <w:color w:val="000000"/>
        </w:rPr>
        <w:t xml:space="preserve">were given to PMTs to explore music technology, </w:t>
      </w:r>
      <w:r w:rsidR="00B64810">
        <w:rPr>
          <w:iCs/>
          <w:color w:val="000000"/>
        </w:rPr>
        <w:t>I used descriptive analysis</w:t>
      </w:r>
      <w:r w:rsidR="00732C72">
        <w:rPr>
          <w:iCs/>
          <w:color w:val="000000"/>
        </w:rPr>
        <w:t xml:space="preserve"> (e.g., analysis of variance)</w:t>
      </w:r>
      <w:r w:rsidR="00B64810">
        <w:rPr>
          <w:iCs/>
          <w:color w:val="000000"/>
        </w:rPr>
        <w:t xml:space="preserve"> for all items pertaining to availability and </w:t>
      </w:r>
      <w:r w:rsidR="00AD3D87">
        <w:rPr>
          <w:iCs/>
          <w:color w:val="000000"/>
        </w:rPr>
        <w:t xml:space="preserve">confidence regarding their undergraduate programs. </w:t>
      </w:r>
      <w:r w:rsidR="00C07704">
        <w:rPr>
          <w:iCs/>
          <w:color w:val="000000"/>
        </w:rPr>
        <w:t xml:space="preserve">For </w:t>
      </w:r>
      <w:r w:rsidR="00F65B9C">
        <w:rPr>
          <w:iCs/>
          <w:color w:val="000000"/>
        </w:rPr>
        <w:t xml:space="preserve">research question three, </w:t>
      </w:r>
      <w:r w:rsidR="00C07704">
        <w:rPr>
          <w:iCs/>
          <w:color w:val="000000"/>
        </w:rPr>
        <w:t xml:space="preserve">exploring PMT’s self-efficacy in </w:t>
      </w:r>
      <w:r w:rsidR="00C07704">
        <w:rPr>
          <w:iCs/>
          <w:color w:val="000000"/>
        </w:rPr>
        <w:lastRenderedPageBreak/>
        <w:t xml:space="preserve">using music technology in their classrooms, I </w:t>
      </w:r>
      <w:r w:rsidR="00CC55EC">
        <w:rPr>
          <w:iCs/>
          <w:color w:val="000000"/>
        </w:rPr>
        <w:t>used</w:t>
      </w:r>
      <w:r w:rsidR="003440F3">
        <w:rPr>
          <w:iCs/>
          <w:color w:val="000000"/>
        </w:rPr>
        <w:t xml:space="preserve"> reliability analysis and factor analysis.</w:t>
      </w:r>
    </w:p>
    <w:p w14:paraId="1744816F" w14:textId="77777777" w:rsidR="00A633B9" w:rsidRPr="005413D8" w:rsidRDefault="00A633B9" w:rsidP="001E77C7">
      <w:pPr>
        <w:rPr>
          <w:b/>
          <w:bCs/>
        </w:rPr>
      </w:pPr>
    </w:p>
    <w:p w14:paraId="471D15A2" w14:textId="6BBEC6EE" w:rsidR="00F97449" w:rsidRDefault="00F97449">
      <w:pPr>
        <w:spacing w:line="240" w:lineRule="auto"/>
      </w:pPr>
      <w:r>
        <w:br w:type="page"/>
      </w:r>
    </w:p>
    <w:p w14:paraId="7569A192" w14:textId="747A6A9C" w:rsidR="001E77C7" w:rsidRDefault="001E77C7" w:rsidP="00E05177">
      <w:pPr>
        <w:pStyle w:val="Heading1"/>
      </w:pPr>
      <w:bookmarkStart w:id="53" w:name="_Toc172819501"/>
      <w:r>
        <w:lastRenderedPageBreak/>
        <w:t>Chapter 4: Results</w:t>
      </w:r>
      <w:bookmarkEnd w:id="53"/>
    </w:p>
    <w:p w14:paraId="615DA6B2" w14:textId="01CEB6F9" w:rsidR="00282045" w:rsidRDefault="001E0BE2" w:rsidP="00396B28">
      <w:pPr>
        <w:pStyle w:val="BodyTextIndent"/>
        <w:pBdr>
          <w:bottom w:val="none" w:sz="0" w:space="0" w:color="auto"/>
        </w:pBdr>
      </w:pPr>
      <w:r w:rsidRPr="00CF5C5F">
        <w:t>The purpose of this quantitative study was to examine preservice music teachers’ perception of their experiences and self-efficacy with music technology in Oklahoma music teacher preparation programs</w:t>
      </w:r>
      <w:r w:rsidR="00D61FD5">
        <w:t xml:space="preserve">. </w:t>
      </w:r>
      <w:r w:rsidR="00282045">
        <w:t>Specifically, I asked:</w:t>
      </w:r>
    </w:p>
    <w:p w14:paraId="26CA2E5A" w14:textId="77777777" w:rsidR="001E0BE2" w:rsidRPr="001E0BE2" w:rsidRDefault="001E0BE2" w:rsidP="001E0BE2">
      <w:pPr>
        <w:numPr>
          <w:ilvl w:val="0"/>
          <w:numId w:val="35"/>
        </w:numPr>
        <w:rPr>
          <w:rFonts w:eastAsia="MS Mincho"/>
          <w:lang w:bidi="ar-SA"/>
        </w:rPr>
      </w:pPr>
      <w:r w:rsidRPr="001E0BE2">
        <w:rPr>
          <w:rFonts w:eastAsia="MS Mincho"/>
          <w:lang w:bidi="ar-SA"/>
        </w:rPr>
        <w:t>What experiences did preservice music teachers have with music technology during their undergraduate program?</w:t>
      </w:r>
    </w:p>
    <w:p w14:paraId="3560FDB3" w14:textId="77777777" w:rsidR="001E0BE2" w:rsidRPr="001E0BE2" w:rsidRDefault="001E0BE2" w:rsidP="001E0BE2">
      <w:pPr>
        <w:numPr>
          <w:ilvl w:val="0"/>
          <w:numId w:val="35"/>
        </w:numPr>
        <w:rPr>
          <w:rFonts w:eastAsia="MS Mincho"/>
          <w:lang w:bidi="ar-SA"/>
        </w:rPr>
      </w:pPr>
      <w:r w:rsidRPr="001E0BE2">
        <w:rPr>
          <w:rFonts w:eastAsia="MS Mincho"/>
          <w:lang w:bidi="ar-SA"/>
        </w:rPr>
        <w:t>What opportunities were provided to explore the implementation of music technology during preservice education, field experiences, and student teaching?</w:t>
      </w:r>
    </w:p>
    <w:p w14:paraId="15C0DBB6" w14:textId="399CF30B" w:rsidR="00D61FD5" w:rsidRPr="001C21CC" w:rsidRDefault="001E0BE2" w:rsidP="001E0BE2">
      <w:pPr>
        <w:numPr>
          <w:ilvl w:val="0"/>
          <w:numId w:val="35"/>
        </w:numPr>
        <w:rPr>
          <w:rFonts w:eastAsia="MS Mincho"/>
          <w:lang w:bidi="ar-SA"/>
        </w:rPr>
      </w:pPr>
      <w:r w:rsidRPr="001E0BE2">
        <w:rPr>
          <w:rFonts w:eastAsia="MS Mincho"/>
          <w:lang w:bidi="ar-SA"/>
        </w:rPr>
        <w:t>How efficacious were preservice music teachers about technology in their future classrooms</w:t>
      </w:r>
      <w:r w:rsidR="00D61FD5" w:rsidRPr="001C21CC">
        <w:rPr>
          <w:rFonts w:eastAsia="MS Mincho"/>
          <w:lang w:bidi="ar-SA"/>
        </w:rPr>
        <w:t>?</w:t>
      </w:r>
    </w:p>
    <w:p w14:paraId="1758C6EE" w14:textId="052A4ED3" w:rsidR="001E77C7" w:rsidRDefault="00282045" w:rsidP="00BC42CE">
      <w:r>
        <w:t>To answer these research questions, u</w:t>
      </w:r>
      <w:r w:rsidRPr="006B21DC">
        <w:t xml:space="preserve">ndergraduate music education students across multiple universities in Oklahoma </w:t>
      </w:r>
      <w:r>
        <w:t>were</w:t>
      </w:r>
      <w:r w:rsidRPr="006B21DC">
        <w:t xml:space="preserve"> contacted to complete an online survey </w:t>
      </w:r>
      <w:r w:rsidR="003A2E69">
        <w:t>regarding their perceptions of</w:t>
      </w:r>
      <w:r w:rsidRPr="006B21DC">
        <w:t xml:space="preserve"> music technology preparation, self-efficacy, and preservice music teachers’</w:t>
      </w:r>
      <w:r w:rsidR="000F06F4">
        <w:t xml:space="preserve"> (PMTs)</w:t>
      </w:r>
      <w:r w:rsidRPr="006B21DC">
        <w:t xml:space="preserve"> planned future implementation of music technology.</w:t>
      </w:r>
    </w:p>
    <w:p w14:paraId="73CE4188" w14:textId="1424799F" w:rsidR="0020797C" w:rsidRDefault="00282045" w:rsidP="00BC42CE">
      <w:r>
        <w:tab/>
        <w:t>During March</w:t>
      </w:r>
      <w:r w:rsidR="004F7509">
        <w:t xml:space="preserve"> and April</w:t>
      </w:r>
      <w:r>
        <w:t xml:space="preserve"> 2024, </w:t>
      </w:r>
      <w:r w:rsidR="00E92EB2">
        <w:t>the</w:t>
      </w:r>
      <w:r w:rsidR="00E92EB2" w:rsidRPr="00187C0B">
        <w:t xml:space="preserve"> </w:t>
      </w:r>
      <w:r w:rsidR="007A5B5B">
        <w:t xml:space="preserve">survey was distributed to </w:t>
      </w:r>
      <w:r w:rsidR="00BC42CE">
        <w:t xml:space="preserve">email addresses associated with </w:t>
      </w:r>
      <w:r w:rsidR="005F3F0F">
        <w:t>professors</w:t>
      </w:r>
      <w:r w:rsidR="00BC42CE">
        <w:t xml:space="preserve"> of music education at </w:t>
      </w:r>
      <w:r w:rsidR="00D42EA4">
        <w:t xml:space="preserve">the 15 </w:t>
      </w:r>
      <w:r w:rsidR="009E3F4E">
        <w:t xml:space="preserve">schools of music </w:t>
      </w:r>
      <w:r w:rsidR="003C033F">
        <w:t xml:space="preserve">accredited by the National Association of Schools of Music (NASM) </w:t>
      </w:r>
      <w:r w:rsidR="009E3F4E">
        <w:t xml:space="preserve">in the state of Oklahoma. </w:t>
      </w:r>
      <w:r w:rsidR="00004DC0">
        <w:t>I</w:t>
      </w:r>
      <w:r w:rsidR="001A2869">
        <w:t xml:space="preserve"> requested the recipients of the invitation to forward it to their undergraduate music education students</w:t>
      </w:r>
      <w:r w:rsidR="00812CF0">
        <w:t>. Data obtained from the participants (</w:t>
      </w:r>
      <w:r w:rsidR="00812CF0">
        <w:rPr>
          <w:i/>
          <w:iCs/>
        </w:rPr>
        <w:t xml:space="preserve">N </w:t>
      </w:r>
      <w:r w:rsidR="00812CF0">
        <w:t xml:space="preserve">= </w:t>
      </w:r>
      <w:r w:rsidR="00D42EA4">
        <w:t>53</w:t>
      </w:r>
      <w:r w:rsidR="00812CF0">
        <w:t xml:space="preserve">) were analyzed using SPSS version </w:t>
      </w:r>
      <w:r w:rsidR="00704CFA">
        <w:t>29.0</w:t>
      </w:r>
      <w:r w:rsidR="0020797C">
        <w:t>. After importing the dataset from Qualtrics, I used exploratory data analysis (</w:t>
      </w:r>
      <w:r w:rsidR="0020797C" w:rsidRPr="003357B8">
        <w:t xml:space="preserve">Morgan et al., </w:t>
      </w:r>
      <w:r w:rsidR="003357B8" w:rsidRPr="003357B8">
        <w:t>2013</w:t>
      </w:r>
      <w:r w:rsidR="0020797C">
        <w:t>) procedures to exam the data for missing or incomplete values.</w:t>
      </w:r>
    </w:p>
    <w:p w14:paraId="0EB0A4F2" w14:textId="7F0AB52D" w:rsidR="007A5D30" w:rsidRDefault="0020797C" w:rsidP="00BC42CE">
      <w:r>
        <w:lastRenderedPageBreak/>
        <w:tab/>
        <w:t>Brief descriptive analyses are presented in the following section</w:t>
      </w:r>
      <w:r w:rsidR="009E0926">
        <w:t xml:space="preserve">, with the results arranged by </w:t>
      </w:r>
      <w:r w:rsidR="00EB5B30">
        <w:t xml:space="preserve">major </w:t>
      </w:r>
      <w:r w:rsidR="009E0926">
        <w:t>variable</w:t>
      </w:r>
      <w:r w:rsidR="00EB5B30">
        <w:t>s</w:t>
      </w:r>
      <w:r w:rsidR="007A5D30">
        <w:t>.</w:t>
      </w:r>
      <w:r w:rsidR="00C87B00">
        <w:t xml:space="preserve"> Demographic information (gender, race/ethnicity, year in college</w:t>
      </w:r>
      <w:r w:rsidR="00996779">
        <w:t xml:space="preserve">) is presented first, followed by </w:t>
      </w:r>
      <w:r w:rsidR="00656954">
        <w:t xml:space="preserve">respondents’ </w:t>
      </w:r>
      <w:r w:rsidR="00996779">
        <w:t>prior experiences with music technology</w:t>
      </w:r>
      <w:r w:rsidR="00470836">
        <w:t>, then</w:t>
      </w:r>
      <w:r w:rsidR="009E0926">
        <w:t xml:space="preserve"> in order of </w:t>
      </w:r>
      <w:r w:rsidR="00EB5B30">
        <w:t xml:space="preserve">the </w:t>
      </w:r>
      <w:r w:rsidR="009E0926">
        <w:t xml:space="preserve">research </w:t>
      </w:r>
      <w:r w:rsidR="00EB5B30">
        <w:t>questions</w:t>
      </w:r>
      <w:r w:rsidR="009E0926">
        <w:t>.</w:t>
      </w:r>
    </w:p>
    <w:p w14:paraId="4216A1BC" w14:textId="77777777" w:rsidR="007A5D30" w:rsidRDefault="007A5D30" w:rsidP="007A5D30">
      <w:pPr>
        <w:pStyle w:val="Heading2"/>
      </w:pPr>
      <w:bookmarkStart w:id="54" w:name="_Toc172819502"/>
      <w:r>
        <w:t>Descriptive Analyses</w:t>
      </w:r>
      <w:bookmarkEnd w:id="54"/>
      <w:r>
        <w:t xml:space="preserve"> </w:t>
      </w:r>
    </w:p>
    <w:p w14:paraId="656808D7" w14:textId="77777777" w:rsidR="007A5D30" w:rsidRDefault="007A5D30" w:rsidP="007A5D30">
      <w:pPr>
        <w:pStyle w:val="Heading3"/>
      </w:pPr>
      <w:bookmarkStart w:id="55" w:name="_Toc172819503"/>
      <w:r>
        <w:t>Demographic Information</w:t>
      </w:r>
      <w:bookmarkEnd w:id="55"/>
    </w:p>
    <w:p w14:paraId="0600B59D" w14:textId="3384ED8D" w:rsidR="00D831EB" w:rsidRDefault="008C4BCA" w:rsidP="00236C21">
      <w:r>
        <w:tab/>
      </w:r>
      <w:r w:rsidR="00C87B00">
        <w:rPr>
          <w:b/>
          <w:bCs/>
        </w:rPr>
        <w:t xml:space="preserve">Gender and Race/Ethnicity. </w:t>
      </w:r>
      <w:r w:rsidR="00C87B00">
        <w:t>A total number of</w:t>
      </w:r>
      <w:r w:rsidR="008B5B83">
        <w:t xml:space="preserve"> 59 respondents started the survey</w:t>
      </w:r>
      <w:r w:rsidR="00250961">
        <w:t xml:space="preserve">, but incomplete responses were excluded. </w:t>
      </w:r>
      <w:r w:rsidR="004C64C7">
        <w:t>From the valid responses (</w:t>
      </w:r>
      <w:r w:rsidR="004C64C7">
        <w:rPr>
          <w:i/>
          <w:iCs/>
        </w:rPr>
        <w:t xml:space="preserve">N </w:t>
      </w:r>
      <w:r w:rsidR="004C64C7">
        <w:t>= 48),</w:t>
      </w:r>
      <w:r w:rsidR="004A0C0F">
        <w:t xml:space="preserve"> </w:t>
      </w:r>
      <w:r w:rsidR="0057042E">
        <w:t>38</w:t>
      </w:r>
      <w:r w:rsidR="004A0C0F">
        <w:t xml:space="preserve">% </w:t>
      </w:r>
      <w:r w:rsidR="00750757">
        <w:t>(</w:t>
      </w:r>
      <w:r w:rsidR="00750757">
        <w:rPr>
          <w:i/>
          <w:iCs/>
        </w:rPr>
        <w:t xml:space="preserve">n </w:t>
      </w:r>
      <w:r w:rsidR="00750757">
        <w:t xml:space="preserve">= 20) </w:t>
      </w:r>
      <w:r w:rsidR="004A0C0F">
        <w:t>identified as male</w:t>
      </w:r>
      <w:r w:rsidR="00EC337F">
        <w:t>,</w:t>
      </w:r>
      <w:r w:rsidR="004A0C0F">
        <w:t xml:space="preserve"> </w:t>
      </w:r>
      <w:r w:rsidR="00EC337F">
        <w:t>4</w:t>
      </w:r>
      <w:r w:rsidR="00750757">
        <w:t>3</w:t>
      </w:r>
      <w:r w:rsidR="004A0C0F">
        <w:t xml:space="preserve">% </w:t>
      </w:r>
      <w:r w:rsidR="00750757">
        <w:t>(</w:t>
      </w:r>
      <w:r w:rsidR="00750757">
        <w:rPr>
          <w:i/>
          <w:iCs/>
        </w:rPr>
        <w:t xml:space="preserve">n </w:t>
      </w:r>
      <w:r w:rsidR="00750757">
        <w:t xml:space="preserve">= 23) </w:t>
      </w:r>
      <w:r w:rsidR="004A0C0F">
        <w:t>as female</w:t>
      </w:r>
      <w:r w:rsidR="00EC337F">
        <w:t xml:space="preserve">, 6% </w:t>
      </w:r>
      <w:r w:rsidR="00750757">
        <w:t>(</w:t>
      </w:r>
      <w:r w:rsidR="00750757">
        <w:rPr>
          <w:i/>
          <w:iCs/>
        </w:rPr>
        <w:t xml:space="preserve">n </w:t>
      </w:r>
      <w:r w:rsidR="00750757">
        <w:t xml:space="preserve">= </w:t>
      </w:r>
      <w:r w:rsidR="00784AD8">
        <w:t xml:space="preserve">3) </w:t>
      </w:r>
      <w:r w:rsidR="00EC337F">
        <w:t>as genderqueer/gender non-conforming,</w:t>
      </w:r>
      <w:r w:rsidR="00E56F4B">
        <w:t xml:space="preserve"> 4% </w:t>
      </w:r>
      <w:r w:rsidR="00784AD8">
        <w:t>(</w:t>
      </w:r>
      <w:r w:rsidR="00784AD8">
        <w:rPr>
          <w:i/>
          <w:iCs/>
        </w:rPr>
        <w:t xml:space="preserve">n </w:t>
      </w:r>
      <w:r w:rsidR="00784AD8">
        <w:t xml:space="preserve">= 2) </w:t>
      </w:r>
      <w:r w:rsidR="00E56F4B">
        <w:t xml:space="preserve">as non-binary/third gender, </w:t>
      </w:r>
      <w:r w:rsidR="00592080">
        <w:t>2%</w:t>
      </w:r>
      <w:r w:rsidR="00760708">
        <w:t xml:space="preserve"> </w:t>
      </w:r>
      <w:r w:rsidR="00784AD8">
        <w:t>(</w:t>
      </w:r>
      <w:r w:rsidR="00784AD8">
        <w:rPr>
          <w:i/>
          <w:iCs/>
        </w:rPr>
        <w:t xml:space="preserve">n </w:t>
      </w:r>
      <w:r w:rsidR="00784AD8">
        <w:t>= 1)</w:t>
      </w:r>
      <w:r w:rsidR="001613C4">
        <w:t xml:space="preserve"> </w:t>
      </w:r>
      <w:r w:rsidR="00760708">
        <w:t xml:space="preserve">as trans male, and </w:t>
      </w:r>
      <w:r w:rsidR="003D0880">
        <w:t>8</w:t>
      </w:r>
      <w:r w:rsidR="00760708">
        <w:t xml:space="preserve">% </w:t>
      </w:r>
      <w:r w:rsidR="003D0880">
        <w:t>(</w:t>
      </w:r>
      <w:r w:rsidR="003D0880">
        <w:rPr>
          <w:i/>
          <w:iCs/>
        </w:rPr>
        <w:t xml:space="preserve">n </w:t>
      </w:r>
      <w:r w:rsidR="003D0880">
        <w:t xml:space="preserve">= </w:t>
      </w:r>
      <w:r w:rsidR="0027272C">
        <w:t xml:space="preserve">4) </w:t>
      </w:r>
      <w:r w:rsidR="00760708">
        <w:t>preferred not to say or self-</w:t>
      </w:r>
      <w:r w:rsidR="00F27055">
        <w:t>describe</w:t>
      </w:r>
      <w:r w:rsidR="0052232E">
        <w:t>; o</w:t>
      </w:r>
      <w:r w:rsidR="00873DD0">
        <w:t xml:space="preserve">ne </w:t>
      </w:r>
      <w:r w:rsidR="0052232E">
        <w:t>of which</w:t>
      </w:r>
      <w:r w:rsidR="00873DD0">
        <w:t xml:space="preserve"> described themselves</w:t>
      </w:r>
      <w:r w:rsidR="00581ADB">
        <w:t xml:space="preserve"> as </w:t>
      </w:r>
      <w:r w:rsidR="00095CCF">
        <w:t>“</w:t>
      </w:r>
      <w:r w:rsidR="00581ADB">
        <w:t xml:space="preserve">trans </w:t>
      </w:r>
      <w:proofErr w:type="spellStart"/>
      <w:r w:rsidR="00581ADB">
        <w:t>masc</w:t>
      </w:r>
      <w:proofErr w:type="spellEnd"/>
      <w:r w:rsidR="00581ADB">
        <w:t xml:space="preserve"> nonbinary</w:t>
      </w:r>
      <w:r w:rsidR="004303F0">
        <w:t>.</w:t>
      </w:r>
      <w:r w:rsidR="00095CCF">
        <w:t>”</w:t>
      </w:r>
      <w:r w:rsidR="0064116A">
        <w:t xml:space="preserve"> </w:t>
      </w:r>
      <w:r w:rsidR="004A0C0F">
        <w:t xml:space="preserve">Respondents were mostly </w:t>
      </w:r>
      <w:r w:rsidR="00753036">
        <w:t>white (</w:t>
      </w:r>
      <w:r w:rsidR="00873DD0">
        <w:rPr>
          <w:i/>
          <w:iCs/>
        </w:rPr>
        <w:t xml:space="preserve">n </w:t>
      </w:r>
      <w:r w:rsidR="00873DD0">
        <w:t>= 39</w:t>
      </w:r>
      <w:r w:rsidR="00EA4B92">
        <w:t xml:space="preserve">, </w:t>
      </w:r>
      <w:r w:rsidR="007416C6">
        <w:t>74%</w:t>
      </w:r>
      <w:r w:rsidR="004E6A77">
        <w:t>)</w:t>
      </w:r>
      <w:r w:rsidR="00F9622C">
        <w:t xml:space="preserve">. </w:t>
      </w:r>
      <w:r w:rsidR="0086390E">
        <w:t xml:space="preserve">The open-ended race and ethnicity option </w:t>
      </w:r>
      <w:r w:rsidR="0077695E">
        <w:t>comprised of Asian/White (</w:t>
      </w:r>
      <w:r w:rsidR="0096005E">
        <w:rPr>
          <w:i/>
          <w:iCs/>
        </w:rPr>
        <w:t xml:space="preserve">n </w:t>
      </w:r>
      <w:r w:rsidR="0096005E">
        <w:t>= 1</w:t>
      </w:r>
      <w:r w:rsidR="00FB667A">
        <w:t>, 2%</w:t>
      </w:r>
      <w:r w:rsidR="0077695E">
        <w:t>).</w:t>
      </w:r>
      <w:r w:rsidR="00B868F5">
        <w:t xml:space="preserve"> Complete gender and race/ethnicity information of respondents’ can be found in Table 4.1.</w:t>
      </w:r>
    </w:p>
    <w:p w14:paraId="4A3D03D7" w14:textId="77777777" w:rsidR="00C47122" w:rsidRDefault="00C47122">
      <w:pPr>
        <w:spacing w:line="240" w:lineRule="auto"/>
      </w:pPr>
      <w:r>
        <w:br w:type="page"/>
      </w:r>
    </w:p>
    <w:p w14:paraId="1D5FB5EC" w14:textId="7A27217F" w:rsidR="00D831EB" w:rsidRPr="00776BD4" w:rsidRDefault="00164957" w:rsidP="00236C21">
      <w:pPr>
        <w:rPr>
          <w:b/>
          <w:bCs/>
        </w:rPr>
      </w:pPr>
      <w:r w:rsidRPr="00776BD4">
        <w:rPr>
          <w:b/>
          <w:bCs/>
        </w:rPr>
        <w:lastRenderedPageBreak/>
        <w:t>Table 4.1</w:t>
      </w:r>
    </w:p>
    <w:p w14:paraId="40B4347F" w14:textId="01AF7A4B" w:rsidR="00C9034F" w:rsidRPr="00C9034F" w:rsidRDefault="00C9034F" w:rsidP="005A0EE0">
      <w:pPr>
        <w:pStyle w:val="Heading8"/>
        <w:spacing w:before="0" w:after="0"/>
      </w:pPr>
      <w:r>
        <w:t xml:space="preserve">Respondents’ </w:t>
      </w:r>
      <w:r w:rsidR="005A0EE0">
        <w:t>Demographic Information</w:t>
      </w:r>
    </w:p>
    <w:tbl>
      <w:tblPr>
        <w:tblStyle w:val="APAReport"/>
        <w:tblW w:w="5000" w:type="pct"/>
        <w:tblLook w:val="04A0" w:firstRow="1" w:lastRow="0" w:firstColumn="1" w:lastColumn="0" w:noHBand="0" w:noVBand="1"/>
      </w:tblPr>
      <w:tblGrid>
        <w:gridCol w:w="3829"/>
        <w:gridCol w:w="2241"/>
        <w:gridCol w:w="2426"/>
      </w:tblGrid>
      <w:tr w:rsidR="00FF2883" w:rsidRPr="005A0EE0" w14:paraId="6A7BE95C" w14:textId="77777777" w:rsidTr="004D38D4">
        <w:trPr>
          <w:cnfStyle w:val="100000000000" w:firstRow="1" w:lastRow="0" w:firstColumn="0" w:lastColumn="0" w:oddVBand="0" w:evenVBand="0" w:oddHBand="0" w:evenHBand="0" w:firstRowFirstColumn="0" w:firstRowLastColumn="0" w:lastRowFirstColumn="0" w:lastRowLastColumn="0"/>
        </w:trPr>
        <w:tc>
          <w:tcPr>
            <w:tcW w:w="2253" w:type="pct"/>
          </w:tcPr>
          <w:p w14:paraId="5F00DA16" w14:textId="2D1415E6" w:rsidR="00FF2883" w:rsidRPr="005A0EE0" w:rsidRDefault="00773157" w:rsidP="00E422A4">
            <w:pPr>
              <w:spacing w:line="240" w:lineRule="auto"/>
              <w:rPr>
                <w:rFonts w:ascii="Times New Roman" w:hAnsi="Times New Roman" w:cs="Times New Roman"/>
              </w:rPr>
            </w:pPr>
            <w:r>
              <w:rPr>
                <w:rFonts w:ascii="Times New Roman" w:hAnsi="Times New Roman" w:cs="Times New Roman"/>
              </w:rPr>
              <w:t>Demographic Category</w:t>
            </w:r>
          </w:p>
        </w:tc>
        <w:tc>
          <w:tcPr>
            <w:tcW w:w="1319" w:type="pct"/>
          </w:tcPr>
          <w:p w14:paraId="3EBB543C" w14:textId="6B8A1DCA" w:rsidR="00FF2883" w:rsidRPr="005A0EE0" w:rsidRDefault="00592360" w:rsidP="00BE218C">
            <w:pPr>
              <w:spacing w:line="240" w:lineRule="auto"/>
              <w:jc w:val="center"/>
              <w:rPr>
                <w:rFonts w:ascii="Times New Roman" w:hAnsi="Times New Roman" w:cs="Times New Roman"/>
              </w:rPr>
            </w:pPr>
            <w:r w:rsidRPr="005A0EE0">
              <w:rPr>
                <w:rFonts w:ascii="Times New Roman" w:hAnsi="Times New Roman" w:cs="Times New Roman"/>
              </w:rPr>
              <w:t>Frequency</w:t>
            </w:r>
          </w:p>
        </w:tc>
        <w:tc>
          <w:tcPr>
            <w:tcW w:w="1429" w:type="pct"/>
          </w:tcPr>
          <w:p w14:paraId="339B5E42" w14:textId="2CA5B02A" w:rsidR="00FF2883" w:rsidRPr="005A0EE0" w:rsidRDefault="00592360" w:rsidP="00BE218C">
            <w:pPr>
              <w:spacing w:line="240" w:lineRule="auto"/>
              <w:jc w:val="center"/>
              <w:rPr>
                <w:rFonts w:ascii="Times New Roman" w:hAnsi="Times New Roman" w:cs="Times New Roman"/>
              </w:rPr>
            </w:pPr>
            <w:r w:rsidRPr="005A0EE0">
              <w:rPr>
                <w:rFonts w:ascii="Times New Roman" w:hAnsi="Times New Roman" w:cs="Times New Roman"/>
              </w:rPr>
              <w:t>%</w:t>
            </w:r>
          </w:p>
        </w:tc>
      </w:tr>
      <w:tr w:rsidR="00963709" w:rsidRPr="005A0EE0" w14:paraId="5C782669" w14:textId="77777777" w:rsidTr="004D38D4">
        <w:tc>
          <w:tcPr>
            <w:tcW w:w="2253" w:type="pct"/>
          </w:tcPr>
          <w:p w14:paraId="7D79CC38" w14:textId="6D2C7B8C" w:rsidR="00963709" w:rsidRPr="009C03B8" w:rsidRDefault="00963709" w:rsidP="00963709">
            <w:pPr>
              <w:pStyle w:val="NoSpacing"/>
              <w:rPr>
                <w:rFonts w:ascii="Times New Roman" w:hAnsi="Times New Roman" w:cs="Times New Roman"/>
                <w:szCs w:val="24"/>
              </w:rPr>
            </w:pPr>
            <w:r w:rsidRPr="009C03B8">
              <w:rPr>
                <w:rFonts w:ascii="Times New Roman" w:hAnsi="Times New Roman" w:cs="Times New Roman"/>
                <w:szCs w:val="24"/>
              </w:rPr>
              <w:t>Gender</w:t>
            </w:r>
          </w:p>
        </w:tc>
        <w:tc>
          <w:tcPr>
            <w:tcW w:w="1319" w:type="pct"/>
          </w:tcPr>
          <w:p w14:paraId="449C75C2" w14:textId="77777777" w:rsidR="00963709" w:rsidRDefault="00963709" w:rsidP="00BE218C">
            <w:pPr>
              <w:spacing w:line="240" w:lineRule="auto"/>
              <w:jc w:val="center"/>
            </w:pPr>
          </w:p>
        </w:tc>
        <w:tc>
          <w:tcPr>
            <w:tcW w:w="1429" w:type="pct"/>
          </w:tcPr>
          <w:p w14:paraId="415E5F3B" w14:textId="77777777" w:rsidR="00963709" w:rsidRDefault="00963709" w:rsidP="00BE218C">
            <w:pPr>
              <w:spacing w:line="240" w:lineRule="auto"/>
              <w:jc w:val="center"/>
            </w:pPr>
          </w:p>
        </w:tc>
      </w:tr>
      <w:tr w:rsidR="00FF2883" w:rsidRPr="005A0EE0" w14:paraId="7BB0CFE7" w14:textId="77777777" w:rsidTr="004D38D4">
        <w:tc>
          <w:tcPr>
            <w:tcW w:w="2253" w:type="pct"/>
          </w:tcPr>
          <w:p w14:paraId="43F8B092" w14:textId="74B30218" w:rsidR="00FF2883" w:rsidRPr="005A0EE0" w:rsidRDefault="008F524D" w:rsidP="00546D5C">
            <w:pPr>
              <w:spacing w:line="240" w:lineRule="auto"/>
              <w:ind w:left="216"/>
              <w:rPr>
                <w:rFonts w:ascii="Times New Roman" w:hAnsi="Times New Roman" w:cs="Times New Roman"/>
              </w:rPr>
            </w:pPr>
            <w:r>
              <w:rPr>
                <w:rFonts w:ascii="Times New Roman" w:hAnsi="Times New Roman" w:cs="Times New Roman"/>
              </w:rPr>
              <w:t>Female</w:t>
            </w:r>
          </w:p>
        </w:tc>
        <w:tc>
          <w:tcPr>
            <w:tcW w:w="1319" w:type="pct"/>
          </w:tcPr>
          <w:p w14:paraId="369AA316" w14:textId="11558934" w:rsidR="00FF2883" w:rsidRPr="005A0EE0" w:rsidRDefault="008F524D" w:rsidP="00BE218C">
            <w:pPr>
              <w:spacing w:line="240" w:lineRule="auto"/>
              <w:jc w:val="center"/>
              <w:rPr>
                <w:rFonts w:ascii="Times New Roman" w:hAnsi="Times New Roman" w:cs="Times New Roman"/>
              </w:rPr>
            </w:pPr>
            <w:r>
              <w:rPr>
                <w:rFonts w:ascii="Times New Roman" w:hAnsi="Times New Roman" w:cs="Times New Roman"/>
              </w:rPr>
              <w:t>23</w:t>
            </w:r>
          </w:p>
        </w:tc>
        <w:tc>
          <w:tcPr>
            <w:tcW w:w="1429" w:type="pct"/>
          </w:tcPr>
          <w:p w14:paraId="656F58DC" w14:textId="29B60D28" w:rsidR="00FF2883" w:rsidRPr="005A0EE0" w:rsidRDefault="008F524D" w:rsidP="00BE218C">
            <w:pPr>
              <w:spacing w:line="240" w:lineRule="auto"/>
              <w:jc w:val="center"/>
              <w:rPr>
                <w:rFonts w:ascii="Times New Roman" w:hAnsi="Times New Roman" w:cs="Times New Roman"/>
              </w:rPr>
            </w:pPr>
            <w:r>
              <w:rPr>
                <w:rFonts w:ascii="Times New Roman" w:hAnsi="Times New Roman" w:cs="Times New Roman"/>
              </w:rPr>
              <w:t>43</w:t>
            </w:r>
          </w:p>
        </w:tc>
      </w:tr>
      <w:tr w:rsidR="00FF2883" w:rsidRPr="005A0EE0" w14:paraId="3E3B7828" w14:textId="77777777" w:rsidTr="004D38D4">
        <w:tc>
          <w:tcPr>
            <w:tcW w:w="2253" w:type="pct"/>
          </w:tcPr>
          <w:p w14:paraId="4924C4E8" w14:textId="433EB3A5" w:rsidR="00FF2883" w:rsidRPr="005A0EE0" w:rsidRDefault="008F524D" w:rsidP="00546D5C">
            <w:pPr>
              <w:spacing w:line="240" w:lineRule="auto"/>
              <w:ind w:left="216"/>
              <w:rPr>
                <w:rFonts w:ascii="Times New Roman" w:hAnsi="Times New Roman" w:cs="Times New Roman"/>
              </w:rPr>
            </w:pPr>
            <w:r>
              <w:rPr>
                <w:rFonts w:ascii="Times New Roman" w:hAnsi="Times New Roman" w:cs="Times New Roman"/>
              </w:rPr>
              <w:t>Male</w:t>
            </w:r>
          </w:p>
        </w:tc>
        <w:tc>
          <w:tcPr>
            <w:tcW w:w="1319" w:type="pct"/>
          </w:tcPr>
          <w:p w14:paraId="22A2D904" w14:textId="40277294" w:rsidR="00FF2883" w:rsidRPr="005A0EE0" w:rsidRDefault="008F524D" w:rsidP="00BE218C">
            <w:pPr>
              <w:spacing w:line="240" w:lineRule="auto"/>
              <w:jc w:val="center"/>
              <w:rPr>
                <w:rFonts w:ascii="Times New Roman" w:hAnsi="Times New Roman" w:cs="Times New Roman"/>
              </w:rPr>
            </w:pPr>
            <w:r>
              <w:rPr>
                <w:rFonts w:ascii="Times New Roman" w:hAnsi="Times New Roman" w:cs="Times New Roman"/>
              </w:rPr>
              <w:t>20</w:t>
            </w:r>
          </w:p>
        </w:tc>
        <w:tc>
          <w:tcPr>
            <w:tcW w:w="1429" w:type="pct"/>
          </w:tcPr>
          <w:p w14:paraId="5C6C3509" w14:textId="45EFA2E4" w:rsidR="00FF2883" w:rsidRPr="005A0EE0" w:rsidRDefault="008F524D" w:rsidP="00BE218C">
            <w:pPr>
              <w:spacing w:line="240" w:lineRule="auto"/>
              <w:jc w:val="center"/>
              <w:rPr>
                <w:rFonts w:ascii="Times New Roman" w:hAnsi="Times New Roman" w:cs="Times New Roman"/>
              </w:rPr>
            </w:pPr>
            <w:r>
              <w:rPr>
                <w:rFonts w:ascii="Times New Roman" w:hAnsi="Times New Roman" w:cs="Times New Roman"/>
              </w:rPr>
              <w:t>38</w:t>
            </w:r>
          </w:p>
        </w:tc>
      </w:tr>
      <w:tr w:rsidR="00FF2883" w:rsidRPr="005A0EE0" w14:paraId="7202CB7B" w14:textId="77777777" w:rsidTr="004D38D4">
        <w:tc>
          <w:tcPr>
            <w:tcW w:w="2253" w:type="pct"/>
          </w:tcPr>
          <w:p w14:paraId="0A7D60DD" w14:textId="5470D058" w:rsidR="00FF2883" w:rsidRPr="005A0EE0" w:rsidRDefault="005A0EE0" w:rsidP="00546D5C">
            <w:pPr>
              <w:pStyle w:val="NoSpacing"/>
              <w:ind w:left="216"/>
              <w:rPr>
                <w:rFonts w:ascii="Times New Roman" w:hAnsi="Times New Roman" w:cs="Times New Roman"/>
                <w:szCs w:val="24"/>
              </w:rPr>
            </w:pPr>
            <w:r>
              <w:rPr>
                <w:rFonts w:ascii="Times New Roman" w:hAnsi="Times New Roman" w:cs="Times New Roman"/>
                <w:szCs w:val="24"/>
              </w:rPr>
              <w:t>Genderqueer/gender non-conforming</w:t>
            </w:r>
          </w:p>
        </w:tc>
        <w:tc>
          <w:tcPr>
            <w:tcW w:w="1319" w:type="pct"/>
          </w:tcPr>
          <w:p w14:paraId="06F9B8F5" w14:textId="25AEEA77" w:rsidR="00FF2883" w:rsidRPr="005A0EE0" w:rsidRDefault="005A0EE0" w:rsidP="00BE218C">
            <w:pPr>
              <w:spacing w:line="240" w:lineRule="auto"/>
              <w:jc w:val="center"/>
              <w:rPr>
                <w:rFonts w:ascii="Times New Roman" w:hAnsi="Times New Roman" w:cs="Times New Roman"/>
              </w:rPr>
            </w:pPr>
            <w:r>
              <w:rPr>
                <w:rFonts w:ascii="Times New Roman" w:hAnsi="Times New Roman" w:cs="Times New Roman"/>
              </w:rPr>
              <w:t>3</w:t>
            </w:r>
          </w:p>
        </w:tc>
        <w:tc>
          <w:tcPr>
            <w:tcW w:w="1429" w:type="pct"/>
          </w:tcPr>
          <w:p w14:paraId="35394B19" w14:textId="523E3199" w:rsidR="00FF2883" w:rsidRPr="005A0EE0" w:rsidRDefault="005A0EE0" w:rsidP="00BE218C">
            <w:pPr>
              <w:spacing w:line="240" w:lineRule="auto"/>
              <w:jc w:val="center"/>
              <w:rPr>
                <w:rFonts w:ascii="Times New Roman" w:hAnsi="Times New Roman" w:cs="Times New Roman"/>
              </w:rPr>
            </w:pPr>
            <w:r>
              <w:rPr>
                <w:rFonts w:ascii="Times New Roman" w:hAnsi="Times New Roman" w:cs="Times New Roman"/>
              </w:rPr>
              <w:t>6</w:t>
            </w:r>
          </w:p>
        </w:tc>
      </w:tr>
      <w:tr w:rsidR="00FF2883" w:rsidRPr="005A0EE0" w14:paraId="20BDC2FD" w14:textId="77777777" w:rsidTr="004D38D4">
        <w:tc>
          <w:tcPr>
            <w:tcW w:w="2253" w:type="pct"/>
          </w:tcPr>
          <w:p w14:paraId="70451FDF" w14:textId="78060B26" w:rsidR="00FF2883" w:rsidRPr="005A0EE0" w:rsidRDefault="008F524D" w:rsidP="00546D5C">
            <w:pPr>
              <w:spacing w:line="240" w:lineRule="auto"/>
              <w:ind w:left="216"/>
              <w:rPr>
                <w:rFonts w:ascii="Times New Roman" w:hAnsi="Times New Roman" w:cs="Times New Roman"/>
              </w:rPr>
            </w:pPr>
            <w:r>
              <w:rPr>
                <w:rFonts w:ascii="Times New Roman" w:hAnsi="Times New Roman" w:cs="Times New Roman"/>
              </w:rPr>
              <w:t>Prefer not to say</w:t>
            </w:r>
          </w:p>
        </w:tc>
        <w:tc>
          <w:tcPr>
            <w:tcW w:w="1319" w:type="pct"/>
          </w:tcPr>
          <w:p w14:paraId="26E4A753" w14:textId="1F66685F" w:rsidR="00FF2883" w:rsidRPr="005A0EE0" w:rsidRDefault="008F524D" w:rsidP="00BE218C">
            <w:pPr>
              <w:spacing w:line="240" w:lineRule="auto"/>
              <w:jc w:val="center"/>
              <w:rPr>
                <w:rFonts w:ascii="Times New Roman" w:hAnsi="Times New Roman" w:cs="Times New Roman"/>
              </w:rPr>
            </w:pPr>
            <w:r>
              <w:rPr>
                <w:rFonts w:ascii="Times New Roman" w:hAnsi="Times New Roman" w:cs="Times New Roman"/>
              </w:rPr>
              <w:t>3</w:t>
            </w:r>
          </w:p>
        </w:tc>
        <w:tc>
          <w:tcPr>
            <w:tcW w:w="1429" w:type="pct"/>
          </w:tcPr>
          <w:p w14:paraId="2CF3D1A0" w14:textId="2F13BC9B" w:rsidR="00FF2883" w:rsidRPr="005A0EE0" w:rsidRDefault="00AD7EED" w:rsidP="00BE218C">
            <w:pPr>
              <w:spacing w:line="240" w:lineRule="auto"/>
              <w:jc w:val="center"/>
              <w:rPr>
                <w:rFonts w:ascii="Times New Roman" w:hAnsi="Times New Roman" w:cs="Times New Roman"/>
              </w:rPr>
            </w:pPr>
            <w:r>
              <w:rPr>
                <w:rFonts w:ascii="Times New Roman" w:hAnsi="Times New Roman" w:cs="Times New Roman"/>
              </w:rPr>
              <w:t>6</w:t>
            </w:r>
          </w:p>
        </w:tc>
      </w:tr>
      <w:tr w:rsidR="00FF2883" w:rsidRPr="005A0EE0" w14:paraId="2938F051" w14:textId="77777777" w:rsidTr="004D38D4">
        <w:tc>
          <w:tcPr>
            <w:tcW w:w="2253" w:type="pct"/>
          </w:tcPr>
          <w:p w14:paraId="2AEE31EA" w14:textId="2CC950A9" w:rsidR="00FF2883" w:rsidRPr="005A0EE0" w:rsidRDefault="00AD7EED" w:rsidP="00546D5C">
            <w:pPr>
              <w:spacing w:line="240" w:lineRule="auto"/>
              <w:ind w:left="216"/>
              <w:rPr>
                <w:rFonts w:ascii="Times New Roman" w:hAnsi="Times New Roman" w:cs="Times New Roman"/>
              </w:rPr>
            </w:pPr>
            <w:r>
              <w:rPr>
                <w:rFonts w:ascii="Times New Roman" w:hAnsi="Times New Roman" w:cs="Times New Roman"/>
              </w:rPr>
              <w:t>Non-binary / third gender</w:t>
            </w:r>
          </w:p>
        </w:tc>
        <w:tc>
          <w:tcPr>
            <w:tcW w:w="1319" w:type="pct"/>
          </w:tcPr>
          <w:p w14:paraId="0EFD94DC" w14:textId="6554FD87" w:rsidR="00FF2883" w:rsidRPr="005A0EE0" w:rsidRDefault="005A0EE0" w:rsidP="00BE218C">
            <w:pPr>
              <w:spacing w:line="240" w:lineRule="auto"/>
              <w:jc w:val="center"/>
              <w:rPr>
                <w:rFonts w:ascii="Times New Roman" w:hAnsi="Times New Roman" w:cs="Times New Roman"/>
              </w:rPr>
            </w:pPr>
            <w:r>
              <w:rPr>
                <w:rFonts w:ascii="Times New Roman" w:hAnsi="Times New Roman" w:cs="Times New Roman"/>
              </w:rPr>
              <w:t>2</w:t>
            </w:r>
          </w:p>
        </w:tc>
        <w:tc>
          <w:tcPr>
            <w:tcW w:w="1429" w:type="pct"/>
          </w:tcPr>
          <w:p w14:paraId="31446DE6" w14:textId="71B70CDF" w:rsidR="00FF2883" w:rsidRPr="005A0EE0" w:rsidRDefault="005A0EE0" w:rsidP="00BE218C">
            <w:pPr>
              <w:spacing w:line="240" w:lineRule="auto"/>
              <w:jc w:val="center"/>
              <w:rPr>
                <w:rFonts w:ascii="Times New Roman" w:hAnsi="Times New Roman" w:cs="Times New Roman"/>
              </w:rPr>
            </w:pPr>
            <w:r>
              <w:rPr>
                <w:rFonts w:ascii="Times New Roman" w:hAnsi="Times New Roman" w:cs="Times New Roman"/>
              </w:rPr>
              <w:t>4</w:t>
            </w:r>
          </w:p>
        </w:tc>
      </w:tr>
      <w:tr w:rsidR="00FF2883" w:rsidRPr="005A0EE0" w14:paraId="30DCC44F" w14:textId="77777777" w:rsidTr="004D38D4">
        <w:tc>
          <w:tcPr>
            <w:tcW w:w="2253" w:type="pct"/>
          </w:tcPr>
          <w:p w14:paraId="08680C26" w14:textId="59847CBF" w:rsidR="00FF2883" w:rsidRPr="005A0EE0" w:rsidRDefault="005A0EE0" w:rsidP="00546D5C">
            <w:pPr>
              <w:spacing w:line="240" w:lineRule="auto"/>
              <w:ind w:left="216"/>
              <w:rPr>
                <w:rFonts w:ascii="Times New Roman" w:hAnsi="Times New Roman" w:cs="Times New Roman"/>
              </w:rPr>
            </w:pPr>
            <w:r>
              <w:rPr>
                <w:rFonts w:ascii="Times New Roman" w:hAnsi="Times New Roman" w:cs="Times New Roman"/>
              </w:rPr>
              <w:t>Prefer to self-prescribe</w:t>
            </w:r>
          </w:p>
        </w:tc>
        <w:tc>
          <w:tcPr>
            <w:tcW w:w="1319" w:type="pct"/>
          </w:tcPr>
          <w:p w14:paraId="1AA6D48A" w14:textId="4EC80D80" w:rsidR="00FF2883" w:rsidRPr="005A0EE0" w:rsidRDefault="008D6CF5" w:rsidP="00BE218C">
            <w:pPr>
              <w:spacing w:line="240" w:lineRule="auto"/>
              <w:jc w:val="center"/>
              <w:rPr>
                <w:rFonts w:ascii="Times New Roman" w:hAnsi="Times New Roman" w:cs="Times New Roman"/>
              </w:rPr>
            </w:pPr>
            <w:r w:rsidRPr="005A0EE0">
              <w:rPr>
                <w:rFonts w:ascii="Times New Roman" w:hAnsi="Times New Roman" w:cs="Times New Roman"/>
              </w:rPr>
              <w:t>1</w:t>
            </w:r>
          </w:p>
        </w:tc>
        <w:tc>
          <w:tcPr>
            <w:tcW w:w="1429" w:type="pct"/>
          </w:tcPr>
          <w:p w14:paraId="0D347798" w14:textId="6F80EB5D" w:rsidR="00FF2883" w:rsidRPr="005A0EE0" w:rsidRDefault="00E422A4" w:rsidP="00BE218C">
            <w:pPr>
              <w:spacing w:line="240" w:lineRule="auto"/>
              <w:jc w:val="center"/>
              <w:rPr>
                <w:rFonts w:ascii="Times New Roman" w:hAnsi="Times New Roman" w:cs="Times New Roman"/>
              </w:rPr>
            </w:pPr>
            <w:r w:rsidRPr="005A0EE0">
              <w:rPr>
                <w:rFonts w:ascii="Times New Roman" w:hAnsi="Times New Roman" w:cs="Times New Roman"/>
              </w:rPr>
              <w:t>2</w:t>
            </w:r>
          </w:p>
        </w:tc>
      </w:tr>
      <w:tr w:rsidR="005A0EE0" w:rsidRPr="005A0EE0" w14:paraId="4A29EB71" w14:textId="77777777" w:rsidTr="009C03B8">
        <w:tc>
          <w:tcPr>
            <w:tcW w:w="2253" w:type="pct"/>
            <w:tcBorders>
              <w:bottom w:val="nil"/>
            </w:tcBorders>
          </w:tcPr>
          <w:p w14:paraId="5DE28C72" w14:textId="7CDA6E08" w:rsidR="005A0EE0" w:rsidRPr="005A0EE0" w:rsidRDefault="005A0EE0" w:rsidP="00546D5C">
            <w:pPr>
              <w:spacing w:line="240" w:lineRule="auto"/>
              <w:ind w:left="216"/>
              <w:rPr>
                <w:rFonts w:ascii="Times New Roman" w:hAnsi="Times New Roman" w:cs="Times New Roman"/>
              </w:rPr>
            </w:pPr>
            <w:r>
              <w:rPr>
                <w:rFonts w:ascii="Times New Roman" w:hAnsi="Times New Roman" w:cs="Times New Roman"/>
              </w:rPr>
              <w:t>Trans male</w:t>
            </w:r>
          </w:p>
        </w:tc>
        <w:tc>
          <w:tcPr>
            <w:tcW w:w="1319" w:type="pct"/>
            <w:tcBorders>
              <w:bottom w:val="nil"/>
            </w:tcBorders>
          </w:tcPr>
          <w:p w14:paraId="5732EB19" w14:textId="62BC3253" w:rsidR="005A0EE0" w:rsidRPr="005A0EE0" w:rsidRDefault="005A0EE0" w:rsidP="00BE218C">
            <w:pPr>
              <w:spacing w:line="240" w:lineRule="auto"/>
              <w:jc w:val="center"/>
              <w:rPr>
                <w:rFonts w:ascii="Times New Roman" w:hAnsi="Times New Roman" w:cs="Times New Roman"/>
              </w:rPr>
            </w:pPr>
            <w:r>
              <w:rPr>
                <w:rFonts w:ascii="Times New Roman" w:hAnsi="Times New Roman" w:cs="Times New Roman"/>
              </w:rPr>
              <w:t>1</w:t>
            </w:r>
          </w:p>
        </w:tc>
        <w:tc>
          <w:tcPr>
            <w:tcW w:w="1429" w:type="pct"/>
            <w:tcBorders>
              <w:bottom w:val="nil"/>
            </w:tcBorders>
          </w:tcPr>
          <w:p w14:paraId="5771F752" w14:textId="68E37916" w:rsidR="005A0EE0" w:rsidRPr="005A0EE0" w:rsidRDefault="005A0EE0" w:rsidP="00BE218C">
            <w:pPr>
              <w:spacing w:line="240" w:lineRule="auto"/>
              <w:jc w:val="center"/>
              <w:rPr>
                <w:rFonts w:ascii="Times New Roman" w:hAnsi="Times New Roman" w:cs="Times New Roman"/>
              </w:rPr>
            </w:pPr>
            <w:r>
              <w:rPr>
                <w:rFonts w:ascii="Times New Roman" w:hAnsi="Times New Roman" w:cs="Times New Roman"/>
              </w:rPr>
              <w:t>2</w:t>
            </w:r>
          </w:p>
        </w:tc>
      </w:tr>
      <w:tr w:rsidR="00253256" w:rsidRPr="001950D6" w14:paraId="7F37D167" w14:textId="77777777" w:rsidTr="009C03B8">
        <w:tc>
          <w:tcPr>
            <w:tcW w:w="2253" w:type="pct"/>
            <w:tcBorders>
              <w:top w:val="nil"/>
              <w:bottom w:val="nil"/>
            </w:tcBorders>
          </w:tcPr>
          <w:p w14:paraId="2E6754E0" w14:textId="1DA856A8" w:rsidR="00253256" w:rsidRPr="009C03B8" w:rsidRDefault="007F3A8D" w:rsidP="009C03B8">
            <w:pPr>
              <w:pStyle w:val="NoSpacing"/>
              <w:spacing w:line="276" w:lineRule="auto"/>
              <w:rPr>
                <w:rFonts w:ascii="Times New Roman" w:hAnsi="Times New Roman" w:cs="Times New Roman"/>
                <w:szCs w:val="24"/>
              </w:rPr>
            </w:pPr>
            <w:r w:rsidRPr="009C03B8">
              <w:rPr>
                <w:rFonts w:ascii="Times New Roman" w:hAnsi="Times New Roman" w:cs="Times New Roman"/>
                <w:szCs w:val="24"/>
              </w:rPr>
              <w:t>Race/Ethnicity</w:t>
            </w:r>
          </w:p>
        </w:tc>
        <w:tc>
          <w:tcPr>
            <w:tcW w:w="1319" w:type="pct"/>
            <w:tcBorders>
              <w:top w:val="nil"/>
              <w:bottom w:val="nil"/>
            </w:tcBorders>
          </w:tcPr>
          <w:p w14:paraId="4D2FD85C" w14:textId="210FE35D" w:rsidR="00253256" w:rsidRPr="001950D6" w:rsidRDefault="00253256" w:rsidP="00F41DC9">
            <w:pPr>
              <w:spacing w:line="276" w:lineRule="auto"/>
              <w:jc w:val="center"/>
              <w:rPr>
                <w:rFonts w:ascii="Times New Roman" w:hAnsi="Times New Roman" w:cs="Times New Roman"/>
              </w:rPr>
            </w:pPr>
          </w:p>
        </w:tc>
        <w:tc>
          <w:tcPr>
            <w:tcW w:w="1429" w:type="pct"/>
            <w:tcBorders>
              <w:top w:val="nil"/>
              <w:bottom w:val="nil"/>
            </w:tcBorders>
          </w:tcPr>
          <w:p w14:paraId="3F8C2A19" w14:textId="79922340" w:rsidR="00253256" w:rsidRPr="001950D6" w:rsidRDefault="00253256" w:rsidP="00F41DC9">
            <w:pPr>
              <w:spacing w:line="276" w:lineRule="auto"/>
              <w:jc w:val="center"/>
              <w:rPr>
                <w:rFonts w:ascii="Times New Roman" w:hAnsi="Times New Roman" w:cs="Times New Roman"/>
              </w:rPr>
            </w:pPr>
          </w:p>
        </w:tc>
      </w:tr>
      <w:tr w:rsidR="00253256" w:rsidRPr="001950D6" w14:paraId="25F0328D" w14:textId="77777777" w:rsidTr="009C03B8">
        <w:tc>
          <w:tcPr>
            <w:tcW w:w="2253" w:type="pct"/>
            <w:tcBorders>
              <w:top w:val="nil"/>
            </w:tcBorders>
          </w:tcPr>
          <w:p w14:paraId="79D01092" w14:textId="422B9826" w:rsidR="00253256" w:rsidRPr="00546D5C" w:rsidRDefault="006029B0" w:rsidP="00546D5C">
            <w:pPr>
              <w:pStyle w:val="NoSpacing"/>
              <w:spacing w:line="276" w:lineRule="auto"/>
              <w:ind w:left="216"/>
              <w:rPr>
                <w:rFonts w:ascii="Times New Roman" w:hAnsi="Times New Roman" w:cs="Times New Roman"/>
                <w:szCs w:val="24"/>
              </w:rPr>
            </w:pPr>
            <w:r w:rsidRPr="00546D5C">
              <w:rPr>
                <w:rFonts w:ascii="Times New Roman" w:hAnsi="Times New Roman" w:cs="Times New Roman"/>
                <w:szCs w:val="24"/>
              </w:rPr>
              <w:t>White (not Hispanic or Latino)</w:t>
            </w:r>
          </w:p>
        </w:tc>
        <w:tc>
          <w:tcPr>
            <w:tcW w:w="1319" w:type="pct"/>
            <w:tcBorders>
              <w:top w:val="nil"/>
            </w:tcBorders>
          </w:tcPr>
          <w:p w14:paraId="3E18AD0C" w14:textId="17535DD9" w:rsidR="00253256" w:rsidRPr="001950D6" w:rsidRDefault="00AD7EED" w:rsidP="00F41DC9">
            <w:pPr>
              <w:spacing w:line="276" w:lineRule="auto"/>
              <w:jc w:val="center"/>
              <w:rPr>
                <w:rFonts w:ascii="Times New Roman" w:hAnsi="Times New Roman" w:cs="Times New Roman"/>
              </w:rPr>
            </w:pPr>
            <w:r>
              <w:rPr>
                <w:rFonts w:ascii="Times New Roman" w:hAnsi="Times New Roman" w:cs="Times New Roman"/>
              </w:rPr>
              <w:t>39</w:t>
            </w:r>
          </w:p>
        </w:tc>
        <w:tc>
          <w:tcPr>
            <w:tcW w:w="1429" w:type="pct"/>
            <w:tcBorders>
              <w:top w:val="nil"/>
            </w:tcBorders>
          </w:tcPr>
          <w:p w14:paraId="53B37083" w14:textId="4F22FE4E" w:rsidR="00253256" w:rsidRPr="001950D6" w:rsidRDefault="00AD7EED" w:rsidP="00F41DC9">
            <w:pPr>
              <w:spacing w:line="276" w:lineRule="auto"/>
              <w:jc w:val="center"/>
              <w:rPr>
                <w:rFonts w:ascii="Times New Roman" w:hAnsi="Times New Roman" w:cs="Times New Roman"/>
              </w:rPr>
            </w:pPr>
            <w:r>
              <w:rPr>
                <w:rFonts w:ascii="Times New Roman" w:hAnsi="Times New Roman" w:cs="Times New Roman"/>
              </w:rPr>
              <w:t>74</w:t>
            </w:r>
          </w:p>
        </w:tc>
      </w:tr>
      <w:tr w:rsidR="00253256" w:rsidRPr="001950D6" w14:paraId="2550F18F" w14:textId="77777777" w:rsidTr="004D38D4">
        <w:tc>
          <w:tcPr>
            <w:tcW w:w="2253" w:type="pct"/>
          </w:tcPr>
          <w:p w14:paraId="0AD0005A" w14:textId="44E76BE8" w:rsidR="00253256" w:rsidRPr="00546D5C" w:rsidRDefault="006029B0" w:rsidP="00546D5C">
            <w:pPr>
              <w:pStyle w:val="NoSpacing"/>
              <w:spacing w:line="276" w:lineRule="auto"/>
              <w:ind w:left="216"/>
              <w:rPr>
                <w:rFonts w:ascii="Times New Roman" w:hAnsi="Times New Roman" w:cs="Times New Roman"/>
                <w:szCs w:val="24"/>
              </w:rPr>
            </w:pPr>
            <w:r w:rsidRPr="00546D5C">
              <w:rPr>
                <w:rFonts w:ascii="Times New Roman" w:hAnsi="Times New Roman" w:cs="Times New Roman"/>
                <w:szCs w:val="24"/>
              </w:rPr>
              <w:t>American Indian or Alaska Native (Not Hispanic or Latino)</w:t>
            </w:r>
          </w:p>
        </w:tc>
        <w:tc>
          <w:tcPr>
            <w:tcW w:w="1319" w:type="pct"/>
          </w:tcPr>
          <w:p w14:paraId="68AA27DA" w14:textId="7D237626" w:rsidR="00253256" w:rsidRPr="001950D6" w:rsidRDefault="006029B0" w:rsidP="00F41DC9">
            <w:pPr>
              <w:pStyle w:val="NoSpacing"/>
              <w:spacing w:line="276" w:lineRule="auto"/>
              <w:jc w:val="center"/>
              <w:rPr>
                <w:rFonts w:ascii="Times New Roman" w:hAnsi="Times New Roman" w:cs="Times New Roman"/>
                <w:szCs w:val="24"/>
              </w:rPr>
            </w:pPr>
            <w:r w:rsidRPr="001950D6">
              <w:rPr>
                <w:rFonts w:ascii="Times New Roman" w:hAnsi="Times New Roman" w:cs="Times New Roman"/>
                <w:szCs w:val="24"/>
              </w:rPr>
              <w:t>3</w:t>
            </w:r>
          </w:p>
        </w:tc>
        <w:tc>
          <w:tcPr>
            <w:tcW w:w="1429" w:type="pct"/>
          </w:tcPr>
          <w:p w14:paraId="62C7C802" w14:textId="54788BF6" w:rsidR="00253256" w:rsidRPr="001950D6" w:rsidRDefault="006029B0" w:rsidP="00F41DC9">
            <w:pPr>
              <w:spacing w:line="276" w:lineRule="auto"/>
              <w:jc w:val="center"/>
              <w:rPr>
                <w:rFonts w:ascii="Times New Roman" w:hAnsi="Times New Roman" w:cs="Times New Roman"/>
              </w:rPr>
            </w:pPr>
            <w:r w:rsidRPr="001950D6">
              <w:rPr>
                <w:rFonts w:ascii="Times New Roman" w:hAnsi="Times New Roman" w:cs="Times New Roman"/>
              </w:rPr>
              <w:t>6</w:t>
            </w:r>
          </w:p>
        </w:tc>
      </w:tr>
      <w:tr w:rsidR="00253256" w:rsidRPr="001950D6" w14:paraId="64722B65" w14:textId="77777777" w:rsidTr="004D38D4">
        <w:tc>
          <w:tcPr>
            <w:tcW w:w="2253" w:type="pct"/>
          </w:tcPr>
          <w:p w14:paraId="2D4FC5F4" w14:textId="547C0E55" w:rsidR="00253256" w:rsidRPr="00546D5C" w:rsidRDefault="006029B0" w:rsidP="00546D5C">
            <w:pPr>
              <w:spacing w:line="276" w:lineRule="auto"/>
              <w:ind w:left="216"/>
              <w:rPr>
                <w:rFonts w:ascii="Times New Roman" w:hAnsi="Times New Roman" w:cs="Times New Roman"/>
              </w:rPr>
            </w:pPr>
            <w:r w:rsidRPr="00546D5C">
              <w:rPr>
                <w:rFonts w:ascii="Times New Roman" w:hAnsi="Times New Roman" w:cs="Times New Roman"/>
              </w:rPr>
              <w:t>Two or More Races (Not Hispanic or Latino)</w:t>
            </w:r>
          </w:p>
        </w:tc>
        <w:tc>
          <w:tcPr>
            <w:tcW w:w="1319" w:type="pct"/>
          </w:tcPr>
          <w:p w14:paraId="6869F4A9" w14:textId="363EBA48" w:rsidR="00253256" w:rsidRPr="001950D6" w:rsidRDefault="006029B0" w:rsidP="00F41DC9">
            <w:pPr>
              <w:spacing w:line="276" w:lineRule="auto"/>
              <w:jc w:val="center"/>
              <w:rPr>
                <w:rFonts w:ascii="Times New Roman" w:hAnsi="Times New Roman" w:cs="Times New Roman"/>
              </w:rPr>
            </w:pPr>
            <w:r w:rsidRPr="001950D6">
              <w:rPr>
                <w:rFonts w:ascii="Times New Roman" w:hAnsi="Times New Roman" w:cs="Times New Roman"/>
              </w:rPr>
              <w:t>3</w:t>
            </w:r>
          </w:p>
        </w:tc>
        <w:tc>
          <w:tcPr>
            <w:tcW w:w="1429" w:type="pct"/>
          </w:tcPr>
          <w:p w14:paraId="43DBDB20" w14:textId="1F7D291C" w:rsidR="00253256" w:rsidRPr="001950D6" w:rsidRDefault="006029B0" w:rsidP="00F41DC9">
            <w:pPr>
              <w:spacing w:line="276" w:lineRule="auto"/>
              <w:jc w:val="center"/>
              <w:rPr>
                <w:rFonts w:ascii="Times New Roman" w:hAnsi="Times New Roman" w:cs="Times New Roman"/>
              </w:rPr>
            </w:pPr>
            <w:r w:rsidRPr="001950D6">
              <w:rPr>
                <w:rFonts w:ascii="Times New Roman" w:hAnsi="Times New Roman" w:cs="Times New Roman"/>
              </w:rPr>
              <w:t>6</w:t>
            </w:r>
          </w:p>
        </w:tc>
      </w:tr>
      <w:tr w:rsidR="00253256" w:rsidRPr="001950D6" w14:paraId="65073933" w14:textId="77777777" w:rsidTr="004D38D4">
        <w:tc>
          <w:tcPr>
            <w:tcW w:w="2253" w:type="pct"/>
          </w:tcPr>
          <w:p w14:paraId="0AF7BA8E" w14:textId="280143D9" w:rsidR="00253256" w:rsidRPr="00546D5C" w:rsidRDefault="006029B0" w:rsidP="00546D5C">
            <w:pPr>
              <w:spacing w:line="276" w:lineRule="auto"/>
              <w:ind w:left="216"/>
              <w:rPr>
                <w:rFonts w:ascii="Times New Roman" w:hAnsi="Times New Roman" w:cs="Times New Roman"/>
              </w:rPr>
            </w:pPr>
            <w:r w:rsidRPr="00546D5C">
              <w:rPr>
                <w:rFonts w:ascii="Times New Roman" w:hAnsi="Times New Roman" w:cs="Times New Roman"/>
              </w:rPr>
              <w:t>Black or African American (not Hispanic or Latino)</w:t>
            </w:r>
          </w:p>
        </w:tc>
        <w:tc>
          <w:tcPr>
            <w:tcW w:w="1319" w:type="pct"/>
          </w:tcPr>
          <w:p w14:paraId="5CBC8C89" w14:textId="5394B31F" w:rsidR="00253256" w:rsidRPr="001950D6" w:rsidRDefault="006029B0" w:rsidP="00F41DC9">
            <w:pPr>
              <w:spacing w:line="276" w:lineRule="auto"/>
              <w:jc w:val="center"/>
              <w:rPr>
                <w:rFonts w:ascii="Times New Roman" w:hAnsi="Times New Roman" w:cs="Times New Roman"/>
              </w:rPr>
            </w:pPr>
            <w:r w:rsidRPr="001950D6">
              <w:rPr>
                <w:rFonts w:ascii="Times New Roman" w:hAnsi="Times New Roman" w:cs="Times New Roman"/>
              </w:rPr>
              <w:t>2</w:t>
            </w:r>
          </w:p>
        </w:tc>
        <w:tc>
          <w:tcPr>
            <w:tcW w:w="1429" w:type="pct"/>
          </w:tcPr>
          <w:p w14:paraId="48685164" w14:textId="0AA89D8F" w:rsidR="00253256" w:rsidRPr="001950D6" w:rsidRDefault="006029B0" w:rsidP="00F41DC9">
            <w:pPr>
              <w:spacing w:line="276" w:lineRule="auto"/>
              <w:jc w:val="center"/>
              <w:rPr>
                <w:rFonts w:ascii="Times New Roman" w:hAnsi="Times New Roman" w:cs="Times New Roman"/>
              </w:rPr>
            </w:pPr>
            <w:r w:rsidRPr="001950D6">
              <w:rPr>
                <w:rFonts w:ascii="Times New Roman" w:hAnsi="Times New Roman" w:cs="Times New Roman"/>
              </w:rPr>
              <w:t>4</w:t>
            </w:r>
          </w:p>
        </w:tc>
      </w:tr>
      <w:tr w:rsidR="00253256" w:rsidRPr="001950D6" w14:paraId="18988DBB" w14:textId="77777777" w:rsidTr="004D38D4">
        <w:tc>
          <w:tcPr>
            <w:tcW w:w="2253" w:type="pct"/>
          </w:tcPr>
          <w:p w14:paraId="612A4B7E" w14:textId="18633518" w:rsidR="00253256" w:rsidRPr="00546D5C" w:rsidRDefault="003D2634" w:rsidP="00546D5C">
            <w:pPr>
              <w:spacing w:line="276" w:lineRule="auto"/>
              <w:ind w:left="216"/>
              <w:rPr>
                <w:rFonts w:ascii="Times New Roman" w:hAnsi="Times New Roman" w:cs="Times New Roman"/>
              </w:rPr>
            </w:pPr>
            <w:r w:rsidRPr="00546D5C">
              <w:rPr>
                <w:rFonts w:ascii="Times New Roman" w:hAnsi="Times New Roman" w:cs="Times New Roman"/>
              </w:rPr>
              <w:t>Hispanic or Latino</w:t>
            </w:r>
          </w:p>
        </w:tc>
        <w:tc>
          <w:tcPr>
            <w:tcW w:w="1319" w:type="pct"/>
          </w:tcPr>
          <w:p w14:paraId="2E9F052E" w14:textId="30F8A7A5" w:rsidR="00253256"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2</w:t>
            </w:r>
          </w:p>
        </w:tc>
        <w:tc>
          <w:tcPr>
            <w:tcW w:w="1429" w:type="pct"/>
          </w:tcPr>
          <w:p w14:paraId="25967879" w14:textId="4E443B2F" w:rsidR="00253256"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4</w:t>
            </w:r>
          </w:p>
        </w:tc>
      </w:tr>
      <w:tr w:rsidR="00253256" w:rsidRPr="001950D6" w14:paraId="7EF7E75A" w14:textId="77777777" w:rsidTr="004D38D4">
        <w:tc>
          <w:tcPr>
            <w:tcW w:w="2253" w:type="pct"/>
          </w:tcPr>
          <w:p w14:paraId="2F81F542" w14:textId="2F78232F" w:rsidR="00253256" w:rsidRPr="00546D5C" w:rsidRDefault="00443755" w:rsidP="00546D5C">
            <w:pPr>
              <w:spacing w:line="276" w:lineRule="auto"/>
              <w:ind w:left="216"/>
              <w:rPr>
                <w:rFonts w:ascii="Times New Roman" w:hAnsi="Times New Roman" w:cs="Times New Roman"/>
              </w:rPr>
            </w:pPr>
            <w:r w:rsidRPr="00546D5C">
              <w:rPr>
                <w:rFonts w:ascii="Times New Roman" w:hAnsi="Times New Roman" w:cs="Times New Roman"/>
              </w:rPr>
              <w:t>I prefer not to answer</w:t>
            </w:r>
          </w:p>
        </w:tc>
        <w:tc>
          <w:tcPr>
            <w:tcW w:w="1319" w:type="pct"/>
          </w:tcPr>
          <w:p w14:paraId="27AAB2E7" w14:textId="783E5F41" w:rsidR="00253256" w:rsidRPr="001950D6" w:rsidRDefault="00443755" w:rsidP="00F41DC9">
            <w:pPr>
              <w:spacing w:line="276" w:lineRule="auto"/>
              <w:jc w:val="center"/>
              <w:rPr>
                <w:rFonts w:ascii="Times New Roman" w:hAnsi="Times New Roman" w:cs="Times New Roman"/>
              </w:rPr>
            </w:pPr>
            <w:r>
              <w:rPr>
                <w:rFonts w:ascii="Times New Roman" w:hAnsi="Times New Roman" w:cs="Times New Roman"/>
              </w:rPr>
              <w:t>2</w:t>
            </w:r>
          </w:p>
        </w:tc>
        <w:tc>
          <w:tcPr>
            <w:tcW w:w="1429" w:type="pct"/>
          </w:tcPr>
          <w:p w14:paraId="5A9E1E29" w14:textId="2A2231E2" w:rsidR="00253256" w:rsidRPr="001950D6" w:rsidRDefault="00443755" w:rsidP="00F41DC9">
            <w:pPr>
              <w:spacing w:line="276" w:lineRule="auto"/>
              <w:jc w:val="center"/>
              <w:rPr>
                <w:rFonts w:ascii="Times New Roman" w:hAnsi="Times New Roman" w:cs="Times New Roman"/>
              </w:rPr>
            </w:pPr>
            <w:r>
              <w:rPr>
                <w:rFonts w:ascii="Times New Roman" w:hAnsi="Times New Roman" w:cs="Times New Roman"/>
              </w:rPr>
              <w:t>4</w:t>
            </w:r>
          </w:p>
        </w:tc>
      </w:tr>
      <w:tr w:rsidR="003D2634" w:rsidRPr="001950D6" w14:paraId="2DF89F81" w14:textId="77777777" w:rsidTr="004D38D4">
        <w:tc>
          <w:tcPr>
            <w:tcW w:w="2253" w:type="pct"/>
          </w:tcPr>
          <w:p w14:paraId="3A25A645" w14:textId="4BE2214B" w:rsidR="003D2634" w:rsidRPr="00546D5C" w:rsidRDefault="00443755" w:rsidP="00546D5C">
            <w:pPr>
              <w:spacing w:line="276" w:lineRule="auto"/>
              <w:ind w:left="216"/>
              <w:rPr>
                <w:rFonts w:ascii="Times New Roman" w:hAnsi="Times New Roman" w:cs="Times New Roman"/>
              </w:rPr>
            </w:pPr>
            <w:r w:rsidRPr="00546D5C">
              <w:rPr>
                <w:rFonts w:ascii="Times New Roman" w:hAnsi="Times New Roman" w:cs="Times New Roman"/>
              </w:rPr>
              <w:t>Asian (not Hispanic or Latino)</w:t>
            </w:r>
          </w:p>
        </w:tc>
        <w:tc>
          <w:tcPr>
            <w:tcW w:w="1319" w:type="pct"/>
          </w:tcPr>
          <w:p w14:paraId="516868A7" w14:textId="5BB2A2C1" w:rsidR="003D2634"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1</w:t>
            </w:r>
          </w:p>
        </w:tc>
        <w:tc>
          <w:tcPr>
            <w:tcW w:w="1429" w:type="pct"/>
          </w:tcPr>
          <w:p w14:paraId="2D83A25D" w14:textId="6F1ABD66" w:rsidR="003D2634"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2</w:t>
            </w:r>
          </w:p>
        </w:tc>
      </w:tr>
      <w:tr w:rsidR="003D2634" w:rsidRPr="001950D6" w14:paraId="67E6CF31" w14:textId="77777777" w:rsidTr="004D38D4">
        <w:tc>
          <w:tcPr>
            <w:tcW w:w="2253" w:type="pct"/>
          </w:tcPr>
          <w:p w14:paraId="0998FF09" w14:textId="456C47ED" w:rsidR="003D2634" w:rsidRPr="00546D5C" w:rsidRDefault="003D2634" w:rsidP="00546D5C">
            <w:pPr>
              <w:spacing w:line="276" w:lineRule="auto"/>
              <w:ind w:left="216"/>
              <w:rPr>
                <w:rFonts w:ascii="Times New Roman" w:hAnsi="Times New Roman" w:cs="Times New Roman"/>
              </w:rPr>
            </w:pPr>
            <w:r w:rsidRPr="00546D5C">
              <w:rPr>
                <w:rFonts w:ascii="Times New Roman" w:hAnsi="Times New Roman" w:cs="Times New Roman"/>
              </w:rPr>
              <w:t>Prefer to describe</w:t>
            </w:r>
          </w:p>
        </w:tc>
        <w:tc>
          <w:tcPr>
            <w:tcW w:w="1319" w:type="pct"/>
          </w:tcPr>
          <w:p w14:paraId="4D7CA747" w14:textId="661026D6" w:rsidR="003D2634"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1</w:t>
            </w:r>
          </w:p>
        </w:tc>
        <w:tc>
          <w:tcPr>
            <w:tcW w:w="1429" w:type="pct"/>
          </w:tcPr>
          <w:p w14:paraId="422A32AC" w14:textId="14AED47C" w:rsidR="003D2634" w:rsidRPr="001950D6" w:rsidRDefault="003D2634" w:rsidP="00F41DC9">
            <w:pPr>
              <w:spacing w:line="276" w:lineRule="auto"/>
              <w:jc w:val="center"/>
              <w:rPr>
                <w:rFonts w:ascii="Times New Roman" w:hAnsi="Times New Roman" w:cs="Times New Roman"/>
              </w:rPr>
            </w:pPr>
            <w:r w:rsidRPr="001950D6">
              <w:rPr>
                <w:rFonts w:ascii="Times New Roman" w:hAnsi="Times New Roman" w:cs="Times New Roman"/>
              </w:rPr>
              <w:t>2</w:t>
            </w:r>
          </w:p>
        </w:tc>
      </w:tr>
    </w:tbl>
    <w:p w14:paraId="378F06E8" w14:textId="3B8D2B7B" w:rsidR="00253256" w:rsidRDefault="001950D6" w:rsidP="00236C21">
      <w:r>
        <w:t xml:space="preserve">Note. </w:t>
      </w:r>
      <w:r>
        <w:rPr>
          <w:i/>
          <w:iCs/>
        </w:rPr>
        <w:t xml:space="preserve">N </w:t>
      </w:r>
      <w:r>
        <w:t xml:space="preserve">= </w:t>
      </w:r>
      <w:r w:rsidR="00597837">
        <w:t>53</w:t>
      </w:r>
      <w:r w:rsidR="0078554A">
        <w:t>.</w:t>
      </w:r>
    </w:p>
    <w:p w14:paraId="2C1F9F26" w14:textId="60FDDCDB" w:rsidR="004F1EE9" w:rsidRDefault="00681CDF" w:rsidP="00236C21">
      <w:r>
        <w:tab/>
      </w:r>
      <w:r w:rsidR="002C2C78">
        <w:rPr>
          <w:b/>
          <w:bCs/>
        </w:rPr>
        <w:t>College Status</w:t>
      </w:r>
      <w:r>
        <w:rPr>
          <w:b/>
          <w:bCs/>
        </w:rPr>
        <w:t xml:space="preserve"> and Degree</w:t>
      </w:r>
      <w:r w:rsidR="005116D7">
        <w:rPr>
          <w:b/>
          <w:bCs/>
        </w:rPr>
        <w:t xml:space="preserve"> Emphasis.</w:t>
      </w:r>
      <w:r w:rsidR="005116D7">
        <w:t xml:space="preserve"> Respondents’ year in college consisted of an even </w:t>
      </w:r>
      <w:r w:rsidR="00B807EC">
        <w:t>distribution by classification with most</w:t>
      </w:r>
      <w:r w:rsidR="007944D0">
        <w:t xml:space="preserve"> respondents</w:t>
      </w:r>
      <w:r w:rsidR="00FE108E">
        <w:t xml:space="preserve"> </w:t>
      </w:r>
      <w:r w:rsidR="00A50DBB">
        <w:t>having</w:t>
      </w:r>
      <w:r w:rsidR="00FE108E">
        <w:t xml:space="preserve"> an instrumental/general degree emphasis (</w:t>
      </w:r>
      <w:r w:rsidR="00FE108E" w:rsidRPr="00CF5C5F">
        <w:rPr>
          <w:i/>
          <w:iCs/>
        </w:rPr>
        <w:t xml:space="preserve">n </w:t>
      </w:r>
      <w:r w:rsidR="00FE108E" w:rsidRPr="00CF5C5F">
        <w:t>= 3</w:t>
      </w:r>
      <w:r w:rsidR="00A50DBB" w:rsidRPr="00CF5C5F">
        <w:t>9, 74%</w:t>
      </w:r>
      <w:r w:rsidR="00FE108E" w:rsidRPr="00CF5C5F">
        <w:t>).</w:t>
      </w:r>
      <w:r w:rsidR="00FE108E">
        <w:t xml:space="preserve"> </w:t>
      </w:r>
      <w:proofErr w:type="gramStart"/>
      <w:r w:rsidR="004C797B">
        <w:t>The majority of</w:t>
      </w:r>
      <w:proofErr w:type="gramEnd"/>
      <w:r w:rsidR="004C797B">
        <w:t xml:space="preserve"> respondents </w:t>
      </w:r>
      <w:r w:rsidR="00546D5C">
        <w:t>(</w:t>
      </w:r>
      <w:r w:rsidR="00546D5C" w:rsidRPr="00CF5C5F">
        <w:rPr>
          <w:i/>
          <w:iCs/>
        </w:rPr>
        <w:t xml:space="preserve">n </w:t>
      </w:r>
      <w:r w:rsidR="00546D5C" w:rsidRPr="00CF5C5F">
        <w:t>= 26</w:t>
      </w:r>
      <w:r w:rsidR="00FB667A" w:rsidRPr="00CF5C5F">
        <w:t>, 54%</w:t>
      </w:r>
      <w:r w:rsidR="00546D5C" w:rsidRPr="00CF5C5F">
        <w:t>)</w:t>
      </w:r>
      <w:r w:rsidR="00546D5C">
        <w:t xml:space="preserve"> </w:t>
      </w:r>
      <w:r w:rsidR="004C797B">
        <w:t xml:space="preserve">had either completed field experience or were currently in it </w:t>
      </w:r>
      <w:r w:rsidR="003F1D4D">
        <w:t>and were not in student teaching (</w:t>
      </w:r>
      <w:r w:rsidR="003F1D4D" w:rsidRPr="00CF5C5F">
        <w:rPr>
          <w:i/>
          <w:iCs/>
        </w:rPr>
        <w:t xml:space="preserve">n </w:t>
      </w:r>
      <w:r w:rsidR="003F1D4D" w:rsidRPr="00CF5C5F">
        <w:t>= 42</w:t>
      </w:r>
      <w:r w:rsidR="00FB667A" w:rsidRPr="00CF5C5F">
        <w:t>, 88%</w:t>
      </w:r>
      <w:r w:rsidR="003F1D4D" w:rsidRPr="00CF5C5F">
        <w:t>).</w:t>
      </w:r>
      <w:r w:rsidR="003F1D4D">
        <w:t xml:space="preserve"> </w:t>
      </w:r>
      <w:r w:rsidR="00473866">
        <w:t xml:space="preserve">Complete </w:t>
      </w:r>
      <w:r w:rsidR="00A54A0B">
        <w:t xml:space="preserve">information about respondents’ year and degree emphasis in college can be found in Tables 4.2. </w:t>
      </w:r>
    </w:p>
    <w:p w14:paraId="30AC2613" w14:textId="77777777" w:rsidR="004D38D4" w:rsidRDefault="004D38D4" w:rsidP="00236C21"/>
    <w:p w14:paraId="23EB6C23" w14:textId="037BD656" w:rsidR="00197244" w:rsidRPr="00776BD4" w:rsidRDefault="00D56CB1" w:rsidP="00236C21">
      <w:pPr>
        <w:rPr>
          <w:b/>
          <w:bCs/>
        </w:rPr>
      </w:pPr>
      <w:r w:rsidRPr="00776BD4">
        <w:rPr>
          <w:b/>
          <w:bCs/>
        </w:rPr>
        <w:lastRenderedPageBreak/>
        <w:t xml:space="preserve">Table 4.2 </w:t>
      </w:r>
    </w:p>
    <w:p w14:paraId="01EA8ADF" w14:textId="62C7BEB1" w:rsidR="00D56CB1" w:rsidRPr="00681CDF" w:rsidRDefault="00D56CB1" w:rsidP="00681CDF">
      <w:pPr>
        <w:pStyle w:val="Heading8"/>
        <w:spacing w:before="0" w:after="0"/>
      </w:pPr>
      <w:r w:rsidRPr="00681CDF">
        <w:t>Respondents’ Year in College</w:t>
      </w:r>
    </w:p>
    <w:tbl>
      <w:tblPr>
        <w:tblStyle w:val="APAReport"/>
        <w:tblW w:w="0" w:type="auto"/>
        <w:tblLook w:val="04A0" w:firstRow="1" w:lastRow="0" w:firstColumn="1" w:lastColumn="0" w:noHBand="0" w:noVBand="1"/>
      </w:tblPr>
      <w:tblGrid>
        <w:gridCol w:w="4590"/>
        <w:gridCol w:w="1710"/>
        <w:gridCol w:w="2186"/>
      </w:tblGrid>
      <w:tr w:rsidR="009623F5" w:rsidRPr="00A51E02" w14:paraId="283B2D58" w14:textId="77777777" w:rsidTr="009373C0">
        <w:trPr>
          <w:cnfStyle w:val="100000000000" w:firstRow="1" w:lastRow="0" w:firstColumn="0" w:lastColumn="0" w:oddVBand="0" w:evenVBand="0" w:oddHBand="0" w:evenHBand="0" w:firstRowFirstColumn="0" w:firstRowLastColumn="0" w:lastRowFirstColumn="0" w:lastRowLastColumn="0"/>
        </w:trPr>
        <w:tc>
          <w:tcPr>
            <w:tcW w:w="4590" w:type="dxa"/>
          </w:tcPr>
          <w:p w14:paraId="78E31523" w14:textId="339BA72E" w:rsidR="009623F5" w:rsidRPr="00A51E02" w:rsidRDefault="009623F5" w:rsidP="00D56CB1">
            <w:pPr>
              <w:spacing w:line="276" w:lineRule="auto"/>
              <w:rPr>
                <w:rFonts w:ascii="Times New Roman" w:hAnsi="Times New Roman" w:cs="Times New Roman"/>
              </w:rPr>
            </w:pPr>
          </w:p>
        </w:tc>
        <w:tc>
          <w:tcPr>
            <w:tcW w:w="1710" w:type="dxa"/>
          </w:tcPr>
          <w:p w14:paraId="3AAED0C8" w14:textId="11AD3142" w:rsidR="009623F5" w:rsidRPr="00A51E02" w:rsidRDefault="009623F5" w:rsidP="00D56CB1">
            <w:pPr>
              <w:spacing w:line="276" w:lineRule="auto"/>
              <w:jc w:val="center"/>
              <w:rPr>
                <w:rFonts w:ascii="Times New Roman" w:hAnsi="Times New Roman" w:cs="Times New Roman"/>
              </w:rPr>
            </w:pPr>
            <w:r w:rsidRPr="00A51E02">
              <w:rPr>
                <w:rFonts w:ascii="Times New Roman" w:hAnsi="Times New Roman" w:cs="Times New Roman"/>
              </w:rPr>
              <w:t>Frequency</w:t>
            </w:r>
          </w:p>
        </w:tc>
        <w:tc>
          <w:tcPr>
            <w:tcW w:w="2186" w:type="dxa"/>
          </w:tcPr>
          <w:p w14:paraId="5F8C663D" w14:textId="3C477A42" w:rsidR="009623F5" w:rsidRPr="00A51E02" w:rsidRDefault="009623F5" w:rsidP="00D56CB1">
            <w:pPr>
              <w:spacing w:line="276" w:lineRule="auto"/>
              <w:jc w:val="center"/>
              <w:rPr>
                <w:rFonts w:ascii="Times New Roman" w:hAnsi="Times New Roman" w:cs="Times New Roman"/>
              </w:rPr>
            </w:pPr>
            <w:r w:rsidRPr="00A51E02">
              <w:rPr>
                <w:rFonts w:ascii="Times New Roman" w:hAnsi="Times New Roman" w:cs="Times New Roman"/>
              </w:rPr>
              <w:t>%</w:t>
            </w:r>
          </w:p>
        </w:tc>
      </w:tr>
      <w:tr w:rsidR="00BD0B90" w:rsidRPr="00A51E02" w14:paraId="46909CE0" w14:textId="77777777" w:rsidTr="009373C0">
        <w:tc>
          <w:tcPr>
            <w:tcW w:w="4590" w:type="dxa"/>
          </w:tcPr>
          <w:p w14:paraId="119E65BD" w14:textId="28E0241A" w:rsidR="00BD0B90" w:rsidRPr="00A51E02" w:rsidRDefault="00BD0B90" w:rsidP="00D56CB1">
            <w:pPr>
              <w:pStyle w:val="NoSpacing"/>
              <w:spacing w:line="276" w:lineRule="auto"/>
              <w:rPr>
                <w:rFonts w:ascii="Times New Roman" w:hAnsi="Times New Roman" w:cs="Times New Roman"/>
                <w:szCs w:val="24"/>
              </w:rPr>
            </w:pPr>
            <w:r w:rsidRPr="00A51E02">
              <w:rPr>
                <w:rFonts w:ascii="Times New Roman" w:hAnsi="Times New Roman" w:cs="Times New Roman"/>
                <w:szCs w:val="24"/>
              </w:rPr>
              <w:t>Year</w:t>
            </w:r>
          </w:p>
        </w:tc>
        <w:tc>
          <w:tcPr>
            <w:tcW w:w="1710" w:type="dxa"/>
          </w:tcPr>
          <w:p w14:paraId="04B1BF02" w14:textId="77777777" w:rsidR="00BD0B90" w:rsidRPr="00A51E02" w:rsidRDefault="00BD0B90" w:rsidP="00D56CB1">
            <w:pPr>
              <w:spacing w:line="276" w:lineRule="auto"/>
              <w:jc w:val="center"/>
              <w:rPr>
                <w:rFonts w:ascii="Times New Roman" w:hAnsi="Times New Roman" w:cs="Times New Roman"/>
              </w:rPr>
            </w:pPr>
          </w:p>
        </w:tc>
        <w:tc>
          <w:tcPr>
            <w:tcW w:w="2186" w:type="dxa"/>
          </w:tcPr>
          <w:p w14:paraId="31F95DCF" w14:textId="77777777" w:rsidR="00BD0B90" w:rsidRPr="00A51E02" w:rsidRDefault="00BD0B90" w:rsidP="00D56CB1">
            <w:pPr>
              <w:spacing w:line="276" w:lineRule="auto"/>
              <w:jc w:val="center"/>
              <w:rPr>
                <w:rFonts w:ascii="Times New Roman" w:hAnsi="Times New Roman" w:cs="Times New Roman"/>
              </w:rPr>
            </w:pPr>
          </w:p>
        </w:tc>
      </w:tr>
      <w:tr w:rsidR="009623F5" w:rsidRPr="00A51E02" w14:paraId="3FF38567" w14:textId="77777777" w:rsidTr="009373C0">
        <w:tc>
          <w:tcPr>
            <w:tcW w:w="4590" w:type="dxa"/>
          </w:tcPr>
          <w:p w14:paraId="01475420" w14:textId="210A616C" w:rsidR="009623F5" w:rsidRPr="00A51E02" w:rsidRDefault="001F0328" w:rsidP="00A51E02">
            <w:pPr>
              <w:pStyle w:val="NoSpacing"/>
              <w:spacing w:line="276" w:lineRule="auto"/>
              <w:ind w:left="216"/>
              <w:rPr>
                <w:rFonts w:ascii="Times New Roman" w:hAnsi="Times New Roman" w:cs="Times New Roman"/>
                <w:szCs w:val="24"/>
              </w:rPr>
            </w:pPr>
            <w:r w:rsidRPr="00A51E02">
              <w:rPr>
                <w:rFonts w:ascii="Times New Roman" w:hAnsi="Times New Roman" w:cs="Times New Roman"/>
                <w:szCs w:val="24"/>
              </w:rPr>
              <w:t>Senior (Fourth year or beyond)</w:t>
            </w:r>
          </w:p>
        </w:tc>
        <w:tc>
          <w:tcPr>
            <w:tcW w:w="1710" w:type="dxa"/>
          </w:tcPr>
          <w:p w14:paraId="28730A38" w14:textId="3C704730" w:rsidR="009623F5" w:rsidRPr="00A51E02" w:rsidRDefault="001F0328" w:rsidP="00D56CB1">
            <w:pPr>
              <w:spacing w:line="276" w:lineRule="auto"/>
              <w:jc w:val="center"/>
              <w:rPr>
                <w:rFonts w:ascii="Times New Roman" w:hAnsi="Times New Roman" w:cs="Times New Roman"/>
              </w:rPr>
            </w:pPr>
            <w:r w:rsidRPr="00A51E02">
              <w:rPr>
                <w:rFonts w:ascii="Times New Roman" w:hAnsi="Times New Roman" w:cs="Times New Roman"/>
              </w:rPr>
              <w:t>12</w:t>
            </w:r>
          </w:p>
        </w:tc>
        <w:tc>
          <w:tcPr>
            <w:tcW w:w="2186" w:type="dxa"/>
          </w:tcPr>
          <w:p w14:paraId="605BE1D5" w14:textId="68E03C2B" w:rsidR="009623F5" w:rsidRPr="00A51E02" w:rsidRDefault="00277506" w:rsidP="00D56CB1">
            <w:pPr>
              <w:spacing w:line="276" w:lineRule="auto"/>
              <w:jc w:val="center"/>
              <w:rPr>
                <w:rFonts w:ascii="Times New Roman" w:hAnsi="Times New Roman" w:cs="Times New Roman"/>
              </w:rPr>
            </w:pPr>
            <w:r>
              <w:rPr>
                <w:rFonts w:ascii="Times New Roman" w:hAnsi="Times New Roman" w:cs="Times New Roman"/>
              </w:rPr>
              <w:t>23</w:t>
            </w:r>
          </w:p>
        </w:tc>
      </w:tr>
      <w:tr w:rsidR="009623F5" w:rsidRPr="00A51E02" w14:paraId="4A969F5E" w14:textId="77777777" w:rsidTr="009373C0">
        <w:tc>
          <w:tcPr>
            <w:tcW w:w="4590" w:type="dxa"/>
          </w:tcPr>
          <w:p w14:paraId="7C519A7A" w14:textId="29ED0911" w:rsidR="009623F5" w:rsidRPr="00A51E02" w:rsidRDefault="001F0328" w:rsidP="00A51E02">
            <w:pPr>
              <w:spacing w:line="276" w:lineRule="auto"/>
              <w:ind w:left="216"/>
              <w:rPr>
                <w:rFonts w:ascii="Times New Roman" w:hAnsi="Times New Roman" w:cs="Times New Roman"/>
              </w:rPr>
            </w:pPr>
            <w:r w:rsidRPr="00A51E02">
              <w:rPr>
                <w:rFonts w:ascii="Times New Roman" w:hAnsi="Times New Roman" w:cs="Times New Roman"/>
              </w:rPr>
              <w:t>Junior (Third year)</w:t>
            </w:r>
          </w:p>
        </w:tc>
        <w:tc>
          <w:tcPr>
            <w:tcW w:w="1710" w:type="dxa"/>
          </w:tcPr>
          <w:p w14:paraId="61A04742" w14:textId="18679D90" w:rsidR="009623F5" w:rsidRPr="00A51E02" w:rsidRDefault="00277506" w:rsidP="00D56CB1">
            <w:pPr>
              <w:spacing w:line="276" w:lineRule="auto"/>
              <w:jc w:val="center"/>
              <w:rPr>
                <w:rFonts w:ascii="Times New Roman" w:hAnsi="Times New Roman" w:cs="Times New Roman"/>
              </w:rPr>
            </w:pPr>
            <w:r>
              <w:rPr>
                <w:rFonts w:ascii="Times New Roman" w:hAnsi="Times New Roman" w:cs="Times New Roman"/>
              </w:rPr>
              <w:t>15</w:t>
            </w:r>
          </w:p>
        </w:tc>
        <w:tc>
          <w:tcPr>
            <w:tcW w:w="2186" w:type="dxa"/>
          </w:tcPr>
          <w:p w14:paraId="5CDAA271" w14:textId="468E18C3" w:rsidR="009623F5" w:rsidRPr="00A51E02" w:rsidRDefault="001F0328" w:rsidP="00D56CB1">
            <w:pPr>
              <w:spacing w:line="276" w:lineRule="auto"/>
              <w:jc w:val="center"/>
              <w:rPr>
                <w:rFonts w:ascii="Times New Roman" w:hAnsi="Times New Roman" w:cs="Times New Roman"/>
              </w:rPr>
            </w:pPr>
            <w:r w:rsidRPr="00A51E02">
              <w:rPr>
                <w:rFonts w:ascii="Times New Roman" w:hAnsi="Times New Roman" w:cs="Times New Roman"/>
              </w:rPr>
              <w:t>29</w:t>
            </w:r>
          </w:p>
        </w:tc>
      </w:tr>
      <w:tr w:rsidR="009623F5" w:rsidRPr="00A51E02" w14:paraId="17D17C80" w14:textId="77777777" w:rsidTr="009373C0">
        <w:tc>
          <w:tcPr>
            <w:tcW w:w="4590" w:type="dxa"/>
          </w:tcPr>
          <w:p w14:paraId="0F6CBC95" w14:textId="622A5559" w:rsidR="009623F5" w:rsidRPr="00A51E02" w:rsidRDefault="001F0328" w:rsidP="00A51E02">
            <w:pPr>
              <w:spacing w:line="276" w:lineRule="auto"/>
              <w:ind w:left="216"/>
              <w:rPr>
                <w:rFonts w:ascii="Times New Roman" w:hAnsi="Times New Roman" w:cs="Times New Roman"/>
              </w:rPr>
            </w:pPr>
            <w:r w:rsidRPr="00A51E02">
              <w:rPr>
                <w:rFonts w:ascii="Times New Roman" w:hAnsi="Times New Roman" w:cs="Times New Roman"/>
              </w:rPr>
              <w:t>Sophomore (Second year)</w:t>
            </w:r>
          </w:p>
        </w:tc>
        <w:tc>
          <w:tcPr>
            <w:tcW w:w="1710" w:type="dxa"/>
          </w:tcPr>
          <w:p w14:paraId="598B5507" w14:textId="3F8EA45D" w:rsidR="009623F5" w:rsidRPr="00A51E02" w:rsidRDefault="00277506" w:rsidP="00D56CB1">
            <w:pPr>
              <w:pStyle w:val="NoSpacing"/>
              <w:spacing w:line="276" w:lineRule="auto"/>
              <w:jc w:val="center"/>
              <w:rPr>
                <w:rFonts w:ascii="Times New Roman" w:hAnsi="Times New Roman" w:cs="Times New Roman"/>
                <w:szCs w:val="24"/>
              </w:rPr>
            </w:pPr>
            <w:r>
              <w:rPr>
                <w:rFonts w:ascii="Times New Roman" w:hAnsi="Times New Roman" w:cs="Times New Roman"/>
                <w:szCs w:val="24"/>
              </w:rPr>
              <w:t>12</w:t>
            </w:r>
          </w:p>
        </w:tc>
        <w:tc>
          <w:tcPr>
            <w:tcW w:w="2186" w:type="dxa"/>
          </w:tcPr>
          <w:p w14:paraId="5149D086" w14:textId="36FD5CD6" w:rsidR="009623F5" w:rsidRPr="00A51E02" w:rsidRDefault="00277506" w:rsidP="00D56CB1">
            <w:pPr>
              <w:spacing w:line="276" w:lineRule="auto"/>
              <w:jc w:val="center"/>
              <w:rPr>
                <w:rFonts w:ascii="Times New Roman" w:hAnsi="Times New Roman" w:cs="Times New Roman"/>
              </w:rPr>
            </w:pPr>
            <w:r>
              <w:rPr>
                <w:rFonts w:ascii="Times New Roman" w:hAnsi="Times New Roman" w:cs="Times New Roman"/>
              </w:rPr>
              <w:t>23</w:t>
            </w:r>
          </w:p>
        </w:tc>
      </w:tr>
      <w:tr w:rsidR="009623F5" w:rsidRPr="00A51E02" w14:paraId="346D6551" w14:textId="77777777" w:rsidTr="009373C0">
        <w:tc>
          <w:tcPr>
            <w:tcW w:w="4590" w:type="dxa"/>
          </w:tcPr>
          <w:p w14:paraId="5AA1E97B" w14:textId="0C9BD91B" w:rsidR="009623F5" w:rsidRPr="00A51E02" w:rsidRDefault="001F0328" w:rsidP="00A51E02">
            <w:pPr>
              <w:spacing w:line="276" w:lineRule="auto"/>
              <w:ind w:left="216"/>
              <w:rPr>
                <w:rFonts w:ascii="Times New Roman" w:hAnsi="Times New Roman" w:cs="Times New Roman"/>
              </w:rPr>
            </w:pPr>
            <w:r w:rsidRPr="00A51E02">
              <w:rPr>
                <w:rFonts w:ascii="Times New Roman" w:hAnsi="Times New Roman" w:cs="Times New Roman"/>
              </w:rPr>
              <w:t>Freshman (First year)</w:t>
            </w:r>
          </w:p>
        </w:tc>
        <w:tc>
          <w:tcPr>
            <w:tcW w:w="1710" w:type="dxa"/>
          </w:tcPr>
          <w:p w14:paraId="1086E941" w14:textId="1119FFBF" w:rsidR="009623F5" w:rsidRPr="00A51E02" w:rsidRDefault="00277506" w:rsidP="00D56CB1">
            <w:pPr>
              <w:spacing w:line="276" w:lineRule="auto"/>
              <w:jc w:val="center"/>
              <w:rPr>
                <w:rFonts w:ascii="Times New Roman" w:hAnsi="Times New Roman" w:cs="Times New Roman"/>
              </w:rPr>
            </w:pPr>
            <w:r>
              <w:rPr>
                <w:rFonts w:ascii="Times New Roman" w:hAnsi="Times New Roman" w:cs="Times New Roman"/>
              </w:rPr>
              <w:t>14</w:t>
            </w:r>
          </w:p>
        </w:tc>
        <w:tc>
          <w:tcPr>
            <w:tcW w:w="2186" w:type="dxa"/>
          </w:tcPr>
          <w:p w14:paraId="22AF26BA" w14:textId="43D9D045" w:rsidR="009623F5" w:rsidRPr="00A51E02" w:rsidRDefault="00277506" w:rsidP="00D56CB1">
            <w:pPr>
              <w:spacing w:line="276" w:lineRule="auto"/>
              <w:jc w:val="center"/>
              <w:rPr>
                <w:rFonts w:ascii="Times New Roman" w:hAnsi="Times New Roman" w:cs="Times New Roman"/>
              </w:rPr>
            </w:pPr>
            <w:r>
              <w:rPr>
                <w:rFonts w:ascii="Times New Roman" w:hAnsi="Times New Roman" w:cs="Times New Roman"/>
              </w:rPr>
              <w:t>26</w:t>
            </w:r>
          </w:p>
        </w:tc>
      </w:tr>
      <w:tr w:rsidR="00431A79" w:rsidRPr="00A51E02" w14:paraId="7C5AA2DE" w14:textId="77777777" w:rsidTr="009373C0">
        <w:tc>
          <w:tcPr>
            <w:tcW w:w="4590" w:type="dxa"/>
          </w:tcPr>
          <w:p w14:paraId="63F6D8A9" w14:textId="096048FF" w:rsidR="00431A79" w:rsidRPr="00A51E02" w:rsidRDefault="007F3A8D" w:rsidP="00BD0B90">
            <w:pPr>
              <w:pStyle w:val="NoSpacing"/>
              <w:spacing w:line="276" w:lineRule="auto"/>
              <w:rPr>
                <w:rFonts w:ascii="Times New Roman" w:hAnsi="Times New Roman" w:cs="Times New Roman"/>
                <w:szCs w:val="24"/>
              </w:rPr>
            </w:pPr>
            <w:r w:rsidRPr="00A51E02">
              <w:rPr>
                <w:rFonts w:ascii="Times New Roman" w:hAnsi="Times New Roman" w:cs="Times New Roman"/>
                <w:szCs w:val="24"/>
              </w:rPr>
              <w:t>Degree Emphasis</w:t>
            </w:r>
          </w:p>
        </w:tc>
        <w:tc>
          <w:tcPr>
            <w:tcW w:w="1710" w:type="dxa"/>
          </w:tcPr>
          <w:p w14:paraId="0FE2BC9D" w14:textId="57622574" w:rsidR="00431A79" w:rsidRPr="00A51E02" w:rsidRDefault="00431A79" w:rsidP="00B707B4">
            <w:pPr>
              <w:spacing w:line="276" w:lineRule="auto"/>
              <w:jc w:val="center"/>
              <w:rPr>
                <w:rFonts w:ascii="Times New Roman" w:hAnsi="Times New Roman" w:cs="Times New Roman"/>
              </w:rPr>
            </w:pPr>
          </w:p>
        </w:tc>
        <w:tc>
          <w:tcPr>
            <w:tcW w:w="2186" w:type="dxa"/>
          </w:tcPr>
          <w:p w14:paraId="086A981F" w14:textId="6B43ACFA" w:rsidR="00431A79" w:rsidRPr="00A51E02" w:rsidRDefault="00431A79" w:rsidP="00B707B4">
            <w:pPr>
              <w:spacing w:line="276" w:lineRule="auto"/>
              <w:jc w:val="center"/>
              <w:rPr>
                <w:rFonts w:ascii="Times New Roman" w:hAnsi="Times New Roman" w:cs="Times New Roman"/>
              </w:rPr>
            </w:pPr>
          </w:p>
        </w:tc>
      </w:tr>
      <w:tr w:rsidR="00431A79" w:rsidRPr="00A51E02" w14:paraId="49A57E5D" w14:textId="77777777" w:rsidTr="009373C0">
        <w:tc>
          <w:tcPr>
            <w:tcW w:w="4590" w:type="dxa"/>
          </w:tcPr>
          <w:p w14:paraId="4D9FFF56" w14:textId="3BC10B02" w:rsidR="00431A79" w:rsidRPr="00A51E02" w:rsidRDefault="00355F32" w:rsidP="00A51E02">
            <w:pPr>
              <w:pStyle w:val="NoSpacing"/>
              <w:spacing w:line="276" w:lineRule="auto"/>
              <w:ind w:left="216"/>
              <w:rPr>
                <w:rFonts w:ascii="Times New Roman" w:hAnsi="Times New Roman" w:cs="Times New Roman"/>
                <w:szCs w:val="24"/>
              </w:rPr>
            </w:pPr>
            <w:r w:rsidRPr="00A51E02">
              <w:rPr>
                <w:rFonts w:ascii="Times New Roman" w:hAnsi="Times New Roman" w:cs="Times New Roman"/>
                <w:szCs w:val="24"/>
              </w:rPr>
              <w:t>Instrumental / General</w:t>
            </w:r>
          </w:p>
        </w:tc>
        <w:tc>
          <w:tcPr>
            <w:tcW w:w="1710" w:type="dxa"/>
          </w:tcPr>
          <w:p w14:paraId="0E136016" w14:textId="40B30D0D" w:rsidR="00431A79" w:rsidRPr="00A51E02" w:rsidRDefault="00597837" w:rsidP="00B707B4">
            <w:pPr>
              <w:spacing w:line="276" w:lineRule="auto"/>
              <w:jc w:val="center"/>
              <w:rPr>
                <w:rFonts w:ascii="Times New Roman" w:hAnsi="Times New Roman" w:cs="Times New Roman"/>
              </w:rPr>
            </w:pPr>
            <w:r>
              <w:rPr>
                <w:rFonts w:ascii="Times New Roman" w:hAnsi="Times New Roman" w:cs="Times New Roman"/>
              </w:rPr>
              <w:t>39</w:t>
            </w:r>
          </w:p>
        </w:tc>
        <w:tc>
          <w:tcPr>
            <w:tcW w:w="2186" w:type="dxa"/>
          </w:tcPr>
          <w:p w14:paraId="1859D74E" w14:textId="72EACB37" w:rsidR="00431A79" w:rsidRPr="00A51E02" w:rsidRDefault="00597837" w:rsidP="00B707B4">
            <w:pPr>
              <w:spacing w:line="276" w:lineRule="auto"/>
              <w:jc w:val="center"/>
              <w:rPr>
                <w:rFonts w:ascii="Times New Roman" w:hAnsi="Times New Roman" w:cs="Times New Roman"/>
              </w:rPr>
            </w:pPr>
            <w:r>
              <w:rPr>
                <w:rFonts w:ascii="Times New Roman" w:hAnsi="Times New Roman" w:cs="Times New Roman"/>
              </w:rPr>
              <w:t>74</w:t>
            </w:r>
          </w:p>
        </w:tc>
      </w:tr>
      <w:tr w:rsidR="00355F32" w:rsidRPr="00A51E02" w14:paraId="5E274C12" w14:textId="77777777" w:rsidTr="009373C0">
        <w:tc>
          <w:tcPr>
            <w:tcW w:w="4590" w:type="dxa"/>
          </w:tcPr>
          <w:p w14:paraId="070C9C4C" w14:textId="0F11DFBD" w:rsidR="00355F32" w:rsidRPr="00A51E02" w:rsidRDefault="00B707B4" w:rsidP="00A51E02">
            <w:pPr>
              <w:spacing w:line="276" w:lineRule="auto"/>
              <w:ind w:left="216"/>
              <w:rPr>
                <w:rFonts w:ascii="Times New Roman" w:hAnsi="Times New Roman" w:cs="Times New Roman"/>
              </w:rPr>
            </w:pPr>
            <w:r w:rsidRPr="00A51E02">
              <w:rPr>
                <w:rFonts w:ascii="Times New Roman" w:hAnsi="Times New Roman" w:cs="Times New Roman"/>
              </w:rPr>
              <w:t>Vocal / General</w:t>
            </w:r>
          </w:p>
        </w:tc>
        <w:tc>
          <w:tcPr>
            <w:tcW w:w="1710" w:type="dxa"/>
          </w:tcPr>
          <w:p w14:paraId="09D4C94F" w14:textId="0CCFFDE2" w:rsidR="00355F32" w:rsidRPr="00A51E02" w:rsidRDefault="00597837" w:rsidP="00B707B4">
            <w:pPr>
              <w:spacing w:line="276" w:lineRule="auto"/>
              <w:jc w:val="center"/>
              <w:rPr>
                <w:rFonts w:ascii="Times New Roman" w:hAnsi="Times New Roman" w:cs="Times New Roman"/>
              </w:rPr>
            </w:pPr>
            <w:r>
              <w:rPr>
                <w:rFonts w:ascii="Times New Roman" w:hAnsi="Times New Roman" w:cs="Times New Roman"/>
              </w:rPr>
              <w:t>14</w:t>
            </w:r>
          </w:p>
        </w:tc>
        <w:tc>
          <w:tcPr>
            <w:tcW w:w="2186" w:type="dxa"/>
          </w:tcPr>
          <w:p w14:paraId="433B89EE" w14:textId="7CC077D9" w:rsidR="00355F32" w:rsidRPr="00A51E02" w:rsidRDefault="00597837" w:rsidP="00B707B4">
            <w:pPr>
              <w:spacing w:line="276" w:lineRule="auto"/>
              <w:jc w:val="center"/>
              <w:rPr>
                <w:rFonts w:ascii="Times New Roman" w:hAnsi="Times New Roman" w:cs="Times New Roman"/>
              </w:rPr>
            </w:pPr>
            <w:r>
              <w:rPr>
                <w:rFonts w:ascii="Times New Roman" w:hAnsi="Times New Roman" w:cs="Times New Roman"/>
              </w:rPr>
              <w:t>26</w:t>
            </w:r>
          </w:p>
        </w:tc>
      </w:tr>
    </w:tbl>
    <w:p w14:paraId="665D037A" w14:textId="7AD75700" w:rsidR="00431A79" w:rsidRDefault="00197244" w:rsidP="00236C21">
      <w:r>
        <w:t xml:space="preserve">Note. </w:t>
      </w:r>
      <w:r>
        <w:rPr>
          <w:i/>
          <w:iCs/>
        </w:rPr>
        <w:t xml:space="preserve">N </w:t>
      </w:r>
      <w:r>
        <w:t xml:space="preserve">= </w:t>
      </w:r>
      <w:r w:rsidR="00597837">
        <w:t>53</w:t>
      </w:r>
      <w:r w:rsidR="0078554A">
        <w:t>.</w:t>
      </w:r>
    </w:p>
    <w:p w14:paraId="5A0513E3" w14:textId="77777777" w:rsidR="00CE1D57" w:rsidRDefault="00CE1D57" w:rsidP="00CE1D57">
      <w:pPr>
        <w:pStyle w:val="Heading3"/>
      </w:pPr>
    </w:p>
    <w:p w14:paraId="3BD0B568" w14:textId="62546073" w:rsidR="00CE1D57" w:rsidRDefault="00CE1D57" w:rsidP="00CE1D57">
      <w:pPr>
        <w:pStyle w:val="Heading3"/>
      </w:pPr>
      <w:bookmarkStart w:id="56" w:name="_Toc172819504"/>
      <w:r>
        <w:t>Opportunities to Implement Music Technologies</w:t>
      </w:r>
      <w:bookmarkEnd w:id="56"/>
      <w:r>
        <w:t xml:space="preserve"> </w:t>
      </w:r>
    </w:p>
    <w:p w14:paraId="14E27E91" w14:textId="08617FF8" w:rsidR="000E0182" w:rsidRPr="000E0182" w:rsidRDefault="00CE1D57" w:rsidP="000E0182">
      <w:r>
        <w:tab/>
        <w:t xml:space="preserve">The opportunities that </w:t>
      </w:r>
      <w:r w:rsidR="00E56B41">
        <w:t>PMTs</w:t>
      </w:r>
      <w:r>
        <w:t xml:space="preserve"> were given to explore the implementation of music technology were addressed by questions 18–20 of the survey (i.e., question 18, “</w:t>
      </w:r>
      <w:r w:rsidRPr="00BC22AD">
        <w:rPr>
          <w:bCs/>
          <w:lang w:bidi="ar-SA"/>
        </w:rPr>
        <w:t>Have you observed or utilized any of the previously defined music technologies in your field experience or student teaching?”</w:t>
      </w:r>
      <w:r>
        <w:rPr>
          <w:bCs/>
          <w:lang w:bidi="ar-SA"/>
        </w:rPr>
        <w:t xml:space="preserve"> and one of the statements from question 20, “</w:t>
      </w:r>
      <w:r w:rsidRPr="00DF64BF">
        <w:t>I had opportunities to teach with music technologies covered in my classes.</w:t>
      </w:r>
      <w:r>
        <w:t xml:space="preserve">”). </w:t>
      </w:r>
      <w:proofErr w:type="gramStart"/>
      <w:r>
        <w:t>A majority of</w:t>
      </w:r>
      <w:proofErr w:type="gramEnd"/>
      <w:r>
        <w:t xml:space="preserve"> respondents</w:t>
      </w:r>
      <w:r w:rsidR="005D3D96">
        <w:t xml:space="preserve"> (</w:t>
      </w:r>
      <w:r w:rsidR="002148FF" w:rsidRPr="00FA340C">
        <w:rPr>
          <w:i/>
          <w:iCs/>
        </w:rPr>
        <w:t xml:space="preserve">n </w:t>
      </w:r>
      <w:r w:rsidR="002148FF" w:rsidRPr="00FA340C">
        <w:t>= 18</w:t>
      </w:r>
      <w:r w:rsidR="00D749C5" w:rsidRPr="00FA340C">
        <w:t>, 36%</w:t>
      </w:r>
      <w:r w:rsidR="002148FF" w:rsidRPr="00FA340C">
        <w:t>)</w:t>
      </w:r>
      <w:r>
        <w:t xml:space="preserve"> indicated that music technology was observed or utilized in their field experience or student teaching (See Table 4.3). </w:t>
      </w:r>
      <w:r w:rsidR="000E0182">
        <w:rPr>
          <w:b/>
          <w:bCs/>
        </w:rPr>
        <w:br w:type="page"/>
      </w:r>
    </w:p>
    <w:p w14:paraId="50291EEF" w14:textId="7F52570D" w:rsidR="00BD3661" w:rsidRPr="00776BD4" w:rsidRDefault="00A10D90" w:rsidP="00236C21">
      <w:pPr>
        <w:rPr>
          <w:b/>
          <w:bCs/>
        </w:rPr>
      </w:pPr>
      <w:r w:rsidRPr="00776BD4">
        <w:rPr>
          <w:b/>
          <w:bCs/>
        </w:rPr>
        <w:lastRenderedPageBreak/>
        <w:t>Table 4.</w:t>
      </w:r>
      <w:r w:rsidR="00A51E02" w:rsidRPr="00776BD4">
        <w:rPr>
          <w:b/>
          <w:bCs/>
        </w:rPr>
        <w:t>3</w:t>
      </w:r>
    </w:p>
    <w:p w14:paraId="301E5B9A" w14:textId="7D372C9A" w:rsidR="00A10D90" w:rsidRPr="00A10D90" w:rsidRDefault="00A10D90" w:rsidP="00A10D90">
      <w:pPr>
        <w:pStyle w:val="Heading8"/>
        <w:spacing w:before="0" w:after="0"/>
      </w:pPr>
      <w:r>
        <w:t>Respondents’ Status on Field Experience and Student Teaching</w:t>
      </w:r>
    </w:p>
    <w:tbl>
      <w:tblPr>
        <w:tblStyle w:val="APAReport"/>
        <w:tblW w:w="0" w:type="auto"/>
        <w:tblLook w:val="04A0" w:firstRow="1" w:lastRow="0" w:firstColumn="1" w:lastColumn="0" w:noHBand="0" w:noVBand="1"/>
      </w:tblPr>
      <w:tblGrid>
        <w:gridCol w:w="4590"/>
        <w:gridCol w:w="1710"/>
        <w:gridCol w:w="2186"/>
      </w:tblGrid>
      <w:tr w:rsidR="00A644EF" w:rsidRPr="00BD3661" w14:paraId="3847D721" w14:textId="77777777" w:rsidTr="00F36D5F">
        <w:trPr>
          <w:cnfStyle w:val="100000000000" w:firstRow="1" w:lastRow="0" w:firstColumn="0" w:lastColumn="0" w:oddVBand="0" w:evenVBand="0" w:oddHBand="0" w:evenHBand="0" w:firstRowFirstColumn="0" w:firstRowLastColumn="0" w:lastRowFirstColumn="0" w:lastRowLastColumn="0"/>
        </w:trPr>
        <w:tc>
          <w:tcPr>
            <w:tcW w:w="4590" w:type="dxa"/>
          </w:tcPr>
          <w:p w14:paraId="48A96114" w14:textId="77777777" w:rsidR="00A644EF" w:rsidRPr="00BD3661" w:rsidRDefault="00A644EF" w:rsidP="00BD3661">
            <w:pPr>
              <w:spacing w:line="276" w:lineRule="auto"/>
              <w:rPr>
                <w:rFonts w:ascii="Times New Roman" w:hAnsi="Times New Roman" w:cs="Times New Roman"/>
              </w:rPr>
            </w:pPr>
          </w:p>
        </w:tc>
        <w:tc>
          <w:tcPr>
            <w:tcW w:w="1710" w:type="dxa"/>
          </w:tcPr>
          <w:p w14:paraId="24FE059F" w14:textId="75D9A9EC" w:rsidR="00A644EF" w:rsidRPr="00BD3661" w:rsidRDefault="00A644EF" w:rsidP="00F36D5F">
            <w:pPr>
              <w:spacing w:line="276" w:lineRule="auto"/>
              <w:jc w:val="center"/>
              <w:rPr>
                <w:rFonts w:ascii="Times New Roman" w:hAnsi="Times New Roman" w:cs="Times New Roman"/>
              </w:rPr>
            </w:pPr>
            <w:r w:rsidRPr="00BD3661">
              <w:rPr>
                <w:rFonts w:ascii="Times New Roman" w:hAnsi="Times New Roman" w:cs="Times New Roman"/>
              </w:rPr>
              <w:t>Frequency</w:t>
            </w:r>
          </w:p>
        </w:tc>
        <w:tc>
          <w:tcPr>
            <w:tcW w:w="2186" w:type="dxa"/>
          </w:tcPr>
          <w:p w14:paraId="402A77EF" w14:textId="3A58BFDE" w:rsidR="00A644EF" w:rsidRPr="00BD3661" w:rsidRDefault="00A644EF" w:rsidP="00F36D5F">
            <w:pPr>
              <w:spacing w:line="276" w:lineRule="auto"/>
              <w:jc w:val="center"/>
              <w:rPr>
                <w:rFonts w:ascii="Times New Roman" w:hAnsi="Times New Roman" w:cs="Times New Roman"/>
              </w:rPr>
            </w:pPr>
            <w:r w:rsidRPr="00BD3661">
              <w:rPr>
                <w:rFonts w:ascii="Times New Roman" w:hAnsi="Times New Roman" w:cs="Times New Roman"/>
              </w:rPr>
              <w:t>%</w:t>
            </w:r>
          </w:p>
        </w:tc>
      </w:tr>
      <w:tr w:rsidR="00A644EF" w:rsidRPr="00BD3661" w14:paraId="74CAFEE6" w14:textId="77777777" w:rsidTr="00F36D5F">
        <w:tc>
          <w:tcPr>
            <w:tcW w:w="4590" w:type="dxa"/>
          </w:tcPr>
          <w:p w14:paraId="3714D585" w14:textId="61D5058D" w:rsidR="00A644EF" w:rsidRPr="00BD3661" w:rsidRDefault="00A644EF" w:rsidP="00BD3661">
            <w:pPr>
              <w:spacing w:line="276" w:lineRule="auto"/>
              <w:rPr>
                <w:rFonts w:ascii="Times New Roman" w:hAnsi="Times New Roman" w:cs="Times New Roman"/>
              </w:rPr>
            </w:pPr>
            <w:r w:rsidRPr="00BD3661">
              <w:rPr>
                <w:rFonts w:ascii="Times New Roman" w:hAnsi="Times New Roman" w:cs="Times New Roman"/>
              </w:rPr>
              <w:t>Completed or Currently in Field Experience</w:t>
            </w:r>
          </w:p>
        </w:tc>
        <w:tc>
          <w:tcPr>
            <w:tcW w:w="1710" w:type="dxa"/>
          </w:tcPr>
          <w:p w14:paraId="35502290" w14:textId="77777777" w:rsidR="00A644EF" w:rsidRPr="00BD3661" w:rsidRDefault="00A644EF" w:rsidP="00F36D5F">
            <w:pPr>
              <w:spacing w:line="276" w:lineRule="auto"/>
              <w:jc w:val="center"/>
              <w:rPr>
                <w:rFonts w:ascii="Times New Roman" w:hAnsi="Times New Roman" w:cs="Times New Roman"/>
              </w:rPr>
            </w:pPr>
          </w:p>
        </w:tc>
        <w:tc>
          <w:tcPr>
            <w:tcW w:w="2186" w:type="dxa"/>
          </w:tcPr>
          <w:p w14:paraId="5E4AC095" w14:textId="77777777" w:rsidR="00A644EF" w:rsidRPr="00BD3661" w:rsidRDefault="00A644EF" w:rsidP="00F36D5F">
            <w:pPr>
              <w:spacing w:line="276" w:lineRule="auto"/>
              <w:jc w:val="center"/>
              <w:rPr>
                <w:rFonts w:ascii="Times New Roman" w:hAnsi="Times New Roman" w:cs="Times New Roman"/>
              </w:rPr>
            </w:pPr>
          </w:p>
        </w:tc>
      </w:tr>
      <w:tr w:rsidR="00A644EF" w:rsidRPr="00BD3661" w14:paraId="74BD7F8F" w14:textId="77777777" w:rsidTr="00F36D5F">
        <w:tc>
          <w:tcPr>
            <w:tcW w:w="4590" w:type="dxa"/>
          </w:tcPr>
          <w:p w14:paraId="2AA1B78A" w14:textId="0D88E950" w:rsidR="00A644EF" w:rsidRPr="00BD3661" w:rsidRDefault="00314129" w:rsidP="00BE218C">
            <w:pPr>
              <w:spacing w:line="276" w:lineRule="auto"/>
              <w:ind w:left="216"/>
              <w:rPr>
                <w:rFonts w:ascii="Times New Roman" w:hAnsi="Times New Roman" w:cs="Times New Roman"/>
              </w:rPr>
            </w:pPr>
            <w:r>
              <w:rPr>
                <w:rFonts w:ascii="Times New Roman" w:hAnsi="Times New Roman" w:cs="Times New Roman"/>
              </w:rPr>
              <w:t>No</w:t>
            </w:r>
          </w:p>
        </w:tc>
        <w:tc>
          <w:tcPr>
            <w:tcW w:w="1710" w:type="dxa"/>
          </w:tcPr>
          <w:p w14:paraId="190AF7E3" w14:textId="09CD2750" w:rsidR="00A644EF" w:rsidRPr="00BD3661" w:rsidRDefault="00314129" w:rsidP="00F36D5F">
            <w:pPr>
              <w:spacing w:line="276" w:lineRule="auto"/>
              <w:jc w:val="center"/>
              <w:rPr>
                <w:rFonts w:ascii="Times New Roman" w:hAnsi="Times New Roman" w:cs="Times New Roman"/>
              </w:rPr>
            </w:pPr>
            <w:r>
              <w:rPr>
                <w:rFonts w:ascii="Times New Roman" w:hAnsi="Times New Roman" w:cs="Times New Roman"/>
              </w:rPr>
              <w:t>25</w:t>
            </w:r>
          </w:p>
        </w:tc>
        <w:tc>
          <w:tcPr>
            <w:tcW w:w="2186" w:type="dxa"/>
          </w:tcPr>
          <w:p w14:paraId="54D46F45" w14:textId="52BBA36C" w:rsidR="00A644EF" w:rsidRPr="00BD3661" w:rsidRDefault="00314129" w:rsidP="00F36D5F">
            <w:pPr>
              <w:spacing w:line="276" w:lineRule="auto"/>
              <w:jc w:val="center"/>
              <w:rPr>
                <w:rFonts w:ascii="Times New Roman" w:hAnsi="Times New Roman" w:cs="Times New Roman"/>
              </w:rPr>
            </w:pPr>
            <w:r>
              <w:rPr>
                <w:rFonts w:ascii="Times New Roman" w:hAnsi="Times New Roman" w:cs="Times New Roman"/>
              </w:rPr>
              <w:t>47</w:t>
            </w:r>
          </w:p>
        </w:tc>
      </w:tr>
      <w:tr w:rsidR="00A644EF" w:rsidRPr="00BD3661" w14:paraId="5FAE8BB3" w14:textId="77777777" w:rsidTr="00F36D5F">
        <w:tc>
          <w:tcPr>
            <w:tcW w:w="4590" w:type="dxa"/>
          </w:tcPr>
          <w:p w14:paraId="24D37475" w14:textId="40AE022F" w:rsidR="00A644EF" w:rsidRPr="00BD3661" w:rsidRDefault="00314129" w:rsidP="00BE218C">
            <w:pPr>
              <w:pStyle w:val="NoSpacing"/>
              <w:spacing w:line="276" w:lineRule="auto"/>
              <w:ind w:left="216"/>
              <w:rPr>
                <w:rFonts w:ascii="Times New Roman" w:hAnsi="Times New Roman" w:cs="Times New Roman"/>
                <w:szCs w:val="24"/>
              </w:rPr>
            </w:pPr>
            <w:r>
              <w:rPr>
                <w:rFonts w:ascii="Times New Roman" w:hAnsi="Times New Roman" w:cs="Times New Roman"/>
                <w:szCs w:val="24"/>
              </w:rPr>
              <w:t>Yes</w:t>
            </w:r>
          </w:p>
        </w:tc>
        <w:tc>
          <w:tcPr>
            <w:tcW w:w="1710" w:type="dxa"/>
          </w:tcPr>
          <w:p w14:paraId="5F27685F" w14:textId="05F2FB02" w:rsidR="00A644EF" w:rsidRPr="00BD3661" w:rsidRDefault="00314129" w:rsidP="00F36D5F">
            <w:pPr>
              <w:spacing w:line="276" w:lineRule="auto"/>
              <w:jc w:val="center"/>
              <w:rPr>
                <w:rFonts w:ascii="Times New Roman" w:hAnsi="Times New Roman" w:cs="Times New Roman"/>
              </w:rPr>
            </w:pPr>
            <w:r>
              <w:rPr>
                <w:rFonts w:ascii="Times New Roman" w:hAnsi="Times New Roman" w:cs="Times New Roman"/>
              </w:rPr>
              <w:t>28</w:t>
            </w:r>
          </w:p>
        </w:tc>
        <w:tc>
          <w:tcPr>
            <w:tcW w:w="2186" w:type="dxa"/>
          </w:tcPr>
          <w:p w14:paraId="05DBE360" w14:textId="0FC32BB3" w:rsidR="00A644EF" w:rsidRPr="00BD3661" w:rsidRDefault="00314129" w:rsidP="00F36D5F">
            <w:pPr>
              <w:spacing w:line="276" w:lineRule="auto"/>
              <w:jc w:val="center"/>
              <w:rPr>
                <w:rFonts w:ascii="Times New Roman" w:hAnsi="Times New Roman" w:cs="Times New Roman"/>
              </w:rPr>
            </w:pPr>
            <w:r>
              <w:rPr>
                <w:rFonts w:ascii="Times New Roman" w:hAnsi="Times New Roman" w:cs="Times New Roman"/>
              </w:rPr>
              <w:t>53</w:t>
            </w:r>
          </w:p>
        </w:tc>
      </w:tr>
      <w:tr w:rsidR="00A644EF" w:rsidRPr="00BD3661" w14:paraId="2F22690F" w14:textId="77777777" w:rsidTr="00F36D5F">
        <w:tc>
          <w:tcPr>
            <w:tcW w:w="4590" w:type="dxa"/>
          </w:tcPr>
          <w:p w14:paraId="46324A36" w14:textId="57A983CB" w:rsidR="00A644EF" w:rsidRPr="00BD3661" w:rsidRDefault="00A644EF" w:rsidP="00BD3661">
            <w:pPr>
              <w:pStyle w:val="NoSpacing"/>
              <w:spacing w:line="276" w:lineRule="auto"/>
              <w:rPr>
                <w:rFonts w:ascii="Times New Roman" w:hAnsi="Times New Roman" w:cs="Times New Roman"/>
                <w:szCs w:val="24"/>
              </w:rPr>
            </w:pPr>
            <w:r w:rsidRPr="00BD3661">
              <w:rPr>
                <w:rFonts w:ascii="Times New Roman" w:hAnsi="Times New Roman" w:cs="Times New Roman"/>
                <w:szCs w:val="24"/>
              </w:rPr>
              <w:t>Enrolled in Student Teaching</w:t>
            </w:r>
          </w:p>
        </w:tc>
        <w:tc>
          <w:tcPr>
            <w:tcW w:w="1710" w:type="dxa"/>
          </w:tcPr>
          <w:p w14:paraId="1255E0F2" w14:textId="77777777" w:rsidR="00A644EF" w:rsidRPr="00BD3661" w:rsidRDefault="00A644EF" w:rsidP="00F36D5F">
            <w:pPr>
              <w:spacing w:line="276" w:lineRule="auto"/>
              <w:jc w:val="center"/>
              <w:rPr>
                <w:rFonts w:ascii="Times New Roman" w:hAnsi="Times New Roman" w:cs="Times New Roman"/>
              </w:rPr>
            </w:pPr>
          </w:p>
        </w:tc>
        <w:tc>
          <w:tcPr>
            <w:tcW w:w="2186" w:type="dxa"/>
          </w:tcPr>
          <w:p w14:paraId="03A369E7" w14:textId="77777777" w:rsidR="00A644EF" w:rsidRPr="00BD3661" w:rsidRDefault="00A644EF" w:rsidP="00F36D5F">
            <w:pPr>
              <w:spacing w:line="276" w:lineRule="auto"/>
              <w:jc w:val="center"/>
              <w:rPr>
                <w:rFonts w:ascii="Times New Roman" w:hAnsi="Times New Roman" w:cs="Times New Roman"/>
              </w:rPr>
            </w:pPr>
          </w:p>
        </w:tc>
      </w:tr>
      <w:tr w:rsidR="00A644EF" w:rsidRPr="00BD3661" w14:paraId="5463DA79" w14:textId="77777777" w:rsidTr="00F36D5F">
        <w:tc>
          <w:tcPr>
            <w:tcW w:w="4590" w:type="dxa"/>
          </w:tcPr>
          <w:p w14:paraId="56252962" w14:textId="1E05EF8A" w:rsidR="00A644EF" w:rsidRPr="00BD3661" w:rsidRDefault="00A644EF" w:rsidP="00BE218C">
            <w:pPr>
              <w:spacing w:line="276" w:lineRule="auto"/>
              <w:ind w:left="216"/>
              <w:rPr>
                <w:rFonts w:ascii="Times New Roman" w:hAnsi="Times New Roman" w:cs="Times New Roman"/>
              </w:rPr>
            </w:pPr>
            <w:r w:rsidRPr="00BD3661">
              <w:rPr>
                <w:rFonts w:ascii="Times New Roman" w:hAnsi="Times New Roman" w:cs="Times New Roman"/>
              </w:rPr>
              <w:t xml:space="preserve">No </w:t>
            </w:r>
          </w:p>
        </w:tc>
        <w:tc>
          <w:tcPr>
            <w:tcW w:w="1710" w:type="dxa"/>
          </w:tcPr>
          <w:p w14:paraId="6AB172A2" w14:textId="387CBF04" w:rsidR="00A644EF" w:rsidRPr="00BD3661" w:rsidRDefault="007C1FB0" w:rsidP="00F36D5F">
            <w:pPr>
              <w:spacing w:line="276" w:lineRule="auto"/>
              <w:jc w:val="center"/>
              <w:rPr>
                <w:rFonts w:ascii="Times New Roman" w:hAnsi="Times New Roman" w:cs="Times New Roman"/>
              </w:rPr>
            </w:pPr>
            <w:r>
              <w:rPr>
                <w:rFonts w:ascii="Times New Roman" w:hAnsi="Times New Roman" w:cs="Times New Roman"/>
              </w:rPr>
              <w:t>47</w:t>
            </w:r>
          </w:p>
        </w:tc>
        <w:tc>
          <w:tcPr>
            <w:tcW w:w="2186" w:type="dxa"/>
          </w:tcPr>
          <w:p w14:paraId="3487AF7B" w14:textId="76CDD90F" w:rsidR="00A644EF" w:rsidRPr="00BD3661" w:rsidRDefault="007C1FB0" w:rsidP="00F36D5F">
            <w:pPr>
              <w:spacing w:line="276" w:lineRule="auto"/>
              <w:jc w:val="center"/>
              <w:rPr>
                <w:rFonts w:ascii="Times New Roman" w:hAnsi="Times New Roman" w:cs="Times New Roman"/>
              </w:rPr>
            </w:pPr>
            <w:r>
              <w:rPr>
                <w:rFonts w:ascii="Times New Roman" w:hAnsi="Times New Roman" w:cs="Times New Roman"/>
              </w:rPr>
              <w:t>89</w:t>
            </w:r>
          </w:p>
        </w:tc>
      </w:tr>
      <w:tr w:rsidR="00A644EF" w:rsidRPr="00BD3661" w14:paraId="7AB1B041" w14:textId="77777777" w:rsidTr="00F36D5F">
        <w:tc>
          <w:tcPr>
            <w:tcW w:w="4590" w:type="dxa"/>
          </w:tcPr>
          <w:p w14:paraId="7CB05C47" w14:textId="330D7095" w:rsidR="00A644EF" w:rsidRPr="00BD3661" w:rsidRDefault="00A644EF" w:rsidP="00BE218C">
            <w:pPr>
              <w:spacing w:line="276" w:lineRule="auto"/>
              <w:ind w:left="216"/>
              <w:rPr>
                <w:rFonts w:ascii="Times New Roman" w:hAnsi="Times New Roman" w:cs="Times New Roman"/>
              </w:rPr>
            </w:pPr>
            <w:r w:rsidRPr="00BD3661">
              <w:rPr>
                <w:rFonts w:ascii="Times New Roman" w:hAnsi="Times New Roman" w:cs="Times New Roman"/>
              </w:rPr>
              <w:t>Yes</w:t>
            </w:r>
          </w:p>
        </w:tc>
        <w:tc>
          <w:tcPr>
            <w:tcW w:w="1710" w:type="dxa"/>
          </w:tcPr>
          <w:p w14:paraId="14D1189D" w14:textId="5E1D099D" w:rsidR="00A644EF" w:rsidRPr="00BD3661" w:rsidRDefault="00A644EF" w:rsidP="00F36D5F">
            <w:pPr>
              <w:spacing w:line="276" w:lineRule="auto"/>
              <w:jc w:val="center"/>
              <w:rPr>
                <w:rFonts w:ascii="Times New Roman" w:hAnsi="Times New Roman" w:cs="Times New Roman"/>
              </w:rPr>
            </w:pPr>
            <w:r w:rsidRPr="00BD3661">
              <w:rPr>
                <w:rFonts w:ascii="Times New Roman" w:hAnsi="Times New Roman" w:cs="Times New Roman"/>
              </w:rPr>
              <w:t>6</w:t>
            </w:r>
          </w:p>
        </w:tc>
        <w:tc>
          <w:tcPr>
            <w:tcW w:w="2186" w:type="dxa"/>
          </w:tcPr>
          <w:p w14:paraId="34AA0C96" w14:textId="6734A77F" w:rsidR="008F6827" w:rsidRPr="00BD3661" w:rsidRDefault="007C1FB0" w:rsidP="00F36D5F">
            <w:pPr>
              <w:spacing w:line="276" w:lineRule="auto"/>
              <w:jc w:val="center"/>
              <w:rPr>
                <w:rFonts w:ascii="Times New Roman" w:hAnsi="Times New Roman" w:cs="Times New Roman"/>
              </w:rPr>
            </w:pPr>
            <w:r>
              <w:rPr>
                <w:rFonts w:ascii="Times New Roman" w:hAnsi="Times New Roman" w:cs="Times New Roman"/>
              </w:rPr>
              <w:t>11</w:t>
            </w:r>
          </w:p>
        </w:tc>
      </w:tr>
      <w:tr w:rsidR="008F6827" w:rsidRPr="00BD3661" w14:paraId="32A5B4B5" w14:textId="77777777" w:rsidTr="00F36D5F">
        <w:tc>
          <w:tcPr>
            <w:tcW w:w="4590" w:type="dxa"/>
          </w:tcPr>
          <w:p w14:paraId="0037956B" w14:textId="2CF0266C" w:rsidR="008F6827" w:rsidRPr="00BD3661" w:rsidRDefault="008F6827" w:rsidP="00CF3218">
            <w:pPr>
              <w:spacing w:line="276" w:lineRule="auto"/>
              <w:ind w:left="216" w:hanging="216"/>
              <w:rPr>
                <w:rFonts w:ascii="Times New Roman" w:hAnsi="Times New Roman" w:cs="Times New Roman"/>
              </w:rPr>
            </w:pPr>
            <w:r w:rsidRPr="00BD3661">
              <w:rPr>
                <w:rFonts w:ascii="Times New Roman" w:hAnsi="Times New Roman" w:cs="Times New Roman"/>
              </w:rPr>
              <w:t>Taken or anticipated to take stand-alone music-technology course</w:t>
            </w:r>
          </w:p>
        </w:tc>
        <w:tc>
          <w:tcPr>
            <w:tcW w:w="1710" w:type="dxa"/>
          </w:tcPr>
          <w:p w14:paraId="6F6BE73C" w14:textId="77777777" w:rsidR="008F6827" w:rsidRPr="00BD3661" w:rsidRDefault="008F6827" w:rsidP="00F36D5F">
            <w:pPr>
              <w:spacing w:line="276" w:lineRule="auto"/>
              <w:jc w:val="center"/>
              <w:rPr>
                <w:rFonts w:ascii="Times New Roman" w:hAnsi="Times New Roman" w:cs="Times New Roman"/>
              </w:rPr>
            </w:pPr>
          </w:p>
        </w:tc>
        <w:tc>
          <w:tcPr>
            <w:tcW w:w="2186" w:type="dxa"/>
          </w:tcPr>
          <w:p w14:paraId="1992DFF0" w14:textId="77777777" w:rsidR="008F6827" w:rsidRPr="00BD3661" w:rsidRDefault="008F6827" w:rsidP="00F36D5F">
            <w:pPr>
              <w:spacing w:line="276" w:lineRule="auto"/>
              <w:jc w:val="center"/>
              <w:rPr>
                <w:rFonts w:ascii="Times New Roman" w:hAnsi="Times New Roman" w:cs="Times New Roman"/>
              </w:rPr>
            </w:pPr>
          </w:p>
        </w:tc>
      </w:tr>
      <w:tr w:rsidR="00E308C8" w:rsidRPr="00BD3661" w14:paraId="485D45DD" w14:textId="77777777" w:rsidTr="00F36D5F">
        <w:tc>
          <w:tcPr>
            <w:tcW w:w="4590" w:type="dxa"/>
          </w:tcPr>
          <w:p w14:paraId="4A5C5008" w14:textId="3EB69DDB" w:rsidR="00E308C8" w:rsidRPr="00BD3661" w:rsidRDefault="00E308C8" w:rsidP="00BE218C">
            <w:pPr>
              <w:spacing w:line="276" w:lineRule="auto"/>
              <w:ind w:left="216"/>
              <w:rPr>
                <w:rFonts w:ascii="Times New Roman" w:hAnsi="Times New Roman" w:cs="Times New Roman"/>
              </w:rPr>
            </w:pPr>
            <w:r w:rsidRPr="00BD3661">
              <w:rPr>
                <w:rFonts w:ascii="Times New Roman" w:hAnsi="Times New Roman" w:cs="Times New Roman"/>
              </w:rPr>
              <w:t>No</w:t>
            </w:r>
          </w:p>
        </w:tc>
        <w:tc>
          <w:tcPr>
            <w:tcW w:w="1710" w:type="dxa"/>
          </w:tcPr>
          <w:p w14:paraId="52772BCE" w14:textId="4AA8DE68" w:rsidR="00E308C8" w:rsidRPr="00BD3661" w:rsidRDefault="003110F2" w:rsidP="00F36D5F">
            <w:pPr>
              <w:spacing w:line="276" w:lineRule="auto"/>
              <w:jc w:val="center"/>
              <w:rPr>
                <w:rFonts w:ascii="Times New Roman" w:hAnsi="Times New Roman" w:cs="Times New Roman"/>
              </w:rPr>
            </w:pPr>
            <w:r>
              <w:rPr>
                <w:rFonts w:ascii="Times New Roman" w:hAnsi="Times New Roman" w:cs="Times New Roman"/>
              </w:rPr>
              <w:t>32</w:t>
            </w:r>
          </w:p>
        </w:tc>
        <w:tc>
          <w:tcPr>
            <w:tcW w:w="2186" w:type="dxa"/>
          </w:tcPr>
          <w:p w14:paraId="40D86310" w14:textId="6CA17EA6" w:rsidR="00E308C8" w:rsidRPr="00BD3661" w:rsidRDefault="003110F2" w:rsidP="00F36D5F">
            <w:pPr>
              <w:spacing w:line="276" w:lineRule="auto"/>
              <w:jc w:val="center"/>
              <w:rPr>
                <w:rFonts w:ascii="Times New Roman" w:hAnsi="Times New Roman" w:cs="Times New Roman"/>
              </w:rPr>
            </w:pPr>
            <w:r>
              <w:rPr>
                <w:rFonts w:ascii="Times New Roman" w:hAnsi="Times New Roman" w:cs="Times New Roman"/>
              </w:rPr>
              <w:t>60</w:t>
            </w:r>
          </w:p>
        </w:tc>
      </w:tr>
      <w:tr w:rsidR="00E308C8" w:rsidRPr="00BD3661" w14:paraId="3E112113" w14:textId="77777777" w:rsidTr="00F36D5F">
        <w:tc>
          <w:tcPr>
            <w:tcW w:w="4590" w:type="dxa"/>
          </w:tcPr>
          <w:p w14:paraId="57E1A591" w14:textId="73628A1B" w:rsidR="00E308C8" w:rsidRPr="00BD3661" w:rsidRDefault="00E308C8" w:rsidP="00BE218C">
            <w:pPr>
              <w:spacing w:line="276" w:lineRule="auto"/>
              <w:ind w:left="216"/>
              <w:rPr>
                <w:rFonts w:ascii="Times New Roman" w:hAnsi="Times New Roman" w:cs="Times New Roman"/>
              </w:rPr>
            </w:pPr>
            <w:r w:rsidRPr="00BD3661">
              <w:rPr>
                <w:rFonts w:ascii="Times New Roman" w:hAnsi="Times New Roman" w:cs="Times New Roman"/>
              </w:rPr>
              <w:t>Yes</w:t>
            </w:r>
          </w:p>
        </w:tc>
        <w:tc>
          <w:tcPr>
            <w:tcW w:w="1710" w:type="dxa"/>
          </w:tcPr>
          <w:p w14:paraId="06999D1F" w14:textId="55C70E95" w:rsidR="00E308C8" w:rsidRPr="00BD3661" w:rsidRDefault="003110F2" w:rsidP="00F36D5F">
            <w:pPr>
              <w:spacing w:line="276" w:lineRule="auto"/>
              <w:jc w:val="center"/>
              <w:rPr>
                <w:rFonts w:ascii="Times New Roman" w:hAnsi="Times New Roman" w:cs="Times New Roman"/>
              </w:rPr>
            </w:pPr>
            <w:r>
              <w:rPr>
                <w:rFonts w:ascii="Times New Roman" w:hAnsi="Times New Roman" w:cs="Times New Roman"/>
              </w:rPr>
              <w:t>21</w:t>
            </w:r>
          </w:p>
        </w:tc>
        <w:tc>
          <w:tcPr>
            <w:tcW w:w="2186" w:type="dxa"/>
          </w:tcPr>
          <w:p w14:paraId="4E2D61E3" w14:textId="79DDB9ED" w:rsidR="00446393" w:rsidRPr="00BD3661" w:rsidRDefault="003110F2" w:rsidP="00446393">
            <w:pPr>
              <w:spacing w:line="276" w:lineRule="auto"/>
              <w:jc w:val="center"/>
              <w:rPr>
                <w:rFonts w:ascii="Times New Roman" w:hAnsi="Times New Roman" w:cs="Times New Roman"/>
              </w:rPr>
            </w:pPr>
            <w:r>
              <w:rPr>
                <w:rFonts w:ascii="Times New Roman" w:hAnsi="Times New Roman" w:cs="Times New Roman"/>
              </w:rPr>
              <w:t>40</w:t>
            </w:r>
          </w:p>
        </w:tc>
      </w:tr>
      <w:tr w:rsidR="00446393" w:rsidRPr="00BD3661" w14:paraId="6184F505" w14:textId="77777777" w:rsidTr="00F36D5F">
        <w:tc>
          <w:tcPr>
            <w:tcW w:w="4590" w:type="dxa"/>
          </w:tcPr>
          <w:p w14:paraId="2203344C" w14:textId="44B8B21C" w:rsidR="00446393" w:rsidRPr="00E36E1E" w:rsidRDefault="00446393" w:rsidP="00E36E1E">
            <w:pPr>
              <w:pStyle w:val="NoSpacing"/>
              <w:spacing w:line="276" w:lineRule="auto"/>
              <w:rPr>
                <w:rFonts w:ascii="Times New Roman" w:hAnsi="Times New Roman" w:cs="Times New Roman"/>
                <w:szCs w:val="24"/>
              </w:rPr>
            </w:pPr>
            <w:r w:rsidRPr="00E36E1E">
              <w:rPr>
                <w:rFonts w:ascii="Times New Roman" w:hAnsi="Times New Roman" w:cs="Times New Roman"/>
                <w:szCs w:val="24"/>
              </w:rPr>
              <w:t>Observed or Utilized Music Technology in Field Experience or Student Teaching?</w:t>
            </w:r>
          </w:p>
        </w:tc>
        <w:tc>
          <w:tcPr>
            <w:tcW w:w="1710" w:type="dxa"/>
          </w:tcPr>
          <w:p w14:paraId="6FFA00B4" w14:textId="77777777" w:rsidR="00446393" w:rsidRDefault="00446393" w:rsidP="00F36D5F">
            <w:pPr>
              <w:spacing w:line="276" w:lineRule="auto"/>
              <w:jc w:val="center"/>
            </w:pPr>
          </w:p>
        </w:tc>
        <w:tc>
          <w:tcPr>
            <w:tcW w:w="2186" w:type="dxa"/>
          </w:tcPr>
          <w:p w14:paraId="64F9E2F6" w14:textId="77777777" w:rsidR="00446393" w:rsidRDefault="00446393" w:rsidP="00446393">
            <w:pPr>
              <w:spacing w:line="276" w:lineRule="auto"/>
              <w:jc w:val="center"/>
            </w:pPr>
          </w:p>
        </w:tc>
      </w:tr>
      <w:tr w:rsidR="00E36E1E" w:rsidRPr="00BD3661" w14:paraId="05E06BFD" w14:textId="77777777" w:rsidTr="00F36D5F">
        <w:tc>
          <w:tcPr>
            <w:tcW w:w="4590" w:type="dxa"/>
          </w:tcPr>
          <w:p w14:paraId="49D67B24" w14:textId="439F2602" w:rsidR="00E36E1E" w:rsidRPr="00A133DC" w:rsidRDefault="00E36E1E" w:rsidP="00E36E1E">
            <w:pPr>
              <w:spacing w:line="276" w:lineRule="auto"/>
              <w:ind w:left="216"/>
            </w:pPr>
            <w:r w:rsidRPr="00A133DC">
              <w:rPr>
                <w:rFonts w:ascii="Times New Roman" w:hAnsi="Times New Roman" w:cs="Times New Roman"/>
              </w:rPr>
              <w:t>Yes</w:t>
            </w:r>
          </w:p>
        </w:tc>
        <w:tc>
          <w:tcPr>
            <w:tcW w:w="1710" w:type="dxa"/>
          </w:tcPr>
          <w:p w14:paraId="443EF45C" w14:textId="4B81F95C" w:rsidR="00E36E1E" w:rsidRDefault="00E36E1E" w:rsidP="00E36E1E">
            <w:pPr>
              <w:spacing w:line="276" w:lineRule="auto"/>
              <w:jc w:val="center"/>
            </w:pPr>
            <w:r w:rsidRPr="00A133DC">
              <w:rPr>
                <w:rFonts w:ascii="Times New Roman" w:hAnsi="Times New Roman" w:cs="Times New Roman"/>
              </w:rPr>
              <w:t>1</w:t>
            </w:r>
            <w:r>
              <w:rPr>
                <w:rFonts w:ascii="Times New Roman" w:hAnsi="Times New Roman" w:cs="Times New Roman"/>
              </w:rPr>
              <w:t>9</w:t>
            </w:r>
          </w:p>
        </w:tc>
        <w:tc>
          <w:tcPr>
            <w:tcW w:w="2186" w:type="dxa"/>
          </w:tcPr>
          <w:p w14:paraId="3E3156EC" w14:textId="56A5EB4A" w:rsidR="00E36E1E" w:rsidRDefault="00E36E1E" w:rsidP="00E36E1E">
            <w:pPr>
              <w:spacing w:line="276" w:lineRule="auto"/>
              <w:jc w:val="center"/>
            </w:pPr>
            <w:r>
              <w:rPr>
                <w:rFonts w:ascii="Times New Roman" w:hAnsi="Times New Roman" w:cs="Times New Roman"/>
              </w:rPr>
              <w:t>3</w:t>
            </w:r>
            <w:r w:rsidR="00E46B4F">
              <w:rPr>
                <w:rFonts w:ascii="Times New Roman" w:hAnsi="Times New Roman" w:cs="Times New Roman"/>
              </w:rPr>
              <w:t>6</w:t>
            </w:r>
          </w:p>
        </w:tc>
      </w:tr>
      <w:tr w:rsidR="00E36E1E" w:rsidRPr="00BD3661" w14:paraId="54922332" w14:textId="77777777" w:rsidTr="00F36D5F">
        <w:tc>
          <w:tcPr>
            <w:tcW w:w="4590" w:type="dxa"/>
          </w:tcPr>
          <w:p w14:paraId="2F56C17B" w14:textId="6F3618B9" w:rsidR="00E36E1E" w:rsidRPr="00A133DC" w:rsidRDefault="00E36E1E" w:rsidP="00E36E1E">
            <w:pPr>
              <w:spacing w:line="276" w:lineRule="auto"/>
              <w:ind w:left="216"/>
            </w:pPr>
            <w:r w:rsidRPr="00A133DC">
              <w:rPr>
                <w:rFonts w:ascii="Times New Roman" w:hAnsi="Times New Roman" w:cs="Times New Roman"/>
              </w:rPr>
              <w:t xml:space="preserve">No </w:t>
            </w:r>
          </w:p>
        </w:tc>
        <w:tc>
          <w:tcPr>
            <w:tcW w:w="1710" w:type="dxa"/>
          </w:tcPr>
          <w:p w14:paraId="2E494E25" w14:textId="095F576A" w:rsidR="00E36E1E" w:rsidRDefault="00E36E1E" w:rsidP="00E36E1E">
            <w:pPr>
              <w:spacing w:line="276" w:lineRule="auto"/>
              <w:jc w:val="center"/>
            </w:pPr>
            <w:r>
              <w:rPr>
                <w:rFonts w:ascii="Times New Roman" w:hAnsi="Times New Roman" w:cs="Times New Roman"/>
              </w:rPr>
              <w:t>9</w:t>
            </w:r>
          </w:p>
        </w:tc>
        <w:tc>
          <w:tcPr>
            <w:tcW w:w="2186" w:type="dxa"/>
          </w:tcPr>
          <w:p w14:paraId="4D47BFB3" w14:textId="29A927B2" w:rsidR="00E36E1E" w:rsidRDefault="00E36E1E" w:rsidP="00E36E1E">
            <w:pPr>
              <w:spacing w:line="276" w:lineRule="auto"/>
              <w:jc w:val="center"/>
            </w:pPr>
            <w:r w:rsidRPr="00A133DC">
              <w:rPr>
                <w:rFonts w:ascii="Times New Roman" w:hAnsi="Times New Roman" w:cs="Times New Roman"/>
              </w:rPr>
              <w:t>17</w:t>
            </w:r>
          </w:p>
        </w:tc>
      </w:tr>
    </w:tbl>
    <w:p w14:paraId="77911F7F" w14:textId="77777777" w:rsidR="00A31873" w:rsidRDefault="00A31873" w:rsidP="00236C21"/>
    <w:p w14:paraId="38C3E3EC" w14:textId="5B2EB4CA" w:rsidR="000E5724" w:rsidRDefault="000E5724" w:rsidP="00236C21">
      <w:r>
        <w:tab/>
      </w:r>
      <w:r>
        <w:rPr>
          <w:b/>
          <w:bCs/>
        </w:rPr>
        <w:t>Prior Experiences with Music Technology.</w:t>
      </w:r>
      <w:r>
        <w:t xml:space="preserve"> </w:t>
      </w:r>
      <w:r w:rsidR="00A54A0B">
        <w:t>Most respondents</w:t>
      </w:r>
      <w:r w:rsidR="00103663">
        <w:t xml:space="preserve"> </w:t>
      </w:r>
      <w:r w:rsidR="00D1799B">
        <w:t>(</w:t>
      </w:r>
      <w:r w:rsidR="00D1799B">
        <w:rPr>
          <w:i/>
          <w:iCs/>
        </w:rPr>
        <w:t xml:space="preserve">n </w:t>
      </w:r>
      <w:r w:rsidR="00D1799B">
        <w:t>= 32</w:t>
      </w:r>
      <w:r w:rsidR="00F9622C">
        <w:t>, 67%</w:t>
      </w:r>
      <w:r w:rsidR="00D1799B">
        <w:t xml:space="preserve">) </w:t>
      </w:r>
      <w:r w:rsidR="00A54A0B">
        <w:t xml:space="preserve">indicated that they had no prior </w:t>
      </w:r>
      <w:r w:rsidR="006E193D">
        <w:t>experience</w:t>
      </w:r>
      <w:r w:rsidR="00A54A0B">
        <w:t xml:space="preserve"> with music technology</w:t>
      </w:r>
      <w:r w:rsidR="00103663">
        <w:t>;</w:t>
      </w:r>
      <w:r w:rsidR="00A54A0B">
        <w:t xml:space="preserve"> </w:t>
      </w:r>
      <w:r w:rsidR="00277E7B">
        <w:t xml:space="preserve">less than half </w:t>
      </w:r>
      <w:r w:rsidR="00103663">
        <w:t>(</w:t>
      </w:r>
      <w:r w:rsidR="00103663">
        <w:rPr>
          <w:i/>
          <w:iCs/>
        </w:rPr>
        <w:t xml:space="preserve">n </w:t>
      </w:r>
      <w:r w:rsidR="00103663">
        <w:t>= 16</w:t>
      </w:r>
      <w:r w:rsidR="00F9622C">
        <w:t>, 33%</w:t>
      </w:r>
      <w:r w:rsidR="00103663">
        <w:t xml:space="preserve">) </w:t>
      </w:r>
      <w:r w:rsidR="00277E7B">
        <w:t xml:space="preserve">indicated otherwise. Of the respondents that had prior experience, the </w:t>
      </w:r>
      <w:r w:rsidR="00A25BAB">
        <w:t>most common source was from high school classes (</w:t>
      </w:r>
      <w:r w:rsidR="006E193D">
        <w:rPr>
          <w:i/>
          <w:iCs/>
        </w:rPr>
        <w:t xml:space="preserve">n </w:t>
      </w:r>
      <w:r w:rsidR="006E193D">
        <w:t>= 8</w:t>
      </w:r>
      <w:r w:rsidR="00F9622C">
        <w:t>, 17%</w:t>
      </w:r>
      <w:r w:rsidR="00A25BAB">
        <w:t>) followed by independent interest (</w:t>
      </w:r>
      <w:r w:rsidR="006E193D">
        <w:rPr>
          <w:i/>
          <w:iCs/>
        </w:rPr>
        <w:t xml:space="preserve">n </w:t>
      </w:r>
      <w:r w:rsidR="006E193D">
        <w:t>= 7</w:t>
      </w:r>
      <w:r w:rsidR="006451F5">
        <w:t>, 15%</w:t>
      </w:r>
      <w:r w:rsidR="00A25BAB">
        <w:t>), and general undergrad education courses (</w:t>
      </w:r>
      <w:r w:rsidR="006E193D">
        <w:rPr>
          <w:i/>
          <w:iCs/>
        </w:rPr>
        <w:t xml:space="preserve">n </w:t>
      </w:r>
      <w:r w:rsidR="006E193D">
        <w:t>= 1</w:t>
      </w:r>
      <w:r w:rsidR="006451F5">
        <w:t>, 2%</w:t>
      </w:r>
      <w:r w:rsidR="00A25BAB">
        <w:t>).</w:t>
      </w:r>
      <w:r w:rsidR="00C94B56">
        <w:t xml:space="preserve"> Respondents’ prior experiences with music technology can be found in Table 4.4.</w:t>
      </w:r>
      <w:r w:rsidR="00A25BAB">
        <w:t xml:space="preserve"> </w:t>
      </w:r>
    </w:p>
    <w:p w14:paraId="324F01AF" w14:textId="77777777" w:rsidR="00D749C5" w:rsidRDefault="00D749C5">
      <w:pPr>
        <w:spacing w:line="240" w:lineRule="auto"/>
        <w:rPr>
          <w:b/>
          <w:bCs/>
        </w:rPr>
      </w:pPr>
      <w:r>
        <w:rPr>
          <w:b/>
          <w:bCs/>
        </w:rPr>
        <w:br w:type="page"/>
      </w:r>
    </w:p>
    <w:p w14:paraId="4AA5780D" w14:textId="5381B6CF" w:rsidR="00E76EAC" w:rsidRPr="00776BD4" w:rsidRDefault="00E76EAC" w:rsidP="00236C21">
      <w:pPr>
        <w:rPr>
          <w:b/>
          <w:bCs/>
        </w:rPr>
      </w:pPr>
      <w:r w:rsidRPr="00776BD4">
        <w:rPr>
          <w:b/>
          <w:bCs/>
        </w:rPr>
        <w:lastRenderedPageBreak/>
        <w:t>Table 4.4</w:t>
      </w:r>
    </w:p>
    <w:p w14:paraId="70F1E955" w14:textId="1712498B" w:rsidR="00E76EAC" w:rsidRDefault="00E76EAC" w:rsidP="00E76EAC">
      <w:pPr>
        <w:pStyle w:val="Heading8"/>
        <w:spacing w:before="0" w:after="0"/>
      </w:pPr>
      <w:r>
        <w:t>Respondents’ Prior Experiences with Music Technology</w:t>
      </w:r>
    </w:p>
    <w:tbl>
      <w:tblPr>
        <w:tblStyle w:val="APAReport"/>
        <w:tblW w:w="0" w:type="auto"/>
        <w:tblLook w:val="04A0" w:firstRow="1" w:lastRow="0" w:firstColumn="1" w:lastColumn="0" w:noHBand="0" w:noVBand="1"/>
      </w:tblPr>
      <w:tblGrid>
        <w:gridCol w:w="4230"/>
        <w:gridCol w:w="2070"/>
        <w:gridCol w:w="2186"/>
      </w:tblGrid>
      <w:tr w:rsidR="00E76EAC" w:rsidRPr="00300B9C" w14:paraId="39B3FA32" w14:textId="77777777" w:rsidTr="00300B9C">
        <w:trPr>
          <w:cnfStyle w:val="100000000000" w:firstRow="1" w:lastRow="0" w:firstColumn="0" w:lastColumn="0" w:oddVBand="0" w:evenVBand="0" w:oddHBand="0" w:evenHBand="0" w:firstRowFirstColumn="0" w:firstRowLastColumn="0" w:lastRowFirstColumn="0" w:lastRowLastColumn="0"/>
        </w:trPr>
        <w:tc>
          <w:tcPr>
            <w:tcW w:w="4230" w:type="dxa"/>
          </w:tcPr>
          <w:p w14:paraId="48E89380" w14:textId="77777777" w:rsidR="00E76EAC" w:rsidRPr="00300B9C" w:rsidRDefault="00E76EAC" w:rsidP="00AC4C3B">
            <w:pPr>
              <w:pStyle w:val="NormalWeb"/>
              <w:spacing w:line="240" w:lineRule="auto"/>
              <w:rPr>
                <w:rFonts w:ascii="Times New Roman" w:hAnsi="Times New Roman" w:cs="Times New Roman"/>
              </w:rPr>
            </w:pPr>
          </w:p>
        </w:tc>
        <w:tc>
          <w:tcPr>
            <w:tcW w:w="2070" w:type="dxa"/>
          </w:tcPr>
          <w:p w14:paraId="1D6F666D" w14:textId="39CF0586" w:rsidR="00E76EAC" w:rsidRPr="00300B9C" w:rsidRDefault="00E76EAC" w:rsidP="00AC4C3B">
            <w:pPr>
              <w:pStyle w:val="NoSpacing"/>
              <w:jc w:val="center"/>
              <w:rPr>
                <w:rFonts w:ascii="Times New Roman" w:hAnsi="Times New Roman" w:cs="Times New Roman"/>
                <w:szCs w:val="24"/>
              </w:rPr>
            </w:pPr>
            <w:r w:rsidRPr="00300B9C">
              <w:rPr>
                <w:rFonts w:ascii="Times New Roman" w:hAnsi="Times New Roman" w:cs="Times New Roman"/>
                <w:szCs w:val="24"/>
              </w:rPr>
              <w:t>Frequency</w:t>
            </w:r>
          </w:p>
        </w:tc>
        <w:tc>
          <w:tcPr>
            <w:tcW w:w="2186" w:type="dxa"/>
          </w:tcPr>
          <w:p w14:paraId="55B91DAB" w14:textId="5613C2D1" w:rsidR="00E76EAC" w:rsidRPr="00300B9C" w:rsidRDefault="00E76EAC" w:rsidP="00AC4C3B">
            <w:pPr>
              <w:spacing w:line="240" w:lineRule="auto"/>
              <w:jc w:val="center"/>
              <w:rPr>
                <w:rFonts w:ascii="Times New Roman" w:hAnsi="Times New Roman" w:cs="Times New Roman"/>
              </w:rPr>
            </w:pPr>
            <w:r w:rsidRPr="00300B9C">
              <w:rPr>
                <w:rFonts w:ascii="Times New Roman" w:hAnsi="Times New Roman" w:cs="Times New Roman"/>
              </w:rPr>
              <w:t>%</w:t>
            </w:r>
          </w:p>
        </w:tc>
      </w:tr>
      <w:tr w:rsidR="00E76EAC" w:rsidRPr="00300B9C" w14:paraId="0BB9455D" w14:textId="77777777" w:rsidTr="00300B9C">
        <w:tc>
          <w:tcPr>
            <w:tcW w:w="4230" w:type="dxa"/>
          </w:tcPr>
          <w:p w14:paraId="4892182C" w14:textId="630F684E" w:rsidR="00E76EAC" w:rsidRPr="00300B9C" w:rsidRDefault="00E119B6" w:rsidP="00AC4C3B">
            <w:pPr>
              <w:spacing w:line="240" w:lineRule="auto"/>
              <w:rPr>
                <w:rFonts w:ascii="Times New Roman" w:hAnsi="Times New Roman" w:cs="Times New Roman"/>
              </w:rPr>
            </w:pPr>
            <w:r w:rsidRPr="00300B9C">
              <w:rPr>
                <w:rFonts w:ascii="Times New Roman" w:hAnsi="Times New Roman" w:cs="Times New Roman"/>
              </w:rPr>
              <w:t xml:space="preserve">Any </w:t>
            </w:r>
            <w:r w:rsidR="00327A94">
              <w:rPr>
                <w:rFonts w:ascii="Times New Roman" w:hAnsi="Times New Roman" w:cs="Times New Roman"/>
              </w:rPr>
              <w:t>p</w:t>
            </w:r>
            <w:r w:rsidRPr="00300B9C">
              <w:rPr>
                <w:rFonts w:ascii="Times New Roman" w:hAnsi="Times New Roman" w:cs="Times New Roman"/>
              </w:rPr>
              <w:t xml:space="preserve">rior </w:t>
            </w:r>
            <w:r w:rsidR="00327A94">
              <w:rPr>
                <w:rFonts w:ascii="Times New Roman" w:hAnsi="Times New Roman" w:cs="Times New Roman"/>
              </w:rPr>
              <w:t>e</w:t>
            </w:r>
            <w:r w:rsidRPr="00300B9C">
              <w:rPr>
                <w:rFonts w:ascii="Times New Roman" w:hAnsi="Times New Roman" w:cs="Times New Roman"/>
              </w:rPr>
              <w:t>xperience</w:t>
            </w:r>
          </w:p>
        </w:tc>
        <w:tc>
          <w:tcPr>
            <w:tcW w:w="2070" w:type="dxa"/>
          </w:tcPr>
          <w:p w14:paraId="27B618D1" w14:textId="77777777" w:rsidR="00E76EAC" w:rsidRPr="00300B9C" w:rsidRDefault="00E76EAC" w:rsidP="00AC4C3B">
            <w:pPr>
              <w:spacing w:line="240" w:lineRule="auto"/>
              <w:jc w:val="center"/>
              <w:rPr>
                <w:rFonts w:ascii="Times New Roman" w:hAnsi="Times New Roman" w:cs="Times New Roman"/>
              </w:rPr>
            </w:pPr>
          </w:p>
        </w:tc>
        <w:tc>
          <w:tcPr>
            <w:tcW w:w="2186" w:type="dxa"/>
          </w:tcPr>
          <w:p w14:paraId="0FE2D2AF" w14:textId="77777777" w:rsidR="00E76EAC" w:rsidRPr="00300B9C" w:rsidRDefault="00E76EAC" w:rsidP="00AC4C3B">
            <w:pPr>
              <w:spacing w:line="240" w:lineRule="auto"/>
              <w:jc w:val="center"/>
              <w:rPr>
                <w:rFonts w:ascii="Times New Roman" w:hAnsi="Times New Roman" w:cs="Times New Roman"/>
              </w:rPr>
            </w:pPr>
          </w:p>
        </w:tc>
      </w:tr>
      <w:tr w:rsidR="00E76EAC" w:rsidRPr="00300B9C" w14:paraId="49D12ACA" w14:textId="77777777" w:rsidTr="00300B9C">
        <w:tc>
          <w:tcPr>
            <w:tcW w:w="4230" w:type="dxa"/>
          </w:tcPr>
          <w:p w14:paraId="5DA6C6B1" w14:textId="13B99F8A" w:rsidR="00E76EAC" w:rsidRPr="00300B9C" w:rsidRDefault="00E119B6" w:rsidP="00BE218C">
            <w:pPr>
              <w:spacing w:line="240" w:lineRule="auto"/>
              <w:ind w:left="216"/>
              <w:rPr>
                <w:rFonts w:ascii="Times New Roman" w:hAnsi="Times New Roman" w:cs="Times New Roman"/>
              </w:rPr>
            </w:pPr>
            <w:r w:rsidRPr="00300B9C">
              <w:rPr>
                <w:rFonts w:ascii="Times New Roman" w:hAnsi="Times New Roman" w:cs="Times New Roman"/>
              </w:rPr>
              <w:t>No</w:t>
            </w:r>
          </w:p>
        </w:tc>
        <w:tc>
          <w:tcPr>
            <w:tcW w:w="2070" w:type="dxa"/>
          </w:tcPr>
          <w:p w14:paraId="62216032" w14:textId="1D2A8B35" w:rsidR="00E76EAC" w:rsidRPr="00300B9C" w:rsidRDefault="0099041D" w:rsidP="00AC4C3B">
            <w:pPr>
              <w:spacing w:line="240" w:lineRule="auto"/>
              <w:jc w:val="center"/>
              <w:rPr>
                <w:rFonts w:ascii="Times New Roman" w:hAnsi="Times New Roman" w:cs="Times New Roman"/>
              </w:rPr>
            </w:pPr>
            <w:r>
              <w:rPr>
                <w:rFonts w:ascii="Times New Roman" w:hAnsi="Times New Roman" w:cs="Times New Roman"/>
              </w:rPr>
              <w:t>36</w:t>
            </w:r>
          </w:p>
        </w:tc>
        <w:tc>
          <w:tcPr>
            <w:tcW w:w="2186" w:type="dxa"/>
          </w:tcPr>
          <w:p w14:paraId="35744D95" w14:textId="617E5DFA" w:rsidR="00E76EAC" w:rsidRPr="00300B9C" w:rsidRDefault="0099041D" w:rsidP="00AC4C3B">
            <w:pPr>
              <w:spacing w:line="240" w:lineRule="auto"/>
              <w:jc w:val="center"/>
              <w:rPr>
                <w:rFonts w:ascii="Times New Roman" w:hAnsi="Times New Roman" w:cs="Times New Roman"/>
              </w:rPr>
            </w:pPr>
            <w:r>
              <w:rPr>
                <w:rFonts w:ascii="Times New Roman" w:hAnsi="Times New Roman" w:cs="Times New Roman"/>
              </w:rPr>
              <w:t>68</w:t>
            </w:r>
          </w:p>
        </w:tc>
      </w:tr>
      <w:tr w:rsidR="00E76EAC" w:rsidRPr="00300B9C" w14:paraId="77CDCEFB" w14:textId="77777777" w:rsidTr="00300B9C">
        <w:tc>
          <w:tcPr>
            <w:tcW w:w="4230" w:type="dxa"/>
          </w:tcPr>
          <w:p w14:paraId="7863632B" w14:textId="13554024" w:rsidR="00E76EAC" w:rsidRPr="00300B9C" w:rsidRDefault="00E119B6" w:rsidP="00BE218C">
            <w:pPr>
              <w:spacing w:line="240" w:lineRule="auto"/>
              <w:ind w:left="216"/>
              <w:rPr>
                <w:rFonts w:ascii="Times New Roman" w:hAnsi="Times New Roman" w:cs="Times New Roman"/>
              </w:rPr>
            </w:pPr>
            <w:r w:rsidRPr="00300B9C">
              <w:rPr>
                <w:rFonts w:ascii="Times New Roman" w:hAnsi="Times New Roman" w:cs="Times New Roman"/>
              </w:rPr>
              <w:t>Yes</w:t>
            </w:r>
          </w:p>
        </w:tc>
        <w:tc>
          <w:tcPr>
            <w:tcW w:w="2070" w:type="dxa"/>
          </w:tcPr>
          <w:p w14:paraId="17E05605" w14:textId="3D7387D9" w:rsidR="00E76EAC" w:rsidRPr="00300B9C" w:rsidRDefault="0099041D" w:rsidP="00AC4C3B">
            <w:pPr>
              <w:spacing w:line="240" w:lineRule="auto"/>
              <w:jc w:val="center"/>
              <w:rPr>
                <w:rFonts w:ascii="Times New Roman" w:hAnsi="Times New Roman" w:cs="Times New Roman"/>
              </w:rPr>
            </w:pPr>
            <w:r>
              <w:rPr>
                <w:rFonts w:ascii="Times New Roman" w:hAnsi="Times New Roman" w:cs="Times New Roman"/>
              </w:rPr>
              <w:t>17</w:t>
            </w:r>
          </w:p>
        </w:tc>
        <w:tc>
          <w:tcPr>
            <w:tcW w:w="2186" w:type="dxa"/>
          </w:tcPr>
          <w:p w14:paraId="1450B8CA" w14:textId="67419FCC" w:rsidR="00E76EAC" w:rsidRPr="00300B9C" w:rsidRDefault="007F2867" w:rsidP="00AC4C3B">
            <w:pPr>
              <w:spacing w:line="240" w:lineRule="auto"/>
              <w:jc w:val="center"/>
              <w:rPr>
                <w:rFonts w:ascii="Times New Roman" w:hAnsi="Times New Roman" w:cs="Times New Roman"/>
              </w:rPr>
            </w:pPr>
            <w:r>
              <w:rPr>
                <w:rFonts w:ascii="Times New Roman" w:hAnsi="Times New Roman" w:cs="Times New Roman"/>
              </w:rPr>
              <w:t>32</w:t>
            </w:r>
          </w:p>
        </w:tc>
      </w:tr>
      <w:tr w:rsidR="00B363B5" w:rsidRPr="00300B9C" w14:paraId="499A0772" w14:textId="77777777" w:rsidTr="00300B9C">
        <w:tc>
          <w:tcPr>
            <w:tcW w:w="4230" w:type="dxa"/>
          </w:tcPr>
          <w:p w14:paraId="647A1D03" w14:textId="23BF07B9" w:rsidR="00B363B5" w:rsidRPr="00327A94" w:rsidRDefault="00B363B5" w:rsidP="00AC4C3B">
            <w:pPr>
              <w:spacing w:line="240" w:lineRule="auto"/>
              <w:rPr>
                <w:rFonts w:ascii="Times New Roman" w:hAnsi="Times New Roman" w:cs="Times New Roman"/>
              </w:rPr>
            </w:pPr>
            <w:r w:rsidRPr="00300B9C">
              <w:rPr>
                <w:rFonts w:ascii="Times New Roman" w:hAnsi="Times New Roman" w:cs="Times New Roman"/>
              </w:rPr>
              <w:t xml:space="preserve">Source of </w:t>
            </w:r>
            <w:r w:rsidR="00327A94">
              <w:rPr>
                <w:rFonts w:ascii="Times New Roman" w:hAnsi="Times New Roman" w:cs="Times New Roman"/>
              </w:rPr>
              <w:t>e</w:t>
            </w:r>
            <w:r w:rsidRPr="00300B9C">
              <w:rPr>
                <w:rFonts w:ascii="Times New Roman" w:hAnsi="Times New Roman" w:cs="Times New Roman"/>
              </w:rPr>
              <w:t>xperience</w:t>
            </w:r>
            <w:r w:rsidR="00327A94">
              <w:rPr>
                <w:rFonts w:ascii="Times New Roman" w:hAnsi="Times New Roman" w:cs="Times New Roman"/>
              </w:rPr>
              <w:t xml:space="preserve"> (</w:t>
            </w:r>
            <w:r w:rsidR="00327A94">
              <w:rPr>
                <w:rFonts w:ascii="Times New Roman" w:hAnsi="Times New Roman" w:cs="Times New Roman"/>
                <w:i/>
                <w:iCs/>
              </w:rPr>
              <w:t xml:space="preserve">n </w:t>
            </w:r>
            <w:r w:rsidR="00327A94">
              <w:rPr>
                <w:rFonts w:ascii="Times New Roman" w:hAnsi="Times New Roman" w:cs="Times New Roman"/>
              </w:rPr>
              <w:t>= 17)</w:t>
            </w:r>
          </w:p>
        </w:tc>
        <w:tc>
          <w:tcPr>
            <w:tcW w:w="2070" w:type="dxa"/>
          </w:tcPr>
          <w:p w14:paraId="3BB7F39A" w14:textId="77777777" w:rsidR="00B363B5" w:rsidRPr="00300B9C" w:rsidRDefault="00B363B5" w:rsidP="00AC4C3B">
            <w:pPr>
              <w:spacing w:line="240" w:lineRule="auto"/>
              <w:jc w:val="center"/>
              <w:rPr>
                <w:rFonts w:ascii="Times New Roman" w:hAnsi="Times New Roman" w:cs="Times New Roman"/>
              </w:rPr>
            </w:pPr>
          </w:p>
        </w:tc>
        <w:tc>
          <w:tcPr>
            <w:tcW w:w="2186" w:type="dxa"/>
          </w:tcPr>
          <w:p w14:paraId="1B0929EC" w14:textId="77777777" w:rsidR="00B363B5" w:rsidRPr="00300B9C" w:rsidRDefault="00B363B5" w:rsidP="00AC4C3B">
            <w:pPr>
              <w:spacing w:line="240" w:lineRule="auto"/>
              <w:jc w:val="center"/>
              <w:rPr>
                <w:rFonts w:ascii="Times New Roman" w:hAnsi="Times New Roman" w:cs="Times New Roman"/>
              </w:rPr>
            </w:pPr>
          </w:p>
        </w:tc>
      </w:tr>
      <w:tr w:rsidR="00B363B5" w:rsidRPr="00300B9C" w14:paraId="05E7D00B" w14:textId="77777777" w:rsidTr="00300B9C">
        <w:tc>
          <w:tcPr>
            <w:tcW w:w="4230" w:type="dxa"/>
          </w:tcPr>
          <w:p w14:paraId="0F5789A8" w14:textId="3E111276" w:rsidR="00B363B5" w:rsidRPr="00300B9C" w:rsidRDefault="00B363B5" w:rsidP="00BE218C">
            <w:pPr>
              <w:spacing w:line="240" w:lineRule="auto"/>
              <w:ind w:left="216"/>
              <w:rPr>
                <w:rFonts w:ascii="Times New Roman" w:hAnsi="Times New Roman" w:cs="Times New Roman"/>
              </w:rPr>
            </w:pPr>
            <w:r w:rsidRPr="00300B9C">
              <w:rPr>
                <w:rFonts w:ascii="Times New Roman" w:hAnsi="Times New Roman" w:cs="Times New Roman"/>
              </w:rPr>
              <w:t xml:space="preserve">High </w:t>
            </w:r>
            <w:r w:rsidR="00327A94">
              <w:rPr>
                <w:rFonts w:ascii="Times New Roman" w:hAnsi="Times New Roman" w:cs="Times New Roman"/>
              </w:rPr>
              <w:t>s</w:t>
            </w:r>
            <w:r w:rsidRPr="00300B9C">
              <w:rPr>
                <w:rFonts w:ascii="Times New Roman" w:hAnsi="Times New Roman" w:cs="Times New Roman"/>
              </w:rPr>
              <w:t xml:space="preserve">chool </w:t>
            </w:r>
            <w:r w:rsidR="00327A94">
              <w:rPr>
                <w:rFonts w:ascii="Times New Roman" w:hAnsi="Times New Roman" w:cs="Times New Roman"/>
              </w:rPr>
              <w:t>c</w:t>
            </w:r>
            <w:r w:rsidRPr="00300B9C">
              <w:rPr>
                <w:rFonts w:ascii="Times New Roman" w:hAnsi="Times New Roman" w:cs="Times New Roman"/>
              </w:rPr>
              <w:t>lasses</w:t>
            </w:r>
          </w:p>
        </w:tc>
        <w:tc>
          <w:tcPr>
            <w:tcW w:w="2070" w:type="dxa"/>
          </w:tcPr>
          <w:p w14:paraId="2C48A98E" w14:textId="16709C06" w:rsidR="00B363B5" w:rsidRPr="00300B9C" w:rsidRDefault="007F2867" w:rsidP="00AC4C3B">
            <w:pPr>
              <w:spacing w:line="240" w:lineRule="auto"/>
              <w:jc w:val="center"/>
              <w:rPr>
                <w:rFonts w:ascii="Times New Roman" w:hAnsi="Times New Roman" w:cs="Times New Roman"/>
              </w:rPr>
            </w:pPr>
            <w:r>
              <w:rPr>
                <w:rFonts w:ascii="Times New Roman" w:hAnsi="Times New Roman" w:cs="Times New Roman"/>
              </w:rPr>
              <w:t>9</w:t>
            </w:r>
          </w:p>
        </w:tc>
        <w:tc>
          <w:tcPr>
            <w:tcW w:w="2186" w:type="dxa"/>
          </w:tcPr>
          <w:p w14:paraId="7A9D76E9" w14:textId="4802450B" w:rsidR="00B363B5" w:rsidRPr="00300B9C" w:rsidRDefault="00B363B5" w:rsidP="00AC4C3B">
            <w:pPr>
              <w:spacing w:line="240" w:lineRule="auto"/>
              <w:jc w:val="center"/>
              <w:rPr>
                <w:rFonts w:ascii="Times New Roman" w:hAnsi="Times New Roman" w:cs="Times New Roman"/>
              </w:rPr>
            </w:pPr>
            <w:r w:rsidRPr="00300B9C">
              <w:rPr>
                <w:rFonts w:ascii="Times New Roman" w:hAnsi="Times New Roman" w:cs="Times New Roman"/>
              </w:rPr>
              <w:t>17</w:t>
            </w:r>
          </w:p>
        </w:tc>
      </w:tr>
      <w:tr w:rsidR="00B363B5" w:rsidRPr="00300B9C" w14:paraId="68187244" w14:textId="77777777" w:rsidTr="00300B9C">
        <w:tc>
          <w:tcPr>
            <w:tcW w:w="4230" w:type="dxa"/>
          </w:tcPr>
          <w:p w14:paraId="7071E98F" w14:textId="40A2011E" w:rsidR="00B363B5" w:rsidRPr="00300B9C" w:rsidRDefault="009708CA" w:rsidP="00BE218C">
            <w:pPr>
              <w:spacing w:line="240" w:lineRule="auto"/>
              <w:ind w:left="216"/>
              <w:rPr>
                <w:rFonts w:ascii="Times New Roman" w:hAnsi="Times New Roman" w:cs="Times New Roman"/>
              </w:rPr>
            </w:pPr>
            <w:r w:rsidRPr="00300B9C">
              <w:rPr>
                <w:rFonts w:ascii="Times New Roman" w:hAnsi="Times New Roman" w:cs="Times New Roman"/>
              </w:rPr>
              <w:t xml:space="preserve">Independent </w:t>
            </w:r>
            <w:r w:rsidR="00327A94">
              <w:rPr>
                <w:rFonts w:ascii="Times New Roman" w:hAnsi="Times New Roman" w:cs="Times New Roman"/>
              </w:rPr>
              <w:t>i</w:t>
            </w:r>
            <w:r w:rsidRPr="00300B9C">
              <w:rPr>
                <w:rFonts w:ascii="Times New Roman" w:hAnsi="Times New Roman" w:cs="Times New Roman"/>
              </w:rPr>
              <w:t>nterest</w:t>
            </w:r>
          </w:p>
        </w:tc>
        <w:tc>
          <w:tcPr>
            <w:tcW w:w="2070" w:type="dxa"/>
          </w:tcPr>
          <w:p w14:paraId="5D1A0A4F" w14:textId="51ADC969" w:rsidR="00B363B5" w:rsidRPr="00300B9C" w:rsidRDefault="009708CA" w:rsidP="00AC4C3B">
            <w:pPr>
              <w:spacing w:line="240" w:lineRule="auto"/>
              <w:jc w:val="center"/>
              <w:rPr>
                <w:rFonts w:ascii="Times New Roman" w:hAnsi="Times New Roman" w:cs="Times New Roman"/>
              </w:rPr>
            </w:pPr>
            <w:r w:rsidRPr="00300B9C">
              <w:rPr>
                <w:rFonts w:ascii="Times New Roman" w:hAnsi="Times New Roman" w:cs="Times New Roman"/>
              </w:rPr>
              <w:t>7</w:t>
            </w:r>
          </w:p>
        </w:tc>
        <w:tc>
          <w:tcPr>
            <w:tcW w:w="2186" w:type="dxa"/>
          </w:tcPr>
          <w:p w14:paraId="4B0A602D" w14:textId="193F9F13" w:rsidR="00B363B5" w:rsidRPr="00300B9C" w:rsidRDefault="009708CA" w:rsidP="00AC4C3B">
            <w:pPr>
              <w:spacing w:line="240" w:lineRule="auto"/>
              <w:jc w:val="center"/>
              <w:rPr>
                <w:rFonts w:ascii="Times New Roman" w:hAnsi="Times New Roman" w:cs="Times New Roman"/>
              </w:rPr>
            </w:pPr>
            <w:r w:rsidRPr="00300B9C">
              <w:rPr>
                <w:rFonts w:ascii="Times New Roman" w:hAnsi="Times New Roman" w:cs="Times New Roman"/>
              </w:rPr>
              <w:t>15</w:t>
            </w:r>
          </w:p>
        </w:tc>
      </w:tr>
      <w:tr w:rsidR="00B363B5" w:rsidRPr="00300B9C" w14:paraId="0F327C6C" w14:textId="77777777" w:rsidTr="00300B9C">
        <w:tc>
          <w:tcPr>
            <w:tcW w:w="4230" w:type="dxa"/>
          </w:tcPr>
          <w:p w14:paraId="070747BD" w14:textId="1999618C" w:rsidR="00B363B5" w:rsidRPr="00300B9C" w:rsidRDefault="009708CA" w:rsidP="00BE218C">
            <w:pPr>
              <w:spacing w:line="240" w:lineRule="auto"/>
              <w:ind w:left="216"/>
              <w:rPr>
                <w:rFonts w:ascii="Times New Roman" w:hAnsi="Times New Roman" w:cs="Times New Roman"/>
              </w:rPr>
            </w:pPr>
            <w:r w:rsidRPr="00300B9C">
              <w:rPr>
                <w:rFonts w:ascii="Times New Roman" w:hAnsi="Times New Roman" w:cs="Times New Roman"/>
              </w:rPr>
              <w:t xml:space="preserve">General </w:t>
            </w:r>
            <w:r w:rsidR="00327A94">
              <w:rPr>
                <w:rFonts w:ascii="Times New Roman" w:hAnsi="Times New Roman" w:cs="Times New Roman"/>
              </w:rPr>
              <w:t>u</w:t>
            </w:r>
            <w:r w:rsidRPr="00300B9C">
              <w:rPr>
                <w:rFonts w:ascii="Times New Roman" w:hAnsi="Times New Roman" w:cs="Times New Roman"/>
              </w:rPr>
              <w:t xml:space="preserve">ndergrad </w:t>
            </w:r>
            <w:r w:rsidR="002B15DD">
              <w:rPr>
                <w:rFonts w:ascii="Times New Roman" w:hAnsi="Times New Roman" w:cs="Times New Roman"/>
              </w:rPr>
              <w:t>e</w:t>
            </w:r>
            <w:r w:rsidRPr="00300B9C">
              <w:rPr>
                <w:rFonts w:ascii="Times New Roman" w:hAnsi="Times New Roman" w:cs="Times New Roman"/>
              </w:rPr>
              <w:t xml:space="preserve">ducation </w:t>
            </w:r>
            <w:r w:rsidR="002B15DD">
              <w:rPr>
                <w:rFonts w:ascii="Times New Roman" w:hAnsi="Times New Roman" w:cs="Times New Roman"/>
              </w:rPr>
              <w:t>c</w:t>
            </w:r>
            <w:r w:rsidRPr="00300B9C">
              <w:rPr>
                <w:rFonts w:ascii="Times New Roman" w:hAnsi="Times New Roman" w:cs="Times New Roman"/>
              </w:rPr>
              <w:t>ourses</w:t>
            </w:r>
          </w:p>
        </w:tc>
        <w:tc>
          <w:tcPr>
            <w:tcW w:w="2070" w:type="dxa"/>
          </w:tcPr>
          <w:p w14:paraId="3D57D3D5" w14:textId="4F0B1200" w:rsidR="00B363B5" w:rsidRPr="00300B9C" w:rsidRDefault="009708CA" w:rsidP="00AC4C3B">
            <w:pPr>
              <w:spacing w:line="240" w:lineRule="auto"/>
              <w:jc w:val="center"/>
              <w:rPr>
                <w:rFonts w:ascii="Times New Roman" w:hAnsi="Times New Roman" w:cs="Times New Roman"/>
              </w:rPr>
            </w:pPr>
            <w:r w:rsidRPr="00300B9C">
              <w:rPr>
                <w:rFonts w:ascii="Times New Roman" w:hAnsi="Times New Roman" w:cs="Times New Roman"/>
              </w:rPr>
              <w:t>1</w:t>
            </w:r>
          </w:p>
        </w:tc>
        <w:tc>
          <w:tcPr>
            <w:tcW w:w="2186" w:type="dxa"/>
          </w:tcPr>
          <w:p w14:paraId="6D6678BA" w14:textId="76BE5D78" w:rsidR="00B363B5" w:rsidRPr="00300B9C" w:rsidRDefault="009708CA" w:rsidP="00AC4C3B">
            <w:pPr>
              <w:spacing w:line="240" w:lineRule="auto"/>
              <w:jc w:val="center"/>
              <w:rPr>
                <w:rFonts w:ascii="Times New Roman" w:hAnsi="Times New Roman" w:cs="Times New Roman"/>
              </w:rPr>
            </w:pPr>
            <w:r w:rsidRPr="00300B9C">
              <w:rPr>
                <w:rFonts w:ascii="Times New Roman" w:hAnsi="Times New Roman" w:cs="Times New Roman"/>
              </w:rPr>
              <w:t>2</w:t>
            </w:r>
          </w:p>
        </w:tc>
      </w:tr>
    </w:tbl>
    <w:p w14:paraId="041224FD" w14:textId="778B7846" w:rsidR="00E76EAC" w:rsidRDefault="00C362CA" w:rsidP="00236C21">
      <w:r>
        <w:t xml:space="preserve">Note. </w:t>
      </w:r>
      <w:r>
        <w:rPr>
          <w:i/>
          <w:iCs/>
        </w:rPr>
        <w:t xml:space="preserve">N </w:t>
      </w:r>
      <w:r>
        <w:t xml:space="preserve">= </w:t>
      </w:r>
      <w:r w:rsidR="007F2867">
        <w:t>53</w:t>
      </w:r>
      <w:r w:rsidR="00A62AFD">
        <w:t xml:space="preserve">, Sources of prior experience taken from respondents that indicated “Yes” </w:t>
      </w:r>
      <w:r w:rsidR="00A62AFD">
        <w:rPr>
          <w:i/>
          <w:iCs/>
        </w:rPr>
        <w:t xml:space="preserve">n </w:t>
      </w:r>
      <w:r w:rsidR="00A62AFD">
        <w:t>= 1</w:t>
      </w:r>
      <w:r w:rsidR="007F2867">
        <w:t>7</w:t>
      </w:r>
      <w:r w:rsidR="0078554A">
        <w:t>.</w:t>
      </w:r>
    </w:p>
    <w:p w14:paraId="06D26534" w14:textId="77777777" w:rsidR="008637A3" w:rsidRDefault="008637A3" w:rsidP="00236C21"/>
    <w:p w14:paraId="381CAD36" w14:textId="7A0E533E" w:rsidR="005039F2" w:rsidRDefault="00AC7A45" w:rsidP="007A5D30">
      <w:pPr>
        <w:pStyle w:val="Heading3"/>
      </w:pPr>
      <w:bookmarkStart w:id="57" w:name="_Toc172819505"/>
      <w:r>
        <w:t>Music Technologies Covered in Undergraduate Music Courses</w:t>
      </w:r>
      <w:bookmarkEnd w:id="57"/>
    </w:p>
    <w:p w14:paraId="33FD9257" w14:textId="29EE2A0C" w:rsidR="00236C21" w:rsidRPr="002B1B84" w:rsidRDefault="00164957" w:rsidP="00236C21">
      <w:r>
        <w:tab/>
      </w:r>
      <w:r w:rsidR="004514EB">
        <w:t>I</w:t>
      </w:r>
      <w:r w:rsidR="00ED5A0E">
        <w:t>n question</w:t>
      </w:r>
      <w:r w:rsidR="0071322E">
        <w:t>s</w:t>
      </w:r>
      <w:r w:rsidR="00ED5A0E">
        <w:t xml:space="preserve"> </w:t>
      </w:r>
      <w:r w:rsidR="00F60A04">
        <w:t>13 and 14</w:t>
      </w:r>
      <w:r w:rsidR="0071322E">
        <w:t>, I asked participants to provide information on how they experienced technology in their undergraduate curriculum</w:t>
      </w:r>
      <w:r w:rsidR="00ED5A0E">
        <w:t xml:space="preserve">. </w:t>
      </w:r>
      <w:r w:rsidR="0039208E">
        <w:t xml:space="preserve">Most of the participants </w:t>
      </w:r>
      <w:r w:rsidR="00B1057A">
        <w:t>reported that</w:t>
      </w:r>
      <w:r w:rsidR="0039208E">
        <w:t xml:space="preserve"> music technology</w:t>
      </w:r>
      <w:r w:rsidR="00B1057A">
        <w:t xml:space="preserve"> was</w:t>
      </w:r>
      <w:r w:rsidR="0039208E">
        <w:t xml:space="preserve"> embedded </w:t>
      </w:r>
      <w:r w:rsidR="00B1057A">
        <w:t>with</w:t>
      </w:r>
      <w:r w:rsidR="0039208E">
        <w:t>in their undergraduate course</w:t>
      </w:r>
      <w:r w:rsidR="00B1057A">
        <w:t>work</w:t>
      </w:r>
      <w:r w:rsidR="0039208E">
        <w:t xml:space="preserve"> (</w:t>
      </w:r>
      <w:r w:rsidR="0039208E">
        <w:rPr>
          <w:i/>
          <w:iCs/>
        </w:rPr>
        <w:t xml:space="preserve">n </w:t>
      </w:r>
      <w:r w:rsidR="0039208E">
        <w:t xml:space="preserve">= </w:t>
      </w:r>
      <w:r w:rsidR="00301A81">
        <w:t>42</w:t>
      </w:r>
      <w:r w:rsidR="005F4F75">
        <w:t>, 79%</w:t>
      </w:r>
      <w:r w:rsidR="0039208E">
        <w:t>)</w:t>
      </w:r>
      <w:r w:rsidR="008D738C">
        <w:t>. However, participants also reported</w:t>
      </w:r>
      <w:r w:rsidR="00B63EFF">
        <w:t xml:space="preserve"> that they</w:t>
      </w:r>
      <w:r w:rsidR="002B1B84">
        <w:t xml:space="preserve"> either had not taken or did not anticipate enrolling in a stand-alone music technology course (</w:t>
      </w:r>
      <w:r w:rsidR="002B1B84">
        <w:rPr>
          <w:i/>
          <w:iCs/>
        </w:rPr>
        <w:t xml:space="preserve">n </w:t>
      </w:r>
      <w:r w:rsidR="002B1B84">
        <w:t>= 3</w:t>
      </w:r>
      <w:r w:rsidR="00301A81">
        <w:t>2</w:t>
      </w:r>
      <w:r w:rsidR="005F4F75">
        <w:t>, 60%</w:t>
      </w:r>
      <w:r w:rsidR="002B1B84">
        <w:t xml:space="preserve">). </w:t>
      </w:r>
      <w:r w:rsidR="00687A1D">
        <w:t>Complete information regarding PMTs</w:t>
      </w:r>
      <w:r w:rsidR="00507DC6">
        <w:t>’</w:t>
      </w:r>
      <w:r w:rsidR="00687A1D">
        <w:t xml:space="preserve"> music technology embedment and course enrollment can be found in </w:t>
      </w:r>
      <w:proofErr w:type="spellStart"/>
      <w:r w:rsidR="00687A1D">
        <w:t>Tabel</w:t>
      </w:r>
      <w:proofErr w:type="spellEnd"/>
      <w:r w:rsidR="00687A1D">
        <w:t xml:space="preserve"> 4.5.</w:t>
      </w:r>
      <w:r w:rsidR="002B1B84">
        <w:t xml:space="preserve"> </w:t>
      </w:r>
    </w:p>
    <w:p w14:paraId="4E6D880B" w14:textId="77777777" w:rsidR="00D749C5" w:rsidRDefault="00D749C5">
      <w:pPr>
        <w:spacing w:line="240" w:lineRule="auto"/>
      </w:pPr>
      <w:r>
        <w:br w:type="page"/>
      </w:r>
    </w:p>
    <w:p w14:paraId="1E8250F7" w14:textId="399CC63B" w:rsidR="0066450F" w:rsidRPr="00776BD4" w:rsidRDefault="0066450F" w:rsidP="00236C21">
      <w:pPr>
        <w:rPr>
          <w:b/>
          <w:bCs/>
        </w:rPr>
      </w:pPr>
      <w:r w:rsidRPr="00776BD4">
        <w:rPr>
          <w:b/>
          <w:bCs/>
        </w:rPr>
        <w:lastRenderedPageBreak/>
        <w:t>Table 4.5</w:t>
      </w:r>
    </w:p>
    <w:p w14:paraId="59B92F0E" w14:textId="02D129D8" w:rsidR="00FE37BC" w:rsidRPr="00FE37BC" w:rsidRDefault="0066450F" w:rsidP="00FE37BC">
      <w:pPr>
        <w:pStyle w:val="Heading8"/>
        <w:spacing w:before="0" w:after="0"/>
      </w:pPr>
      <w:r>
        <w:t xml:space="preserve">Respondents’ </w:t>
      </w:r>
      <w:r w:rsidR="00A10D90">
        <w:t>Music Technology Experience in College</w:t>
      </w:r>
    </w:p>
    <w:tbl>
      <w:tblPr>
        <w:tblStyle w:val="APAReport"/>
        <w:tblW w:w="0" w:type="auto"/>
        <w:tblLook w:val="04A0" w:firstRow="1" w:lastRow="0" w:firstColumn="1" w:lastColumn="0" w:noHBand="0" w:noVBand="1"/>
      </w:tblPr>
      <w:tblGrid>
        <w:gridCol w:w="4410"/>
        <w:gridCol w:w="1247"/>
        <w:gridCol w:w="2829"/>
      </w:tblGrid>
      <w:tr w:rsidR="00073A9E" w:rsidRPr="008D5889" w14:paraId="0361739A" w14:textId="77777777" w:rsidTr="0077787C">
        <w:trPr>
          <w:cnfStyle w:val="100000000000" w:firstRow="1" w:lastRow="0" w:firstColumn="0" w:lastColumn="0" w:oddVBand="0" w:evenVBand="0" w:oddHBand="0" w:evenHBand="0" w:firstRowFirstColumn="0" w:firstRowLastColumn="0" w:lastRowFirstColumn="0" w:lastRowLastColumn="0"/>
        </w:trPr>
        <w:tc>
          <w:tcPr>
            <w:tcW w:w="4410" w:type="dxa"/>
          </w:tcPr>
          <w:p w14:paraId="0D3EC844" w14:textId="453DC9BB" w:rsidR="00073A9E" w:rsidRPr="008D5889" w:rsidRDefault="00073A9E" w:rsidP="00A00FAE">
            <w:pPr>
              <w:spacing w:line="276" w:lineRule="auto"/>
              <w:rPr>
                <w:rFonts w:ascii="Times New Roman" w:hAnsi="Times New Roman" w:cs="Times New Roman"/>
              </w:rPr>
            </w:pPr>
          </w:p>
        </w:tc>
        <w:tc>
          <w:tcPr>
            <w:tcW w:w="1247" w:type="dxa"/>
          </w:tcPr>
          <w:p w14:paraId="3C9584E9" w14:textId="6BE1998C" w:rsidR="00073A9E" w:rsidRPr="008D5889" w:rsidRDefault="00A00FAE" w:rsidP="0066450F">
            <w:pPr>
              <w:spacing w:line="276" w:lineRule="auto"/>
              <w:jc w:val="center"/>
              <w:rPr>
                <w:rFonts w:ascii="Times New Roman" w:hAnsi="Times New Roman" w:cs="Times New Roman"/>
              </w:rPr>
            </w:pPr>
            <w:r w:rsidRPr="008D5889">
              <w:rPr>
                <w:rFonts w:ascii="Times New Roman" w:hAnsi="Times New Roman" w:cs="Times New Roman"/>
              </w:rPr>
              <w:t>Frequency</w:t>
            </w:r>
          </w:p>
        </w:tc>
        <w:tc>
          <w:tcPr>
            <w:tcW w:w="2829" w:type="dxa"/>
          </w:tcPr>
          <w:p w14:paraId="4F18BEED" w14:textId="48CC8725" w:rsidR="00073A9E" w:rsidRPr="008D5889" w:rsidRDefault="00A00FAE" w:rsidP="0066450F">
            <w:pPr>
              <w:spacing w:line="276" w:lineRule="auto"/>
              <w:jc w:val="center"/>
              <w:rPr>
                <w:rFonts w:ascii="Times New Roman" w:hAnsi="Times New Roman" w:cs="Times New Roman"/>
              </w:rPr>
            </w:pPr>
            <w:r w:rsidRPr="008D5889">
              <w:rPr>
                <w:rFonts w:ascii="Times New Roman" w:hAnsi="Times New Roman" w:cs="Times New Roman"/>
              </w:rPr>
              <w:t>%</w:t>
            </w:r>
          </w:p>
        </w:tc>
      </w:tr>
      <w:tr w:rsidR="00C812C1" w:rsidRPr="008D5889" w14:paraId="5142BCBF" w14:textId="77777777" w:rsidTr="0077787C">
        <w:tc>
          <w:tcPr>
            <w:tcW w:w="4410" w:type="dxa"/>
          </w:tcPr>
          <w:p w14:paraId="1B17D659" w14:textId="6E70F448" w:rsidR="00C812C1" w:rsidRPr="008D5889" w:rsidRDefault="00C812C1" w:rsidP="00CF3218">
            <w:pPr>
              <w:spacing w:line="276" w:lineRule="auto"/>
              <w:ind w:left="216" w:hanging="216"/>
            </w:pPr>
            <w:r w:rsidRPr="008D5889">
              <w:rPr>
                <w:rFonts w:ascii="Times New Roman" w:hAnsi="Times New Roman" w:cs="Times New Roman"/>
              </w:rPr>
              <w:t>Any Music Technology Embedded</w:t>
            </w:r>
          </w:p>
        </w:tc>
        <w:tc>
          <w:tcPr>
            <w:tcW w:w="1247" w:type="dxa"/>
          </w:tcPr>
          <w:p w14:paraId="7C86C841" w14:textId="77777777" w:rsidR="00C812C1" w:rsidRPr="008D5889" w:rsidRDefault="00C812C1" w:rsidP="0066450F">
            <w:pPr>
              <w:pStyle w:val="NoSpacing"/>
              <w:spacing w:line="276" w:lineRule="auto"/>
              <w:jc w:val="center"/>
              <w:rPr>
                <w:szCs w:val="24"/>
              </w:rPr>
            </w:pPr>
          </w:p>
        </w:tc>
        <w:tc>
          <w:tcPr>
            <w:tcW w:w="2829" w:type="dxa"/>
          </w:tcPr>
          <w:p w14:paraId="59BD6118" w14:textId="77777777" w:rsidR="00C812C1" w:rsidRPr="008D5889" w:rsidRDefault="00C812C1" w:rsidP="0066450F">
            <w:pPr>
              <w:spacing w:line="276" w:lineRule="auto"/>
              <w:jc w:val="center"/>
            </w:pPr>
          </w:p>
        </w:tc>
      </w:tr>
      <w:tr w:rsidR="00073A9E" w:rsidRPr="008D5889" w14:paraId="715C49C1" w14:textId="77777777" w:rsidTr="0077787C">
        <w:tc>
          <w:tcPr>
            <w:tcW w:w="4410" w:type="dxa"/>
          </w:tcPr>
          <w:p w14:paraId="4C9C84D4" w14:textId="076F43CA" w:rsidR="00073A9E" w:rsidRPr="008D5889" w:rsidRDefault="00A00FAE" w:rsidP="00C812C1">
            <w:pPr>
              <w:spacing w:line="276" w:lineRule="auto"/>
              <w:ind w:left="216"/>
              <w:rPr>
                <w:rFonts w:ascii="Times New Roman" w:hAnsi="Times New Roman" w:cs="Times New Roman"/>
              </w:rPr>
            </w:pPr>
            <w:r w:rsidRPr="008D5889">
              <w:rPr>
                <w:rFonts w:ascii="Times New Roman" w:hAnsi="Times New Roman" w:cs="Times New Roman"/>
              </w:rPr>
              <w:t>Yes</w:t>
            </w:r>
          </w:p>
        </w:tc>
        <w:tc>
          <w:tcPr>
            <w:tcW w:w="1247" w:type="dxa"/>
          </w:tcPr>
          <w:p w14:paraId="2BA0A776" w14:textId="5196B174" w:rsidR="00073A9E" w:rsidRPr="008D5889" w:rsidRDefault="003110F2" w:rsidP="0066450F">
            <w:pPr>
              <w:pStyle w:val="NoSpacing"/>
              <w:spacing w:line="276" w:lineRule="auto"/>
              <w:jc w:val="center"/>
              <w:rPr>
                <w:rFonts w:ascii="Times New Roman" w:hAnsi="Times New Roman" w:cs="Times New Roman"/>
                <w:szCs w:val="24"/>
              </w:rPr>
            </w:pPr>
            <w:r>
              <w:rPr>
                <w:rFonts w:ascii="Times New Roman" w:hAnsi="Times New Roman" w:cs="Times New Roman"/>
                <w:szCs w:val="24"/>
              </w:rPr>
              <w:t>42</w:t>
            </w:r>
          </w:p>
        </w:tc>
        <w:tc>
          <w:tcPr>
            <w:tcW w:w="2829" w:type="dxa"/>
          </w:tcPr>
          <w:p w14:paraId="4D4529AA" w14:textId="4ADD5FE9" w:rsidR="00073A9E" w:rsidRPr="008D5889" w:rsidRDefault="00A00FAE" w:rsidP="0066450F">
            <w:pPr>
              <w:spacing w:line="276" w:lineRule="auto"/>
              <w:jc w:val="center"/>
              <w:rPr>
                <w:rFonts w:ascii="Times New Roman" w:hAnsi="Times New Roman" w:cs="Times New Roman"/>
              </w:rPr>
            </w:pPr>
            <w:r w:rsidRPr="008D5889">
              <w:rPr>
                <w:rFonts w:ascii="Times New Roman" w:hAnsi="Times New Roman" w:cs="Times New Roman"/>
              </w:rPr>
              <w:t>79</w:t>
            </w:r>
          </w:p>
        </w:tc>
      </w:tr>
      <w:tr w:rsidR="00073A9E" w:rsidRPr="008D5889" w14:paraId="5B2E03DE" w14:textId="77777777" w:rsidTr="0077787C">
        <w:tc>
          <w:tcPr>
            <w:tcW w:w="4410" w:type="dxa"/>
          </w:tcPr>
          <w:p w14:paraId="7C8659A3" w14:textId="2C169F9D" w:rsidR="00073A9E" w:rsidRPr="008D5889" w:rsidRDefault="00A00FAE" w:rsidP="00C812C1">
            <w:pPr>
              <w:spacing w:line="276" w:lineRule="auto"/>
              <w:ind w:left="216"/>
              <w:rPr>
                <w:rFonts w:ascii="Times New Roman" w:hAnsi="Times New Roman" w:cs="Times New Roman"/>
              </w:rPr>
            </w:pPr>
            <w:r w:rsidRPr="008D5889">
              <w:rPr>
                <w:rFonts w:ascii="Times New Roman" w:hAnsi="Times New Roman" w:cs="Times New Roman"/>
              </w:rPr>
              <w:t>No</w:t>
            </w:r>
          </w:p>
        </w:tc>
        <w:tc>
          <w:tcPr>
            <w:tcW w:w="1247" w:type="dxa"/>
          </w:tcPr>
          <w:p w14:paraId="4929AB0A" w14:textId="09FB9D42" w:rsidR="00073A9E" w:rsidRPr="008D5889" w:rsidRDefault="003110F2" w:rsidP="0066450F">
            <w:pPr>
              <w:spacing w:line="276" w:lineRule="auto"/>
              <w:jc w:val="center"/>
              <w:rPr>
                <w:rFonts w:ascii="Times New Roman" w:hAnsi="Times New Roman" w:cs="Times New Roman"/>
              </w:rPr>
            </w:pPr>
            <w:r>
              <w:rPr>
                <w:rFonts w:ascii="Times New Roman" w:hAnsi="Times New Roman" w:cs="Times New Roman"/>
              </w:rPr>
              <w:t>11</w:t>
            </w:r>
          </w:p>
        </w:tc>
        <w:tc>
          <w:tcPr>
            <w:tcW w:w="2829" w:type="dxa"/>
          </w:tcPr>
          <w:p w14:paraId="5E937CF7" w14:textId="44E2C9B4" w:rsidR="00073A9E" w:rsidRPr="008D5889" w:rsidRDefault="00A00FAE" w:rsidP="0066450F">
            <w:pPr>
              <w:spacing w:line="276" w:lineRule="auto"/>
              <w:jc w:val="center"/>
              <w:rPr>
                <w:rFonts w:ascii="Times New Roman" w:hAnsi="Times New Roman" w:cs="Times New Roman"/>
              </w:rPr>
            </w:pPr>
            <w:r w:rsidRPr="008D5889">
              <w:rPr>
                <w:rFonts w:ascii="Times New Roman" w:hAnsi="Times New Roman" w:cs="Times New Roman"/>
              </w:rPr>
              <w:t>21</w:t>
            </w:r>
          </w:p>
        </w:tc>
      </w:tr>
      <w:tr w:rsidR="00A10D90" w:rsidRPr="008D5889" w14:paraId="2C72AB55" w14:textId="77777777" w:rsidTr="0077787C">
        <w:tc>
          <w:tcPr>
            <w:tcW w:w="4410" w:type="dxa"/>
          </w:tcPr>
          <w:p w14:paraId="6071C7B9" w14:textId="2253496E" w:rsidR="00A10D90" w:rsidRPr="008D5889" w:rsidRDefault="0077787C" w:rsidP="00CF3218">
            <w:pPr>
              <w:spacing w:line="276" w:lineRule="auto"/>
              <w:ind w:left="216" w:hanging="216"/>
            </w:pPr>
            <w:r>
              <w:rPr>
                <w:rFonts w:ascii="Times New Roman" w:hAnsi="Times New Roman" w:cs="Times New Roman"/>
              </w:rPr>
              <w:t>Have/Will</w:t>
            </w:r>
            <w:r w:rsidR="00A10D90" w:rsidRPr="00BD3661">
              <w:rPr>
                <w:rFonts w:ascii="Times New Roman" w:hAnsi="Times New Roman" w:cs="Times New Roman"/>
              </w:rPr>
              <w:t xml:space="preserve"> take a music-technology course</w:t>
            </w:r>
          </w:p>
        </w:tc>
        <w:tc>
          <w:tcPr>
            <w:tcW w:w="1247" w:type="dxa"/>
          </w:tcPr>
          <w:p w14:paraId="0807E432" w14:textId="77777777" w:rsidR="00A10D90" w:rsidRPr="008D5889" w:rsidRDefault="00A10D90" w:rsidP="00A10D90">
            <w:pPr>
              <w:spacing w:line="276" w:lineRule="auto"/>
              <w:jc w:val="center"/>
            </w:pPr>
          </w:p>
        </w:tc>
        <w:tc>
          <w:tcPr>
            <w:tcW w:w="2829" w:type="dxa"/>
          </w:tcPr>
          <w:p w14:paraId="31C9F96D" w14:textId="77777777" w:rsidR="00A10D90" w:rsidRPr="008D5889" w:rsidRDefault="00A10D90" w:rsidP="00A10D90">
            <w:pPr>
              <w:spacing w:line="276" w:lineRule="auto"/>
              <w:jc w:val="center"/>
            </w:pPr>
          </w:p>
        </w:tc>
      </w:tr>
      <w:tr w:rsidR="00A10D90" w:rsidRPr="008D5889" w14:paraId="7EECCC0B" w14:textId="77777777" w:rsidTr="0077787C">
        <w:tc>
          <w:tcPr>
            <w:tcW w:w="4410" w:type="dxa"/>
          </w:tcPr>
          <w:p w14:paraId="35FF708C" w14:textId="500D4FEB" w:rsidR="00A10D90" w:rsidRPr="00790968" w:rsidRDefault="00790968" w:rsidP="00C812C1">
            <w:pPr>
              <w:spacing w:line="276" w:lineRule="auto"/>
              <w:ind w:left="216"/>
              <w:rPr>
                <w:rFonts w:ascii="Times New Roman" w:hAnsi="Times New Roman" w:cs="Times New Roman"/>
              </w:rPr>
            </w:pPr>
            <w:r w:rsidRPr="00790968">
              <w:rPr>
                <w:rFonts w:ascii="Times New Roman" w:hAnsi="Times New Roman" w:cs="Times New Roman"/>
              </w:rPr>
              <w:t>Yes</w:t>
            </w:r>
          </w:p>
        </w:tc>
        <w:tc>
          <w:tcPr>
            <w:tcW w:w="1247" w:type="dxa"/>
          </w:tcPr>
          <w:p w14:paraId="238D7065" w14:textId="686BD089" w:rsidR="00A10D90" w:rsidRPr="00790968" w:rsidRDefault="00790968" w:rsidP="00A10D90">
            <w:pPr>
              <w:spacing w:line="276" w:lineRule="auto"/>
              <w:jc w:val="center"/>
              <w:rPr>
                <w:rFonts w:ascii="Times New Roman" w:hAnsi="Times New Roman" w:cs="Times New Roman"/>
              </w:rPr>
            </w:pPr>
            <w:r w:rsidRPr="00790968">
              <w:rPr>
                <w:rFonts w:ascii="Times New Roman" w:hAnsi="Times New Roman" w:cs="Times New Roman"/>
              </w:rPr>
              <w:t>21</w:t>
            </w:r>
          </w:p>
        </w:tc>
        <w:tc>
          <w:tcPr>
            <w:tcW w:w="2829" w:type="dxa"/>
          </w:tcPr>
          <w:p w14:paraId="041D9BC0" w14:textId="6716FEB5" w:rsidR="00A10D90" w:rsidRPr="00790968" w:rsidRDefault="00790968" w:rsidP="00A10D90">
            <w:pPr>
              <w:spacing w:line="276" w:lineRule="auto"/>
              <w:jc w:val="center"/>
              <w:rPr>
                <w:rFonts w:ascii="Times New Roman" w:hAnsi="Times New Roman" w:cs="Times New Roman"/>
              </w:rPr>
            </w:pPr>
            <w:r w:rsidRPr="00790968">
              <w:rPr>
                <w:rFonts w:ascii="Times New Roman" w:hAnsi="Times New Roman" w:cs="Times New Roman"/>
              </w:rPr>
              <w:t>40</w:t>
            </w:r>
          </w:p>
        </w:tc>
      </w:tr>
      <w:tr w:rsidR="00A10D90" w:rsidRPr="008D5889" w14:paraId="2C4ED5EA" w14:textId="77777777" w:rsidTr="0077787C">
        <w:tc>
          <w:tcPr>
            <w:tcW w:w="4410" w:type="dxa"/>
          </w:tcPr>
          <w:p w14:paraId="78AC3626" w14:textId="215F70E3" w:rsidR="00A10D90" w:rsidRPr="00790968" w:rsidRDefault="00790968" w:rsidP="00C812C1">
            <w:pPr>
              <w:spacing w:line="276" w:lineRule="auto"/>
              <w:ind w:left="216"/>
              <w:rPr>
                <w:rFonts w:ascii="Times New Roman" w:hAnsi="Times New Roman" w:cs="Times New Roman"/>
              </w:rPr>
            </w:pPr>
            <w:r w:rsidRPr="00790968">
              <w:rPr>
                <w:rFonts w:ascii="Times New Roman" w:hAnsi="Times New Roman" w:cs="Times New Roman"/>
              </w:rPr>
              <w:t>No</w:t>
            </w:r>
          </w:p>
        </w:tc>
        <w:tc>
          <w:tcPr>
            <w:tcW w:w="1247" w:type="dxa"/>
          </w:tcPr>
          <w:p w14:paraId="01A63FC0" w14:textId="03CD7F41" w:rsidR="00A10D90" w:rsidRPr="00790968" w:rsidRDefault="00790968" w:rsidP="00A10D90">
            <w:pPr>
              <w:spacing w:line="276" w:lineRule="auto"/>
              <w:jc w:val="center"/>
              <w:rPr>
                <w:rFonts w:ascii="Times New Roman" w:hAnsi="Times New Roman" w:cs="Times New Roman"/>
              </w:rPr>
            </w:pPr>
            <w:r w:rsidRPr="00790968">
              <w:rPr>
                <w:rFonts w:ascii="Times New Roman" w:hAnsi="Times New Roman" w:cs="Times New Roman"/>
              </w:rPr>
              <w:t>32</w:t>
            </w:r>
          </w:p>
        </w:tc>
        <w:tc>
          <w:tcPr>
            <w:tcW w:w="2829" w:type="dxa"/>
          </w:tcPr>
          <w:p w14:paraId="61E86A9C" w14:textId="2CF4A54D" w:rsidR="00446393" w:rsidRPr="00790968" w:rsidRDefault="00790968" w:rsidP="00E36E1E">
            <w:pPr>
              <w:spacing w:line="276" w:lineRule="auto"/>
              <w:jc w:val="center"/>
              <w:rPr>
                <w:rFonts w:ascii="Times New Roman" w:hAnsi="Times New Roman" w:cs="Times New Roman"/>
              </w:rPr>
            </w:pPr>
            <w:r w:rsidRPr="00790968">
              <w:rPr>
                <w:rFonts w:ascii="Times New Roman" w:hAnsi="Times New Roman" w:cs="Times New Roman"/>
              </w:rPr>
              <w:t>60</w:t>
            </w:r>
          </w:p>
        </w:tc>
      </w:tr>
    </w:tbl>
    <w:p w14:paraId="423EF0AA" w14:textId="3D4F62B6" w:rsidR="00CE1D7F" w:rsidRPr="00791B90" w:rsidRDefault="00791B90" w:rsidP="00791B90">
      <w:r>
        <w:t xml:space="preserve">Note. </w:t>
      </w:r>
      <w:r>
        <w:rPr>
          <w:i/>
          <w:iCs/>
        </w:rPr>
        <w:t xml:space="preserve">N </w:t>
      </w:r>
      <w:r>
        <w:t>= 53.</w:t>
      </w:r>
    </w:p>
    <w:p w14:paraId="196DDA95" w14:textId="54790140" w:rsidR="006B3064" w:rsidRPr="006B3064" w:rsidRDefault="008637A3" w:rsidP="006B3064">
      <w:pPr>
        <w:ind w:firstLine="720"/>
      </w:pPr>
      <w:r>
        <w:rPr>
          <w:b/>
          <w:bCs/>
        </w:rPr>
        <w:t xml:space="preserve">Music Technologies </w:t>
      </w:r>
      <w:r w:rsidR="00BE75DA">
        <w:rPr>
          <w:b/>
          <w:bCs/>
        </w:rPr>
        <w:t>Experienced</w:t>
      </w:r>
      <w:r>
        <w:rPr>
          <w:b/>
          <w:bCs/>
        </w:rPr>
        <w:t xml:space="preserve"> in Music Courses. </w:t>
      </w:r>
      <w:proofErr w:type="gramStart"/>
      <w:r w:rsidR="00CE1D7F">
        <w:t>The majority of</w:t>
      </w:r>
      <w:proofErr w:type="gramEnd"/>
      <w:r w:rsidR="00CE1D7F">
        <w:t xml:space="preserve"> participants indicated that metronomes (</w:t>
      </w:r>
      <w:r w:rsidR="00CE1D7F">
        <w:rPr>
          <w:i/>
          <w:iCs/>
        </w:rPr>
        <w:t xml:space="preserve">n </w:t>
      </w:r>
      <w:r w:rsidR="00CE1D7F">
        <w:t xml:space="preserve">= </w:t>
      </w:r>
      <w:r w:rsidR="00574C8C">
        <w:t>41</w:t>
      </w:r>
      <w:r w:rsidR="005F4F75">
        <w:t xml:space="preserve">, </w:t>
      </w:r>
      <w:r w:rsidR="00BE75DA">
        <w:t>77%</w:t>
      </w:r>
      <w:r w:rsidR="00CE1D7F">
        <w:t>), tuners/drones (</w:t>
      </w:r>
      <w:r w:rsidR="00CE1D7F">
        <w:rPr>
          <w:i/>
          <w:iCs/>
        </w:rPr>
        <w:t xml:space="preserve">n </w:t>
      </w:r>
      <w:r w:rsidR="00CE1D7F">
        <w:t>= 3</w:t>
      </w:r>
      <w:r w:rsidR="00574C8C">
        <w:t>7</w:t>
      </w:r>
      <w:r w:rsidR="00BE75DA">
        <w:t>, 70%</w:t>
      </w:r>
      <w:r w:rsidR="00CE1D7F">
        <w:t>), and music notation software (</w:t>
      </w:r>
      <w:r w:rsidR="00CE1D7F">
        <w:rPr>
          <w:i/>
          <w:iCs/>
        </w:rPr>
        <w:t xml:space="preserve">n </w:t>
      </w:r>
      <w:r w:rsidR="00CE1D7F">
        <w:t>= 3</w:t>
      </w:r>
      <w:r w:rsidR="00DD3317">
        <w:t>4</w:t>
      </w:r>
      <w:r w:rsidR="00BE75DA">
        <w:t>, 64%</w:t>
      </w:r>
      <w:r w:rsidR="00CE1D7F">
        <w:t xml:space="preserve">) were </w:t>
      </w:r>
      <w:r w:rsidR="00BE75DA">
        <w:t>experienced</w:t>
      </w:r>
      <w:r w:rsidR="00CE1D7F">
        <w:t xml:space="preserve"> in their music courses. </w:t>
      </w:r>
      <w:r w:rsidR="00635AAA">
        <w:t>The least commonly covered music technologies included</w:t>
      </w:r>
      <w:r w:rsidR="006B3064">
        <w:t xml:space="preserve"> </w:t>
      </w:r>
      <w:r w:rsidR="00CE1D7F">
        <w:t>drill writing software (</w:t>
      </w:r>
      <w:r w:rsidR="00CE1D7F">
        <w:rPr>
          <w:i/>
          <w:iCs/>
        </w:rPr>
        <w:t xml:space="preserve">n </w:t>
      </w:r>
      <w:r w:rsidR="00CE1D7F">
        <w:t>= 5</w:t>
      </w:r>
      <w:r w:rsidR="00BE75DA">
        <w:t>, 9%</w:t>
      </w:r>
      <w:r w:rsidR="00CE1D7F">
        <w:t>), digital inventory and management software (</w:t>
      </w:r>
      <w:r w:rsidR="00CE1D7F">
        <w:rPr>
          <w:i/>
          <w:iCs/>
        </w:rPr>
        <w:t xml:space="preserve">n </w:t>
      </w:r>
      <w:r w:rsidR="00CE1D7F">
        <w:t>= 5</w:t>
      </w:r>
      <w:r w:rsidR="00BE75DA">
        <w:t>, 10%</w:t>
      </w:r>
      <w:r w:rsidR="00CE1D7F">
        <w:t>), and auto-accompaniment software (</w:t>
      </w:r>
      <w:r w:rsidR="00CE1D7F">
        <w:rPr>
          <w:i/>
          <w:iCs/>
        </w:rPr>
        <w:t xml:space="preserve">n </w:t>
      </w:r>
      <w:r w:rsidR="00CE1D7F">
        <w:t xml:space="preserve">= </w:t>
      </w:r>
      <w:r w:rsidR="00AC2117">
        <w:t>5</w:t>
      </w:r>
      <w:r w:rsidR="00BE75DA">
        <w:t>, 9%</w:t>
      </w:r>
      <w:r w:rsidR="00CE1D7F">
        <w:t xml:space="preserve">). Complete information regarding the music technologies covered in respondents' music courses can be found in </w:t>
      </w:r>
      <w:r w:rsidR="00FE37BC">
        <w:t>Table</w:t>
      </w:r>
      <w:r w:rsidR="00CE1D7F">
        <w:t xml:space="preserve"> 4.6.</w:t>
      </w:r>
      <w:r w:rsidR="006B3064">
        <w:rPr>
          <w:b/>
          <w:bCs/>
        </w:rPr>
        <w:br w:type="page"/>
      </w:r>
    </w:p>
    <w:p w14:paraId="56AE6367" w14:textId="09B254DA" w:rsidR="00505B8C" w:rsidRPr="00776BD4" w:rsidRDefault="00505B8C" w:rsidP="00236C21">
      <w:pPr>
        <w:rPr>
          <w:b/>
          <w:bCs/>
        </w:rPr>
      </w:pPr>
      <w:r w:rsidRPr="00776BD4">
        <w:rPr>
          <w:b/>
          <w:bCs/>
        </w:rPr>
        <w:lastRenderedPageBreak/>
        <w:t>Table 4.</w:t>
      </w:r>
      <w:r w:rsidR="008D5889" w:rsidRPr="00776BD4">
        <w:rPr>
          <w:b/>
          <w:bCs/>
        </w:rPr>
        <w:t>6</w:t>
      </w:r>
    </w:p>
    <w:p w14:paraId="3BAEA3F7" w14:textId="410FF00C" w:rsidR="00505B8C" w:rsidRDefault="00EE0E4C" w:rsidP="00CE749B">
      <w:pPr>
        <w:pStyle w:val="Heading8"/>
        <w:spacing w:before="0" w:after="0"/>
      </w:pPr>
      <w:r>
        <w:t xml:space="preserve">Music Technologies Respondents’ </w:t>
      </w:r>
      <w:r w:rsidR="001E48DA">
        <w:t>Covered in Courses</w:t>
      </w:r>
    </w:p>
    <w:tbl>
      <w:tblPr>
        <w:tblStyle w:val="APAReport"/>
        <w:tblW w:w="0" w:type="auto"/>
        <w:tblLook w:val="04A0" w:firstRow="1" w:lastRow="0" w:firstColumn="1" w:lastColumn="0" w:noHBand="0" w:noVBand="1"/>
      </w:tblPr>
      <w:tblGrid>
        <w:gridCol w:w="4050"/>
        <w:gridCol w:w="2160"/>
        <w:gridCol w:w="2276"/>
      </w:tblGrid>
      <w:tr w:rsidR="00CE749B" w:rsidRPr="00BD7025" w14:paraId="615234FE" w14:textId="77777777" w:rsidTr="00C812C1">
        <w:trPr>
          <w:cnfStyle w:val="100000000000" w:firstRow="1" w:lastRow="0" w:firstColumn="0" w:lastColumn="0" w:oddVBand="0" w:evenVBand="0" w:oddHBand="0" w:evenHBand="0" w:firstRowFirstColumn="0" w:firstRowLastColumn="0" w:lastRowFirstColumn="0" w:lastRowLastColumn="0"/>
        </w:trPr>
        <w:tc>
          <w:tcPr>
            <w:tcW w:w="4050" w:type="dxa"/>
          </w:tcPr>
          <w:p w14:paraId="25B1858C" w14:textId="0170341C" w:rsidR="00CE749B" w:rsidRPr="00BD7025" w:rsidRDefault="002B3C5B" w:rsidP="00BD7025">
            <w:pPr>
              <w:pStyle w:val="NormalWeb"/>
              <w:spacing w:line="276" w:lineRule="auto"/>
              <w:rPr>
                <w:rFonts w:ascii="Times New Roman" w:hAnsi="Times New Roman" w:cs="Times New Roman"/>
              </w:rPr>
            </w:pPr>
            <w:r w:rsidRPr="00BD7025">
              <w:rPr>
                <w:rFonts w:ascii="Times New Roman" w:hAnsi="Times New Roman" w:cs="Times New Roman"/>
              </w:rPr>
              <w:t>Music Technology</w:t>
            </w:r>
          </w:p>
        </w:tc>
        <w:tc>
          <w:tcPr>
            <w:tcW w:w="2160" w:type="dxa"/>
          </w:tcPr>
          <w:p w14:paraId="265D21E1" w14:textId="528026A3" w:rsidR="00CE749B" w:rsidRPr="00BD7025" w:rsidRDefault="00CE749B" w:rsidP="00BD7025">
            <w:pPr>
              <w:spacing w:line="276" w:lineRule="auto"/>
              <w:jc w:val="center"/>
              <w:rPr>
                <w:rFonts w:ascii="Times New Roman" w:hAnsi="Times New Roman" w:cs="Times New Roman"/>
              </w:rPr>
            </w:pPr>
            <w:r w:rsidRPr="00BD7025">
              <w:rPr>
                <w:rFonts w:ascii="Times New Roman" w:hAnsi="Times New Roman" w:cs="Times New Roman"/>
              </w:rPr>
              <w:t>Frequency</w:t>
            </w:r>
          </w:p>
        </w:tc>
        <w:tc>
          <w:tcPr>
            <w:tcW w:w="2276" w:type="dxa"/>
          </w:tcPr>
          <w:p w14:paraId="5DE97C4B" w14:textId="19570D6A" w:rsidR="00CE749B" w:rsidRPr="00BD7025" w:rsidRDefault="00CE749B" w:rsidP="00BD7025">
            <w:pPr>
              <w:spacing w:line="276" w:lineRule="auto"/>
              <w:jc w:val="center"/>
              <w:rPr>
                <w:rFonts w:ascii="Times New Roman" w:hAnsi="Times New Roman" w:cs="Times New Roman"/>
              </w:rPr>
            </w:pPr>
            <w:r w:rsidRPr="00BD7025">
              <w:rPr>
                <w:rFonts w:ascii="Times New Roman" w:hAnsi="Times New Roman" w:cs="Times New Roman"/>
              </w:rPr>
              <w:t>%</w:t>
            </w:r>
          </w:p>
        </w:tc>
      </w:tr>
      <w:tr w:rsidR="00CE749B" w:rsidRPr="00BD7025" w14:paraId="4E69DEEC" w14:textId="77777777" w:rsidTr="00C812C1">
        <w:tc>
          <w:tcPr>
            <w:tcW w:w="4050" w:type="dxa"/>
          </w:tcPr>
          <w:p w14:paraId="29C7D5C2" w14:textId="373EE248" w:rsidR="00CE749B" w:rsidRPr="00BD7025" w:rsidRDefault="00DC4416" w:rsidP="00CF3218">
            <w:pPr>
              <w:spacing w:line="276" w:lineRule="auto"/>
              <w:ind w:left="216" w:hanging="216"/>
              <w:rPr>
                <w:rFonts w:ascii="Times New Roman" w:hAnsi="Times New Roman" w:cs="Times New Roman"/>
              </w:rPr>
            </w:pPr>
            <w:r w:rsidRPr="00BD7025">
              <w:rPr>
                <w:rFonts w:ascii="Times New Roman" w:hAnsi="Times New Roman" w:cs="Times New Roman"/>
              </w:rPr>
              <w:t>Metronomes</w:t>
            </w:r>
          </w:p>
        </w:tc>
        <w:tc>
          <w:tcPr>
            <w:tcW w:w="2160" w:type="dxa"/>
          </w:tcPr>
          <w:p w14:paraId="72603303" w14:textId="7D3352C8" w:rsidR="00CE749B" w:rsidRPr="00BD7025" w:rsidRDefault="006F573A" w:rsidP="00BD7025">
            <w:pPr>
              <w:spacing w:line="276" w:lineRule="auto"/>
              <w:jc w:val="center"/>
              <w:rPr>
                <w:rFonts w:ascii="Times New Roman" w:hAnsi="Times New Roman" w:cs="Times New Roman"/>
              </w:rPr>
            </w:pPr>
            <w:r>
              <w:rPr>
                <w:rFonts w:ascii="Times New Roman" w:hAnsi="Times New Roman" w:cs="Times New Roman"/>
              </w:rPr>
              <w:t>41</w:t>
            </w:r>
          </w:p>
        </w:tc>
        <w:tc>
          <w:tcPr>
            <w:tcW w:w="2276" w:type="dxa"/>
          </w:tcPr>
          <w:p w14:paraId="6F91FB7D" w14:textId="580A73FC" w:rsidR="00CE749B" w:rsidRPr="00BD7025" w:rsidRDefault="00D56C33" w:rsidP="00BD7025">
            <w:pPr>
              <w:spacing w:line="276" w:lineRule="auto"/>
              <w:jc w:val="center"/>
              <w:rPr>
                <w:rFonts w:ascii="Times New Roman" w:hAnsi="Times New Roman" w:cs="Times New Roman"/>
              </w:rPr>
            </w:pPr>
            <w:r w:rsidRPr="00BD7025">
              <w:rPr>
                <w:rFonts w:ascii="Times New Roman" w:hAnsi="Times New Roman" w:cs="Times New Roman"/>
              </w:rPr>
              <w:t>77</w:t>
            </w:r>
          </w:p>
        </w:tc>
      </w:tr>
      <w:tr w:rsidR="00CE749B" w:rsidRPr="00BD7025" w14:paraId="159B1685" w14:textId="77777777" w:rsidTr="00C812C1">
        <w:tc>
          <w:tcPr>
            <w:tcW w:w="4050" w:type="dxa"/>
          </w:tcPr>
          <w:p w14:paraId="4E99EEF5" w14:textId="20B9BBC2" w:rsidR="00CE749B" w:rsidRPr="00BD7025" w:rsidRDefault="00DC4416" w:rsidP="00CF3218">
            <w:pPr>
              <w:spacing w:line="276" w:lineRule="auto"/>
              <w:ind w:left="216" w:hanging="216"/>
              <w:rPr>
                <w:rFonts w:ascii="Times New Roman" w:hAnsi="Times New Roman" w:cs="Times New Roman"/>
              </w:rPr>
            </w:pPr>
            <w:r w:rsidRPr="00BD7025">
              <w:rPr>
                <w:rFonts w:ascii="Times New Roman" w:hAnsi="Times New Roman" w:cs="Times New Roman"/>
              </w:rPr>
              <w:t>Tuners/Drones</w:t>
            </w:r>
          </w:p>
        </w:tc>
        <w:tc>
          <w:tcPr>
            <w:tcW w:w="2160" w:type="dxa"/>
          </w:tcPr>
          <w:p w14:paraId="02710413" w14:textId="29F5EC72" w:rsidR="00CE749B" w:rsidRPr="00BD7025" w:rsidRDefault="006F573A" w:rsidP="00BD7025">
            <w:pPr>
              <w:pStyle w:val="NoSpacing"/>
              <w:spacing w:line="276" w:lineRule="auto"/>
              <w:jc w:val="center"/>
              <w:rPr>
                <w:rFonts w:ascii="Times New Roman" w:hAnsi="Times New Roman" w:cs="Times New Roman"/>
                <w:szCs w:val="24"/>
              </w:rPr>
            </w:pPr>
            <w:r>
              <w:rPr>
                <w:rFonts w:ascii="Times New Roman" w:hAnsi="Times New Roman" w:cs="Times New Roman"/>
                <w:szCs w:val="24"/>
              </w:rPr>
              <w:t>37</w:t>
            </w:r>
          </w:p>
        </w:tc>
        <w:tc>
          <w:tcPr>
            <w:tcW w:w="2276" w:type="dxa"/>
          </w:tcPr>
          <w:p w14:paraId="44B602ED" w14:textId="70F053B7" w:rsidR="00CE749B" w:rsidRPr="00BD7025" w:rsidRDefault="006F573A" w:rsidP="00BD7025">
            <w:pPr>
              <w:spacing w:line="276" w:lineRule="auto"/>
              <w:jc w:val="center"/>
              <w:rPr>
                <w:rFonts w:ascii="Times New Roman" w:hAnsi="Times New Roman" w:cs="Times New Roman"/>
              </w:rPr>
            </w:pPr>
            <w:r>
              <w:rPr>
                <w:rFonts w:ascii="Times New Roman" w:hAnsi="Times New Roman" w:cs="Times New Roman"/>
              </w:rPr>
              <w:t>70</w:t>
            </w:r>
          </w:p>
        </w:tc>
      </w:tr>
      <w:tr w:rsidR="00CE749B" w:rsidRPr="00BD7025" w14:paraId="172B7BBF" w14:textId="77777777" w:rsidTr="00C812C1">
        <w:tc>
          <w:tcPr>
            <w:tcW w:w="4050" w:type="dxa"/>
          </w:tcPr>
          <w:p w14:paraId="79BB9D51" w14:textId="676D6E4E" w:rsidR="00CE749B" w:rsidRPr="00BD7025" w:rsidRDefault="004B0BA3" w:rsidP="00CF3218">
            <w:pPr>
              <w:spacing w:line="276" w:lineRule="auto"/>
              <w:ind w:left="216" w:hanging="216"/>
              <w:rPr>
                <w:rFonts w:ascii="Times New Roman" w:hAnsi="Times New Roman" w:cs="Times New Roman"/>
              </w:rPr>
            </w:pPr>
            <w:r w:rsidRPr="00BD7025">
              <w:rPr>
                <w:rFonts w:ascii="Times New Roman" w:hAnsi="Times New Roman" w:cs="Times New Roman"/>
              </w:rPr>
              <w:t>Music Notation Software (Finale, Sibelius, etc.)</w:t>
            </w:r>
          </w:p>
        </w:tc>
        <w:tc>
          <w:tcPr>
            <w:tcW w:w="2160" w:type="dxa"/>
          </w:tcPr>
          <w:p w14:paraId="2D8F24B0" w14:textId="26B040AE"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34</w:t>
            </w:r>
          </w:p>
        </w:tc>
        <w:tc>
          <w:tcPr>
            <w:tcW w:w="2276" w:type="dxa"/>
          </w:tcPr>
          <w:p w14:paraId="677F3BF1" w14:textId="417151E4"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64</w:t>
            </w:r>
          </w:p>
        </w:tc>
      </w:tr>
      <w:tr w:rsidR="00CE749B" w:rsidRPr="00BD7025" w14:paraId="408AA63E" w14:textId="77777777" w:rsidTr="00C812C1">
        <w:tc>
          <w:tcPr>
            <w:tcW w:w="4050" w:type="dxa"/>
          </w:tcPr>
          <w:p w14:paraId="7A371724" w14:textId="21437CCB" w:rsidR="00CE749B" w:rsidRPr="00BD7025" w:rsidRDefault="004B0BA3" w:rsidP="00CF3218">
            <w:pPr>
              <w:spacing w:line="276" w:lineRule="auto"/>
              <w:ind w:left="216" w:hanging="216"/>
              <w:rPr>
                <w:rFonts w:ascii="Times New Roman" w:hAnsi="Times New Roman" w:cs="Times New Roman"/>
              </w:rPr>
            </w:pPr>
            <w:r w:rsidRPr="00BD7025">
              <w:rPr>
                <w:rFonts w:ascii="Times New Roman" w:hAnsi="Times New Roman" w:cs="Times New Roman"/>
              </w:rPr>
              <w:t>Music Teaching Software (</w:t>
            </w:r>
            <w:proofErr w:type="spellStart"/>
            <w:r w:rsidRPr="00BD7025">
              <w:rPr>
                <w:rFonts w:ascii="Times New Roman" w:hAnsi="Times New Roman" w:cs="Times New Roman"/>
              </w:rPr>
              <w:t>SmartMusic</w:t>
            </w:r>
            <w:proofErr w:type="spellEnd"/>
            <w:r w:rsidRPr="00BD7025">
              <w:rPr>
                <w:rFonts w:ascii="Times New Roman" w:hAnsi="Times New Roman" w:cs="Times New Roman"/>
              </w:rPr>
              <w:t>, Aurelia, etc.)</w:t>
            </w:r>
          </w:p>
        </w:tc>
        <w:tc>
          <w:tcPr>
            <w:tcW w:w="2160" w:type="dxa"/>
          </w:tcPr>
          <w:p w14:paraId="2E7FA83B" w14:textId="54C81C8B" w:rsidR="00CE749B" w:rsidRPr="00BD7025" w:rsidRDefault="004B0BA3" w:rsidP="00BD7025">
            <w:pPr>
              <w:spacing w:line="276" w:lineRule="auto"/>
              <w:jc w:val="center"/>
              <w:rPr>
                <w:rFonts w:ascii="Times New Roman" w:hAnsi="Times New Roman" w:cs="Times New Roman"/>
              </w:rPr>
            </w:pPr>
            <w:r w:rsidRPr="00BD7025">
              <w:rPr>
                <w:rFonts w:ascii="Times New Roman" w:hAnsi="Times New Roman" w:cs="Times New Roman"/>
              </w:rPr>
              <w:t>21</w:t>
            </w:r>
          </w:p>
        </w:tc>
        <w:tc>
          <w:tcPr>
            <w:tcW w:w="2276" w:type="dxa"/>
          </w:tcPr>
          <w:p w14:paraId="7265A57D" w14:textId="3A3A200C"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40</w:t>
            </w:r>
          </w:p>
        </w:tc>
      </w:tr>
      <w:tr w:rsidR="00CE749B" w:rsidRPr="00BD7025" w14:paraId="0A4F83EB" w14:textId="77777777" w:rsidTr="00C812C1">
        <w:tc>
          <w:tcPr>
            <w:tcW w:w="4050" w:type="dxa"/>
          </w:tcPr>
          <w:p w14:paraId="22187FDA" w14:textId="25DADB58" w:rsidR="00CE749B" w:rsidRPr="00BD7025" w:rsidRDefault="00441F64" w:rsidP="00CF3218">
            <w:pPr>
              <w:pStyle w:val="NoSpacing"/>
              <w:spacing w:line="276" w:lineRule="auto"/>
              <w:ind w:left="216" w:hanging="216"/>
              <w:rPr>
                <w:rFonts w:ascii="Times New Roman" w:hAnsi="Times New Roman" w:cs="Times New Roman"/>
                <w:szCs w:val="24"/>
              </w:rPr>
            </w:pPr>
            <w:r w:rsidRPr="00BD7025">
              <w:rPr>
                <w:rFonts w:ascii="Times New Roman" w:hAnsi="Times New Roman" w:cs="Times New Roman"/>
                <w:szCs w:val="24"/>
              </w:rPr>
              <w:t>Audio/Video Recording Software (e.g., Audacity)</w:t>
            </w:r>
          </w:p>
        </w:tc>
        <w:tc>
          <w:tcPr>
            <w:tcW w:w="2160" w:type="dxa"/>
          </w:tcPr>
          <w:p w14:paraId="20ED942E" w14:textId="26D23F4B"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19</w:t>
            </w:r>
          </w:p>
        </w:tc>
        <w:tc>
          <w:tcPr>
            <w:tcW w:w="2276" w:type="dxa"/>
          </w:tcPr>
          <w:p w14:paraId="555A7536" w14:textId="68E6AC0C"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36</w:t>
            </w:r>
          </w:p>
        </w:tc>
      </w:tr>
      <w:tr w:rsidR="00CE749B" w:rsidRPr="00BD7025" w14:paraId="0BC1D832" w14:textId="77777777" w:rsidTr="00C812C1">
        <w:tc>
          <w:tcPr>
            <w:tcW w:w="4050" w:type="dxa"/>
          </w:tcPr>
          <w:p w14:paraId="2784860B" w14:textId="74708E9D" w:rsidR="00CE749B" w:rsidRPr="00BD7025" w:rsidRDefault="00441F64" w:rsidP="00CF3218">
            <w:pPr>
              <w:spacing w:line="276" w:lineRule="auto"/>
              <w:ind w:left="216" w:hanging="216"/>
              <w:rPr>
                <w:rFonts w:ascii="Times New Roman" w:hAnsi="Times New Roman" w:cs="Times New Roman"/>
              </w:rPr>
            </w:pPr>
            <w:r w:rsidRPr="00BD7025">
              <w:rPr>
                <w:rFonts w:ascii="Times New Roman" w:hAnsi="Times New Roman" w:cs="Times New Roman"/>
              </w:rPr>
              <w:t>Music Production Software (Ableton Live, FL Studio, Pro Tools, etc.)</w:t>
            </w:r>
          </w:p>
        </w:tc>
        <w:tc>
          <w:tcPr>
            <w:tcW w:w="2160" w:type="dxa"/>
          </w:tcPr>
          <w:p w14:paraId="22172C44" w14:textId="609ACDEC"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12</w:t>
            </w:r>
          </w:p>
        </w:tc>
        <w:tc>
          <w:tcPr>
            <w:tcW w:w="2276" w:type="dxa"/>
          </w:tcPr>
          <w:p w14:paraId="6E09DF21" w14:textId="651041B1" w:rsidR="00CE749B" w:rsidRPr="00BD7025" w:rsidRDefault="00AA39AF" w:rsidP="00BD7025">
            <w:pPr>
              <w:spacing w:line="276" w:lineRule="auto"/>
              <w:jc w:val="center"/>
              <w:rPr>
                <w:rFonts w:ascii="Times New Roman" w:hAnsi="Times New Roman" w:cs="Times New Roman"/>
              </w:rPr>
            </w:pPr>
            <w:r>
              <w:rPr>
                <w:rFonts w:ascii="Times New Roman" w:hAnsi="Times New Roman" w:cs="Times New Roman"/>
              </w:rPr>
              <w:t>23</w:t>
            </w:r>
          </w:p>
        </w:tc>
      </w:tr>
      <w:tr w:rsidR="00CE749B" w:rsidRPr="00BD7025" w14:paraId="14CE9EFA" w14:textId="77777777" w:rsidTr="00C812C1">
        <w:tc>
          <w:tcPr>
            <w:tcW w:w="4050" w:type="dxa"/>
          </w:tcPr>
          <w:p w14:paraId="268FBC86" w14:textId="0E0B8881" w:rsidR="00CE749B" w:rsidRPr="00BD7025" w:rsidRDefault="006F5ABB" w:rsidP="00CF3218">
            <w:pPr>
              <w:spacing w:line="276" w:lineRule="auto"/>
              <w:ind w:left="216" w:hanging="216"/>
              <w:rPr>
                <w:rFonts w:ascii="Times New Roman" w:hAnsi="Times New Roman" w:cs="Times New Roman"/>
              </w:rPr>
            </w:pPr>
            <w:r w:rsidRPr="00BD7025">
              <w:rPr>
                <w:rFonts w:ascii="Times New Roman" w:hAnsi="Times New Roman" w:cs="Times New Roman"/>
              </w:rPr>
              <w:t>Electronic/Digital Instruments (e.g., Harmony Director, EWI)</w:t>
            </w:r>
          </w:p>
        </w:tc>
        <w:tc>
          <w:tcPr>
            <w:tcW w:w="2160" w:type="dxa"/>
          </w:tcPr>
          <w:p w14:paraId="734029A8" w14:textId="6B807761" w:rsidR="00CE749B" w:rsidRPr="00BD7025" w:rsidRDefault="006F5ABB" w:rsidP="00BD7025">
            <w:pPr>
              <w:spacing w:line="276" w:lineRule="auto"/>
              <w:jc w:val="center"/>
              <w:rPr>
                <w:rFonts w:ascii="Times New Roman" w:hAnsi="Times New Roman" w:cs="Times New Roman"/>
              </w:rPr>
            </w:pPr>
            <w:r w:rsidRPr="00BD7025">
              <w:rPr>
                <w:rFonts w:ascii="Times New Roman" w:hAnsi="Times New Roman" w:cs="Times New Roman"/>
              </w:rPr>
              <w:t>9</w:t>
            </w:r>
          </w:p>
        </w:tc>
        <w:tc>
          <w:tcPr>
            <w:tcW w:w="2276" w:type="dxa"/>
          </w:tcPr>
          <w:p w14:paraId="7F8B0F15" w14:textId="193D4B57" w:rsidR="00CE749B" w:rsidRPr="00BD7025" w:rsidRDefault="003E3F1E" w:rsidP="00BD7025">
            <w:pPr>
              <w:spacing w:line="276" w:lineRule="auto"/>
              <w:jc w:val="center"/>
              <w:rPr>
                <w:rFonts w:ascii="Times New Roman" w:hAnsi="Times New Roman" w:cs="Times New Roman"/>
              </w:rPr>
            </w:pPr>
            <w:r>
              <w:rPr>
                <w:rFonts w:ascii="Times New Roman" w:hAnsi="Times New Roman" w:cs="Times New Roman"/>
              </w:rPr>
              <w:t>17</w:t>
            </w:r>
          </w:p>
        </w:tc>
      </w:tr>
      <w:tr w:rsidR="001E48DA" w:rsidRPr="00BD7025" w14:paraId="1AB21FDD" w14:textId="77777777" w:rsidTr="00C812C1">
        <w:tc>
          <w:tcPr>
            <w:tcW w:w="4050" w:type="dxa"/>
          </w:tcPr>
          <w:p w14:paraId="4D4F7A70" w14:textId="518C117E" w:rsidR="001E48DA" w:rsidRPr="00BD7025" w:rsidRDefault="001E48DA" w:rsidP="00CF3218">
            <w:pPr>
              <w:spacing w:line="276" w:lineRule="auto"/>
              <w:ind w:left="216" w:hanging="216"/>
              <w:rPr>
                <w:rFonts w:ascii="Times New Roman" w:hAnsi="Times New Roman" w:cs="Times New Roman"/>
              </w:rPr>
            </w:pPr>
            <w:r w:rsidRPr="00BD7025">
              <w:rPr>
                <w:rFonts w:ascii="Times New Roman" w:hAnsi="Times New Roman" w:cs="Times New Roman"/>
              </w:rPr>
              <w:t>Drill Writing Software (</w:t>
            </w:r>
            <w:proofErr w:type="spellStart"/>
            <w:r w:rsidRPr="00BD7025">
              <w:rPr>
                <w:rFonts w:ascii="Times New Roman" w:hAnsi="Times New Roman" w:cs="Times New Roman"/>
              </w:rPr>
              <w:t>Pyware</w:t>
            </w:r>
            <w:proofErr w:type="spellEnd"/>
            <w:r w:rsidRPr="00BD7025">
              <w:rPr>
                <w:rFonts w:ascii="Times New Roman" w:hAnsi="Times New Roman" w:cs="Times New Roman"/>
              </w:rPr>
              <w:t xml:space="preserve"> 3D, Drill Quest)</w:t>
            </w:r>
          </w:p>
        </w:tc>
        <w:tc>
          <w:tcPr>
            <w:tcW w:w="2160" w:type="dxa"/>
          </w:tcPr>
          <w:p w14:paraId="7D18EC5B" w14:textId="4A247E82" w:rsidR="001E48DA" w:rsidRPr="00BD7025" w:rsidRDefault="001E48DA" w:rsidP="00BD7025">
            <w:pPr>
              <w:spacing w:line="276" w:lineRule="auto"/>
              <w:jc w:val="center"/>
              <w:rPr>
                <w:rFonts w:ascii="Times New Roman" w:hAnsi="Times New Roman" w:cs="Times New Roman"/>
              </w:rPr>
            </w:pPr>
            <w:r w:rsidRPr="00BD7025">
              <w:rPr>
                <w:rFonts w:ascii="Times New Roman" w:hAnsi="Times New Roman" w:cs="Times New Roman"/>
              </w:rPr>
              <w:t>5</w:t>
            </w:r>
          </w:p>
        </w:tc>
        <w:tc>
          <w:tcPr>
            <w:tcW w:w="2276" w:type="dxa"/>
          </w:tcPr>
          <w:p w14:paraId="40305ED0" w14:textId="6D07C21C" w:rsidR="001E48DA" w:rsidRPr="00BD7025" w:rsidRDefault="001E48DA" w:rsidP="00BD7025">
            <w:pPr>
              <w:spacing w:line="276" w:lineRule="auto"/>
              <w:jc w:val="center"/>
              <w:rPr>
                <w:rFonts w:ascii="Times New Roman" w:hAnsi="Times New Roman" w:cs="Times New Roman"/>
              </w:rPr>
            </w:pPr>
            <w:r>
              <w:rPr>
                <w:rFonts w:ascii="Times New Roman" w:hAnsi="Times New Roman" w:cs="Times New Roman"/>
              </w:rPr>
              <w:t>9</w:t>
            </w:r>
          </w:p>
        </w:tc>
      </w:tr>
      <w:tr w:rsidR="001E48DA" w:rsidRPr="00BD7025" w14:paraId="0F6C33FA" w14:textId="77777777" w:rsidTr="00C812C1">
        <w:tc>
          <w:tcPr>
            <w:tcW w:w="4050" w:type="dxa"/>
          </w:tcPr>
          <w:p w14:paraId="645606CE" w14:textId="1184EBB6" w:rsidR="001E48DA" w:rsidRPr="00BD7025" w:rsidRDefault="001E48DA" w:rsidP="00CF3218">
            <w:pPr>
              <w:spacing w:line="276" w:lineRule="auto"/>
              <w:ind w:left="216" w:hanging="216"/>
              <w:rPr>
                <w:rFonts w:ascii="Times New Roman" w:hAnsi="Times New Roman" w:cs="Times New Roman"/>
              </w:rPr>
            </w:pPr>
            <w:r w:rsidRPr="00BD7025">
              <w:rPr>
                <w:rFonts w:ascii="Times New Roman" w:hAnsi="Times New Roman" w:cs="Times New Roman"/>
              </w:rPr>
              <w:t xml:space="preserve">Digital Inventory and Management Software (e.g., Charms, </w:t>
            </w:r>
            <w:proofErr w:type="spellStart"/>
            <w:r w:rsidRPr="00BD7025">
              <w:rPr>
                <w:rFonts w:ascii="Times New Roman" w:hAnsi="Times New Roman" w:cs="Times New Roman"/>
              </w:rPr>
              <w:t>CutTime</w:t>
            </w:r>
            <w:proofErr w:type="spellEnd"/>
            <w:r w:rsidRPr="00BD7025">
              <w:rPr>
                <w:rFonts w:ascii="Times New Roman" w:hAnsi="Times New Roman" w:cs="Times New Roman"/>
              </w:rPr>
              <w:t>)</w:t>
            </w:r>
          </w:p>
        </w:tc>
        <w:tc>
          <w:tcPr>
            <w:tcW w:w="2160" w:type="dxa"/>
          </w:tcPr>
          <w:p w14:paraId="534FED58" w14:textId="1FFBEB13" w:rsidR="001E48DA" w:rsidRPr="00BD7025" w:rsidRDefault="001E48DA" w:rsidP="00BD7025">
            <w:pPr>
              <w:spacing w:line="276" w:lineRule="auto"/>
              <w:jc w:val="center"/>
              <w:rPr>
                <w:rFonts w:ascii="Times New Roman" w:hAnsi="Times New Roman" w:cs="Times New Roman"/>
              </w:rPr>
            </w:pPr>
            <w:r w:rsidRPr="00BD7025">
              <w:rPr>
                <w:rFonts w:ascii="Times New Roman" w:hAnsi="Times New Roman" w:cs="Times New Roman"/>
              </w:rPr>
              <w:t>5</w:t>
            </w:r>
          </w:p>
        </w:tc>
        <w:tc>
          <w:tcPr>
            <w:tcW w:w="2276" w:type="dxa"/>
          </w:tcPr>
          <w:p w14:paraId="3C512103" w14:textId="2DB6CFB2" w:rsidR="001E48DA" w:rsidRPr="00BD7025" w:rsidRDefault="001E48DA" w:rsidP="00BD7025">
            <w:pPr>
              <w:spacing w:line="276" w:lineRule="auto"/>
              <w:jc w:val="center"/>
              <w:rPr>
                <w:rFonts w:ascii="Times New Roman" w:hAnsi="Times New Roman" w:cs="Times New Roman"/>
              </w:rPr>
            </w:pPr>
            <w:r>
              <w:rPr>
                <w:rFonts w:ascii="Times New Roman" w:hAnsi="Times New Roman" w:cs="Times New Roman"/>
              </w:rPr>
              <w:t>9</w:t>
            </w:r>
          </w:p>
        </w:tc>
      </w:tr>
      <w:tr w:rsidR="001E48DA" w:rsidRPr="00BD7025" w14:paraId="37FE15BD" w14:textId="77777777" w:rsidTr="00C812C1">
        <w:tc>
          <w:tcPr>
            <w:tcW w:w="4050" w:type="dxa"/>
          </w:tcPr>
          <w:p w14:paraId="3824ECF6" w14:textId="1FDE5C84" w:rsidR="001E48DA" w:rsidRPr="00BD7025" w:rsidRDefault="001E48DA" w:rsidP="00CF3218">
            <w:pPr>
              <w:spacing w:line="276" w:lineRule="auto"/>
              <w:ind w:left="216" w:hanging="216"/>
              <w:rPr>
                <w:rFonts w:ascii="Times New Roman" w:hAnsi="Times New Roman" w:cs="Times New Roman"/>
              </w:rPr>
            </w:pPr>
            <w:r w:rsidRPr="00BD7025">
              <w:rPr>
                <w:rFonts w:ascii="Times New Roman" w:hAnsi="Times New Roman" w:cs="Times New Roman"/>
              </w:rPr>
              <w:t>Auto-Accompaniment Software</w:t>
            </w:r>
          </w:p>
        </w:tc>
        <w:tc>
          <w:tcPr>
            <w:tcW w:w="2160" w:type="dxa"/>
          </w:tcPr>
          <w:p w14:paraId="7BA37A9F" w14:textId="1DDEBF6B" w:rsidR="001E48DA" w:rsidRPr="00BD7025" w:rsidRDefault="001E48DA" w:rsidP="00BD7025">
            <w:pPr>
              <w:spacing w:line="276" w:lineRule="auto"/>
              <w:jc w:val="center"/>
              <w:rPr>
                <w:rFonts w:ascii="Times New Roman" w:hAnsi="Times New Roman" w:cs="Times New Roman"/>
              </w:rPr>
            </w:pPr>
            <w:r>
              <w:rPr>
                <w:rFonts w:ascii="Times New Roman" w:hAnsi="Times New Roman" w:cs="Times New Roman"/>
              </w:rPr>
              <w:t>5</w:t>
            </w:r>
          </w:p>
        </w:tc>
        <w:tc>
          <w:tcPr>
            <w:tcW w:w="2276" w:type="dxa"/>
          </w:tcPr>
          <w:p w14:paraId="49A41D1F" w14:textId="2095C84A" w:rsidR="001E48DA" w:rsidRPr="00BD7025" w:rsidRDefault="001E48DA" w:rsidP="00BD7025">
            <w:pPr>
              <w:spacing w:line="276" w:lineRule="auto"/>
              <w:jc w:val="center"/>
              <w:rPr>
                <w:rFonts w:ascii="Times New Roman" w:hAnsi="Times New Roman" w:cs="Times New Roman"/>
              </w:rPr>
            </w:pPr>
            <w:r>
              <w:rPr>
                <w:rFonts w:ascii="Times New Roman" w:hAnsi="Times New Roman" w:cs="Times New Roman"/>
              </w:rPr>
              <w:t>9</w:t>
            </w:r>
          </w:p>
        </w:tc>
      </w:tr>
      <w:tr w:rsidR="001E48DA" w:rsidRPr="00BD7025" w14:paraId="6A6BCD8B" w14:textId="77777777" w:rsidTr="00C812C1">
        <w:tc>
          <w:tcPr>
            <w:tcW w:w="4050" w:type="dxa"/>
          </w:tcPr>
          <w:p w14:paraId="42947F15" w14:textId="6132F498" w:rsidR="001E48DA" w:rsidRPr="00BD7025" w:rsidRDefault="001E48DA" w:rsidP="00CF3218">
            <w:pPr>
              <w:spacing w:line="276" w:lineRule="auto"/>
              <w:ind w:left="216" w:hanging="216"/>
              <w:rPr>
                <w:rFonts w:ascii="Times New Roman" w:hAnsi="Times New Roman" w:cs="Times New Roman"/>
              </w:rPr>
            </w:pPr>
            <w:r w:rsidRPr="00BD7025">
              <w:rPr>
                <w:rFonts w:ascii="Times New Roman" w:hAnsi="Times New Roman" w:cs="Times New Roman"/>
              </w:rPr>
              <w:t>Other</w:t>
            </w:r>
          </w:p>
        </w:tc>
        <w:tc>
          <w:tcPr>
            <w:tcW w:w="2160" w:type="dxa"/>
          </w:tcPr>
          <w:p w14:paraId="55DC1E0C" w14:textId="4019D36F" w:rsidR="001E48DA" w:rsidRPr="00BD7025" w:rsidRDefault="001E48DA" w:rsidP="00BD7025">
            <w:pPr>
              <w:spacing w:line="276" w:lineRule="auto"/>
              <w:jc w:val="center"/>
              <w:rPr>
                <w:rFonts w:ascii="Times New Roman" w:hAnsi="Times New Roman" w:cs="Times New Roman"/>
              </w:rPr>
            </w:pPr>
            <w:r w:rsidRPr="00BD7025">
              <w:rPr>
                <w:rFonts w:ascii="Times New Roman" w:hAnsi="Times New Roman" w:cs="Times New Roman"/>
              </w:rPr>
              <w:t>1</w:t>
            </w:r>
          </w:p>
        </w:tc>
        <w:tc>
          <w:tcPr>
            <w:tcW w:w="2276" w:type="dxa"/>
          </w:tcPr>
          <w:p w14:paraId="78798EE5" w14:textId="287545F7" w:rsidR="001E48DA" w:rsidRPr="00BD7025" w:rsidRDefault="001E48DA" w:rsidP="00BD7025">
            <w:pPr>
              <w:spacing w:line="276" w:lineRule="auto"/>
              <w:jc w:val="center"/>
              <w:rPr>
                <w:rFonts w:ascii="Times New Roman" w:hAnsi="Times New Roman" w:cs="Times New Roman"/>
              </w:rPr>
            </w:pPr>
            <w:r w:rsidRPr="00BD7025">
              <w:rPr>
                <w:rFonts w:ascii="Times New Roman" w:hAnsi="Times New Roman" w:cs="Times New Roman"/>
              </w:rPr>
              <w:t>2</w:t>
            </w:r>
          </w:p>
        </w:tc>
      </w:tr>
      <w:tr w:rsidR="001E48DA" w:rsidRPr="00BD7025" w14:paraId="08942D6B" w14:textId="77777777" w:rsidTr="00C812C1">
        <w:tc>
          <w:tcPr>
            <w:tcW w:w="4050" w:type="dxa"/>
          </w:tcPr>
          <w:p w14:paraId="0CC8E092" w14:textId="328B9152" w:rsidR="001E48DA" w:rsidRPr="00BD7025" w:rsidRDefault="001E48DA" w:rsidP="00CF3218">
            <w:pPr>
              <w:spacing w:line="276" w:lineRule="auto"/>
              <w:ind w:left="216" w:hanging="216"/>
              <w:rPr>
                <w:rFonts w:ascii="Times New Roman" w:hAnsi="Times New Roman" w:cs="Times New Roman"/>
              </w:rPr>
            </w:pPr>
            <w:r w:rsidRPr="00BD7025">
              <w:rPr>
                <w:rFonts w:ascii="Times New Roman" w:hAnsi="Times New Roman" w:cs="Times New Roman"/>
              </w:rPr>
              <w:t>None</w:t>
            </w:r>
          </w:p>
        </w:tc>
        <w:tc>
          <w:tcPr>
            <w:tcW w:w="2160" w:type="dxa"/>
          </w:tcPr>
          <w:p w14:paraId="115BEBAD" w14:textId="157C94C9" w:rsidR="001E48DA" w:rsidRPr="00BD7025" w:rsidRDefault="001E48DA" w:rsidP="00BD7025">
            <w:pPr>
              <w:spacing w:line="276" w:lineRule="auto"/>
              <w:jc w:val="center"/>
              <w:rPr>
                <w:rFonts w:ascii="Times New Roman" w:hAnsi="Times New Roman" w:cs="Times New Roman"/>
              </w:rPr>
            </w:pPr>
            <w:r>
              <w:rPr>
                <w:rFonts w:ascii="Times New Roman" w:hAnsi="Times New Roman" w:cs="Times New Roman"/>
              </w:rPr>
              <w:t>8</w:t>
            </w:r>
          </w:p>
        </w:tc>
        <w:tc>
          <w:tcPr>
            <w:tcW w:w="2276" w:type="dxa"/>
          </w:tcPr>
          <w:p w14:paraId="0E6D0CE4" w14:textId="1B8EF98D" w:rsidR="001E48DA" w:rsidRPr="00BD7025" w:rsidRDefault="001E48DA" w:rsidP="00BD7025">
            <w:pPr>
              <w:spacing w:line="276" w:lineRule="auto"/>
              <w:jc w:val="center"/>
              <w:rPr>
                <w:rFonts w:ascii="Times New Roman" w:hAnsi="Times New Roman" w:cs="Times New Roman"/>
              </w:rPr>
            </w:pPr>
            <w:r w:rsidRPr="00BD7025">
              <w:rPr>
                <w:rFonts w:ascii="Times New Roman" w:hAnsi="Times New Roman" w:cs="Times New Roman"/>
              </w:rPr>
              <w:t>15</w:t>
            </w:r>
          </w:p>
        </w:tc>
      </w:tr>
    </w:tbl>
    <w:p w14:paraId="0EA6EF57" w14:textId="27F1DBA9" w:rsidR="00CE749B" w:rsidRDefault="00BD7025" w:rsidP="00236C21">
      <w:r>
        <w:t xml:space="preserve">Notes. </w:t>
      </w:r>
      <w:r>
        <w:rPr>
          <w:i/>
          <w:iCs/>
        </w:rPr>
        <w:t xml:space="preserve">N </w:t>
      </w:r>
      <w:r>
        <w:t xml:space="preserve">= </w:t>
      </w:r>
      <w:r w:rsidR="003E3F1E">
        <w:t>53</w:t>
      </w:r>
      <w:r w:rsidR="0078554A">
        <w:t>.</w:t>
      </w:r>
    </w:p>
    <w:p w14:paraId="726911FB" w14:textId="77777777" w:rsidR="008637A3" w:rsidRDefault="008637A3" w:rsidP="00236C21"/>
    <w:p w14:paraId="2E2EE3DF" w14:textId="4ADC9928" w:rsidR="0020307D" w:rsidRDefault="008637A3" w:rsidP="0020307D">
      <w:r w:rsidRPr="00B6347F">
        <w:rPr>
          <w:b/>
          <w:bCs/>
          <w:i/>
          <w:iCs/>
        </w:rPr>
        <w:t>Statements Regarding Undergraduate Program</w:t>
      </w:r>
      <w:r w:rsidR="006426E6">
        <w:rPr>
          <w:b/>
          <w:bCs/>
          <w:i/>
          <w:iCs/>
        </w:rPr>
        <w:t xml:space="preserve"> Music Technology Preparation</w:t>
      </w:r>
    </w:p>
    <w:p w14:paraId="5AD85CFF" w14:textId="4E0F5DC8" w:rsidR="00135FBC" w:rsidRDefault="008637A3" w:rsidP="00135FBC">
      <w:pPr>
        <w:ind w:firstLine="720"/>
      </w:pPr>
      <w:r>
        <w:t>Participants were asked to provide their level of agreement regarding statements about their undergraduate program</w:t>
      </w:r>
      <w:r w:rsidR="00F267CB">
        <w:t xml:space="preserve"> in survey question 20</w:t>
      </w:r>
      <w:r>
        <w:t>. Level of agreement items were anchored by a Likert-type scale of 1 (</w:t>
      </w:r>
      <w:r w:rsidRPr="00935AF3">
        <w:rPr>
          <w:i/>
          <w:iCs/>
        </w:rPr>
        <w:t>strongly disagree</w:t>
      </w:r>
      <w:r>
        <w:t>) to 5 (</w:t>
      </w:r>
      <w:r w:rsidRPr="00935AF3">
        <w:rPr>
          <w:i/>
          <w:iCs/>
        </w:rPr>
        <w:t>strongly agree</w:t>
      </w:r>
      <w:r>
        <w:t>) and had a high reliability (</w:t>
      </w:r>
      <w:r w:rsidRPr="006B1949">
        <w:rPr>
          <w:color w:val="000000"/>
          <w:lang w:bidi="ar-SA"/>
        </w:rPr>
        <w:t>α</w:t>
      </w:r>
      <w:r>
        <w:rPr>
          <w:color w:val="000000"/>
          <w:lang w:bidi="ar-SA"/>
        </w:rPr>
        <w:t xml:space="preserve"> = 0.87).</w:t>
      </w:r>
      <w:r>
        <w:t xml:space="preserve"> Responses indicated that</w:t>
      </w:r>
      <w:r w:rsidR="00944363">
        <w:t xml:space="preserve"> increased</w:t>
      </w:r>
      <w:r>
        <w:t xml:space="preserve"> knowledge about music technology would improve their teaching (</w:t>
      </w:r>
      <w:r>
        <w:rPr>
          <w:i/>
          <w:iCs/>
        </w:rPr>
        <w:t xml:space="preserve">M </w:t>
      </w:r>
      <w:r>
        <w:t xml:space="preserve">= 4.55, </w:t>
      </w:r>
      <w:r>
        <w:rPr>
          <w:i/>
          <w:iCs/>
        </w:rPr>
        <w:t xml:space="preserve">SD </w:t>
      </w:r>
      <w:r>
        <w:t xml:space="preserve">= 0.67), learning about a </w:t>
      </w:r>
      <w:r>
        <w:lastRenderedPageBreak/>
        <w:t>variety of music technologies is important for teaching (</w:t>
      </w:r>
      <w:r>
        <w:rPr>
          <w:i/>
          <w:iCs/>
        </w:rPr>
        <w:t xml:space="preserve">M </w:t>
      </w:r>
      <w:r>
        <w:t xml:space="preserve">= 4.40, </w:t>
      </w:r>
      <w:r>
        <w:rPr>
          <w:i/>
          <w:iCs/>
        </w:rPr>
        <w:t xml:space="preserve">SD </w:t>
      </w:r>
      <w:r>
        <w:t>= 0.70)</w:t>
      </w:r>
      <w:r w:rsidR="00C25B8F">
        <w:t>.</w:t>
      </w:r>
      <w:r>
        <w:t xml:space="preserve"> </w:t>
      </w:r>
      <w:r w:rsidR="003B40CC">
        <w:t>R</w:t>
      </w:r>
      <w:r w:rsidR="00157EF3">
        <w:t>espondents</w:t>
      </w:r>
      <w:r>
        <w:t xml:space="preserve"> have seen others </w:t>
      </w:r>
      <w:r w:rsidR="003B40CC">
        <w:t>succeed</w:t>
      </w:r>
      <w:r>
        <w:t xml:space="preserve"> using music technology for teaching (</w:t>
      </w:r>
      <w:r>
        <w:rPr>
          <w:i/>
          <w:iCs/>
        </w:rPr>
        <w:t xml:space="preserve">M </w:t>
      </w:r>
      <w:r>
        <w:t xml:space="preserve">= 4.19, </w:t>
      </w:r>
      <w:r>
        <w:rPr>
          <w:i/>
          <w:iCs/>
        </w:rPr>
        <w:t xml:space="preserve">SD </w:t>
      </w:r>
      <w:r>
        <w:t xml:space="preserve">= 0.83), and consider music technology integration </w:t>
      </w:r>
      <w:r w:rsidR="003B40CC">
        <w:t>important</w:t>
      </w:r>
      <w:r>
        <w:t xml:space="preserve"> to music education (</w:t>
      </w:r>
      <w:r>
        <w:rPr>
          <w:i/>
          <w:iCs/>
        </w:rPr>
        <w:t xml:space="preserve">M </w:t>
      </w:r>
      <w:r>
        <w:t xml:space="preserve">= 4.14, </w:t>
      </w:r>
      <w:r>
        <w:rPr>
          <w:i/>
          <w:iCs/>
        </w:rPr>
        <w:t xml:space="preserve">SD </w:t>
      </w:r>
      <w:r>
        <w:t>= 0.98).</w:t>
      </w:r>
      <w:r w:rsidR="00ED7619">
        <w:t xml:space="preserve"> </w:t>
      </w:r>
      <w:r w:rsidR="00227012">
        <w:t>Despite these positive responses</w:t>
      </w:r>
      <w:r w:rsidR="00ED7619">
        <w:t xml:space="preserve">, </w:t>
      </w:r>
      <w:r w:rsidR="00227012">
        <w:t>participants</w:t>
      </w:r>
      <w:r w:rsidR="00ED7619">
        <w:t xml:space="preserve"> </w:t>
      </w:r>
      <w:r w:rsidR="0005774B">
        <w:t xml:space="preserve">indicated that </w:t>
      </w:r>
      <w:r w:rsidR="00CA2249">
        <w:t xml:space="preserve">they disagreed with </w:t>
      </w:r>
      <w:r w:rsidR="00F56F16">
        <w:t>their undergraduate program</w:t>
      </w:r>
      <w:r w:rsidR="00BC72F2">
        <w:t>’s ability to</w:t>
      </w:r>
      <w:r w:rsidR="00F56F16">
        <w:t xml:space="preserve"> provid</w:t>
      </w:r>
      <w:r w:rsidR="00BC72F2">
        <w:t xml:space="preserve">e </w:t>
      </w:r>
      <w:r w:rsidR="00F56F16">
        <w:t>adequate preparation for usage of a variety of music technology (</w:t>
      </w:r>
      <w:r w:rsidR="00F56F16">
        <w:rPr>
          <w:i/>
          <w:iCs/>
        </w:rPr>
        <w:t xml:space="preserve">M </w:t>
      </w:r>
      <w:r w:rsidR="00F56F16">
        <w:t xml:space="preserve">= 2.88, </w:t>
      </w:r>
      <w:r w:rsidR="00F56F16">
        <w:rPr>
          <w:i/>
          <w:iCs/>
        </w:rPr>
        <w:t xml:space="preserve">SD </w:t>
      </w:r>
      <w:r w:rsidR="00F56F16">
        <w:t xml:space="preserve">= 1.20), </w:t>
      </w:r>
      <w:r w:rsidR="00964116">
        <w:t>opportunities to teach with music technologies (</w:t>
      </w:r>
      <w:r w:rsidR="00964116">
        <w:rPr>
          <w:i/>
          <w:iCs/>
        </w:rPr>
        <w:t xml:space="preserve">M </w:t>
      </w:r>
      <w:r w:rsidR="00964116">
        <w:t xml:space="preserve">= 2.95, </w:t>
      </w:r>
      <w:r w:rsidR="00964116">
        <w:rPr>
          <w:i/>
          <w:iCs/>
        </w:rPr>
        <w:t xml:space="preserve">SD </w:t>
      </w:r>
      <w:r w:rsidR="00964116">
        <w:t xml:space="preserve">= 1.27), </w:t>
      </w:r>
      <w:r w:rsidR="00E323A5">
        <w:t>and music technology classroom implementation (</w:t>
      </w:r>
      <w:r w:rsidR="00E323A5">
        <w:rPr>
          <w:i/>
          <w:iCs/>
        </w:rPr>
        <w:t xml:space="preserve">M </w:t>
      </w:r>
      <w:r w:rsidR="00E323A5">
        <w:t xml:space="preserve">= 3.07, </w:t>
      </w:r>
      <w:r w:rsidR="00E323A5">
        <w:rPr>
          <w:i/>
          <w:iCs/>
        </w:rPr>
        <w:t xml:space="preserve">SD </w:t>
      </w:r>
      <w:r w:rsidR="00E323A5">
        <w:t xml:space="preserve">= 1.16). These findings indicate that </w:t>
      </w:r>
      <w:r w:rsidR="009671CF">
        <w:t xml:space="preserve">respondents agreed that learning about music technology is </w:t>
      </w:r>
      <w:r w:rsidR="00B6347F">
        <w:t>important</w:t>
      </w:r>
      <w:r w:rsidR="009277AA">
        <w:t>,</w:t>
      </w:r>
      <w:r w:rsidR="00B6347F">
        <w:t xml:space="preserve"> but</w:t>
      </w:r>
      <w:r w:rsidR="009671CF">
        <w:t xml:space="preserve"> opportunities to </w:t>
      </w:r>
      <w:r w:rsidR="003667BC">
        <w:t>practice what they ha</w:t>
      </w:r>
      <w:r w:rsidR="00FE0AB8">
        <w:t>d</w:t>
      </w:r>
      <w:r w:rsidR="003667BC">
        <w:t xml:space="preserve"> learned and preparation for using many different music technologies </w:t>
      </w:r>
      <w:r w:rsidR="00FE0AB8">
        <w:t>was</w:t>
      </w:r>
      <w:r w:rsidR="003667BC">
        <w:t xml:space="preserve"> lacking</w:t>
      </w:r>
      <w:r w:rsidR="00FE0AB8">
        <w:t xml:space="preserve"> in their preservice music education experience</w:t>
      </w:r>
      <w:r w:rsidR="003667BC">
        <w:t>.</w:t>
      </w:r>
      <w:r w:rsidR="00FE0AB8">
        <w:t xml:space="preserve"> See Table 4.7 for a complete list of descriptive statistics regarding participants’ perceptions of their undergraduate preparation. </w:t>
      </w:r>
      <w:r w:rsidR="00135FBC">
        <w:br w:type="page"/>
      </w:r>
    </w:p>
    <w:p w14:paraId="5DAEBB82" w14:textId="1233733B" w:rsidR="00464ABD" w:rsidRPr="00776BD4" w:rsidRDefault="00464ABD" w:rsidP="00236C21">
      <w:pPr>
        <w:rPr>
          <w:b/>
          <w:bCs/>
        </w:rPr>
      </w:pPr>
      <w:r w:rsidRPr="00776BD4">
        <w:rPr>
          <w:b/>
          <w:bCs/>
        </w:rPr>
        <w:lastRenderedPageBreak/>
        <w:t>Table 4.</w:t>
      </w:r>
      <w:r w:rsidR="001B1AFE">
        <w:rPr>
          <w:b/>
          <w:bCs/>
        </w:rPr>
        <w:t>7</w:t>
      </w:r>
    </w:p>
    <w:p w14:paraId="0509345C" w14:textId="6DF032B0" w:rsidR="00464ABD" w:rsidRDefault="00464ABD" w:rsidP="00465EF0">
      <w:pPr>
        <w:pStyle w:val="Heading8"/>
        <w:spacing w:before="0" w:after="0"/>
      </w:pPr>
      <w:r>
        <w:t xml:space="preserve">Respondents’ Level of Agreement of Statements Regarding Undergraduate </w:t>
      </w:r>
      <w:r w:rsidR="00465EF0">
        <w:t>Program</w:t>
      </w:r>
    </w:p>
    <w:tbl>
      <w:tblPr>
        <w:tblStyle w:val="APAReport"/>
        <w:tblW w:w="0" w:type="auto"/>
        <w:tblLook w:val="04A0" w:firstRow="1" w:lastRow="0" w:firstColumn="1" w:lastColumn="0" w:noHBand="0" w:noVBand="1"/>
      </w:tblPr>
      <w:tblGrid>
        <w:gridCol w:w="6300"/>
        <w:gridCol w:w="2186"/>
      </w:tblGrid>
      <w:tr w:rsidR="006F6124" w:rsidRPr="001C362E" w14:paraId="4FA70A2F" w14:textId="77777777" w:rsidTr="00117889">
        <w:trPr>
          <w:cnfStyle w:val="100000000000" w:firstRow="1" w:lastRow="0" w:firstColumn="0" w:lastColumn="0" w:oddVBand="0" w:evenVBand="0" w:oddHBand="0" w:evenHBand="0" w:firstRowFirstColumn="0" w:firstRowLastColumn="0" w:lastRowFirstColumn="0" w:lastRowLastColumn="0"/>
        </w:trPr>
        <w:tc>
          <w:tcPr>
            <w:tcW w:w="6300" w:type="dxa"/>
          </w:tcPr>
          <w:p w14:paraId="31DCF876" w14:textId="767ACB48" w:rsidR="006F6124" w:rsidRPr="001C362E" w:rsidRDefault="008059C9" w:rsidP="00B961EB">
            <w:pPr>
              <w:pStyle w:val="NormalWeb"/>
              <w:spacing w:line="276" w:lineRule="auto"/>
              <w:rPr>
                <w:rFonts w:ascii="Times New Roman" w:hAnsi="Times New Roman" w:cs="Times New Roman"/>
              </w:rPr>
            </w:pPr>
            <w:r w:rsidRPr="001C362E">
              <w:rPr>
                <w:rFonts w:ascii="Times New Roman" w:hAnsi="Times New Roman" w:cs="Times New Roman"/>
              </w:rPr>
              <w:t>Statement Regarding Undergraduate Program</w:t>
            </w:r>
          </w:p>
        </w:tc>
        <w:tc>
          <w:tcPr>
            <w:tcW w:w="2186" w:type="dxa"/>
          </w:tcPr>
          <w:p w14:paraId="0534A4E8" w14:textId="54CD4914" w:rsidR="006F6124" w:rsidRPr="001C362E" w:rsidRDefault="0005747A" w:rsidP="00B961EB">
            <w:pPr>
              <w:spacing w:line="276" w:lineRule="auto"/>
              <w:jc w:val="center"/>
              <w:rPr>
                <w:rFonts w:ascii="Times New Roman" w:hAnsi="Times New Roman" w:cs="Times New Roman"/>
              </w:rPr>
            </w:pPr>
            <w:r w:rsidRPr="001C362E">
              <w:rPr>
                <w:rFonts w:ascii="Times New Roman" w:hAnsi="Times New Roman" w:cs="Times New Roman"/>
                <w:i/>
                <w:iCs/>
              </w:rPr>
              <w:t>M</w:t>
            </w:r>
            <w:r w:rsidR="00B20F6E">
              <w:rPr>
                <w:rFonts w:ascii="Times New Roman" w:hAnsi="Times New Roman" w:cs="Times New Roman"/>
                <w:i/>
                <w:iCs/>
              </w:rPr>
              <w:t xml:space="preserve"> </w:t>
            </w:r>
            <w:r w:rsidRPr="001C362E">
              <w:rPr>
                <w:rFonts w:ascii="Times New Roman" w:hAnsi="Times New Roman" w:cs="Times New Roman"/>
              </w:rPr>
              <w:t>(</w:t>
            </w:r>
            <w:r w:rsidRPr="001C362E">
              <w:rPr>
                <w:rFonts w:ascii="Times New Roman" w:hAnsi="Times New Roman" w:cs="Times New Roman"/>
                <w:i/>
                <w:iCs/>
              </w:rPr>
              <w:t>SD</w:t>
            </w:r>
            <w:r w:rsidRPr="001C362E">
              <w:rPr>
                <w:rFonts w:ascii="Times New Roman" w:hAnsi="Times New Roman" w:cs="Times New Roman"/>
              </w:rPr>
              <w:t>)</w:t>
            </w:r>
          </w:p>
        </w:tc>
      </w:tr>
      <w:tr w:rsidR="006F6124" w:rsidRPr="001C362E" w14:paraId="47C70AF2" w14:textId="77777777" w:rsidTr="00117889">
        <w:tc>
          <w:tcPr>
            <w:tcW w:w="6300" w:type="dxa"/>
          </w:tcPr>
          <w:p w14:paraId="5B7E4B55" w14:textId="79399248" w:rsidR="006F6124" w:rsidRPr="001C362E" w:rsidRDefault="00601A92" w:rsidP="00CF3218">
            <w:pPr>
              <w:spacing w:line="276" w:lineRule="auto"/>
              <w:ind w:left="216" w:hanging="216"/>
              <w:rPr>
                <w:rFonts w:ascii="Times New Roman" w:hAnsi="Times New Roman" w:cs="Times New Roman"/>
              </w:rPr>
            </w:pPr>
            <w:r w:rsidRPr="001C362E">
              <w:rPr>
                <w:rFonts w:ascii="Times New Roman" w:hAnsi="Times New Roman" w:cs="Times New Roman"/>
              </w:rPr>
              <w:t>Knowledge about music technology will improve my teaching.</w:t>
            </w:r>
          </w:p>
        </w:tc>
        <w:tc>
          <w:tcPr>
            <w:tcW w:w="2186" w:type="dxa"/>
          </w:tcPr>
          <w:p w14:paraId="171CD293" w14:textId="3B0548F9" w:rsidR="006F6124" w:rsidRPr="001C362E" w:rsidRDefault="00601A92" w:rsidP="00B961EB">
            <w:pPr>
              <w:spacing w:line="276" w:lineRule="auto"/>
              <w:jc w:val="center"/>
              <w:rPr>
                <w:rFonts w:ascii="Times New Roman" w:hAnsi="Times New Roman" w:cs="Times New Roman"/>
              </w:rPr>
            </w:pPr>
            <w:r w:rsidRPr="001C362E">
              <w:rPr>
                <w:rFonts w:ascii="Times New Roman" w:hAnsi="Times New Roman" w:cs="Times New Roman"/>
              </w:rPr>
              <w:t>4.55</w:t>
            </w:r>
            <w:r w:rsidR="00B20F6E">
              <w:rPr>
                <w:rFonts w:ascii="Times New Roman" w:hAnsi="Times New Roman" w:cs="Times New Roman"/>
              </w:rPr>
              <w:t xml:space="preserve"> </w:t>
            </w:r>
            <w:r w:rsidRPr="001C362E">
              <w:rPr>
                <w:rFonts w:ascii="Times New Roman" w:hAnsi="Times New Roman" w:cs="Times New Roman"/>
              </w:rPr>
              <w:t>(0.67)</w:t>
            </w:r>
          </w:p>
        </w:tc>
      </w:tr>
      <w:tr w:rsidR="006F6124" w:rsidRPr="001C362E" w14:paraId="55787C6B" w14:textId="77777777" w:rsidTr="00117889">
        <w:tc>
          <w:tcPr>
            <w:tcW w:w="6300" w:type="dxa"/>
          </w:tcPr>
          <w:p w14:paraId="39FBD2EF" w14:textId="62DB842A" w:rsidR="006F6124" w:rsidRPr="001C362E" w:rsidRDefault="00601A92" w:rsidP="00CF3218">
            <w:pPr>
              <w:pStyle w:val="NoSpacing"/>
              <w:spacing w:line="276" w:lineRule="auto"/>
              <w:ind w:left="216" w:hanging="216"/>
              <w:rPr>
                <w:rFonts w:ascii="Times New Roman" w:hAnsi="Times New Roman" w:cs="Times New Roman"/>
                <w:szCs w:val="24"/>
              </w:rPr>
            </w:pPr>
            <w:r w:rsidRPr="001C362E">
              <w:rPr>
                <w:rFonts w:ascii="Times New Roman" w:hAnsi="Times New Roman" w:cs="Times New Roman"/>
                <w:szCs w:val="24"/>
              </w:rPr>
              <w:t>Learning about a variety of music technologies is important for teaching</w:t>
            </w:r>
          </w:p>
        </w:tc>
        <w:tc>
          <w:tcPr>
            <w:tcW w:w="2186" w:type="dxa"/>
          </w:tcPr>
          <w:p w14:paraId="0CD7FFAE" w14:textId="57498878" w:rsidR="006F6124" w:rsidRPr="001C362E" w:rsidRDefault="00601A92" w:rsidP="00B961EB">
            <w:pPr>
              <w:spacing w:line="276" w:lineRule="auto"/>
              <w:jc w:val="center"/>
              <w:rPr>
                <w:rFonts w:ascii="Times New Roman" w:hAnsi="Times New Roman" w:cs="Times New Roman"/>
              </w:rPr>
            </w:pPr>
            <w:r w:rsidRPr="001C362E">
              <w:rPr>
                <w:rFonts w:ascii="Times New Roman" w:hAnsi="Times New Roman" w:cs="Times New Roman"/>
              </w:rPr>
              <w:t>4.40</w:t>
            </w:r>
            <w:r w:rsidR="00B20F6E">
              <w:rPr>
                <w:rFonts w:ascii="Times New Roman" w:hAnsi="Times New Roman" w:cs="Times New Roman"/>
              </w:rPr>
              <w:t xml:space="preserve"> </w:t>
            </w:r>
            <w:r w:rsidRPr="001C362E">
              <w:rPr>
                <w:rFonts w:ascii="Times New Roman" w:hAnsi="Times New Roman" w:cs="Times New Roman"/>
              </w:rPr>
              <w:t>(0.70)</w:t>
            </w:r>
          </w:p>
        </w:tc>
      </w:tr>
      <w:tr w:rsidR="006F6124" w:rsidRPr="001C362E" w14:paraId="28AF1EBB" w14:textId="77777777" w:rsidTr="00117889">
        <w:tc>
          <w:tcPr>
            <w:tcW w:w="6300" w:type="dxa"/>
          </w:tcPr>
          <w:p w14:paraId="0A49F648" w14:textId="262E7398" w:rsidR="006F6124" w:rsidRPr="001C362E" w:rsidRDefault="00A4318D" w:rsidP="00CF3218">
            <w:pPr>
              <w:spacing w:line="276" w:lineRule="auto"/>
              <w:ind w:left="216" w:hanging="216"/>
              <w:rPr>
                <w:rFonts w:ascii="Times New Roman" w:hAnsi="Times New Roman" w:cs="Times New Roman"/>
              </w:rPr>
            </w:pPr>
            <w:r w:rsidRPr="001C362E">
              <w:rPr>
                <w:rFonts w:ascii="Times New Roman" w:hAnsi="Times New Roman" w:cs="Times New Roman"/>
              </w:rPr>
              <w:t>I have seen others be successfully using music technology in teaching.</w:t>
            </w:r>
          </w:p>
        </w:tc>
        <w:tc>
          <w:tcPr>
            <w:tcW w:w="2186" w:type="dxa"/>
          </w:tcPr>
          <w:p w14:paraId="5279E0BA" w14:textId="576BA298" w:rsidR="006F6124" w:rsidRPr="001C362E" w:rsidRDefault="00A4318D" w:rsidP="00B961EB">
            <w:pPr>
              <w:spacing w:line="276" w:lineRule="auto"/>
              <w:jc w:val="center"/>
              <w:rPr>
                <w:rFonts w:ascii="Times New Roman" w:hAnsi="Times New Roman" w:cs="Times New Roman"/>
              </w:rPr>
            </w:pPr>
            <w:r w:rsidRPr="001C362E">
              <w:rPr>
                <w:rFonts w:ascii="Times New Roman" w:hAnsi="Times New Roman" w:cs="Times New Roman"/>
              </w:rPr>
              <w:t>4.19</w:t>
            </w:r>
            <w:r w:rsidR="00B20F6E">
              <w:rPr>
                <w:rFonts w:ascii="Times New Roman" w:hAnsi="Times New Roman" w:cs="Times New Roman"/>
              </w:rPr>
              <w:t xml:space="preserve"> </w:t>
            </w:r>
            <w:r w:rsidRPr="001C362E">
              <w:rPr>
                <w:rFonts w:ascii="Times New Roman" w:hAnsi="Times New Roman" w:cs="Times New Roman"/>
              </w:rPr>
              <w:t>(0.83)</w:t>
            </w:r>
          </w:p>
        </w:tc>
      </w:tr>
      <w:tr w:rsidR="006F6124" w:rsidRPr="001C362E" w14:paraId="3528010C" w14:textId="77777777" w:rsidTr="00117889">
        <w:tc>
          <w:tcPr>
            <w:tcW w:w="6300" w:type="dxa"/>
          </w:tcPr>
          <w:p w14:paraId="613AB9A2" w14:textId="189E2659" w:rsidR="006F6124" w:rsidRPr="001C362E" w:rsidRDefault="00C0539A" w:rsidP="00CF3218">
            <w:pPr>
              <w:spacing w:line="276" w:lineRule="auto"/>
              <w:ind w:left="216" w:hanging="216"/>
              <w:rPr>
                <w:rFonts w:ascii="Times New Roman" w:hAnsi="Times New Roman" w:cs="Times New Roman"/>
              </w:rPr>
            </w:pPr>
            <w:r w:rsidRPr="001C362E">
              <w:rPr>
                <w:rFonts w:ascii="Times New Roman" w:hAnsi="Times New Roman" w:cs="Times New Roman"/>
              </w:rPr>
              <w:t xml:space="preserve">I consider the integration of music technology as an important component to music education. </w:t>
            </w:r>
          </w:p>
        </w:tc>
        <w:tc>
          <w:tcPr>
            <w:tcW w:w="2186" w:type="dxa"/>
          </w:tcPr>
          <w:p w14:paraId="24F0638E" w14:textId="2DD4CA8F" w:rsidR="006F6124" w:rsidRPr="001C362E" w:rsidRDefault="00C0539A" w:rsidP="00B961EB">
            <w:pPr>
              <w:spacing w:line="276" w:lineRule="auto"/>
              <w:jc w:val="center"/>
              <w:rPr>
                <w:rFonts w:ascii="Times New Roman" w:hAnsi="Times New Roman" w:cs="Times New Roman"/>
              </w:rPr>
            </w:pPr>
            <w:r w:rsidRPr="001C362E">
              <w:rPr>
                <w:rFonts w:ascii="Times New Roman" w:hAnsi="Times New Roman" w:cs="Times New Roman"/>
              </w:rPr>
              <w:t>4.14</w:t>
            </w:r>
            <w:r w:rsidR="00B20F6E">
              <w:rPr>
                <w:rFonts w:ascii="Times New Roman" w:hAnsi="Times New Roman" w:cs="Times New Roman"/>
              </w:rPr>
              <w:t xml:space="preserve"> </w:t>
            </w:r>
            <w:r w:rsidRPr="001C362E">
              <w:rPr>
                <w:rFonts w:ascii="Times New Roman" w:hAnsi="Times New Roman" w:cs="Times New Roman"/>
              </w:rPr>
              <w:t>(0.98)</w:t>
            </w:r>
          </w:p>
        </w:tc>
      </w:tr>
      <w:tr w:rsidR="006F6124" w:rsidRPr="001C362E" w14:paraId="6BE01E77" w14:textId="77777777" w:rsidTr="00117889">
        <w:tc>
          <w:tcPr>
            <w:tcW w:w="6300" w:type="dxa"/>
          </w:tcPr>
          <w:p w14:paraId="5ABD079E" w14:textId="71DE2290" w:rsidR="006F6124" w:rsidRPr="001C362E" w:rsidRDefault="00C0539A" w:rsidP="00CF3218">
            <w:pPr>
              <w:spacing w:line="276" w:lineRule="auto"/>
              <w:ind w:left="216" w:hanging="216"/>
              <w:rPr>
                <w:rFonts w:ascii="Times New Roman" w:hAnsi="Times New Roman" w:cs="Times New Roman"/>
              </w:rPr>
            </w:pPr>
            <w:r w:rsidRPr="001C362E">
              <w:rPr>
                <w:rFonts w:ascii="Times New Roman" w:hAnsi="Times New Roman" w:cs="Times New Roman"/>
              </w:rPr>
              <w:t>Support from my peers has helped me in learning music technology</w:t>
            </w:r>
          </w:p>
        </w:tc>
        <w:tc>
          <w:tcPr>
            <w:tcW w:w="2186" w:type="dxa"/>
          </w:tcPr>
          <w:p w14:paraId="20DA2592" w14:textId="1701743B" w:rsidR="006F6124" w:rsidRPr="001C362E" w:rsidRDefault="00C0539A" w:rsidP="00B961EB">
            <w:pPr>
              <w:spacing w:line="276" w:lineRule="auto"/>
              <w:jc w:val="center"/>
              <w:rPr>
                <w:rFonts w:ascii="Times New Roman" w:hAnsi="Times New Roman" w:cs="Times New Roman"/>
              </w:rPr>
            </w:pPr>
            <w:r w:rsidRPr="001C362E">
              <w:rPr>
                <w:rFonts w:ascii="Times New Roman" w:hAnsi="Times New Roman" w:cs="Times New Roman"/>
              </w:rPr>
              <w:t>3.74</w:t>
            </w:r>
            <w:r w:rsidR="00B20F6E">
              <w:rPr>
                <w:rFonts w:ascii="Times New Roman" w:hAnsi="Times New Roman" w:cs="Times New Roman"/>
              </w:rPr>
              <w:t xml:space="preserve"> </w:t>
            </w:r>
            <w:r w:rsidRPr="001C362E">
              <w:rPr>
                <w:rFonts w:ascii="Times New Roman" w:hAnsi="Times New Roman" w:cs="Times New Roman"/>
              </w:rPr>
              <w:t>(</w:t>
            </w:r>
            <w:r w:rsidR="00317A1E" w:rsidRPr="001C362E">
              <w:rPr>
                <w:rFonts w:ascii="Times New Roman" w:hAnsi="Times New Roman" w:cs="Times New Roman"/>
              </w:rPr>
              <w:t>1.20)</w:t>
            </w:r>
          </w:p>
        </w:tc>
      </w:tr>
      <w:tr w:rsidR="006F6124" w:rsidRPr="001C362E" w14:paraId="7BEFAA91" w14:textId="77777777" w:rsidTr="00117889">
        <w:tc>
          <w:tcPr>
            <w:tcW w:w="6300" w:type="dxa"/>
          </w:tcPr>
          <w:p w14:paraId="0FFD9F90" w14:textId="2EE903D3" w:rsidR="006F6124" w:rsidRPr="001C362E" w:rsidRDefault="00317A1E" w:rsidP="00CF3218">
            <w:pPr>
              <w:spacing w:line="276" w:lineRule="auto"/>
              <w:ind w:left="216" w:hanging="216"/>
              <w:rPr>
                <w:rFonts w:ascii="Times New Roman" w:hAnsi="Times New Roman" w:cs="Times New Roman"/>
              </w:rPr>
            </w:pPr>
            <w:r w:rsidRPr="001C362E">
              <w:rPr>
                <w:rFonts w:ascii="Times New Roman" w:hAnsi="Times New Roman" w:cs="Times New Roman"/>
              </w:rPr>
              <w:t>There is adequate technology access in my music classes.</w:t>
            </w:r>
          </w:p>
        </w:tc>
        <w:tc>
          <w:tcPr>
            <w:tcW w:w="2186" w:type="dxa"/>
          </w:tcPr>
          <w:p w14:paraId="0FDF132F" w14:textId="3CB215F7" w:rsidR="006F6124" w:rsidRPr="001C362E" w:rsidRDefault="00317A1E" w:rsidP="00B961EB">
            <w:pPr>
              <w:spacing w:line="276" w:lineRule="auto"/>
              <w:jc w:val="center"/>
              <w:rPr>
                <w:rFonts w:ascii="Times New Roman" w:hAnsi="Times New Roman" w:cs="Times New Roman"/>
              </w:rPr>
            </w:pPr>
            <w:r w:rsidRPr="001C362E">
              <w:rPr>
                <w:rFonts w:ascii="Times New Roman" w:hAnsi="Times New Roman" w:cs="Times New Roman"/>
              </w:rPr>
              <w:t>3.50</w:t>
            </w:r>
            <w:r w:rsidR="00B20F6E">
              <w:rPr>
                <w:rFonts w:ascii="Times New Roman" w:hAnsi="Times New Roman" w:cs="Times New Roman"/>
              </w:rPr>
              <w:t xml:space="preserve"> </w:t>
            </w:r>
            <w:r w:rsidRPr="001C362E">
              <w:rPr>
                <w:rFonts w:ascii="Times New Roman" w:hAnsi="Times New Roman" w:cs="Times New Roman"/>
              </w:rPr>
              <w:t>(1.20)</w:t>
            </w:r>
          </w:p>
        </w:tc>
      </w:tr>
      <w:tr w:rsidR="00317A1E" w:rsidRPr="001C362E" w14:paraId="5A41DDEA" w14:textId="77777777" w:rsidTr="00117889">
        <w:tc>
          <w:tcPr>
            <w:tcW w:w="6300" w:type="dxa"/>
          </w:tcPr>
          <w:p w14:paraId="00FFCB2A" w14:textId="447AF3EF" w:rsidR="00317A1E" w:rsidRPr="001C362E" w:rsidRDefault="00317A1E" w:rsidP="00CF3218">
            <w:pPr>
              <w:spacing w:line="276" w:lineRule="auto"/>
              <w:ind w:left="216" w:hanging="216"/>
              <w:rPr>
                <w:rFonts w:ascii="Times New Roman" w:hAnsi="Times New Roman" w:cs="Times New Roman"/>
              </w:rPr>
            </w:pPr>
            <w:r w:rsidRPr="001C362E">
              <w:rPr>
                <w:rFonts w:ascii="Times New Roman" w:hAnsi="Times New Roman" w:cs="Times New Roman"/>
              </w:rPr>
              <w:t xml:space="preserve">Support from faculty has helped </w:t>
            </w:r>
            <w:r w:rsidR="0089157E" w:rsidRPr="001C362E">
              <w:rPr>
                <w:rFonts w:ascii="Times New Roman" w:hAnsi="Times New Roman" w:cs="Times New Roman"/>
              </w:rPr>
              <w:t>me in learning music technology.</w:t>
            </w:r>
          </w:p>
        </w:tc>
        <w:tc>
          <w:tcPr>
            <w:tcW w:w="2186" w:type="dxa"/>
          </w:tcPr>
          <w:p w14:paraId="7021C2FA" w14:textId="713FEE9E" w:rsidR="00317A1E" w:rsidRPr="001C362E" w:rsidRDefault="0089157E" w:rsidP="00B961EB">
            <w:pPr>
              <w:spacing w:line="276" w:lineRule="auto"/>
              <w:jc w:val="center"/>
              <w:rPr>
                <w:rFonts w:ascii="Times New Roman" w:hAnsi="Times New Roman" w:cs="Times New Roman"/>
              </w:rPr>
            </w:pPr>
            <w:r w:rsidRPr="001C362E">
              <w:rPr>
                <w:rFonts w:ascii="Times New Roman" w:hAnsi="Times New Roman" w:cs="Times New Roman"/>
              </w:rPr>
              <w:t>3.36</w:t>
            </w:r>
            <w:r w:rsidR="00B20F6E">
              <w:rPr>
                <w:rFonts w:ascii="Times New Roman" w:hAnsi="Times New Roman" w:cs="Times New Roman"/>
              </w:rPr>
              <w:t xml:space="preserve"> </w:t>
            </w:r>
            <w:r w:rsidRPr="001C362E">
              <w:rPr>
                <w:rFonts w:ascii="Times New Roman" w:hAnsi="Times New Roman" w:cs="Times New Roman"/>
              </w:rPr>
              <w:t>(1.12)</w:t>
            </w:r>
          </w:p>
        </w:tc>
      </w:tr>
      <w:tr w:rsidR="00317A1E" w:rsidRPr="001C362E" w14:paraId="1064491E" w14:textId="77777777" w:rsidTr="00117889">
        <w:tc>
          <w:tcPr>
            <w:tcW w:w="6300" w:type="dxa"/>
          </w:tcPr>
          <w:p w14:paraId="1B0D702D" w14:textId="254FC24B" w:rsidR="00317A1E" w:rsidRPr="001C362E" w:rsidRDefault="0089157E" w:rsidP="00CF3218">
            <w:pPr>
              <w:spacing w:line="276" w:lineRule="auto"/>
              <w:ind w:left="216" w:hanging="216"/>
              <w:rPr>
                <w:rFonts w:ascii="Times New Roman" w:hAnsi="Times New Roman" w:cs="Times New Roman"/>
              </w:rPr>
            </w:pPr>
            <w:r w:rsidRPr="001C362E">
              <w:rPr>
                <w:rFonts w:ascii="Times New Roman" w:hAnsi="Times New Roman" w:cs="Times New Roman"/>
              </w:rPr>
              <w:t>My undergraduate program considered it important to provide me with adequate technology training for new tools and software they require me to use for teaching.</w:t>
            </w:r>
          </w:p>
        </w:tc>
        <w:tc>
          <w:tcPr>
            <w:tcW w:w="2186" w:type="dxa"/>
          </w:tcPr>
          <w:p w14:paraId="6D9536CD" w14:textId="2CA5D743" w:rsidR="00317A1E" w:rsidRPr="001C362E" w:rsidRDefault="0089157E" w:rsidP="00B961EB">
            <w:pPr>
              <w:spacing w:line="276" w:lineRule="auto"/>
              <w:jc w:val="center"/>
              <w:rPr>
                <w:rFonts w:ascii="Times New Roman" w:hAnsi="Times New Roman" w:cs="Times New Roman"/>
              </w:rPr>
            </w:pPr>
            <w:r w:rsidRPr="001C362E">
              <w:rPr>
                <w:rFonts w:ascii="Times New Roman" w:hAnsi="Times New Roman" w:cs="Times New Roman"/>
              </w:rPr>
              <w:t>3.12</w:t>
            </w:r>
            <w:r w:rsidR="00B20F6E">
              <w:rPr>
                <w:rFonts w:ascii="Times New Roman" w:hAnsi="Times New Roman" w:cs="Times New Roman"/>
              </w:rPr>
              <w:t xml:space="preserve"> </w:t>
            </w:r>
            <w:r w:rsidRPr="001C362E">
              <w:rPr>
                <w:rFonts w:ascii="Times New Roman" w:hAnsi="Times New Roman" w:cs="Times New Roman"/>
              </w:rPr>
              <w:t>(1.23)</w:t>
            </w:r>
          </w:p>
        </w:tc>
      </w:tr>
      <w:tr w:rsidR="00317A1E" w:rsidRPr="001C362E" w14:paraId="49FE739E" w14:textId="77777777" w:rsidTr="00117889">
        <w:tc>
          <w:tcPr>
            <w:tcW w:w="6300" w:type="dxa"/>
          </w:tcPr>
          <w:p w14:paraId="20093436" w14:textId="2F1618A0" w:rsidR="00317A1E" w:rsidRPr="001C362E" w:rsidRDefault="0089157E" w:rsidP="00CF3218">
            <w:pPr>
              <w:spacing w:line="276" w:lineRule="auto"/>
              <w:ind w:left="216" w:hanging="216"/>
              <w:rPr>
                <w:rFonts w:ascii="Times New Roman" w:hAnsi="Times New Roman" w:cs="Times New Roman"/>
              </w:rPr>
            </w:pPr>
            <w:r w:rsidRPr="001C362E">
              <w:rPr>
                <w:rFonts w:ascii="Times New Roman" w:hAnsi="Times New Roman" w:cs="Times New Roman"/>
              </w:rPr>
              <w:t>My underg</w:t>
            </w:r>
            <w:r w:rsidR="00B961EB" w:rsidRPr="001C362E">
              <w:rPr>
                <w:rFonts w:ascii="Times New Roman" w:hAnsi="Times New Roman" w:cs="Times New Roman"/>
              </w:rPr>
              <w:t>raduate program prepared me to implement technology integration in my classroom</w:t>
            </w:r>
          </w:p>
        </w:tc>
        <w:tc>
          <w:tcPr>
            <w:tcW w:w="2186" w:type="dxa"/>
          </w:tcPr>
          <w:p w14:paraId="1C24C74C" w14:textId="47C35BCE" w:rsidR="00317A1E" w:rsidRPr="001C362E" w:rsidRDefault="00B961EB" w:rsidP="00B961EB">
            <w:pPr>
              <w:spacing w:line="276" w:lineRule="auto"/>
              <w:jc w:val="center"/>
              <w:rPr>
                <w:rFonts w:ascii="Times New Roman" w:hAnsi="Times New Roman" w:cs="Times New Roman"/>
              </w:rPr>
            </w:pPr>
            <w:r w:rsidRPr="001C362E">
              <w:rPr>
                <w:rFonts w:ascii="Times New Roman" w:hAnsi="Times New Roman" w:cs="Times New Roman"/>
              </w:rPr>
              <w:t>3.07</w:t>
            </w:r>
            <w:r w:rsidR="00B20F6E">
              <w:rPr>
                <w:rFonts w:ascii="Times New Roman" w:hAnsi="Times New Roman" w:cs="Times New Roman"/>
              </w:rPr>
              <w:t xml:space="preserve"> </w:t>
            </w:r>
            <w:r w:rsidRPr="001C362E">
              <w:rPr>
                <w:rFonts w:ascii="Times New Roman" w:hAnsi="Times New Roman" w:cs="Times New Roman"/>
              </w:rPr>
              <w:t>(1.16)</w:t>
            </w:r>
          </w:p>
        </w:tc>
      </w:tr>
      <w:tr w:rsidR="00317A1E" w:rsidRPr="001C362E" w14:paraId="1C52137B" w14:textId="77777777" w:rsidTr="00117889">
        <w:tc>
          <w:tcPr>
            <w:tcW w:w="6300" w:type="dxa"/>
          </w:tcPr>
          <w:p w14:paraId="68A9A57A" w14:textId="20B686E6" w:rsidR="00317A1E" w:rsidRPr="001C362E" w:rsidRDefault="00B961EB" w:rsidP="00CF3218">
            <w:pPr>
              <w:pStyle w:val="NoSpacing"/>
              <w:spacing w:line="276" w:lineRule="auto"/>
              <w:ind w:left="216" w:hanging="216"/>
              <w:rPr>
                <w:rFonts w:ascii="Times New Roman" w:hAnsi="Times New Roman" w:cs="Times New Roman"/>
                <w:szCs w:val="24"/>
              </w:rPr>
            </w:pPr>
            <w:r w:rsidRPr="001C362E">
              <w:rPr>
                <w:rFonts w:ascii="Times New Roman" w:hAnsi="Times New Roman" w:cs="Times New Roman"/>
                <w:szCs w:val="24"/>
              </w:rPr>
              <w:t>I had opportunities to teach with music technologies covered in my classes.</w:t>
            </w:r>
          </w:p>
        </w:tc>
        <w:tc>
          <w:tcPr>
            <w:tcW w:w="2186" w:type="dxa"/>
          </w:tcPr>
          <w:p w14:paraId="4F3E1901" w14:textId="32E2F44F" w:rsidR="00317A1E" w:rsidRPr="001C362E" w:rsidRDefault="00B961EB" w:rsidP="00B961EB">
            <w:pPr>
              <w:spacing w:line="276" w:lineRule="auto"/>
              <w:jc w:val="center"/>
              <w:rPr>
                <w:rFonts w:ascii="Times New Roman" w:hAnsi="Times New Roman" w:cs="Times New Roman"/>
              </w:rPr>
            </w:pPr>
            <w:r w:rsidRPr="001C362E">
              <w:rPr>
                <w:rFonts w:ascii="Times New Roman" w:hAnsi="Times New Roman" w:cs="Times New Roman"/>
              </w:rPr>
              <w:t>2.95</w:t>
            </w:r>
            <w:r w:rsidR="00B20F6E">
              <w:rPr>
                <w:rFonts w:ascii="Times New Roman" w:hAnsi="Times New Roman" w:cs="Times New Roman"/>
              </w:rPr>
              <w:t xml:space="preserve"> </w:t>
            </w:r>
            <w:r w:rsidRPr="001C362E">
              <w:rPr>
                <w:rFonts w:ascii="Times New Roman" w:hAnsi="Times New Roman" w:cs="Times New Roman"/>
              </w:rPr>
              <w:t>(1.27)</w:t>
            </w:r>
          </w:p>
        </w:tc>
      </w:tr>
      <w:tr w:rsidR="00B961EB" w:rsidRPr="001C362E" w14:paraId="262C97D7" w14:textId="77777777" w:rsidTr="00117889">
        <w:tc>
          <w:tcPr>
            <w:tcW w:w="6300" w:type="dxa"/>
          </w:tcPr>
          <w:p w14:paraId="3A4135C3" w14:textId="4790EEE4" w:rsidR="00B961EB" w:rsidRPr="001C362E" w:rsidRDefault="00B961EB" w:rsidP="00CF3218">
            <w:pPr>
              <w:spacing w:line="276" w:lineRule="auto"/>
              <w:ind w:left="216" w:hanging="216"/>
              <w:rPr>
                <w:rFonts w:ascii="Times New Roman" w:hAnsi="Times New Roman" w:cs="Times New Roman"/>
              </w:rPr>
            </w:pPr>
            <w:r w:rsidRPr="001C362E">
              <w:rPr>
                <w:rFonts w:ascii="Times New Roman" w:hAnsi="Times New Roman" w:cs="Times New Roman"/>
              </w:rPr>
              <w:t>My undergraduate program adequately prepared me to teach with a variety of music technologies</w:t>
            </w:r>
          </w:p>
        </w:tc>
        <w:tc>
          <w:tcPr>
            <w:tcW w:w="2186" w:type="dxa"/>
          </w:tcPr>
          <w:p w14:paraId="72B85F4A" w14:textId="1BF8CD26" w:rsidR="00B961EB" w:rsidRPr="001C362E" w:rsidRDefault="00B961EB" w:rsidP="00B961EB">
            <w:pPr>
              <w:spacing w:line="276" w:lineRule="auto"/>
              <w:jc w:val="center"/>
              <w:rPr>
                <w:rFonts w:ascii="Times New Roman" w:hAnsi="Times New Roman" w:cs="Times New Roman"/>
              </w:rPr>
            </w:pPr>
            <w:r w:rsidRPr="001C362E">
              <w:rPr>
                <w:rFonts w:ascii="Times New Roman" w:hAnsi="Times New Roman" w:cs="Times New Roman"/>
              </w:rPr>
              <w:t>2.88</w:t>
            </w:r>
            <w:r w:rsidR="00B20F6E">
              <w:rPr>
                <w:rFonts w:ascii="Times New Roman" w:hAnsi="Times New Roman" w:cs="Times New Roman"/>
              </w:rPr>
              <w:t xml:space="preserve"> </w:t>
            </w:r>
            <w:r w:rsidRPr="001C362E">
              <w:rPr>
                <w:rFonts w:ascii="Times New Roman" w:hAnsi="Times New Roman" w:cs="Times New Roman"/>
              </w:rPr>
              <w:t>(1.20)</w:t>
            </w:r>
          </w:p>
        </w:tc>
      </w:tr>
    </w:tbl>
    <w:p w14:paraId="40365178" w14:textId="32E8FDEE" w:rsidR="00465EF0" w:rsidRDefault="00C6538F" w:rsidP="00236C21">
      <w:r>
        <w:t xml:space="preserve">Note. </w:t>
      </w:r>
      <w:r>
        <w:rPr>
          <w:i/>
          <w:iCs/>
        </w:rPr>
        <w:t xml:space="preserve">n </w:t>
      </w:r>
      <w:r>
        <w:t xml:space="preserve">= 42 These items were answered using a five-point Likert-type scale of which was anchored from </w:t>
      </w:r>
      <w:r w:rsidR="00935AF3">
        <w:t>1 (</w:t>
      </w:r>
      <w:r w:rsidR="00935AF3">
        <w:rPr>
          <w:i/>
          <w:iCs/>
        </w:rPr>
        <w:t>strongly disagree</w:t>
      </w:r>
      <w:r w:rsidR="00935AF3">
        <w:t>)</w:t>
      </w:r>
      <w:r>
        <w:t xml:space="preserve"> to</w:t>
      </w:r>
      <w:r w:rsidR="00730862">
        <w:t xml:space="preserve"> 5 (</w:t>
      </w:r>
      <w:r w:rsidRPr="00730862">
        <w:rPr>
          <w:i/>
          <w:iCs/>
        </w:rPr>
        <w:t>strongly agree</w:t>
      </w:r>
      <w:r w:rsidR="00730862">
        <w:t>)</w:t>
      </w:r>
      <w:r w:rsidR="002E5C8E">
        <w:t xml:space="preserve">; </w:t>
      </w:r>
      <w:r w:rsidR="00B35419">
        <w:t xml:space="preserve">internal consistency </w:t>
      </w:r>
      <w:r w:rsidR="00B35419" w:rsidRPr="006B1949">
        <w:rPr>
          <w:color w:val="000000"/>
          <w:lang w:bidi="ar-SA"/>
        </w:rPr>
        <w:t>α</w:t>
      </w:r>
      <w:r w:rsidR="00B35419">
        <w:rPr>
          <w:color w:val="000000"/>
          <w:lang w:bidi="ar-SA"/>
        </w:rPr>
        <w:t xml:space="preserve"> = </w:t>
      </w:r>
      <w:r w:rsidR="003B7A99">
        <w:rPr>
          <w:color w:val="000000"/>
          <w:lang w:bidi="ar-SA"/>
        </w:rPr>
        <w:t>0.87</w:t>
      </w:r>
      <w:r>
        <w:t>.</w:t>
      </w:r>
    </w:p>
    <w:p w14:paraId="048D5665" w14:textId="77777777" w:rsidR="004F1EE9" w:rsidRPr="00C6538F" w:rsidRDefault="004F1EE9" w:rsidP="00236C21"/>
    <w:p w14:paraId="11B06981" w14:textId="77777777" w:rsidR="00FA340C" w:rsidRDefault="00FA340C">
      <w:pPr>
        <w:spacing w:line="240" w:lineRule="auto"/>
        <w:rPr>
          <w:b/>
          <w:bCs/>
          <w:i/>
        </w:rPr>
      </w:pPr>
      <w:r>
        <w:br w:type="page"/>
      </w:r>
    </w:p>
    <w:p w14:paraId="7F31C513" w14:textId="7FB30414" w:rsidR="007509F1" w:rsidRDefault="00C30B75" w:rsidP="007A5D30">
      <w:pPr>
        <w:pStyle w:val="Heading3"/>
      </w:pPr>
      <w:bookmarkStart w:id="58" w:name="_Toc172819506"/>
      <w:r>
        <w:lastRenderedPageBreak/>
        <w:t>Perceptions and Self-Efficacy with Music Technology</w:t>
      </w:r>
      <w:bookmarkEnd w:id="58"/>
    </w:p>
    <w:p w14:paraId="7D7B3CDE" w14:textId="07C8CBA0" w:rsidR="00162449" w:rsidRPr="00162449" w:rsidRDefault="00491D99" w:rsidP="00162449">
      <w:r>
        <w:tab/>
      </w:r>
      <w:proofErr w:type="gramStart"/>
      <w:r w:rsidR="00CF5A0E" w:rsidRPr="00CF5A0E">
        <w:t>In an attempt to</w:t>
      </w:r>
      <w:proofErr w:type="gramEnd"/>
      <w:r w:rsidR="00CF5A0E" w:rsidRPr="00CF5A0E">
        <w:t xml:space="preserve"> answer the third research question, I asked PMTs’ about their confidence with music technology. Level of confidence items were anchored by a Likert-type scale of 1 (</w:t>
      </w:r>
      <w:r w:rsidR="00CF5A0E" w:rsidRPr="00162449">
        <w:rPr>
          <w:i/>
          <w:iCs/>
        </w:rPr>
        <w:t>no confidence</w:t>
      </w:r>
      <w:r w:rsidR="00CF5A0E" w:rsidRPr="00CF5A0E">
        <w:t>) to 5 (</w:t>
      </w:r>
      <w:r w:rsidR="00CF5A0E" w:rsidRPr="00162449">
        <w:rPr>
          <w:i/>
          <w:iCs/>
        </w:rPr>
        <w:t>very confident</w:t>
      </w:r>
      <w:r w:rsidR="00CF5A0E" w:rsidRPr="00CF5A0E">
        <w:t>) and had a high reliability (α = .92). Respondents overall felt that their mastery of music technology skills would improve after they began teaching (</w:t>
      </w:r>
      <w:r w:rsidR="00CF5A0E" w:rsidRPr="00162449">
        <w:rPr>
          <w:i/>
          <w:iCs/>
        </w:rPr>
        <w:t>M</w:t>
      </w:r>
      <w:r w:rsidR="00CF5A0E" w:rsidRPr="00CF5A0E">
        <w:t xml:space="preserve"> = 3.81, </w:t>
      </w:r>
      <w:r w:rsidR="00CF5A0E" w:rsidRPr="00162449">
        <w:rPr>
          <w:i/>
          <w:iCs/>
        </w:rPr>
        <w:t>SD</w:t>
      </w:r>
      <w:r w:rsidR="00CF5A0E" w:rsidRPr="00CF5A0E">
        <w:t xml:space="preserve"> = 0.94), that they could imagine themselves successfully embedding music technology into their future classes (</w:t>
      </w:r>
      <w:r w:rsidR="00CF5A0E" w:rsidRPr="00162449">
        <w:rPr>
          <w:i/>
          <w:iCs/>
        </w:rPr>
        <w:t>M</w:t>
      </w:r>
      <w:r w:rsidR="00CF5A0E" w:rsidRPr="00CF5A0E">
        <w:t xml:space="preserve"> = 3.76, </w:t>
      </w:r>
      <w:r w:rsidR="00CF5A0E" w:rsidRPr="00162449">
        <w:rPr>
          <w:i/>
          <w:iCs/>
        </w:rPr>
        <w:t>SD</w:t>
      </w:r>
      <w:r w:rsidR="00CF5A0E" w:rsidRPr="00CF5A0E">
        <w:t xml:space="preserve"> = 0.91), and that the music technologies they had seen or utilized throughout their undergraduate program would be relevant in their teaching after graduation (</w:t>
      </w:r>
      <w:r w:rsidR="00CF5A0E" w:rsidRPr="00162449">
        <w:rPr>
          <w:i/>
          <w:iCs/>
        </w:rPr>
        <w:t>M</w:t>
      </w:r>
      <w:r w:rsidR="00CF5A0E" w:rsidRPr="00CF5A0E">
        <w:t xml:space="preserve"> = 3.57, </w:t>
      </w:r>
      <w:r w:rsidR="00CF5A0E" w:rsidRPr="00162449">
        <w:rPr>
          <w:i/>
          <w:iCs/>
        </w:rPr>
        <w:t>SD</w:t>
      </w:r>
      <w:r w:rsidR="00CF5A0E" w:rsidRPr="00CF5A0E">
        <w:t xml:space="preserve"> = 1.11). The remaining statement means (e.g., preparedness, technology lessons) fell below the scale midpoint of 3.5. See Table 4.8 for the complete demographics of PMTs’ confidence using technology in their future</w:t>
      </w:r>
      <w:r w:rsidR="00CF5A0E">
        <w:t xml:space="preserve"> careers.</w:t>
      </w:r>
      <w:r w:rsidR="00F215C1">
        <w:t xml:space="preserve"> </w:t>
      </w:r>
      <w:r w:rsidR="00162449">
        <w:rPr>
          <w:b/>
          <w:bCs/>
        </w:rPr>
        <w:br w:type="page"/>
      </w:r>
    </w:p>
    <w:p w14:paraId="123929FD" w14:textId="11CCEBB5" w:rsidR="00111A10" w:rsidRPr="00776BD4" w:rsidRDefault="00111A10" w:rsidP="007509F1">
      <w:pPr>
        <w:rPr>
          <w:b/>
          <w:bCs/>
        </w:rPr>
      </w:pPr>
      <w:r w:rsidRPr="00776BD4">
        <w:rPr>
          <w:b/>
          <w:bCs/>
        </w:rPr>
        <w:lastRenderedPageBreak/>
        <w:t>Table 4.</w:t>
      </w:r>
      <w:r w:rsidR="001B1AFE">
        <w:rPr>
          <w:b/>
          <w:bCs/>
        </w:rPr>
        <w:t>8</w:t>
      </w:r>
    </w:p>
    <w:p w14:paraId="029C7577" w14:textId="583E1E88" w:rsidR="00111A10" w:rsidRDefault="00111A10" w:rsidP="00111A10">
      <w:pPr>
        <w:pStyle w:val="Heading8"/>
        <w:spacing w:before="0" w:after="0"/>
      </w:pPr>
      <w:r>
        <w:t xml:space="preserve">Respondents’ Level of Confidence </w:t>
      </w:r>
      <w:r w:rsidR="00FB1BF4">
        <w:t>R</w:t>
      </w:r>
      <w:r>
        <w:t>egarding Future Use</w:t>
      </w:r>
    </w:p>
    <w:tbl>
      <w:tblPr>
        <w:tblStyle w:val="APAReport"/>
        <w:tblW w:w="0" w:type="auto"/>
        <w:tblLook w:val="04A0" w:firstRow="1" w:lastRow="0" w:firstColumn="1" w:lastColumn="0" w:noHBand="0" w:noVBand="1"/>
      </w:tblPr>
      <w:tblGrid>
        <w:gridCol w:w="6480"/>
        <w:gridCol w:w="2006"/>
      </w:tblGrid>
      <w:tr w:rsidR="00926BA9" w:rsidRPr="00CE184F" w14:paraId="0DBFBC75" w14:textId="77777777" w:rsidTr="00203A2A">
        <w:trPr>
          <w:cnfStyle w:val="100000000000" w:firstRow="1" w:lastRow="0" w:firstColumn="0" w:lastColumn="0" w:oddVBand="0" w:evenVBand="0" w:oddHBand="0" w:evenHBand="0" w:firstRowFirstColumn="0" w:firstRowLastColumn="0" w:lastRowFirstColumn="0" w:lastRowLastColumn="0"/>
        </w:trPr>
        <w:tc>
          <w:tcPr>
            <w:tcW w:w="6480" w:type="dxa"/>
          </w:tcPr>
          <w:p w14:paraId="00C6BD81" w14:textId="08BB6ABD" w:rsidR="00926BA9" w:rsidRPr="00CE184F" w:rsidRDefault="00926BA9" w:rsidP="00203A2A">
            <w:pPr>
              <w:pStyle w:val="NormalWeb"/>
              <w:spacing w:line="276" w:lineRule="auto"/>
              <w:rPr>
                <w:rFonts w:ascii="Times New Roman" w:hAnsi="Times New Roman" w:cs="Times New Roman"/>
              </w:rPr>
            </w:pPr>
            <w:r w:rsidRPr="00CE184F">
              <w:rPr>
                <w:rFonts w:ascii="Times New Roman" w:hAnsi="Times New Roman" w:cs="Times New Roman"/>
              </w:rPr>
              <w:t>Statement Regarding Future Use</w:t>
            </w:r>
          </w:p>
        </w:tc>
        <w:tc>
          <w:tcPr>
            <w:tcW w:w="2006" w:type="dxa"/>
          </w:tcPr>
          <w:p w14:paraId="6360A5A6" w14:textId="4AF700D3" w:rsidR="00926BA9" w:rsidRPr="00CE184F" w:rsidRDefault="00926BA9" w:rsidP="00203A2A">
            <w:pPr>
              <w:spacing w:line="276" w:lineRule="auto"/>
              <w:jc w:val="center"/>
              <w:rPr>
                <w:rFonts w:ascii="Times New Roman" w:hAnsi="Times New Roman" w:cs="Times New Roman"/>
              </w:rPr>
            </w:pPr>
            <w:r w:rsidRPr="00CE184F">
              <w:rPr>
                <w:rFonts w:ascii="Times New Roman" w:hAnsi="Times New Roman" w:cs="Times New Roman"/>
                <w:i/>
                <w:iCs/>
              </w:rPr>
              <w:t>M</w:t>
            </w:r>
            <w:r w:rsidR="00DF04E2">
              <w:rPr>
                <w:rFonts w:ascii="Times New Roman" w:hAnsi="Times New Roman" w:cs="Times New Roman"/>
                <w:i/>
                <w:iCs/>
              </w:rPr>
              <w:t xml:space="preserve"> </w:t>
            </w:r>
            <w:r w:rsidRPr="00CE184F">
              <w:rPr>
                <w:rFonts w:ascii="Times New Roman" w:hAnsi="Times New Roman" w:cs="Times New Roman"/>
              </w:rPr>
              <w:t>(</w:t>
            </w:r>
            <w:r w:rsidRPr="00CE184F">
              <w:rPr>
                <w:rFonts w:ascii="Times New Roman" w:hAnsi="Times New Roman" w:cs="Times New Roman"/>
                <w:i/>
                <w:iCs/>
              </w:rPr>
              <w:t>SD</w:t>
            </w:r>
            <w:r w:rsidRPr="00CE184F">
              <w:rPr>
                <w:rFonts w:ascii="Times New Roman" w:hAnsi="Times New Roman" w:cs="Times New Roman"/>
              </w:rPr>
              <w:t>)</w:t>
            </w:r>
          </w:p>
        </w:tc>
      </w:tr>
      <w:tr w:rsidR="00926BA9" w:rsidRPr="00CE184F" w14:paraId="06112370" w14:textId="77777777" w:rsidTr="00203A2A">
        <w:tc>
          <w:tcPr>
            <w:tcW w:w="6480" w:type="dxa"/>
          </w:tcPr>
          <w:p w14:paraId="0FAD89B5" w14:textId="1BC80926" w:rsidR="00926BA9" w:rsidRPr="00CE184F" w:rsidRDefault="00926BA9" w:rsidP="00CF3218">
            <w:pPr>
              <w:spacing w:line="276" w:lineRule="auto"/>
              <w:ind w:left="216" w:hanging="216"/>
              <w:rPr>
                <w:rFonts w:ascii="Times New Roman" w:hAnsi="Times New Roman" w:cs="Times New Roman"/>
              </w:rPr>
            </w:pPr>
            <w:r w:rsidRPr="00CE184F">
              <w:rPr>
                <w:rFonts w:ascii="Times New Roman" w:hAnsi="Times New Roman" w:cs="Times New Roman"/>
              </w:rPr>
              <w:t>My mastery of music technology skills will improve post-graduation as I begin teaching</w:t>
            </w:r>
          </w:p>
        </w:tc>
        <w:tc>
          <w:tcPr>
            <w:tcW w:w="2006" w:type="dxa"/>
          </w:tcPr>
          <w:p w14:paraId="0F8896E2" w14:textId="746B144F" w:rsidR="00926BA9" w:rsidRPr="00CE184F" w:rsidRDefault="00926BA9" w:rsidP="00203A2A">
            <w:pPr>
              <w:spacing w:line="276" w:lineRule="auto"/>
              <w:jc w:val="center"/>
              <w:rPr>
                <w:rFonts w:ascii="Times New Roman" w:hAnsi="Times New Roman" w:cs="Times New Roman"/>
              </w:rPr>
            </w:pPr>
            <w:r w:rsidRPr="00CE184F">
              <w:rPr>
                <w:rFonts w:ascii="Times New Roman" w:hAnsi="Times New Roman" w:cs="Times New Roman"/>
              </w:rPr>
              <w:t>3.81</w:t>
            </w:r>
            <w:r w:rsidR="00DF04E2">
              <w:rPr>
                <w:rFonts w:ascii="Times New Roman" w:hAnsi="Times New Roman" w:cs="Times New Roman"/>
              </w:rPr>
              <w:t xml:space="preserve"> </w:t>
            </w:r>
            <w:r w:rsidRPr="00CE184F">
              <w:rPr>
                <w:rFonts w:ascii="Times New Roman" w:hAnsi="Times New Roman" w:cs="Times New Roman"/>
              </w:rPr>
              <w:t>(0.94)</w:t>
            </w:r>
          </w:p>
        </w:tc>
      </w:tr>
      <w:tr w:rsidR="00926BA9" w:rsidRPr="00CE184F" w14:paraId="79A92F38" w14:textId="77777777" w:rsidTr="00203A2A">
        <w:tc>
          <w:tcPr>
            <w:tcW w:w="6480" w:type="dxa"/>
          </w:tcPr>
          <w:p w14:paraId="5A89302A" w14:textId="214FC331" w:rsidR="00926BA9" w:rsidRPr="00CE184F" w:rsidRDefault="00926BA9" w:rsidP="00CF3218">
            <w:pPr>
              <w:spacing w:line="276" w:lineRule="auto"/>
              <w:ind w:left="216" w:hanging="216"/>
              <w:rPr>
                <w:rFonts w:ascii="Times New Roman" w:hAnsi="Times New Roman" w:cs="Times New Roman"/>
              </w:rPr>
            </w:pPr>
            <w:r w:rsidRPr="00CE184F">
              <w:rPr>
                <w:rFonts w:ascii="Times New Roman" w:hAnsi="Times New Roman" w:cs="Times New Roman"/>
              </w:rPr>
              <w:t xml:space="preserve">I can imagine myself embedding music technology in my classes successfully </w:t>
            </w:r>
          </w:p>
        </w:tc>
        <w:tc>
          <w:tcPr>
            <w:tcW w:w="2006" w:type="dxa"/>
          </w:tcPr>
          <w:p w14:paraId="5C09A91A" w14:textId="2AD97BB2" w:rsidR="00926BA9" w:rsidRPr="00CE184F" w:rsidRDefault="00926BA9" w:rsidP="00203A2A">
            <w:pPr>
              <w:spacing w:line="276" w:lineRule="auto"/>
              <w:jc w:val="center"/>
              <w:rPr>
                <w:rFonts w:ascii="Times New Roman" w:hAnsi="Times New Roman" w:cs="Times New Roman"/>
              </w:rPr>
            </w:pPr>
            <w:r w:rsidRPr="00CE184F">
              <w:rPr>
                <w:rFonts w:ascii="Times New Roman" w:hAnsi="Times New Roman" w:cs="Times New Roman"/>
              </w:rPr>
              <w:t>3.76</w:t>
            </w:r>
            <w:r w:rsidR="00DF04E2">
              <w:rPr>
                <w:rFonts w:ascii="Times New Roman" w:hAnsi="Times New Roman" w:cs="Times New Roman"/>
              </w:rPr>
              <w:t xml:space="preserve"> </w:t>
            </w:r>
            <w:r w:rsidRPr="00CE184F">
              <w:rPr>
                <w:rFonts w:ascii="Times New Roman" w:hAnsi="Times New Roman" w:cs="Times New Roman"/>
              </w:rPr>
              <w:t>(</w:t>
            </w:r>
            <w:r w:rsidR="00B31A1F" w:rsidRPr="00CE184F">
              <w:rPr>
                <w:rFonts w:ascii="Times New Roman" w:hAnsi="Times New Roman" w:cs="Times New Roman"/>
              </w:rPr>
              <w:t>0.91)</w:t>
            </w:r>
          </w:p>
        </w:tc>
      </w:tr>
      <w:tr w:rsidR="00926BA9" w:rsidRPr="00CE184F" w14:paraId="1084B6A2" w14:textId="77777777" w:rsidTr="00203A2A">
        <w:tc>
          <w:tcPr>
            <w:tcW w:w="6480" w:type="dxa"/>
          </w:tcPr>
          <w:p w14:paraId="6A85834F" w14:textId="781413B0" w:rsidR="00926BA9" w:rsidRPr="00CE184F" w:rsidRDefault="00B31A1F" w:rsidP="00CF3218">
            <w:pPr>
              <w:pStyle w:val="NoSpacing"/>
              <w:spacing w:line="276" w:lineRule="auto"/>
              <w:ind w:left="216" w:hanging="216"/>
              <w:rPr>
                <w:rFonts w:ascii="Times New Roman" w:hAnsi="Times New Roman" w:cs="Times New Roman"/>
                <w:szCs w:val="24"/>
              </w:rPr>
            </w:pPr>
            <w:r w:rsidRPr="00CE184F">
              <w:rPr>
                <w:rFonts w:ascii="Times New Roman" w:hAnsi="Times New Roman" w:cs="Times New Roman"/>
                <w:szCs w:val="24"/>
              </w:rPr>
              <w:t>The music technologies seen or taught in my undergraduate program will be relevant in my teaching career post-graduation</w:t>
            </w:r>
          </w:p>
        </w:tc>
        <w:tc>
          <w:tcPr>
            <w:tcW w:w="2006" w:type="dxa"/>
          </w:tcPr>
          <w:p w14:paraId="1F0B533B" w14:textId="28539DCD" w:rsidR="00926BA9" w:rsidRPr="00CE184F" w:rsidRDefault="00B31A1F" w:rsidP="00203A2A">
            <w:pPr>
              <w:spacing w:line="276" w:lineRule="auto"/>
              <w:jc w:val="center"/>
              <w:rPr>
                <w:rFonts w:ascii="Times New Roman" w:hAnsi="Times New Roman" w:cs="Times New Roman"/>
              </w:rPr>
            </w:pPr>
            <w:r w:rsidRPr="00CE184F">
              <w:rPr>
                <w:rFonts w:ascii="Times New Roman" w:hAnsi="Times New Roman" w:cs="Times New Roman"/>
              </w:rPr>
              <w:t>3.57</w:t>
            </w:r>
            <w:r w:rsidR="00DF04E2">
              <w:rPr>
                <w:rFonts w:ascii="Times New Roman" w:hAnsi="Times New Roman" w:cs="Times New Roman"/>
              </w:rPr>
              <w:t xml:space="preserve"> </w:t>
            </w:r>
            <w:r w:rsidRPr="00CE184F">
              <w:rPr>
                <w:rFonts w:ascii="Times New Roman" w:hAnsi="Times New Roman" w:cs="Times New Roman"/>
              </w:rPr>
              <w:t>(1.11)</w:t>
            </w:r>
          </w:p>
        </w:tc>
      </w:tr>
      <w:tr w:rsidR="00926BA9" w:rsidRPr="00CE184F" w14:paraId="329579ED" w14:textId="77777777" w:rsidTr="00203A2A">
        <w:tc>
          <w:tcPr>
            <w:tcW w:w="6480" w:type="dxa"/>
          </w:tcPr>
          <w:p w14:paraId="4E5F212B" w14:textId="60DCA9EB" w:rsidR="00926BA9" w:rsidRPr="00CE184F" w:rsidRDefault="0010173D" w:rsidP="00CF3218">
            <w:pPr>
              <w:spacing w:line="276" w:lineRule="auto"/>
              <w:ind w:left="216" w:hanging="216"/>
              <w:rPr>
                <w:rFonts w:ascii="Times New Roman" w:hAnsi="Times New Roman" w:cs="Times New Roman"/>
              </w:rPr>
            </w:pPr>
            <w:r w:rsidRPr="00CE184F">
              <w:rPr>
                <w:rFonts w:ascii="Times New Roman" w:hAnsi="Times New Roman" w:cs="Times New Roman"/>
              </w:rPr>
              <w:t>I will be able to evaluate my students’ music technology knowledge.</w:t>
            </w:r>
          </w:p>
        </w:tc>
        <w:tc>
          <w:tcPr>
            <w:tcW w:w="2006" w:type="dxa"/>
          </w:tcPr>
          <w:p w14:paraId="328850EE" w14:textId="4AD3543E" w:rsidR="00926BA9" w:rsidRPr="00CE184F" w:rsidRDefault="0010173D" w:rsidP="00203A2A">
            <w:pPr>
              <w:spacing w:line="276" w:lineRule="auto"/>
              <w:jc w:val="center"/>
              <w:rPr>
                <w:rFonts w:ascii="Times New Roman" w:hAnsi="Times New Roman" w:cs="Times New Roman"/>
              </w:rPr>
            </w:pPr>
            <w:r w:rsidRPr="00CE184F">
              <w:rPr>
                <w:rFonts w:ascii="Times New Roman" w:hAnsi="Times New Roman" w:cs="Times New Roman"/>
              </w:rPr>
              <w:t>3.40</w:t>
            </w:r>
            <w:r w:rsidR="00DF04E2">
              <w:rPr>
                <w:rFonts w:ascii="Times New Roman" w:hAnsi="Times New Roman" w:cs="Times New Roman"/>
              </w:rPr>
              <w:t xml:space="preserve"> </w:t>
            </w:r>
            <w:r w:rsidRPr="00CE184F">
              <w:rPr>
                <w:rFonts w:ascii="Times New Roman" w:hAnsi="Times New Roman" w:cs="Times New Roman"/>
              </w:rPr>
              <w:t>(1.19)</w:t>
            </w:r>
          </w:p>
        </w:tc>
      </w:tr>
      <w:tr w:rsidR="00926BA9" w:rsidRPr="00CE184F" w14:paraId="7D7E01BA" w14:textId="77777777" w:rsidTr="00203A2A">
        <w:tc>
          <w:tcPr>
            <w:tcW w:w="6480" w:type="dxa"/>
          </w:tcPr>
          <w:p w14:paraId="2B734D2B" w14:textId="29D2D6CA" w:rsidR="00926BA9" w:rsidRPr="00CE184F" w:rsidRDefault="003923FD" w:rsidP="00CF3218">
            <w:pPr>
              <w:spacing w:line="276" w:lineRule="auto"/>
              <w:ind w:left="216" w:hanging="216"/>
              <w:rPr>
                <w:rFonts w:ascii="Times New Roman" w:hAnsi="Times New Roman" w:cs="Times New Roman"/>
              </w:rPr>
            </w:pPr>
            <w:r w:rsidRPr="00CE184F">
              <w:rPr>
                <w:rFonts w:ascii="Times New Roman" w:hAnsi="Times New Roman" w:cs="Times New Roman"/>
              </w:rPr>
              <w:t>I will be able to identify issues and provide solutions to students that have questions regarding music technology</w:t>
            </w:r>
          </w:p>
        </w:tc>
        <w:tc>
          <w:tcPr>
            <w:tcW w:w="2006" w:type="dxa"/>
          </w:tcPr>
          <w:p w14:paraId="01643CD2" w14:textId="24E6F1B4" w:rsidR="00926BA9" w:rsidRPr="00CE184F" w:rsidRDefault="003923FD" w:rsidP="00203A2A">
            <w:pPr>
              <w:spacing w:line="276" w:lineRule="auto"/>
              <w:jc w:val="center"/>
              <w:rPr>
                <w:rFonts w:ascii="Times New Roman" w:hAnsi="Times New Roman" w:cs="Times New Roman"/>
              </w:rPr>
            </w:pPr>
            <w:r w:rsidRPr="00CE184F">
              <w:rPr>
                <w:rFonts w:ascii="Times New Roman" w:hAnsi="Times New Roman" w:cs="Times New Roman"/>
              </w:rPr>
              <w:t>3.21</w:t>
            </w:r>
            <w:r w:rsidR="00DF04E2">
              <w:rPr>
                <w:rFonts w:ascii="Times New Roman" w:hAnsi="Times New Roman" w:cs="Times New Roman"/>
              </w:rPr>
              <w:t xml:space="preserve"> </w:t>
            </w:r>
            <w:r w:rsidRPr="00CE184F">
              <w:rPr>
                <w:rFonts w:ascii="Times New Roman" w:hAnsi="Times New Roman" w:cs="Times New Roman"/>
              </w:rPr>
              <w:t>(1.12)</w:t>
            </w:r>
          </w:p>
        </w:tc>
      </w:tr>
      <w:tr w:rsidR="00926BA9" w:rsidRPr="00CE184F" w14:paraId="5223695A" w14:textId="77777777" w:rsidTr="00203A2A">
        <w:tc>
          <w:tcPr>
            <w:tcW w:w="6480" w:type="dxa"/>
          </w:tcPr>
          <w:p w14:paraId="66153AAC" w14:textId="724A1120" w:rsidR="00926BA9" w:rsidRPr="00CE184F" w:rsidRDefault="003923FD" w:rsidP="00CF3218">
            <w:pPr>
              <w:spacing w:line="276" w:lineRule="auto"/>
              <w:ind w:left="216" w:hanging="216"/>
              <w:rPr>
                <w:rFonts w:ascii="Times New Roman" w:hAnsi="Times New Roman" w:cs="Times New Roman"/>
              </w:rPr>
            </w:pPr>
            <w:r w:rsidRPr="00CE184F">
              <w:rPr>
                <w:rFonts w:ascii="Times New Roman" w:hAnsi="Times New Roman" w:cs="Times New Roman"/>
              </w:rPr>
              <w:t xml:space="preserve">I can create lesson </w:t>
            </w:r>
            <w:r w:rsidR="00203A2A" w:rsidRPr="00CE184F">
              <w:rPr>
                <w:rFonts w:ascii="Times New Roman" w:hAnsi="Times New Roman" w:cs="Times New Roman"/>
              </w:rPr>
              <w:t>plans about music technology that adhere to state or national music standards.</w:t>
            </w:r>
          </w:p>
        </w:tc>
        <w:tc>
          <w:tcPr>
            <w:tcW w:w="2006" w:type="dxa"/>
          </w:tcPr>
          <w:p w14:paraId="5778D8D6" w14:textId="53349FE5" w:rsidR="00926BA9" w:rsidRPr="00CE184F" w:rsidRDefault="00203A2A" w:rsidP="00203A2A">
            <w:pPr>
              <w:spacing w:line="276" w:lineRule="auto"/>
              <w:jc w:val="center"/>
              <w:rPr>
                <w:rFonts w:ascii="Times New Roman" w:hAnsi="Times New Roman" w:cs="Times New Roman"/>
              </w:rPr>
            </w:pPr>
            <w:r w:rsidRPr="00CE184F">
              <w:rPr>
                <w:rFonts w:ascii="Times New Roman" w:hAnsi="Times New Roman" w:cs="Times New Roman"/>
              </w:rPr>
              <w:t>3.07</w:t>
            </w:r>
            <w:r w:rsidR="00DF04E2">
              <w:rPr>
                <w:rFonts w:ascii="Times New Roman" w:hAnsi="Times New Roman" w:cs="Times New Roman"/>
              </w:rPr>
              <w:t xml:space="preserve"> </w:t>
            </w:r>
            <w:r w:rsidRPr="00CE184F">
              <w:rPr>
                <w:rFonts w:ascii="Times New Roman" w:hAnsi="Times New Roman" w:cs="Times New Roman"/>
              </w:rPr>
              <w:t>(1.18)</w:t>
            </w:r>
          </w:p>
        </w:tc>
      </w:tr>
      <w:tr w:rsidR="00926BA9" w:rsidRPr="00CE184F" w14:paraId="246DB520" w14:textId="77777777" w:rsidTr="00203A2A">
        <w:tc>
          <w:tcPr>
            <w:tcW w:w="6480" w:type="dxa"/>
          </w:tcPr>
          <w:p w14:paraId="338D72D8" w14:textId="10E33A40" w:rsidR="00926BA9" w:rsidRPr="00CE184F" w:rsidRDefault="00203A2A" w:rsidP="00CF3218">
            <w:pPr>
              <w:spacing w:line="276" w:lineRule="auto"/>
              <w:ind w:left="216" w:hanging="216"/>
              <w:rPr>
                <w:rFonts w:ascii="Times New Roman" w:hAnsi="Times New Roman" w:cs="Times New Roman"/>
              </w:rPr>
            </w:pPr>
            <w:r w:rsidRPr="00CE184F">
              <w:rPr>
                <w:rFonts w:ascii="Times New Roman" w:hAnsi="Times New Roman" w:cs="Times New Roman"/>
              </w:rPr>
              <w:t>I can create effective lessons for music technology concepts.</w:t>
            </w:r>
          </w:p>
        </w:tc>
        <w:tc>
          <w:tcPr>
            <w:tcW w:w="2006" w:type="dxa"/>
          </w:tcPr>
          <w:p w14:paraId="547B9771" w14:textId="602A5610" w:rsidR="00926BA9" w:rsidRPr="00CE184F" w:rsidRDefault="00203A2A" w:rsidP="00203A2A">
            <w:pPr>
              <w:spacing w:line="276" w:lineRule="auto"/>
              <w:jc w:val="center"/>
              <w:rPr>
                <w:rFonts w:ascii="Times New Roman" w:hAnsi="Times New Roman" w:cs="Times New Roman"/>
              </w:rPr>
            </w:pPr>
            <w:r w:rsidRPr="00CE184F">
              <w:rPr>
                <w:rFonts w:ascii="Times New Roman" w:hAnsi="Times New Roman" w:cs="Times New Roman"/>
              </w:rPr>
              <w:t>2.88</w:t>
            </w:r>
            <w:r w:rsidR="00DF04E2">
              <w:rPr>
                <w:rFonts w:ascii="Times New Roman" w:hAnsi="Times New Roman" w:cs="Times New Roman"/>
              </w:rPr>
              <w:t xml:space="preserve"> </w:t>
            </w:r>
            <w:r w:rsidRPr="00CE184F">
              <w:rPr>
                <w:rFonts w:ascii="Times New Roman" w:hAnsi="Times New Roman" w:cs="Times New Roman"/>
              </w:rPr>
              <w:t>(1.17)</w:t>
            </w:r>
          </w:p>
        </w:tc>
      </w:tr>
      <w:tr w:rsidR="00203A2A" w:rsidRPr="00CE184F" w14:paraId="28E5F0CE" w14:textId="77777777" w:rsidTr="00203A2A">
        <w:tc>
          <w:tcPr>
            <w:tcW w:w="6480" w:type="dxa"/>
          </w:tcPr>
          <w:p w14:paraId="666789EA" w14:textId="5741B129" w:rsidR="00203A2A" w:rsidRPr="00CE184F" w:rsidRDefault="00203A2A" w:rsidP="00CF3218">
            <w:pPr>
              <w:spacing w:line="276" w:lineRule="auto"/>
              <w:ind w:left="216" w:hanging="216"/>
              <w:rPr>
                <w:rFonts w:ascii="Times New Roman" w:hAnsi="Times New Roman" w:cs="Times New Roman"/>
              </w:rPr>
            </w:pPr>
            <w:r w:rsidRPr="00CE184F">
              <w:rPr>
                <w:rFonts w:ascii="Times New Roman" w:hAnsi="Times New Roman" w:cs="Times New Roman"/>
              </w:rPr>
              <w:t>I feel prepared to teach music technology in my P–12 music classes.</w:t>
            </w:r>
          </w:p>
        </w:tc>
        <w:tc>
          <w:tcPr>
            <w:tcW w:w="2006" w:type="dxa"/>
          </w:tcPr>
          <w:p w14:paraId="2D22BE29" w14:textId="0148C7EC" w:rsidR="00203A2A" w:rsidRPr="00CE184F" w:rsidRDefault="00203A2A" w:rsidP="00203A2A">
            <w:pPr>
              <w:spacing w:line="276" w:lineRule="auto"/>
              <w:jc w:val="center"/>
              <w:rPr>
                <w:rFonts w:ascii="Times New Roman" w:hAnsi="Times New Roman" w:cs="Times New Roman"/>
              </w:rPr>
            </w:pPr>
            <w:r w:rsidRPr="00CE184F">
              <w:rPr>
                <w:rFonts w:ascii="Times New Roman" w:hAnsi="Times New Roman" w:cs="Times New Roman"/>
              </w:rPr>
              <w:t>2.86</w:t>
            </w:r>
            <w:r w:rsidR="00DF04E2">
              <w:rPr>
                <w:rFonts w:ascii="Times New Roman" w:hAnsi="Times New Roman" w:cs="Times New Roman"/>
              </w:rPr>
              <w:t xml:space="preserve"> </w:t>
            </w:r>
            <w:r w:rsidRPr="00CE184F">
              <w:rPr>
                <w:rFonts w:ascii="Times New Roman" w:hAnsi="Times New Roman" w:cs="Times New Roman"/>
              </w:rPr>
              <w:t>(1.16)</w:t>
            </w:r>
          </w:p>
        </w:tc>
      </w:tr>
    </w:tbl>
    <w:p w14:paraId="6C6E7E99" w14:textId="04DECB1A" w:rsidR="00111A10" w:rsidRDefault="00500825" w:rsidP="007509F1">
      <w:r>
        <w:t>Note</w:t>
      </w:r>
      <w:r w:rsidR="002E6961">
        <w:t xml:space="preserve">. </w:t>
      </w:r>
      <w:r w:rsidR="002E6961">
        <w:rPr>
          <w:i/>
          <w:iCs/>
        </w:rPr>
        <w:t xml:space="preserve">n </w:t>
      </w:r>
      <w:r w:rsidR="002E6961">
        <w:t xml:space="preserve">= 42. These items were answered using a five-point Likert-type scale of which was anchored from </w:t>
      </w:r>
      <w:r w:rsidR="00730862">
        <w:t>1 (</w:t>
      </w:r>
      <w:r w:rsidR="002E6961" w:rsidRPr="00730862">
        <w:rPr>
          <w:i/>
          <w:iCs/>
        </w:rPr>
        <w:t>no confidence</w:t>
      </w:r>
      <w:r w:rsidR="00730862">
        <w:t>)</w:t>
      </w:r>
      <w:r w:rsidR="002E6961">
        <w:t xml:space="preserve"> to </w:t>
      </w:r>
      <w:r w:rsidR="00730862">
        <w:t>5 (</w:t>
      </w:r>
      <w:r w:rsidR="002E6961" w:rsidRPr="00730862">
        <w:rPr>
          <w:i/>
          <w:iCs/>
        </w:rPr>
        <w:t>very confident</w:t>
      </w:r>
      <w:r w:rsidR="00730862">
        <w:t>)</w:t>
      </w:r>
      <w:r w:rsidR="002E6961">
        <w:t xml:space="preserve">; internal consistency </w:t>
      </w:r>
      <w:r w:rsidR="002E6961" w:rsidRPr="006B1949">
        <w:rPr>
          <w:color w:val="000000"/>
          <w:lang w:bidi="ar-SA"/>
        </w:rPr>
        <w:t>α</w:t>
      </w:r>
      <w:r w:rsidR="002E6961">
        <w:t xml:space="preserve"> = .92.</w:t>
      </w:r>
    </w:p>
    <w:p w14:paraId="525595C3" w14:textId="77777777" w:rsidR="001F2B19" w:rsidRDefault="00D3467D" w:rsidP="007509F1">
      <w:r>
        <w:tab/>
      </w:r>
    </w:p>
    <w:p w14:paraId="7CD86841" w14:textId="5A18954F" w:rsidR="00DA6E2C" w:rsidRPr="00DA6E2C" w:rsidRDefault="00DF0C79" w:rsidP="00DA6E2C">
      <w:pPr>
        <w:ind w:firstLine="720"/>
      </w:pPr>
      <w:r>
        <w:t xml:space="preserve">PMTs provided their </w:t>
      </w:r>
      <w:r w:rsidR="009F1277">
        <w:t>level of agreement</w:t>
      </w:r>
      <w:r>
        <w:t xml:space="preserve"> with various self-identifying statements regarding music technology and </w:t>
      </w:r>
      <w:r w:rsidR="003B45A1">
        <w:t>teaching. Respondents’ saw themselves incorporating music technology into their teaching in the future (</w:t>
      </w:r>
      <w:r w:rsidR="003B45A1">
        <w:rPr>
          <w:i/>
          <w:iCs/>
        </w:rPr>
        <w:t xml:space="preserve">M </w:t>
      </w:r>
      <w:r w:rsidR="003B45A1">
        <w:t xml:space="preserve">= 4.20, </w:t>
      </w:r>
      <w:r w:rsidR="003B45A1">
        <w:rPr>
          <w:i/>
          <w:iCs/>
        </w:rPr>
        <w:t xml:space="preserve">SD </w:t>
      </w:r>
      <w:r w:rsidR="003B45A1">
        <w:t>= 1.01)</w:t>
      </w:r>
      <w:r w:rsidR="003E4FF9">
        <w:t>, being a music teacher that incorporates music technology into their teaching (</w:t>
      </w:r>
      <w:r w:rsidR="003E4FF9">
        <w:rPr>
          <w:i/>
          <w:iCs/>
        </w:rPr>
        <w:t xml:space="preserve">M </w:t>
      </w:r>
      <w:r w:rsidR="003E4FF9">
        <w:t xml:space="preserve">= 4.10, </w:t>
      </w:r>
      <w:r w:rsidR="003E4FF9" w:rsidRPr="003E4FF9">
        <w:rPr>
          <w:i/>
          <w:iCs/>
        </w:rPr>
        <w:t>SD</w:t>
      </w:r>
      <w:r w:rsidR="003E4FF9">
        <w:t xml:space="preserve"> = 1.04), and continually learning better approaches to teach music technology (</w:t>
      </w:r>
      <w:r w:rsidR="003E4FF9">
        <w:rPr>
          <w:i/>
          <w:iCs/>
        </w:rPr>
        <w:t xml:space="preserve">M </w:t>
      </w:r>
      <w:r w:rsidR="003E4FF9">
        <w:t xml:space="preserve">= 3.78, </w:t>
      </w:r>
      <w:r w:rsidR="003E4FF9">
        <w:rPr>
          <w:i/>
          <w:iCs/>
        </w:rPr>
        <w:t xml:space="preserve">SD </w:t>
      </w:r>
      <w:r w:rsidR="003E4FF9">
        <w:t>= 1.15).</w:t>
      </w:r>
      <w:r w:rsidR="00587311">
        <w:t xml:space="preserve"> The complete list of the statements regarding </w:t>
      </w:r>
      <w:r w:rsidR="00776BD4">
        <w:t>incorporating music technology into their future teaching can be found in Table 4.</w:t>
      </w:r>
      <w:r w:rsidR="00CA0CA8">
        <w:t>9</w:t>
      </w:r>
      <w:r w:rsidR="00776BD4">
        <w:t xml:space="preserve">. </w:t>
      </w:r>
      <w:r w:rsidR="00DA6E2C">
        <w:rPr>
          <w:b/>
          <w:bCs/>
        </w:rPr>
        <w:br w:type="page"/>
      </w:r>
    </w:p>
    <w:p w14:paraId="0B78D24A" w14:textId="13F36E3A" w:rsidR="00E80876" w:rsidRPr="00776BD4" w:rsidRDefault="00E80876" w:rsidP="00A442FC">
      <w:pPr>
        <w:pStyle w:val="NormalWeb"/>
        <w:rPr>
          <w:b/>
          <w:bCs/>
        </w:rPr>
      </w:pPr>
      <w:r w:rsidRPr="00776BD4">
        <w:rPr>
          <w:b/>
          <w:bCs/>
        </w:rPr>
        <w:lastRenderedPageBreak/>
        <w:t>Table 4.</w:t>
      </w:r>
      <w:r w:rsidR="005E3031">
        <w:rPr>
          <w:b/>
          <w:bCs/>
        </w:rPr>
        <w:t>9</w:t>
      </w:r>
    </w:p>
    <w:p w14:paraId="7E175DD5" w14:textId="4502466C" w:rsidR="00E80876" w:rsidRDefault="00E80876" w:rsidP="00F74957">
      <w:pPr>
        <w:pStyle w:val="Heading8"/>
        <w:spacing w:before="0" w:after="0"/>
      </w:pPr>
      <w:r>
        <w:t xml:space="preserve">Respondents’ </w:t>
      </w:r>
      <w:r w:rsidR="00F74957">
        <w:t xml:space="preserve">Level of Agreement </w:t>
      </w:r>
      <w:r w:rsidR="00FB1BF4">
        <w:t>R</w:t>
      </w:r>
      <w:r w:rsidR="00F74957">
        <w:t>egarding Self-Efficacy</w:t>
      </w:r>
    </w:p>
    <w:tbl>
      <w:tblPr>
        <w:tblStyle w:val="APAReport"/>
        <w:tblW w:w="8604" w:type="dxa"/>
        <w:tblLook w:val="04A0" w:firstRow="1" w:lastRow="0" w:firstColumn="1" w:lastColumn="0" w:noHBand="0" w:noVBand="1"/>
      </w:tblPr>
      <w:tblGrid>
        <w:gridCol w:w="5760"/>
        <w:gridCol w:w="2844"/>
      </w:tblGrid>
      <w:tr w:rsidR="00104F23" w:rsidRPr="00A442FC" w14:paraId="6E476B49" w14:textId="77777777" w:rsidTr="00EC4E8B">
        <w:trPr>
          <w:cnfStyle w:val="100000000000" w:firstRow="1" w:lastRow="0" w:firstColumn="0" w:lastColumn="0" w:oddVBand="0" w:evenVBand="0" w:oddHBand="0" w:evenHBand="0" w:firstRowFirstColumn="0" w:firstRowLastColumn="0" w:lastRowFirstColumn="0" w:lastRowLastColumn="0"/>
        </w:trPr>
        <w:tc>
          <w:tcPr>
            <w:tcW w:w="5760" w:type="dxa"/>
          </w:tcPr>
          <w:p w14:paraId="12EED3F5" w14:textId="01B81ED5" w:rsidR="00104F23" w:rsidRPr="00A442FC" w:rsidRDefault="00104F23" w:rsidP="00586B54">
            <w:pPr>
              <w:pStyle w:val="NormalWeb"/>
              <w:spacing w:line="276" w:lineRule="auto"/>
              <w:rPr>
                <w:rFonts w:ascii="Times New Roman" w:hAnsi="Times New Roman" w:cs="Times New Roman"/>
              </w:rPr>
            </w:pPr>
            <w:r w:rsidRPr="00A442FC">
              <w:rPr>
                <w:rFonts w:ascii="Times New Roman" w:hAnsi="Times New Roman" w:cs="Times New Roman"/>
              </w:rPr>
              <w:t>Statement</w:t>
            </w:r>
            <w:r w:rsidR="00FB1BF4">
              <w:rPr>
                <w:rFonts w:ascii="Times New Roman" w:hAnsi="Times New Roman" w:cs="Times New Roman"/>
              </w:rPr>
              <w:t xml:space="preserve"> Regarding Self-Efficacy</w:t>
            </w:r>
          </w:p>
        </w:tc>
        <w:tc>
          <w:tcPr>
            <w:tcW w:w="2844" w:type="dxa"/>
          </w:tcPr>
          <w:p w14:paraId="6F4612AD" w14:textId="47837B8D" w:rsidR="00104F23" w:rsidRPr="00A442FC" w:rsidRDefault="00104F23" w:rsidP="00586B54">
            <w:pPr>
              <w:spacing w:line="276" w:lineRule="auto"/>
              <w:jc w:val="center"/>
              <w:rPr>
                <w:rFonts w:ascii="Times New Roman" w:hAnsi="Times New Roman" w:cs="Times New Roman"/>
              </w:rPr>
            </w:pPr>
            <w:r w:rsidRPr="00A442FC">
              <w:rPr>
                <w:rFonts w:ascii="Times New Roman" w:hAnsi="Times New Roman" w:cs="Times New Roman"/>
                <w:i/>
                <w:iCs/>
              </w:rPr>
              <w:t>M</w:t>
            </w:r>
            <w:r w:rsidR="00562D1A">
              <w:rPr>
                <w:rFonts w:ascii="Times New Roman" w:hAnsi="Times New Roman" w:cs="Times New Roman"/>
                <w:i/>
                <w:iCs/>
              </w:rPr>
              <w:t xml:space="preserve"> </w:t>
            </w:r>
            <w:r w:rsidRPr="00A442FC">
              <w:rPr>
                <w:rFonts w:ascii="Times New Roman" w:hAnsi="Times New Roman" w:cs="Times New Roman"/>
              </w:rPr>
              <w:t>(</w:t>
            </w:r>
            <w:r w:rsidRPr="00A442FC">
              <w:rPr>
                <w:rFonts w:ascii="Times New Roman" w:hAnsi="Times New Roman" w:cs="Times New Roman"/>
                <w:i/>
                <w:iCs/>
              </w:rPr>
              <w:t>SD</w:t>
            </w:r>
            <w:r w:rsidRPr="00A442FC">
              <w:rPr>
                <w:rFonts w:ascii="Times New Roman" w:hAnsi="Times New Roman" w:cs="Times New Roman"/>
              </w:rPr>
              <w:t>)</w:t>
            </w:r>
          </w:p>
        </w:tc>
      </w:tr>
      <w:tr w:rsidR="00104F23" w:rsidRPr="00A442FC" w14:paraId="650E3AAB" w14:textId="77777777" w:rsidTr="00EC4E8B">
        <w:tc>
          <w:tcPr>
            <w:tcW w:w="5760" w:type="dxa"/>
          </w:tcPr>
          <w:p w14:paraId="44EBB3D9" w14:textId="20C0796E" w:rsidR="00104F23" w:rsidRPr="00A442FC" w:rsidRDefault="00104F23" w:rsidP="00CF3218">
            <w:pPr>
              <w:pStyle w:val="NoSpacing"/>
              <w:spacing w:line="276" w:lineRule="auto"/>
              <w:ind w:left="216" w:hanging="216"/>
              <w:rPr>
                <w:rFonts w:ascii="Times New Roman" w:hAnsi="Times New Roman" w:cs="Times New Roman"/>
                <w:szCs w:val="24"/>
              </w:rPr>
            </w:pPr>
            <w:bookmarkStart w:id="59" w:name="_Hlk170058800"/>
            <w:r w:rsidRPr="00A442FC">
              <w:rPr>
                <w:rFonts w:ascii="Times New Roman" w:hAnsi="Times New Roman" w:cs="Times New Roman"/>
                <w:szCs w:val="24"/>
              </w:rPr>
              <w:t>I can see myself incorporating music technology in my teaching 5 years from now.</w:t>
            </w:r>
            <w:bookmarkEnd w:id="59"/>
          </w:p>
        </w:tc>
        <w:tc>
          <w:tcPr>
            <w:tcW w:w="2844" w:type="dxa"/>
          </w:tcPr>
          <w:p w14:paraId="215F6E11" w14:textId="0A8C6821" w:rsidR="00104F23" w:rsidRPr="00A442FC" w:rsidRDefault="00104F23" w:rsidP="00586B54">
            <w:pPr>
              <w:spacing w:line="276" w:lineRule="auto"/>
              <w:jc w:val="center"/>
              <w:rPr>
                <w:rFonts w:ascii="Times New Roman" w:hAnsi="Times New Roman" w:cs="Times New Roman"/>
              </w:rPr>
            </w:pPr>
            <w:r w:rsidRPr="00A442FC">
              <w:rPr>
                <w:rFonts w:ascii="Times New Roman" w:hAnsi="Times New Roman" w:cs="Times New Roman"/>
              </w:rPr>
              <w:t>4.20</w:t>
            </w:r>
            <w:r w:rsidR="00562D1A">
              <w:rPr>
                <w:rFonts w:ascii="Times New Roman" w:hAnsi="Times New Roman" w:cs="Times New Roman"/>
              </w:rPr>
              <w:t xml:space="preserve"> </w:t>
            </w:r>
            <w:r w:rsidRPr="00A442FC">
              <w:rPr>
                <w:rFonts w:ascii="Times New Roman" w:hAnsi="Times New Roman" w:cs="Times New Roman"/>
              </w:rPr>
              <w:t>(1.01)</w:t>
            </w:r>
          </w:p>
        </w:tc>
      </w:tr>
      <w:tr w:rsidR="00104F23" w:rsidRPr="00A442FC" w14:paraId="52FCBD72" w14:textId="77777777" w:rsidTr="00EC4E8B">
        <w:tc>
          <w:tcPr>
            <w:tcW w:w="5760" w:type="dxa"/>
          </w:tcPr>
          <w:p w14:paraId="6DEDB0AC" w14:textId="4BA28C17" w:rsidR="00104F23" w:rsidRPr="00A442FC" w:rsidRDefault="00104F23" w:rsidP="00CF3218">
            <w:pPr>
              <w:pStyle w:val="NoSpacing"/>
              <w:spacing w:line="276" w:lineRule="auto"/>
              <w:ind w:left="216" w:hanging="216"/>
              <w:rPr>
                <w:rFonts w:ascii="Times New Roman" w:hAnsi="Times New Roman" w:cs="Times New Roman"/>
                <w:szCs w:val="24"/>
              </w:rPr>
            </w:pPr>
            <w:r w:rsidRPr="00A442FC">
              <w:rPr>
                <w:rFonts w:ascii="Times New Roman" w:hAnsi="Times New Roman" w:cs="Times New Roman"/>
                <w:szCs w:val="24"/>
              </w:rPr>
              <w:t xml:space="preserve">I want </w:t>
            </w:r>
            <w:r w:rsidR="00586B54" w:rsidRPr="00A442FC">
              <w:rPr>
                <w:rFonts w:ascii="Times New Roman" w:hAnsi="Times New Roman" w:cs="Times New Roman"/>
                <w:szCs w:val="24"/>
              </w:rPr>
              <w:t>to</w:t>
            </w:r>
            <w:r w:rsidRPr="00A442FC">
              <w:rPr>
                <w:rFonts w:ascii="Times New Roman" w:hAnsi="Times New Roman" w:cs="Times New Roman"/>
                <w:szCs w:val="24"/>
              </w:rPr>
              <w:t xml:space="preserve"> be a music teacher who incorporates music technology into their teaching</w:t>
            </w:r>
          </w:p>
        </w:tc>
        <w:tc>
          <w:tcPr>
            <w:tcW w:w="2844" w:type="dxa"/>
          </w:tcPr>
          <w:p w14:paraId="529FAEAB" w14:textId="57B9B61D" w:rsidR="00104F23" w:rsidRPr="00A442FC" w:rsidRDefault="00104F23" w:rsidP="00586B54">
            <w:pPr>
              <w:spacing w:line="276" w:lineRule="auto"/>
              <w:jc w:val="center"/>
              <w:rPr>
                <w:rFonts w:ascii="Times New Roman" w:hAnsi="Times New Roman" w:cs="Times New Roman"/>
              </w:rPr>
            </w:pPr>
            <w:r w:rsidRPr="00A442FC">
              <w:rPr>
                <w:rFonts w:ascii="Times New Roman" w:hAnsi="Times New Roman" w:cs="Times New Roman"/>
              </w:rPr>
              <w:t>4.10</w:t>
            </w:r>
            <w:r w:rsidR="00562D1A">
              <w:rPr>
                <w:rFonts w:ascii="Times New Roman" w:hAnsi="Times New Roman" w:cs="Times New Roman"/>
              </w:rPr>
              <w:t xml:space="preserve"> </w:t>
            </w:r>
            <w:r w:rsidRPr="00A442FC">
              <w:rPr>
                <w:rFonts w:ascii="Times New Roman" w:hAnsi="Times New Roman" w:cs="Times New Roman"/>
              </w:rPr>
              <w:t>(1.04)</w:t>
            </w:r>
          </w:p>
        </w:tc>
      </w:tr>
      <w:tr w:rsidR="00104F23" w:rsidRPr="00A442FC" w14:paraId="3FFF3FE7" w14:textId="77777777" w:rsidTr="00EC4E8B">
        <w:tc>
          <w:tcPr>
            <w:tcW w:w="5760" w:type="dxa"/>
          </w:tcPr>
          <w:p w14:paraId="44FCAAC3" w14:textId="490F79AD" w:rsidR="00104F23" w:rsidRPr="00A442FC" w:rsidRDefault="00104F23" w:rsidP="00CF3218">
            <w:pPr>
              <w:spacing w:line="276" w:lineRule="auto"/>
              <w:ind w:left="216" w:hanging="216"/>
              <w:rPr>
                <w:rFonts w:ascii="Times New Roman" w:hAnsi="Times New Roman" w:cs="Times New Roman"/>
              </w:rPr>
            </w:pPr>
            <w:r w:rsidRPr="00A442FC">
              <w:rPr>
                <w:rFonts w:ascii="Times New Roman" w:hAnsi="Times New Roman" w:cs="Times New Roman"/>
              </w:rPr>
              <w:t>I am continually learning better approaches to teach music technology.</w:t>
            </w:r>
          </w:p>
        </w:tc>
        <w:tc>
          <w:tcPr>
            <w:tcW w:w="2844" w:type="dxa"/>
          </w:tcPr>
          <w:p w14:paraId="2C2FC758" w14:textId="1AE82AAC" w:rsidR="00104F23" w:rsidRPr="00A442FC" w:rsidRDefault="00D55189" w:rsidP="00586B54">
            <w:pPr>
              <w:spacing w:line="276" w:lineRule="auto"/>
              <w:jc w:val="center"/>
              <w:rPr>
                <w:rFonts w:ascii="Times New Roman" w:hAnsi="Times New Roman" w:cs="Times New Roman"/>
              </w:rPr>
            </w:pPr>
            <w:r w:rsidRPr="00A442FC">
              <w:rPr>
                <w:rFonts w:ascii="Times New Roman" w:hAnsi="Times New Roman" w:cs="Times New Roman"/>
              </w:rPr>
              <w:t>3.78</w:t>
            </w:r>
            <w:r w:rsidR="00562D1A">
              <w:rPr>
                <w:rFonts w:ascii="Times New Roman" w:hAnsi="Times New Roman" w:cs="Times New Roman"/>
              </w:rPr>
              <w:t xml:space="preserve"> </w:t>
            </w:r>
            <w:r w:rsidRPr="00A442FC">
              <w:rPr>
                <w:rFonts w:ascii="Times New Roman" w:hAnsi="Times New Roman" w:cs="Times New Roman"/>
              </w:rPr>
              <w:t>(1.15)</w:t>
            </w:r>
          </w:p>
        </w:tc>
      </w:tr>
      <w:tr w:rsidR="00104F23" w:rsidRPr="00A442FC" w14:paraId="12DD3313" w14:textId="77777777" w:rsidTr="00EC4E8B">
        <w:tc>
          <w:tcPr>
            <w:tcW w:w="5760" w:type="dxa"/>
          </w:tcPr>
          <w:p w14:paraId="3E435EF4" w14:textId="26004355" w:rsidR="00104F23" w:rsidRPr="00A442FC" w:rsidRDefault="00D55189" w:rsidP="00CF3218">
            <w:pPr>
              <w:spacing w:line="276" w:lineRule="auto"/>
              <w:ind w:left="216" w:hanging="216"/>
              <w:rPr>
                <w:rFonts w:ascii="Times New Roman" w:hAnsi="Times New Roman" w:cs="Times New Roman"/>
              </w:rPr>
            </w:pPr>
            <w:r w:rsidRPr="00A442FC">
              <w:rPr>
                <w:rFonts w:ascii="Times New Roman" w:hAnsi="Times New Roman" w:cs="Times New Roman"/>
              </w:rPr>
              <w:t>Incorporating music technology into my teaching will be satisfying for me.</w:t>
            </w:r>
          </w:p>
        </w:tc>
        <w:tc>
          <w:tcPr>
            <w:tcW w:w="2844" w:type="dxa"/>
          </w:tcPr>
          <w:p w14:paraId="399E8EE8" w14:textId="3A138BD5" w:rsidR="00104F23" w:rsidRPr="00A442FC" w:rsidRDefault="00D55189" w:rsidP="00586B54">
            <w:pPr>
              <w:spacing w:line="276" w:lineRule="auto"/>
              <w:jc w:val="center"/>
              <w:rPr>
                <w:rFonts w:ascii="Times New Roman" w:hAnsi="Times New Roman" w:cs="Times New Roman"/>
              </w:rPr>
            </w:pPr>
            <w:r w:rsidRPr="00A442FC">
              <w:rPr>
                <w:rFonts w:ascii="Times New Roman" w:hAnsi="Times New Roman" w:cs="Times New Roman"/>
              </w:rPr>
              <w:t>3.41</w:t>
            </w:r>
            <w:r w:rsidR="00562D1A">
              <w:rPr>
                <w:rFonts w:ascii="Times New Roman" w:hAnsi="Times New Roman" w:cs="Times New Roman"/>
              </w:rPr>
              <w:t xml:space="preserve"> </w:t>
            </w:r>
            <w:r w:rsidRPr="00A442FC">
              <w:rPr>
                <w:rFonts w:ascii="Times New Roman" w:hAnsi="Times New Roman" w:cs="Times New Roman"/>
              </w:rPr>
              <w:t>(1.02)</w:t>
            </w:r>
          </w:p>
        </w:tc>
      </w:tr>
      <w:tr w:rsidR="00104F23" w:rsidRPr="00A442FC" w14:paraId="4098155E" w14:textId="77777777" w:rsidTr="00EC4E8B">
        <w:tc>
          <w:tcPr>
            <w:tcW w:w="5760" w:type="dxa"/>
          </w:tcPr>
          <w:p w14:paraId="4AFD1CBE" w14:textId="3E7FAE16" w:rsidR="00104F23" w:rsidRPr="00A442FC" w:rsidRDefault="00D55189" w:rsidP="00CF3218">
            <w:pPr>
              <w:spacing w:line="276" w:lineRule="auto"/>
              <w:ind w:left="216" w:hanging="216"/>
              <w:rPr>
                <w:rFonts w:ascii="Times New Roman" w:hAnsi="Times New Roman" w:cs="Times New Roman"/>
              </w:rPr>
            </w:pPr>
            <w:bookmarkStart w:id="60" w:name="_Hlk171264404"/>
            <w:r w:rsidRPr="00A442FC">
              <w:rPr>
                <w:rFonts w:ascii="Times New Roman" w:hAnsi="Times New Roman" w:cs="Times New Roman"/>
              </w:rPr>
              <w:t>I have the necessary skills to teach music technology</w:t>
            </w:r>
          </w:p>
        </w:tc>
        <w:tc>
          <w:tcPr>
            <w:tcW w:w="2844" w:type="dxa"/>
          </w:tcPr>
          <w:p w14:paraId="6B4491BE" w14:textId="654C4582" w:rsidR="00104F23" w:rsidRPr="00A442FC" w:rsidRDefault="00D55189" w:rsidP="00586B54">
            <w:pPr>
              <w:spacing w:line="276" w:lineRule="auto"/>
              <w:jc w:val="center"/>
              <w:rPr>
                <w:rFonts w:ascii="Times New Roman" w:hAnsi="Times New Roman" w:cs="Times New Roman"/>
              </w:rPr>
            </w:pPr>
            <w:r w:rsidRPr="00A442FC">
              <w:rPr>
                <w:rFonts w:ascii="Times New Roman" w:hAnsi="Times New Roman" w:cs="Times New Roman"/>
              </w:rPr>
              <w:t>3.15</w:t>
            </w:r>
            <w:r w:rsidR="00562D1A">
              <w:rPr>
                <w:rFonts w:ascii="Times New Roman" w:hAnsi="Times New Roman" w:cs="Times New Roman"/>
              </w:rPr>
              <w:t xml:space="preserve"> </w:t>
            </w:r>
            <w:r w:rsidRPr="00A442FC">
              <w:rPr>
                <w:rFonts w:ascii="Times New Roman" w:hAnsi="Times New Roman" w:cs="Times New Roman"/>
              </w:rPr>
              <w:t>(</w:t>
            </w:r>
            <w:r w:rsidR="008E5954" w:rsidRPr="00A442FC">
              <w:rPr>
                <w:rFonts w:ascii="Times New Roman" w:hAnsi="Times New Roman" w:cs="Times New Roman"/>
              </w:rPr>
              <w:t>1.22)</w:t>
            </w:r>
          </w:p>
        </w:tc>
      </w:tr>
      <w:bookmarkEnd w:id="60"/>
      <w:tr w:rsidR="00EF6DD4" w:rsidRPr="00A442FC" w14:paraId="274BA0E5" w14:textId="77777777" w:rsidTr="00EC4E8B">
        <w:tc>
          <w:tcPr>
            <w:tcW w:w="5760" w:type="dxa"/>
          </w:tcPr>
          <w:p w14:paraId="25788DFE" w14:textId="1A653321" w:rsidR="00EF6DD4" w:rsidRPr="000C10D0" w:rsidRDefault="00EF6DD4" w:rsidP="00EF6DD4">
            <w:pPr>
              <w:spacing w:line="276" w:lineRule="auto"/>
              <w:ind w:left="216" w:hanging="216"/>
              <w:rPr>
                <w:rFonts w:ascii="Times New Roman" w:hAnsi="Times New Roman" w:cs="Times New Roman"/>
              </w:rPr>
            </w:pPr>
            <w:r w:rsidRPr="000C10D0">
              <w:rPr>
                <w:rFonts w:ascii="Times New Roman" w:hAnsi="Times New Roman" w:cs="Times New Roman"/>
              </w:rPr>
              <w:t>I am not sure I want to incorporate music technology into my teaching.</w:t>
            </w:r>
            <w:r w:rsidR="00EC4E8B" w:rsidRPr="000C10D0">
              <w:rPr>
                <w:rFonts w:ascii="Times New Roman" w:hAnsi="Times New Roman" w:cs="Times New Roman"/>
              </w:rPr>
              <w:t xml:space="preserve"> (-)</w:t>
            </w:r>
          </w:p>
        </w:tc>
        <w:tc>
          <w:tcPr>
            <w:tcW w:w="2844" w:type="dxa"/>
          </w:tcPr>
          <w:p w14:paraId="1CEC10C2" w14:textId="7428EC5D" w:rsidR="00EF6DD4" w:rsidRPr="000C10D0" w:rsidRDefault="00EF6DD4" w:rsidP="00EF6DD4">
            <w:pPr>
              <w:spacing w:line="276" w:lineRule="auto"/>
              <w:jc w:val="center"/>
              <w:rPr>
                <w:rFonts w:ascii="Times New Roman" w:hAnsi="Times New Roman" w:cs="Times New Roman"/>
              </w:rPr>
            </w:pPr>
            <w:r w:rsidRPr="000C10D0">
              <w:rPr>
                <w:rFonts w:ascii="Times New Roman" w:hAnsi="Times New Roman" w:cs="Times New Roman"/>
              </w:rPr>
              <w:t>3.12 (1.33)</w:t>
            </w:r>
          </w:p>
        </w:tc>
      </w:tr>
      <w:tr w:rsidR="00F62EC4" w:rsidRPr="00A442FC" w14:paraId="116F86F9" w14:textId="77777777" w:rsidTr="00EC4E8B">
        <w:tc>
          <w:tcPr>
            <w:tcW w:w="5760" w:type="dxa"/>
          </w:tcPr>
          <w:p w14:paraId="1B68306F" w14:textId="31D07137" w:rsidR="00F62EC4" w:rsidRPr="00A442FC" w:rsidRDefault="00F62EC4" w:rsidP="00F62EC4">
            <w:pPr>
              <w:spacing w:line="276" w:lineRule="auto"/>
              <w:ind w:left="216" w:hanging="216"/>
              <w:rPr>
                <w:rFonts w:ascii="Times New Roman" w:hAnsi="Times New Roman" w:cs="Times New Roman"/>
              </w:rPr>
            </w:pPr>
            <w:r w:rsidRPr="00A442FC">
              <w:rPr>
                <w:rFonts w:ascii="Times New Roman" w:hAnsi="Times New Roman" w:cs="Times New Roman"/>
              </w:rPr>
              <w:t>I can imagine myself teaching a music technology-centric class successfully.</w:t>
            </w:r>
          </w:p>
        </w:tc>
        <w:tc>
          <w:tcPr>
            <w:tcW w:w="2844" w:type="dxa"/>
          </w:tcPr>
          <w:p w14:paraId="0716D17E" w14:textId="24940DF8" w:rsidR="00F62EC4" w:rsidRPr="00A442FC" w:rsidRDefault="00F62EC4" w:rsidP="00F62EC4">
            <w:pPr>
              <w:spacing w:line="276" w:lineRule="auto"/>
              <w:jc w:val="center"/>
              <w:rPr>
                <w:rFonts w:ascii="Times New Roman" w:hAnsi="Times New Roman" w:cs="Times New Roman"/>
              </w:rPr>
            </w:pPr>
            <w:r w:rsidRPr="00A442FC">
              <w:rPr>
                <w:rFonts w:ascii="Times New Roman" w:hAnsi="Times New Roman" w:cs="Times New Roman"/>
              </w:rPr>
              <w:t>2.95</w:t>
            </w:r>
            <w:r>
              <w:rPr>
                <w:rFonts w:ascii="Times New Roman" w:hAnsi="Times New Roman" w:cs="Times New Roman"/>
              </w:rPr>
              <w:t xml:space="preserve"> </w:t>
            </w:r>
            <w:r w:rsidRPr="00A442FC">
              <w:rPr>
                <w:rFonts w:ascii="Times New Roman" w:hAnsi="Times New Roman" w:cs="Times New Roman"/>
              </w:rPr>
              <w:t>(1.30)</w:t>
            </w:r>
          </w:p>
        </w:tc>
      </w:tr>
    </w:tbl>
    <w:p w14:paraId="3AE813F4" w14:textId="7DF99FB7" w:rsidR="00F74957" w:rsidRDefault="00A442FC" w:rsidP="007509F1">
      <w:r>
        <w:t xml:space="preserve">Note. </w:t>
      </w:r>
      <w:r>
        <w:rPr>
          <w:i/>
          <w:iCs/>
        </w:rPr>
        <w:t xml:space="preserve">n </w:t>
      </w:r>
      <w:r>
        <w:t>= 41</w:t>
      </w:r>
      <w:r w:rsidR="00F63BD0">
        <w:t xml:space="preserve">. These items were answered using a five-point Likert-type scale of which was anchored from </w:t>
      </w:r>
      <w:r w:rsidR="007A5E24">
        <w:t>1 (</w:t>
      </w:r>
      <w:r w:rsidR="007A5E24">
        <w:rPr>
          <w:i/>
          <w:iCs/>
        </w:rPr>
        <w:t>disagree</w:t>
      </w:r>
      <w:r w:rsidR="007A5E24">
        <w:t>)</w:t>
      </w:r>
      <w:r w:rsidR="00F63BD0">
        <w:t xml:space="preserve"> to </w:t>
      </w:r>
      <w:r w:rsidR="007A5E24">
        <w:t>5 (</w:t>
      </w:r>
      <w:r w:rsidR="00F63BD0" w:rsidRPr="007A5E24">
        <w:rPr>
          <w:i/>
          <w:iCs/>
        </w:rPr>
        <w:t>agree</w:t>
      </w:r>
      <w:r w:rsidR="007A5E24" w:rsidRPr="007A5E24">
        <w:t>)</w:t>
      </w:r>
      <w:r w:rsidR="007A5E24">
        <w:t>;</w:t>
      </w:r>
      <w:r w:rsidR="00CE184F">
        <w:t xml:space="preserve"> internal </w:t>
      </w:r>
      <w:r w:rsidR="00CE184F" w:rsidRPr="000C10D0">
        <w:t xml:space="preserve">consistency </w:t>
      </w:r>
      <w:r w:rsidR="00CE184F" w:rsidRPr="000C10D0">
        <w:rPr>
          <w:color w:val="000000"/>
          <w:lang w:bidi="ar-SA"/>
        </w:rPr>
        <w:t>α = .</w:t>
      </w:r>
      <w:r w:rsidR="0069204A" w:rsidRPr="000C10D0">
        <w:rPr>
          <w:lang w:bidi="ar-SA"/>
        </w:rPr>
        <w:t>80</w:t>
      </w:r>
      <w:r w:rsidR="00F63BD0">
        <w:t>.</w:t>
      </w:r>
    </w:p>
    <w:p w14:paraId="7B5FE0CB" w14:textId="77777777" w:rsidR="00693BD6" w:rsidRDefault="0024067A" w:rsidP="007509F1">
      <w:r>
        <w:tab/>
      </w:r>
    </w:p>
    <w:p w14:paraId="370F2EBB" w14:textId="3E944CDC" w:rsidR="001F2B19" w:rsidRPr="00DA6E2C" w:rsidRDefault="00693BD6" w:rsidP="00DA6E2C">
      <w:pPr>
        <w:ind w:firstLine="720"/>
      </w:pPr>
      <w:r>
        <w:rPr>
          <w:b/>
          <w:bCs/>
        </w:rPr>
        <w:t>Perceived Importance of Music Technology.</w:t>
      </w:r>
      <w:r w:rsidR="00FA291C">
        <w:rPr>
          <w:b/>
          <w:bCs/>
        </w:rPr>
        <w:t xml:space="preserve"> </w:t>
      </w:r>
      <w:r w:rsidR="00883541">
        <w:t>Respondents ranked their perceived importance of various music technologies against each other.</w:t>
      </w:r>
      <w:r w:rsidR="00877F5D">
        <w:t xml:space="preserve"> Metronome (</w:t>
      </w:r>
      <w:r w:rsidR="00877F5D">
        <w:rPr>
          <w:i/>
          <w:iCs/>
        </w:rPr>
        <w:t>M</w:t>
      </w:r>
      <w:r w:rsidR="00EC4397">
        <w:t xml:space="preserve"> = 2.0</w:t>
      </w:r>
      <w:r w:rsidR="004E5F00">
        <w:t>2</w:t>
      </w:r>
      <w:r w:rsidR="00FF0640">
        <w:t xml:space="preserve">, </w:t>
      </w:r>
      <w:r w:rsidR="00FF0640">
        <w:rPr>
          <w:i/>
          <w:iCs/>
        </w:rPr>
        <w:t xml:space="preserve">SD </w:t>
      </w:r>
      <w:r w:rsidR="00FF0640">
        <w:t>= 1.22</w:t>
      </w:r>
      <w:r w:rsidR="00EC4397">
        <w:t>)</w:t>
      </w:r>
      <w:r w:rsidR="00877F5D">
        <w:rPr>
          <w:i/>
          <w:iCs/>
        </w:rPr>
        <w:t xml:space="preserve"> </w:t>
      </w:r>
      <w:r w:rsidR="00EC4397">
        <w:t>a</w:t>
      </w:r>
      <w:r w:rsidR="00877F5D">
        <w:t>nd tuner/drones</w:t>
      </w:r>
      <w:r w:rsidR="00EC4397">
        <w:t xml:space="preserve"> (</w:t>
      </w:r>
      <w:r w:rsidR="00EC4397">
        <w:rPr>
          <w:i/>
          <w:iCs/>
        </w:rPr>
        <w:t xml:space="preserve">M </w:t>
      </w:r>
      <w:r w:rsidR="00EC4397">
        <w:t>= 2.</w:t>
      </w:r>
      <w:r w:rsidR="004E5F00">
        <w:t>64</w:t>
      </w:r>
      <w:r w:rsidR="005D5A0A">
        <w:t xml:space="preserve">, </w:t>
      </w:r>
      <w:r w:rsidR="005D5A0A">
        <w:rPr>
          <w:i/>
          <w:iCs/>
        </w:rPr>
        <w:t xml:space="preserve">SD </w:t>
      </w:r>
      <w:r w:rsidR="005D5A0A">
        <w:t xml:space="preserve">= </w:t>
      </w:r>
      <w:r w:rsidR="00E72EB0">
        <w:t>1.77</w:t>
      </w:r>
      <w:r w:rsidR="00EC4397">
        <w:t>)</w:t>
      </w:r>
      <w:r w:rsidR="00877F5D">
        <w:t xml:space="preserve"> were </w:t>
      </w:r>
      <w:r w:rsidR="00AE7A2C" w:rsidRPr="000C10D0">
        <w:t>perceived</w:t>
      </w:r>
      <w:r w:rsidR="00877F5D">
        <w:t xml:space="preserve"> as the most important</w:t>
      </w:r>
      <w:r w:rsidR="0055590B">
        <w:t>,</w:t>
      </w:r>
      <w:r w:rsidR="0087479B">
        <w:t xml:space="preserve"> while </w:t>
      </w:r>
      <w:r w:rsidR="00522354">
        <w:t>e</w:t>
      </w:r>
      <w:r w:rsidR="0087479B">
        <w:t>lectronic/</w:t>
      </w:r>
      <w:r w:rsidR="00522354">
        <w:t>d</w:t>
      </w:r>
      <w:r w:rsidR="0087479B">
        <w:t xml:space="preserve">igital </w:t>
      </w:r>
      <w:r w:rsidR="00522354">
        <w:t>i</w:t>
      </w:r>
      <w:r w:rsidR="0087479B">
        <w:t>nstruments (</w:t>
      </w:r>
      <w:r w:rsidR="0087479B">
        <w:rPr>
          <w:i/>
          <w:iCs/>
        </w:rPr>
        <w:t xml:space="preserve">M </w:t>
      </w:r>
      <w:r w:rsidR="0087479B">
        <w:t>= 8.1</w:t>
      </w:r>
      <w:r w:rsidR="00E72EB0">
        <w:t>3</w:t>
      </w:r>
      <w:r w:rsidR="005D5A0A">
        <w:t xml:space="preserve">, </w:t>
      </w:r>
      <w:r w:rsidR="005D5A0A">
        <w:rPr>
          <w:i/>
          <w:iCs/>
        </w:rPr>
        <w:t xml:space="preserve">SD </w:t>
      </w:r>
      <w:r w:rsidR="005D5A0A">
        <w:t xml:space="preserve">= </w:t>
      </w:r>
      <w:r w:rsidR="00E72EB0">
        <w:t>1.71</w:t>
      </w:r>
      <w:r w:rsidR="0087479B">
        <w:t xml:space="preserve">) and </w:t>
      </w:r>
      <w:r w:rsidR="00522354">
        <w:t>m</w:t>
      </w:r>
      <w:r w:rsidR="0087479B">
        <w:t xml:space="preserve">usic </w:t>
      </w:r>
      <w:r w:rsidR="00522354">
        <w:t>p</w:t>
      </w:r>
      <w:r w:rsidR="0087479B">
        <w:t xml:space="preserve">roduction </w:t>
      </w:r>
      <w:r w:rsidR="00522354">
        <w:t>s</w:t>
      </w:r>
      <w:r w:rsidR="0087479B">
        <w:t>oftware (</w:t>
      </w:r>
      <w:r w:rsidR="0087479B">
        <w:rPr>
          <w:i/>
          <w:iCs/>
        </w:rPr>
        <w:t xml:space="preserve">M </w:t>
      </w:r>
      <w:r w:rsidR="0087479B">
        <w:t>= 7.</w:t>
      </w:r>
      <w:r w:rsidR="00E72EB0">
        <w:t>49</w:t>
      </w:r>
      <w:r w:rsidR="005D5A0A">
        <w:t xml:space="preserve">, </w:t>
      </w:r>
      <w:r w:rsidR="005D5A0A">
        <w:rPr>
          <w:i/>
          <w:iCs/>
        </w:rPr>
        <w:t xml:space="preserve">SD </w:t>
      </w:r>
      <w:r w:rsidR="005D5A0A">
        <w:t xml:space="preserve">= </w:t>
      </w:r>
      <w:r w:rsidR="00E72EB0">
        <w:t>1.86</w:t>
      </w:r>
      <w:r w:rsidR="0087479B">
        <w:t xml:space="preserve">) were </w:t>
      </w:r>
      <w:r w:rsidR="00AE7A2C" w:rsidRPr="000C10D0">
        <w:t>perceived</w:t>
      </w:r>
      <w:r w:rsidR="0087479B">
        <w:t xml:space="preserve"> to be the least important by respondents. </w:t>
      </w:r>
      <w:r w:rsidR="00450003">
        <w:t>See Table 4.10 for complete information regarding respondents perceived importance of music technologies.</w:t>
      </w:r>
    </w:p>
    <w:p w14:paraId="71C966C9" w14:textId="77777777" w:rsidR="00DA6E2C" w:rsidRDefault="00DA6E2C">
      <w:pPr>
        <w:spacing w:line="240" w:lineRule="auto"/>
        <w:rPr>
          <w:b/>
          <w:bCs/>
        </w:rPr>
      </w:pPr>
      <w:r>
        <w:rPr>
          <w:b/>
          <w:bCs/>
        </w:rPr>
        <w:br w:type="page"/>
      </w:r>
    </w:p>
    <w:p w14:paraId="771B5C22" w14:textId="06512371" w:rsidR="00693BD6" w:rsidRDefault="00B15482" w:rsidP="007509F1">
      <w:pPr>
        <w:rPr>
          <w:b/>
          <w:bCs/>
        </w:rPr>
      </w:pPr>
      <w:r>
        <w:rPr>
          <w:b/>
          <w:bCs/>
        </w:rPr>
        <w:lastRenderedPageBreak/>
        <w:t>Table. 4.1</w:t>
      </w:r>
      <w:r w:rsidR="00FF255A">
        <w:rPr>
          <w:b/>
          <w:bCs/>
        </w:rPr>
        <w:t>0</w:t>
      </w:r>
    </w:p>
    <w:p w14:paraId="3969EC33" w14:textId="758BA9A3" w:rsidR="00B15482" w:rsidRPr="00B15482" w:rsidRDefault="00B15482" w:rsidP="00350E6F">
      <w:pPr>
        <w:pStyle w:val="Heading8"/>
        <w:spacing w:before="0" w:after="0"/>
      </w:pPr>
      <w:r>
        <w:t>Respondents’ Perceived Importance of Music Technology</w:t>
      </w:r>
    </w:p>
    <w:tbl>
      <w:tblPr>
        <w:tblStyle w:val="APAReport"/>
        <w:tblW w:w="0" w:type="auto"/>
        <w:tblLook w:val="04A0" w:firstRow="1" w:lastRow="0" w:firstColumn="1" w:lastColumn="0" w:noHBand="0" w:noVBand="1"/>
      </w:tblPr>
      <w:tblGrid>
        <w:gridCol w:w="4680"/>
        <w:gridCol w:w="3806"/>
      </w:tblGrid>
      <w:tr w:rsidR="00D30D50" w:rsidRPr="00B15482" w14:paraId="3EB2875A" w14:textId="77777777" w:rsidTr="00B15482">
        <w:trPr>
          <w:cnfStyle w:val="100000000000" w:firstRow="1" w:lastRow="0" w:firstColumn="0" w:lastColumn="0" w:oddVBand="0" w:evenVBand="0" w:oddHBand="0" w:evenHBand="0" w:firstRowFirstColumn="0" w:firstRowLastColumn="0" w:lastRowFirstColumn="0" w:lastRowLastColumn="0"/>
        </w:trPr>
        <w:tc>
          <w:tcPr>
            <w:tcW w:w="4680" w:type="dxa"/>
          </w:tcPr>
          <w:p w14:paraId="550D6A06" w14:textId="54EF86CE" w:rsidR="00D30D50" w:rsidRPr="00B15482" w:rsidRDefault="00D30D50" w:rsidP="00B15482">
            <w:pPr>
              <w:spacing w:line="276" w:lineRule="auto"/>
              <w:rPr>
                <w:rFonts w:ascii="Times New Roman" w:hAnsi="Times New Roman" w:cs="Times New Roman"/>
              </w:rPr>
            </w:pPr>
            <w:r w:rsidRPr="00B15482">
              <w:rPr>
                <w:rFonts w:ascii="Times New Roman" w:hAnsi="Times New Roman" w:cs="Times New Roman"/>
              </w:rPr>
              <w:t>Music Technologies</w:t>
            </w:r>
          </w:p>
        </w:tc>
        <w:tc>
          <w:tcPr>
            <w:tcW w:w="3806" w:type="dxa"/>
            <w:vAlign w:val="center"/>
          </w:tcPr>
          <w:p w14:paraId="7EA9446A" w14:textId="0B9E6F68" w:rsidR="00D30D50" w:rsidRPr="00B15482" w:rsidRDefault="00D30D50" w:rsidP="00B15482">
            <w:pPr>
              <w:spacing w:line="276" w:lineRule="auto"/>
              <w:jc w:val="center"/>
              <w:rPr>
                <w:rFonts w:ascii="Times New Roman" w:hAnsi="Times New Roman" w:cs="Times New Roman"/>
              </w:rPr>
            </w:pPr>
            <w:r w:rsidRPr="00B15482">
              <w:rPr>
                <w:rFonts w:ascii="Times New Roman" w:hAnsi="Times New Roman" w:cs="Times New Roman"/>
                <w:i/>
                <w:iCs/>
              </w:rPr>
              <w:t xml:space="preserve">M </w:t>
            </w:r>
            <w:r w:rsidRPr="00B15482">
              <w:rPr>
                <w:rFonts w:ascii="Times New Roman" w:hAnsi="Times New Roman" w:cs="Times New Roman"/>
              </w:rPr>
              <w:t>(</w:t>
            </w:r>
            <w:r w:rsidRPr="00B15482">
              <w:rPr>
                <w:rFonts w:ascii="Times New Roman" w:hAnsi="Times New Roman" w:cs="Times New Roman"/>
                <w:i/>
                <w:iCs/>
              </w:rPr>
              <w:t>SD</w:t>
            </w:r>
            <w:r w:rsidRPr="00B15482">
              <w:rPr>
                <w:rFonts w:ascii="Times New Roman" w:hAnsi="Times New Roman" w:cs="Times New Roman"/>
              </w:rPr>
              <w:t>)</w:t>
            </w:r>
          </w:p>
        </w:tc>
      </w:tr>
      <w:tr w:rsidR="00D30D50" w:rsidRPr="00B15482" w14:paraId="0DDAF75F" w14:textId="77777777" w:rsidTr="00B15482">
        <w:tc>
          <w:tcPr>
            <w:tcW w:w="4680" w:type="dxa"/>
          </w:tcPr>
          <w:p w14:paraId="61FF5073" w14:textId="3971F7FC" w:rsidR="00D30D50" w:rsidRPr="00B15482" w:rsidRDefault="00D30D50" w:rsidP="00B15482">
            <w:pPr>
              <w:spacing w:line="276" w:lineRule="auto"/>
              <w:rPr>
                <w:rFonts w:ascii="Times New Roman" w:hAnsi="Times New Roman" w:cs="Times New Roman"/>
              </w:rPr>
            </w:pPr>
            <w:r w:rsidRPr="00B15482">
              <w:rPr>
                <w:rFonts w:ascii="Times New Roman" w:hAnsi="Times New Roman" w:cs="Times New Roman"/>
              </w:rPr>
              <w:t>Metronome</w:t>
            </w:r>
          </w:p>
        </w:tc>
        <w:tc>
          <w:tcPr>
            <w:tcW w:w="3806" w:type="dxa"/>
            <w:vAlign w:val="center"/>
          </w:tcPr>
          <w:p w14:paraId="1ABE33EE" w14:textId="180AC2BF" w:rsidR="00D30D50" w:rsidRPr="00B15482" w:rsidRDefault="00A109D5" w:rsidP="00B15482">
            <w:pPr>
              <w:spacing w:line="276" w:lineRule="auto"/>
              <w:jc w:val="center"/>
              <w:rPr>
                <w:rFonts w:ascii="Times New Roman" w:hAnsi="Times New Roman" w:cs="Times New Roman"/>
              </w:rPr>
            </w:pPr>
            <w:r>
              <w:rPr>
                <w:rFonts w:ascii="Times New Roman" w:hAnsi="Times New Roman" w:cs="Times New Roman"/>
              </w:rPr>
              <w:t>2.02 (1.22)</w:t>
            </w:r>
          </w:p>
        </w:tc>
      </w:tr>
      <w:tr w:rsidR="00D30D50" w:rsidRPr="00B15482" w14:paraId="3B74462B" w14:textId="77777777" w:rsidTr="00B15482">
        <w:tc>
          <w:tcPr>
            <w:tcW w:w="4680" w:type="dxa"/>
          </w:tcPr>
          <w:p w14:paraId="2450BD0C" w14:textId="5BF69276" w:rsidR="00D30D50" w:rsidRPr="00B15482" w:rsidRDefault="00D30D50" w:rsidP="00B15482">
            <w:pPr>
              <w:spacing w:line="276" w:lineRule="auto"/>
              <w:rPr>
                <w:rFonts w:ascii="Times New Roman" w:hAnsi="Times New Roman" w:cs="Times New Roman"/>
              </w:rPr>
            </w:pPr>
            <w:r w:rsidRPr="00B15482">
              <w:rPr>
                <w:rFonts w:ascii="Times New Roman" w:hAnsi="Times New Roman" w:cs="Times New Roman"/>
              </w:rPr>
              <w:t>Tuner/Drone</w:t>
            </w:r>
          </w:p>
        </w:tc>
        <w:tc>
          <w:tcPr>
            <w:tcW w:w="3806" w:type="dxa"/>
            <w:vAlign w:val="center"/>
          </w:tcPr>
          <w:p w14:paraId="48713E6A" w14:textId="67A13A83" w:rsidR="00D30D50" w:rsidRPr="00B15482" w:rsidRDefault="00557444" w:rsidP="00B15482">
            <w:pPr>
              <w:spacing w:line="276" w:lineRule="auto"/>
              <w:jc w:val="center"/>
              <w:rPr>
                <w:rFonts w:ascii="Times New Roman" w:hAnsi="Times New Roman" w:cs="Times New Roman"/>
              </w:rPr>
            </w:pPr>
            <w:r>
              <w:rPr>
                <w:rFonts w:ascii="Times New Roman" w:hAnsi="Times New Roman" w:cs="Times New Roman"/>
              </w:rPr>
              <w:t>2.64 (1.77)</w:t>
            </w:r>
          </w:p>
        </w:tc>
      </w:tr>
      <w:tr w:rsidR="00D30D50" w:rsidRPr="00B15482" w14:paraId="56D709AE" w14:textId="77777777" w:rsidTr="00B15482">
        <w:tc>
          <w:tcPr>
            <w:tcW w:w="4680" w:type="dxa"/>
          </w:tcPr>
          <w:p w14:paraId="76B4BB68" w14:textId="5180C99D" w:rsidR="00D30D50" w:rsidRPr="00B15482" w:rsidRDefault="00D41FB9" w:rsidP="00B15482">
            <w:pPr>
              <w:spacing w:line="276" w:lineRule="auto"/>
              <w:rPr>
                <w:rFonts w:ascii="Times New Roman" w:hAnsi="Times New Roman" w:cs="Times New Roman"/>
              </w:rPr>
            </w:pPr>
            <w:r w:rsidRPr="00B15482">
              <w:rPr>
                <w:rFonts w:ascii="Times New Roman" w:hAnsi="Times New Roman" w:cs="Times New Roman"/>
              </w:rPr>
              <w:t xml:space="preserve">Music </w:t>
            </w:r>
            <w:r w:rsidR="00353E19">
              <w:rPr>
                <w:rFonts w:ascii="Times New Roman" w:hAnsi="Times New Roman" w:cs="Times New Roman"/>
              </w:rPr>
              <w:t>n</w:t>
            </w:r>
            <w:r w:rsidRPr="00B15482">
              <w:rPr>
                <w:rFonts w:ascii="Times New Roman" w:hAnsi="Times New Roman" w:cs="Times New Roman"/>
              </w:rPr>
              <w:t xml:space="preserve">otation </w:t>
            </w:r>
            <w:r w:rsidR="00353E19">
              <w:rPr>
                <w:rFonts w:ascii="Times New Roman" w:hAnsi="Times New Roman" w:cs="Times New Roman"/>
              </w:rPr>
              <w:t>s</w:t>
            </w:r>
            <w:r w:rsidRPr="00B15482">
              <w:rPr>
                <w:rFonts w:ascii="Times New Roman" w:hAnsi="Times New Roman" w:cs="Times New Roman"/>
              </w:rPr>
              <w:t>oftware</w:t>
            </w:r>
          </w:p>
        </w:tc>
        <w:tc>
          <w:tcPr>
            <w:tcW w:w="3806" w:type="dxa"/>
            <w:vAlign w:val="center"/>
          </w:tcPr>
          <w:p w14:paraId="0E86722E" w14:textId="2F40BB6F" w:rsidR="00D30D50" w:rsidRPr="00B15482" w:rsidRDefault="00557444" w:rsidP="00B15482">
            <w:pPr>
              <w:spacing w:line="276" w:lineRule="auto"/>
              <w:jc w:val="center"/>
              <w:rPr>
                <w:rFonts w:ascii="Times New Roman" w:hAnsi="Times New Roman" w:cs="Times New Roman"/>
              </w:rPr>
            </w:pPr>
            <w:r>
              <w:rPr>
                <w:rFonts w:ascii="Times New Roman" w:hAnsi="Times New Roman" w:cs="Times New Roman"/>
              </w:rPr>
              <w:t>4.23 (1.87)</w:t>
            </w:r>
          </w:p>
        </w:tc>
      </w:tr>
      <w:tr w:rsidR="00D30D50" w:rsidRPr="00B15482" w14:paraId="59751AD0" w14:textId="77777777" w:rsidTr="00B15482">
        <w:tc>
          <w:tcPr>
            <w:tcW w:w="4680" w:type="dxa"/>
          </w:tcPr>
          <w:p w14:paraId="129B302E" w14:textId="02327F73" w:rsidR="00D30D50" w:rsidRPr="00B15482" w:rsidRDefault="00D41FB9" w:rsidP="00B15482">
            <w:pPr>
              <w:spacing w:line="276" w:lineRule="auto"/>
              <w:rPr>
                <w:rFonts w:ascii="Times New Roman" w:hAnsi="Times New Roman" w:cs="Times New Roman"/>
              </w:rPr>
            </w:pPr>
            <w:r w:rsidRPr="00B15482">
              <w:rPr>
                <w:rFonts w:ascii="Times New Roman" w:hAnsi="Times New Roman" w:cs="Times New Roman"/>
              </w:rPr>
              <w:t xml:space="preserve">Music </w:t>
            </w:r>
            <w:r w:rsidR="00353E19">
              <w:rPr>
                <w:rFonts w:ascii="Times New Roman" w:hAnsi="Times New Roman" w:cs="Times New Roman"/>
              </w:rPr>
              <w:t>t</w:t>
            </w:r>
            <w:r w:rsidRPr="00B15482">
              <w:rPr>
                <w:rFonts w:ascii="Times New Roman" w:hAnsi="Times New Roman" w:cs="Times New Roman"/>
              </w:rPr>
              <w:t xml:space="preserve">eaching </w:t>
            </w:r>
            <w:r w:rsidR="00353E19">
              <w:rPr>
                <w:rFonts w:ascii="Times New Roman" w:hAnsi="Times New Roman" w:cs="Times New Roman"/>
              </w:rPr>
              <w:t>s</w:t>
            </w:r>
            <w:r w:rsidRPr="00B15482">
              <w:rPr>
                <w:rFonts w:ascii="Times New Roman" w:hAnsi="Times New Roman" w:cs="Times New Roman"/>
              </w:rPr>
              <w:t>oftware</w:t>
            </w:r>
          </w:p>
        </w:tc>
        <w:tc>
          <w:tcPr>
            <w:tcW w:w="3806" w:type="dxa"/>
            <w:vAlign w:val="center"/>
          </w:tcPr>
          <w:p w14:paraId="669411A0" w14:textId="7C4ECE6B" w:rsidR="00D30D50" w:rsidRPr="00A66DC2" w:rsidRDefault="00557444" w:rsidP="00B15482">
            <w:pPr>
              <w:pStyle w:val="NoSpacing"/>
              <w:spacing w:line="276" w:lineRule="auto"/>
              <w:jc w:val="center"/>
              <w:rPr>
                <w:rFonts w:ascii="Times New Roman" w:hAnsi="Times New Roman" w:cs="Times New Roman"/>
                <w:szCs w:val="24"/>
              </w:rPr>
            </w:pPr>
            <w:r>
              <w:rPr>
                <w:rFonts w:ascii="Times New Roman" w:hAnsi="Times New Roman" w:cs="Times New Roman"/>
                <w:szCs w:val="24"/>
              </w:rPr>
              <w:t>4.72 (2.51)</w:t>
            </w:r>
          </w:p>
        </w:tc>
      </w:tr>
      <w:tr w:rsidR="00D30D50" w:rsidRPr="00B15482" w14:paraId="4FA44E87" w14:textId="77777777" w:rsidTr="00B15482">
        <w:tc>
          <w:tcPr>
            <w:tcW w:w="4680" w:type="dxa"/>
          </w:tcPr>
          <w:p w14:paraId="7C9288C8" w14:textId="25F961B2" w:rsidR="00D30D50" w:rsidRPr="00B15482" w:rsidRDefault="00D41FB9" w:rsidP="00B15482">
            <w:pPr>
              <w:spacing w:line="276" w:lineRule="auto"/>
              <w:rPr>
                <w:rFonts w:ascii="Times New Roman" w:hAnsi="Times New Roman" w:cs="Times New Roman"/>
              </w:rPr>
            </w:pPr>
            <w:r w:rsidRPr="00B15482">
              <w:rPr>
                <w:rFonts w:ascii="Times New Roman" w:hAnsi="Times New Roman" w:cs="Times New Roman"/>
              </w:rPr>
              <w:t xml:space="preserve">Audio/Video </w:t>
            </w:r>
            <w:r w:rsidR="00353E19">
              <w:rPr>
                <w:rFonts w:ascii="Times New Roman" w:hAnsi="Times New Roman" w:cs="Times New Roman"/>
              </w:rPr>
              <w:t>r</w:t>
            </w:r>
            <w:r w:rsidRPr="00B15482">
              <w:rPr>
                <w:rFonts w:ascii="Times New Roman" w:hAnsi="Times New Roman" w:cs="Times New Roman"/>
              </w:rPr>
              <w:t xml:space="preserve">ecording </w:t>
            </w:r>
            <w:r w:rsidR="00353E19">
              <w:rPr>
                <w:rFonts w:ascii="Times New Roman" w:hAnsi="Times New Roman" w:cs="Times New Roman"/>
              </w:rPr>
              <w:t>s</w:t>
            </w:r>
            <w:r w:rsidRPr="00B15482">
              <w:rPr>
                <w:rFonts w:ascii="Times New Roman" w:hAnsi="Times New Roman" w:cs="Times New Roman"/>
              </w:rPr>
              <w:t>oftware</w:t>
            </w:r>
          </w:p>
        </w:tc>
        <w:tc>
          <w:tcPr>
            <w:tcW w:w="3806" w:type="dxa"/>
            <w:vAlign w:val="center"/>
          </w:tcPr>
          <w:p w14:paraId="1C965E17" w14:textId="72CCADC7" w:rsidR="00D30D50" w:rsidRPr="00B15482" w:rsidRDefault="00557444" w:rsidP="00B15482">
            <w:pPr>
              <w:spacing w:line="276" w:lineRule="auto"/>
              <w:jc w:val="center"/>
              <w:rPr>
                <w:rFonts w:ascii="Times New Roman" w:hAnsi="Times New Roman" w:cs="Times New Roman"/>
              </w:rPr>
            </w:pPr>
            <w:r>
              <w:rPr>
                <w:rFonts w:ascii="Times New Roman" w:hAnsi="Times New Roman" w:cs="Times New Roman"/>
              </w:rPr>
              <w:t>5.08 (1.82)</w:t>
            </w:r>
          </w:p>
        </w:tc>
      </w:tr>
      <w:tr w:rsidR="00D30D50" w:rsidRPr="00B15482" w14:paraId="32EB6623" w14:textId="77777777" w:rsidTr="00B15482">
        <w:tc>
          <w:tcPr>
            <w:tcW w:w="4680" w:type="dxa"/>
          </w:tcPr>
          <w:p w14:paraId="6D657764" w14:textId="56C7A8C5" w:rsidR="00D30D50" w:rsidRPr="00B15482" w:rsidRDefault="00DC4B30" w:rsidP="00B15482">
            <w:pPr>
              <w:pStyle w:val="NoSpacing"/>
              <w:spacing w:line="276" w:lineRule="auto"/>
              <w:rPr>
                <w:rFonts w:ascii="Times New Roman" w:hAnsi="Times New Roman" w:cs="Times New Roman"/>
                <w:szCs w:val="24"/>
              </w:rPr>
            </w:pPr>
            <w:r w:rsidRPr="00B15482">
              <w:rPr>
                <w:rFonts w:ascii="Times New Roman" w:hAnsi="Times New Roman" w:cs="Times New Roman"/>
                <w:szCs w:val="24"/>
              </w:rPr>
              <w:t xml:space="preserve">Digital </w:t>
            </w:r>
            <w:r w:rsidR="00D04EBF">
              <w:rPr>
                <w:rFonts w:ascii="Times New Roman" w:hAnsi="Times New Roman" w:cs="Times New Roman"/>
                <w:szCs w:val="24"/>
              </w:rPr>
              <w:t>i</w:t>
            </w:r>
            <w:r w:rsidRPr="00B15482">
              <w:rPr>
                <w:rFonts w:ascii="Times New Roman" w:hAnsi="Times New Roman" w:cs="Times New Roman"/>
                <w:szCs w:val="24"/>
              </w:rPr>
              <w:t xml:space="preserve">nventory and </w:t>
            </w:r>
            <w:r w:rsidR="00D04EBF">
              <w:rPr>
                <w:rFonts w:ascii="Times New Roman" w:hAnsi="Times New Roman" w:cs="Times New Roman"/>
                <w:szCs w:val="24"/>
              </w:rPr>
              <w:t>m</w:t>
            </w:r>
            <w:r w:rsidRPr="00B15482">
              <w:rPr>
                <w:rFonts w:ascii="Times New Roman" w:hAnsi="Times New Roman" w:cs="Times New Roman"/>
                <w:szCs w:val="24"/>
              </w:rPr>
              <w:t xml:space="preserve">anagement </w:t>
            </w:r>
            <w:r w:rsidR="00D04EBF">
              <w:rPr>
                <w:rFonts w:ascii="Times New Roman" w:hAnsi="Times New Roman" w:cs="Times New Roman"/>
                <w:szCs w:val="24"/>
              </w:rPr>
              <w:t>s</w:t>
            </w:r>
            <w:r w:rsidRPr="00B15482">
              <w:rPr>
                <w:rFonts w:ascii="Times New Roman" w:hAnsi="Times New Roman" w:cs="Times New Roman"/>
                <w:szCs w:val="24"/>
              </w:rPr>
              <w:t>oftware</w:t>
            </w:r>
          </w:p>
        </w:tc>
        <w:tc>
          <w:tcPr>
            <w:tcW w:w="3806" w:type="dxa"/>
            <w:vAlign w:val="center"/>
          </w:tcPr>
          <w:p w14:paraId="68A23C2D" w14:textId="0F3EBECF" w:rsidR="00D30D50" w:rsidRPr="00B15482" w:rsidRDefault="003E5224" w:rsidP="00B15482">
            <w:pPr>
              <w:spacing w:line="276" w:lineRule="auto"/>
              <w:jc w:val="center"/>
              <w:rPr>
                <w:rFonts w:ascii="Times New Roman" w:hAnsi="Times New Roman" w:cs="Times New Roman"/>
              </w:rPr>
            </w:pPr>
            <w:r>
              <w:rPr>
                <w:rFonts w:ascii="Times New Roman" w:hAnsi="Times New Roman" w:cs="Times New Roman"/>
              </w:rPr>
              <w:t>6.06 (2.96)</w:t>
            </w:r>
          </w:p>
        </w:tc>
      </w:tr>
      <w:tr w:rsidR="00D30D50" w:rsidRPr="00B15482" w14:paraId="645BD5CF" w14:textId="77777777" w:rsidTr="00B15482">
        <w:tc>
          <w:tcPr>
            <w:tcW w:w="4680" w:type="dxa"/>
          </w:tcPr>
          <w:p w14:paraId="0BBA13C0" w14:textId="294E2573" w:rsidR="00D30D50" w:rsidRPr="00B15482" w:rsidRDefault="003E5224" w:rsidP="00B15482">
            <w:pPr>
              <w:spacing w:line="276" w:lineRule="auto"/>
              <w:rPr>
                <w:rFonts w:ascii="Times New Roman" w:hAnsi="Times New Roman" w:cs="Times New Roman"/>
              </w:rPr>
            </w:pPr>
            <w:r>
              <w:rPr>
                <w:rFonts w:ascii="Times New Roman" w:hAnsi="Times New Roman" w:cs="Times New Roman"/>
              </w:rPr>
              <w:t xml:space="preserve">Auto-Accompaniment </w:t>
            </w:r>
            <w:r w:rsidR="00D04EBF">
              <w:rPr>
                <w:rFonts w:ascii="Times New Roman" w:hAnsi="Times New Roman" w:cs="Times New Roman"/>
              </w:rPr>
              <w:t>s</w:t>
            </w:r>
            <w:r>
              <w:rPr>
                <w:rFonts w:ascii="Times New Roman" w:hAnsi="Times New Roman" w:cs="Times New Roman"/>
              </w:rPr>
              <w:t>oftware</w:t>
            </w:r>
          </w:p>
        </w:tc>
        <w:tc>
          <w:tcPr>
            <w:tcW w:w="3806" w:type="dxa"/>
            <w:vAlign w:val="center"/>
          </w:tcPr>
          <w:p w14:paraId="7C9467B7" w14:textId="4BB1FE83" w:rsidR="00D30D50" w:rsidRPr="00B15482" w:rsidRDefault="007B4F84" w:rsidP="00B15482">
            <w:pPr>
              <w:spacing w:line="276" w:lineRule="auto"/>
              <w:jc w:val="center"/>
              <w:rPr>
                <w:rFonts w:ascii="Times New Roman" w:hAnsi="Times New Roman" w:cs="Times New Roman"/>
              </w:rPr>
            </w:pPr>
            <w:r>
              <w:rPr>
                <w:rFonts w:ascii="Times New Roman" w:hAnsi="Times New Roman" w:cs="Times New Roman"/>
              </w:rPr>
              <w:t>7.26 (2.05)</w:t>
            </w:r>
          </w:p>
        </w:tc>
      </w:tr>
      <w:tr w:rsidR="00DC4B30" w:rsidRPr="00B15482" w14:paraId="598F1794" w14:textId="77777777" w:rsidTr="00B15482">
        <w:tc>
          <w:tcPr>
            <w:tcW w:w="4680" w:type="dxa"/>
          </w:tcPr>
          <w:p w14:paraId="3997B82D" w14:textId="475903BA" w:rsidR="00DC4B30" w:rsidRPr="00B15482" w:rsidRDefault="007B4F84" w:rsidP="00B15482">
            <w:pPr>
              <w:spacing w:line="276" w:lineRule="auto"/>
              <w:rPr>
                <w:rFonts w:ascii="Times New Roman" w:hAnsi="Times New Roman" w:cs="Times New Roman"/>
              </w:rPr>
            </w:pPr>
            <w:r>
              <w:rPr>
                <w:rFonts w:ascii="Times New Roman" w:hAnsi="Times New Roman" w:cs="Times New Roman"/>
              </w:rPr>
              <w:t xml:space="preserve">Drill </w:t>
            </w:r>
            <w:r w:rsidR="00D04EBF">
              <w:rPr>
                <w:rFonts w:ascii="Times New Roman" w:hAnsi="Times New Roman" w:cs="Times New Roman"/>
              </w:rPr>
              <w:t>w</w:t>
            </w:r>
            <w:r>
              <w:rPr>
                <w:rFonts w:ascii="Times New Roman" w:hAnsi="Times New Roman" w:cs="Times New Roman"/>
              </w:rPr>
              <w:t xml:space="preserve">riting </w:t>
            </w:r>
            <w:r w:rsidR="00D04EBF">
              <w:rPr>
                <w:rFonts w:ascii="Times New Roman" w:hAnsi="Times New Roman" w:cs="Times New Roman"/>
              </w:rPr>
              <w:t>s</w:t>
            </w:r>
            <w:r>
              <w:rPr>
                <w:rFonts w:ascii="Times New Roman" w:hAnsi="Times New Roman" w:cs="Times New Roman"/>
              </w:rPr>
              <w:t>oftware</w:t>
            </w:r>
          </w:p>
        </w:tc>
        <w:tc>
          <w:tcPr>
            <w:tcW w:w="3806" w:type="dxa"/>
            <w:vAlign w:val="center"/>
          </w:tcPr>
          <w:p w14:paraId="0C815B0F" w14:textId="39496987" w:rsidR="00DC4B30" w:rsidRPr="00B15482" w:rsidRDefault="007B4F84" w:rsidP="00B15482">
            <w:pPr>
              <w:spacing w:line="276" w:lineRule="auto"/>
              <w:jc w:val="center"/>
              <w:rPr>
                <w:rFonts w:ascii="Times New Roman" w:hAnsi="Times New Roman" w:cs="Times New Roman"/>
              </w:rPr>
            </w:pPr>
            <w:r>
              <w:rPr>
                <w:rFonts w:ascii="Times New Roman" w:hAnsi="Times New Roman" w:cs="Times New Roman"/>
              </w:rPr>
              <w:t>7.38 (2.40)</w:t>
            </w:r>
          </w:p>
        </w:tc>
      </w:tr>
      <w:tr w:rsidR="00B15482" w:rsidRPr="00B15482" w14:paraId="56C45122" w14:textId="77777777" w:rsidTr="00B15482">
        <w:tc>
          <w:tcPr>
            <w:tcW w:w="4680" w:type="dxa"/>
          </w:tcPr>
          <w:p w14:paraId="4BC8FC74" w14:textId="051287FB" w:rsidR="00B15482" w:rsidRPr="00B15482" w:rsidRDefault="00B15482" w:rsidP="00B15482">
            <w:pPr>
              <w:spacing w:line="276" w:lineRule="auto"/>
              <w:rPr>
                <w:rFonts w:ascii="Times New Roman" w:hAnsi="Times New Roman" w:cs="Times New Roman"/>
              </w:rPr>
            </w:pPr>
            <w:r w:rsidRPr="00B15482">
              <w:rPr>
                <w:rFonts w:ascii="Times New Roman" w:hAnsi="Times New Roman" w:cs="Times New Roman"/>
              </w:rPr>
              <w:t xml:space="preserve">Music </w:t>
            </w:r>
            <w:r w:rsidR="00D04EBF">
              <w:rPr>
                <w:rFonts w:ascii="Times New Roman" w:hAnsi="Times New Roman" w:cs="Times New Roman"/>
              </w:rPr>
              <w:t>p</w:t>
            </w:r>
            <w:r w:rsidRPr="00B15482">
              <w:rPr>
                <w:rFonts w:ascii="Times New Roman" w:hAnsi="Times New Roman" w:cs="Times New Roman"/>
              </w:rPr>
              <w:t xml:space="preserve">roduction </w:t>
            </w:r>
            <w:r w:rsidR="00D04EBF">
              <w:rPr>
                <w:rFonts w:ascii="Times New Roman" w:hAnsi="Times New Roman" w:cs="Times New Roman"/>
              </w:rPr>
              <w:t>s</w:t>
            </w:r>
            <w:r w:rsidRPr="00B15482">
              <w:rPr>
                <w:rFonts w:ascii="Times New Roman" w:hAnsi="Times New Roman" w:cs="Times New Roman"/>
              </w:rPr>
              <w:t>oftware</w:t>
            </w:r>
          </w:p>
        </w:tc>
        <w:tc>
          <w:tcPr>
            <w:tcW w:w="3806" w:type="dxa"/>
            <w:vAlign w:val="center"/>
          </w:tcPr>
          <w:p w14:paraId="7889BA7D" w14:textId="629B1549" w:rsidR="00B15482" w:rsidRPr="00B15482" w:rsidRDefault="007B4F84" w:rsidP="00B15482">
            <w:pPr>
              <w:spacing w:line="276" w:lineRule="auto"/>
              <w:jc w:val="center"/>
              <w:rPr>
                <w:rFonts w:ascii="Times New Roman" w:hAnsi="Times New Roman" w:cs="Times New Roman"/>
              </w:rPr>
            </w:pPr>
            <w:r>
              <w:rPr>
                <w:rFonts w:ascii="Times New Roman" w:hAnsi="Times New Roman" w:cs="Times New Roman"/>
              </w:rPr>
              <w:t>7.49 (1.86)</w:t>
            </w:r>
          </w:p>
        </w:tc>
      </w:tr>
      <w:tr w:rsidR="00B15482" w:rsidRPr="00B15482" w14:paraId="5A9C5FF2" w14:textId="77777777" w:rsidTr="00B15482">
        <w:tc>
          <w:tcPr>
            <w:tcW w:w="4680" w:type="dxa"/>
          </w:tcPr>
          <w:p w14:paraId="51F67EBA" w14:textId="53F1F1AE" w:rsidR="00B15482" w:rsidRPr="00B15482" w:rsidRDefault="00B15482" w:rsidP="00B15482">
            <w:pPr>
              <w:spacing w:line="276" w:lineRule="auto"/>
              <w:rPr>
                <w:rFonts w:ascii="Times New Roman" w:hAnsi="Times New Roman" w:cs="Times New Roman"/>
              </w:rPr>
            </w:pPr>
            <w:r w:rsidRPr="00B15482">
              <w:rPr>
                <w:rFonts w:ascii="Times New Roman" w:hAnsi="Times New Roman" w:cs="Times New Roman"/>
              </w:rPr>
              <w:t xml:space="preserve">Electronic/Digital </w:t>
            </w:r>
            <w:r w:rsidR="00D04EBF">
              <w:rPr>
                <w:rFonts w:ascii="Times New Roman" w:hAnsi="Times New Roman" w:cs="Times New Roman"/>
              </w:rPr>
              <w:t>i</w:t>
            </w:r>
            <w:r w:rsidRPr="00B15482">
              <w:rPr>
                <w:rFonts w:ascii="Times New Roman" w:hAnsi="Times New Roman" w:cs="Times New Roman"/>
              </w:rPr>
              <w:t>nstruments</w:t>
            </w:r>
          </w:p>
        </w:tc>
        <w:tc>
          <w:tcPr>
            <w:tcW w:w="3806" w:type="dxa"/>
            <w:vAlign w:val="center"/>
          </w:tcPr>
          <w:p w14:paraId="786876A4" w14:textId="014DDDB5" w:rsidR="00B15482" w:rsidRPr="00B15482" w:rsidRDefault="005018C4" w:rsidP="00B15482">
            <w:pPr>
              <w:spacing w:line="276" w:lineRule="auto"/>
              <w:jc w:val="center"/>
              <w:rPr>
                <w:rFonts w:ascii="Times New Roman" w:hAnsi="Times New Roman" w:cs="Times New Roman"/>
              </w:rPr>
            </w:pPr>
            <w:r>
              <w:rPr>
                <w:rFonts w:ascii="Times New Roman" w:hAnsi="Times New Roman" w:cs="Times New Roman"/>
              </w:rPr>
              <w:t>8.13 (1.71)</w:t>
            </w:r>
          </w:p>
        </w:tc>
      </w:tr>
    </w:tbl>
    <w:p w14:paraId="3320F3C8" w14:textId="25AA9244" w:rsidR="00693BD6" w:rsidRPr="00350E6F" w:rsidRDefault="00350E6F" w:rsidP="007509F1">
      <w:r>
        <w:t xml:space="preserve">Note. </w:t>
      </w:r>
      <w:r>
        <w:rPr>
          <w:i/>
          <w:iCs/>
        </w:rPr>
        <w:t xml:space="preserve">N </w:t>
      </w:r>
      <w:r>
        <w:t xml:space="preserve">= </w:t>
      </w:r>
      <w:r w:rsidR="005018C4">
        <w:t>53</w:t>
      </w:r>
      <w:r>
        <w:t>. These items</w:t>
      </w:r>
      <w:r w:rsidR="006C55C0">
        <w:t xml:space="preserve"> were ranked from 1 (</w:t>
      </w:r>
      <w:r w:rsidR="006C55C0" w:rsidRPr="00C31F02">
        <w:rPr>
          <w:i/>
          <w:iCs/>
        </w:rPr>
        <w:t>most important</w:t>
      </w:r>
      <w:r w:rsidR="006C55C0">
        <w:t xml:space="preserve">) to </w:t>
      </w:r>
      <w:r w:rsidR="00C31F02">
        <w:t>10 (</w:t>
      </w:r>
      <w:r w:rsidR="00C31F02" w:rsidRPr="00C31F02">
        <w:rPr>
          <w:i/>
          <w:iCs/>
        </w:rPr>
        <w:t>least important</w:t>
      </w:r>
      <w:r w:rsidR="00C31F02">
        <w:t>).</w:t>
      </w:r>
    </w:p>
    <w:p w14:paraId="1B030498" w14:textId="77777777" w:rsidR="00693BD6" w:rsidRPr="00693BD6" w:rsidRDefault="00693BD6" w:rsidP="007509F1"/>
    <w:p w14:paraId="71C5887E" w14:textId="612D94A2" w:rsidR="00CF3218" w:rsidRPr="005D190D" w:rsidRDefault="0024067A" w:rsidP="005D190D">
      <w:pPr>
        <w:ind w:firstLine="720"/>
      </w:pPr>
      <w:r w:rsidRPr="0024067A">
        <w:rPr>
          <w:b/>
          <w:bCs/>
        </w:rPr>
        <w:t>Comfort with Music Technology.</w:t>
      </w:r>
      <w:r>
        <w:rPr>
          <w:b/>
          <w:bCs/>
        </w:rPr>
        <w:t xml:space="preserve"> </w:t>
      </w:r>
      <w:r w:rsidR="003478F1" w:rsidRPr="003478F1">
        <w:t>Respondents felt most comfortable using metronomes (</w:t>
      </w:r>
      <w:r w:rsidR="003478F1" w:rsidRPr="003478F1">
        <w:rPr>
          <w:i/>
          <w:iCs/>
        </w:rPr>
        <w:t xml:space="preserve">M </w:t>
      </w:r>
      <w:r w:rsidR="003478F1" w:rsidRPr="003478F1">
        <w:t xml:space="preserve">= 4.75, </w:t>
      </w:r>
      <w:r w:rsidR="003478F1" w:rsidRPr="003478F1">
        <w:rPr>
          <w:i/>
          <w:iCs/>
        </w:rPr>
        <w:t xml:space="preserve">SD </w:t>
      </w:r>
      <w:r w:rsidR="003478F1" w:rsidRPr="003478F1">
        <w:t>= 0.65), tuners/drones (</w:t>
      </w:r>
      <w:r w:rsidR="003478F1" w:rsidRPr="003478F1">
        <w:rPr>
          <w:i/>
          <w:iCs/>
        </w:rPr>
        <w:t xml:space="preserve">M </w:t>
      </w:r>
      <w:r w:rsidR="003478F1" w:rsidRPr="003478F1">
        <w:t xml:space="preserve">= 4.60, </w:t>
      </w:r>
      <w:r w:rsidR="003478F1" w:rsidRPr="003478F1">
        <w:rPr>
          <w:i/>
          <w:iCs/>
        </w:rPr>
        <w:t xml:space="preserve">SD </w:t>
      </w:r>
      <w:r w:rsidR="003478F1" w:rsidRPr="003478F1">
        <w:t>= 0.74), and music notation software (</w:t>
      </w:r>
      <w:r w:rsidR="003478F1" w:rsidRPr="003478F1">
        <w:rPr>
          <w:i/>
          <w:iCs/>
        </w:rPr>
        <w:t xml:space="preserve">M </w:t>
      </w:r>
      <w:r w:rsidR="003478F1" w:rsidRPr="003478F1">
        <w:t xml:space="preserve">= 3.62, </w:t>
      </w:r>
      <w:r w:rsidR="003478F1" w:rsidRPr="003478F1">
        <w:rPr>
          <w:i/>
          <w:iCs/>
        </w:rPr>
        <w:t xml:space="preserve">SD </w:t>
      </w:r>
      <w:r w:rsidR="003478F1" w:rsidRPr="003478F1">
        <w:t xml:space="preserve">= 1.15). The remaining items fell under the scale midpoint of 3.5. The lowest mean scores of </w:t>
      </w:r>
      <w:proofErr w:type="gramStart"/>
      <w:r w:rsidR="003478F1" w:rsidRPr="003478F1">
        <w:t>comfort</w:t>
      </w:r>
      <w:proofErr w:type="gramEnd"/>
      <w:r w:rsidR="003478F1" w:rsidRPr="003478F1">
        <w:t xml:space="preserve"> were drill writing software (</w:t>
      </w:r>
      <w:r w:rsidR="003478F1" w:rsidRPr="003478F1">
        <w:rPr>
          <w:i/>
          <w:iCs/>
        </w:rPr>
        <w:t xml:space="preserve">M </w:t>
      </w:r>
      <w:r w:rsidR="003478F1" w:rsidRPr="003478F1">
        <w:t xml:space="preserve">= 1.74, </w:t>
      </w:r>
      <w:r w:rsidR="003478F1" w:rsidRPr="003478F1">
        <w:rPr>
          <w:i/>
          <w:iCs/>
        </w:rPr>
        <w:t xml:space="preserve">SD </w:t>
      </w:r>
      <w:r w:rsidR="003478F1" w:rsidRPr="003478F1">
        <w:t>= 0.90), digital inventory and management software (</w:t>
      </w:r>
      <w:r w:rsidR="003478F1" w:rsidRPr="003478F1">
        <w:rPr>
          <w:i/>
          <w:iCs/>
        </w:rPr>
        <w:t xml:space="preserve">M </w:t>
      </w:r>
      <w:r w:rsidR="003478F1" w:rsidRPr="003478F1">
        <w:t xml:space="preserve">= 1.94, </w:t>
      </w:r>
      <w:r w:rsidR="003478F1" w:rsidRPr="003478F1">
        <w:rPr>
          <w:i/>
          <w:iCs/>
        </w:rPr>
        <w:t xml:space="preserve">SD </w:t>
      </w:r>
      <w:r w:rsidR="003478F1" w:rsidRPr="003478F1">
        <w:t>= 1.05), and music production software (</w:t>
      </w:r>
      <w:r w:rsidR="003478F1" w:rsidRPr="003478F1">
        <w:rPr>
          <w:i/>
          <w:iCs/>
        </w:rPr>
        <w:t xml:space="preserve">M </w:t>
      </w:r>
      <w:r w:rsidR="003478F1" w:rsidRPr="003478F1">
        <w:t xml:space="preserve">= 2.11, </w:t>
      </w:r>
      <w:r w:rsidR="003478F1" w:rsidRPr="003478F1">
        <w:rPr>
          <w:i/>
          <w:iCs/>
        </w:rPr>
        <w:t xml:space="preserve">SD </w:t>
      </w:r>
      <w:r w:rsidR="003478F1" w:rsidRPr="003478F1">
        <w:t>= 1.16). Complete information regarding participants’ level of comfort with music technologies can be found in Table 4.11.</w:t>
      </w:r>
    </w:p>
    <w:p w14:paraId="0D3405C5" w14:textId="77777777" w:rsidR="003478F1" w:rsidRDefault="003478F1">
      <w:pPr>
        <w:spacing w:line="240" w:lineRule="auto"/>
        <w:rPr>
          <w:b/>
          <w:bCs/>
        </w:rPr>
      </w:pPr>
      <w:r>
        <w:rPr>
          <w:b/>
          <w:bCs/>
        </w:rPr>
        <w:br w:type="page"/>
      </w:r>
    </w:p>
    <w:p w14:paraId="60F14722" w14:textId="7E2FDCBC" w:rsidR="00D55299" w:rsidRPr="00776BD4" w:rsidRDefault="00D55299" w:rsidP="00D55299">
      <w:pPr>
        <w:pStyle w:val="NormalWeb"/>
        <w:rPr>
          <w:b/>
          <w:bCs/>
        </w:rPr>
      </w:pPr>
      <w:r w:rsidRPr="00776BD4">
        <w:rPr>
          <w:b/>
          <w:bCs/>
        </w:rPr>
        <w:lastRenderedPageBreak/>
        <w:t>Table 4.1</w:t>
      </w:r>
      <w:r w:rsidR="004B2C5F">
        <w:rPr>
          <w:b/>
          <w:bCs/>
        </w:rPr>
        <w:t>1</w:t>
      </w:r>
    </w:p>
    <w:p w14:paraId="14D3E949" w14:textId="6A64495A" w:rsidR="00D55299" w:rsidRPr="00D55299" w:rsidRDefault="00D55299" w:rsidP="00D55299">
      <w:pPr>
        <w:pStyle w:val="Heading8"/>
        <w:spacing w:before="0" w:after="0"/>
      </w:pPr>
      <w:r>
        <w:t>Respondents’ Level of Comfort with Music Technologies</w:t>
      </w:r>
    </w:p>
    <w:tbl>
      <w:tblPr>
        <w:tblStyle w:val="APAReport"/>
        <w:tblW w:w="0" w:type="auto"/>
        <w:tblLook w:val="04A0" w:firstRow="1" w:lastRow="0" w:firstColumn="1" w:lastColumn="0" w:noHBand="0" w:noVBand="1"/>
      </w:tblPr>
      <w:tblGrid>
        <w:gridCol w:w="4770"/>
        <w:gridCol w:w="3716"/>
      </w:tblGrid>
      <w:tr w:rsidR="0052756F" w:rsidRPr="00317F4C" w14:paraId="5EEB1589" w14:textId="77777777" w:rsidTr="00CF3218">
        <w:trPr>
          <w:cnfStyle w:val="100000000000" w:firstRow="1" w:lastRow="0" w:firstColumn="0" w:lastColumn="0" w:oddVBand="0" w:evenVBand="0" w:oddHBand="0" w:evenHBand="0" w:firstRowFirstColumn="0" w:firstRowLastColumn="0" w:lastRowFirstColumn="0" w:lastRowLastColumn="0"/>
        </w:trPr>
        <w:tc>
          <w:tcPr>
            <w:tcW w:w="4770" w:type="dxa"/>
          </w:tcPr>
          <w:p w14:paraId="1C214729" w14:textId="13E8A701" w:rsidR="0052756F" w:rsidRPr="00317F4C" w:rsidRDefault="00D55299" w:rsidP="00D55299">
            <w:pPr>
              <w:spacing w:line="276" w:lineRule="auto"/>
              <w:rPr>
                <w:rFonts w:ascii="Times New Roman" w:hAnsi="Times New Roman" w:cs="Times New Roman"/>
              </w:rPr>
            </w:pPr>
            <w:r w:rsidRPr="00317F4C">
              <w:rPr>
                <w:rFonts w:ascii="Times New Roman" w:hAnsi="Times New Roman" w:cs="Times New Roman"/>
              </w:rPr>
              <w:t>Music Technologies</w:t>
            </w:r>
          </w:p>
        </w:tc>
        <w:tc>
          <w:tcPr>
            <w:tcW w:w="3716" w:type="dxa"/>
          </w:tcPr>
          <w:p w14:paraId="43B3AC70" w14:textId="272FD6F3" w:rsidR="0052756F" w:rsidRPr="00317F4C" w:rsidRDefault="0052756F" w:rsidP="00D55299">
            <w:pPr>
              <w:spacing w:line="276" w:lineRule="auto"/>
              <w:jc w:val="center"/>
              <w:rPr>
                <w:rFonts w:ascii="Times New Roman" w:hAnsi="Times New Roman" w:cs="Times New Roman"/>
              </w:rPr>
            </w:pPr>
            <w:r w:rsidRPr="00317F4C">
              <w:rPr>
                <w:rFonts w:ascii="Times New Roman" w:hAnsi="Times New Roman" w:cs="Times New Roman"/>
                <w:i/>
                <w:iCs/>
              </w:rPr>
              <w:t>M</w:t>
            </w:r>
            <w:r w:rsidR="00163751">
              <w:rPr>
                <w:rFonts w:ascii="Times New Roman" w:hAnsi="Times New Roman" w:cs="Times New Roman"/>
                <w:i/>
                <w:iCs/>
              </w:rPr>
              <w:t xml:space="preserve"> </w:t>
            </w:r>
            <w:r w:rsidRPr="00317F4C">
              <w:rPr>
                <w:rFonts w:ascii="Times New Roman" w:hAnsi="Times New Roman" w:cs="Times New Roman"/>
              </w:rPr>
              <w:t>(</w:t>
            </w:r>
            <w:r w:rsidRPr="00317F4C">
              <w:rPr>
                <w:rFonts w:ascii="Times New Roman" w:hAnsi="Times New Roman" w:cs="Times New Roman"/>
                <w:i/>
                <w:iCs/>
              </w:rPr>
              <w:t>SD</w:t>
            </w:r>
            <w:r w:rsidRPr="00317F4C">
              <w:rPr>
                <w:rFonts w:ascii="Times New Roman" w:hAnsi="Times New Roman" w:cs="Times New Roman"/>
              </w:rPr>
              <w:t>)</w:t>
            </w:r>
          </w:p>
        </w:tc>
      </w:tr>
      <w:tr w:rsidR="0052756F" w:rsidRPr="00317F4C" w14:paraId="521DB3FB" w14:textId="77777777" w:rsidTr="00CF3218">
        <w:tc>
          <w:tcPr>
            <w:tcW w:w="4770" w:type="dxa"/>
          </w:tcPr>
          <w:p w14:paraId="7BA6023B" w14:textId="3A15AF3D" w:rsidR="0052756F" w:rsidRPr="00317F4C" w:rsidRDefault="0052756F" w:rsidP="00D55299">
            <w:pPr>
              <w:spacing w:line="276" w:lineRule="auto"/>
              <w:rPr>
                <w:rFonts w:ascii="Times New Roman" w:hAnsi="Times New Roman" w:cs="Times New Roman"/>
              </w:rPr>
            </w:pPr>
            <w:r w:rsidRPr="00317F4C">
              <w:rPr>
                <w:rFonts w:ascii="Times New Roman" w:hAnsi="Times New Roman" w:cs="Times New Roman"/>
              </w:rPr>
              <w:t>Metronome</w:t>
            </w:r>
          </w:p>
        </w:tc>
        <w:tc>
          <w:tcPr>
            <w:tcW w:w="3716" w:type="dxa"/>
          </w:tcPr>
          <w:p w14:paraId="2AB08CFE" w14:textId="702DFE44" w:rsidR="0052756F" w:rsidRPr="00317F4C" w:rsidRDefault="00DA550D" w:rsidP="00D55299">
            <w:pPr>
              <w:spacing w:line="276" w:lineRule="auto"/>
              <w:jc w:val="center"/>
              <w:rPr>
                <w:rFonts w:ascii="Times New Roman" w:hAnsi="Times New Roman" w:cs="Times New Roman"/>
              </w:rPr>
            </w:pPr>
            <w:r>
              <w:rPr>
                <w:rFonts w:ascii="Times New Roman" w:hAnsi="Times New Roman" w:cs="Times New Roman"/>
              </w:rPr>
              <w:t>4.75 (0.65)</w:t>
            </w:r>
          </w:p>
        </w:tc>
      </w:tr>
      <w:tr w:rsidR="0052756F" w:rsidRPr="00317F4C" w14:paraId="3B4BF119" w14:textId="77777777" w:rsidTr="00CF3218">
        <w:tc>
          <w:tcPr>
            <w:tcW w:w="4770" w:type="dxa"/>
          </w:tcPr>
          <w:p w14:paraId="588E7781" w14:textId="55384FB6" w:rsidR="0052756F"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Tuner/Drone</w:t>
            </w:r>
          </w:p>
        </w:tc>
        <w:tc>
          <w:tcPr>
            <w:tcW w:w="3716" w:type="dxa"/>
          </w:tcPr>
          <w:p w14:paraId="6C8B691A" w14:textId="2AA61A64" w:rsidR="0052756F" w:rsidRPr="00317F4C" w:rsidRDefault="00DA550D" w:rsidP="00D55299">
            <w:pPr>
              <w:spacing w:line="276" w:lineRule="auto"/>
              <w:jc w:val="center"/>
              <w:rPr>
                <w:rFonts w:ascii="Times New Roman" w:hAnsi="Times New Roman" w:cs="Times New Roman"/>
              </w:rPr>
            </w:pPr>
            <w:r>
              <w:rPr>
                <w:rFonts w:ascii="Times New Roman" w:hAnsi="Times New Roman" w:cs="Times New Roman"/>
              </w:rPr>
              <w:t>4.60 (0.74)</w:t>
            </w:r>
          </w:p>
        </w:tc>
      </w:tr>
      <w:tr w:rsidR="0052756F" w:rsidRPr="00317F4C" w14:paraId="6DB31FA1" w14:textId="77777777" w:rsidTr="00CF3218">
        <w:tc>
          <w:tcPr>
            <w:tcW w:w="4770" w:type="dxa"/>
          </w:tcPr>
          <w:p w14:paraId="6B6D2039" w14:textId="34542A21" w:rsidR="0052756F"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Music Notation Software</w:t>
            </w:r>
          </w:p>
        </w:tc>
        <w:tc>
          <w:tcPr>
            <w:tcW w:w="3716" w:type="dxa"/>
          </w:tcPr>
          <w:p w14:paraId="547A2A3C" w14:textId="3BDE29F7" w:rsidR="0052756F" w:rsidRPr="00317F4C" w:rsidRDefault="006F4903" w:rsidP="00D55299">
            <w:pPr>
              <w:spacing w:line="276" w:lineRule="auto"/>
              <w:jc w:val="center"/>
              <w:rPr>
                <w:rFonts w:ascii="Times New Roman" w:hAnsi="Times New Roman" w:cs="Times New Roman"/>
              </w:rPr>
            </w:pPr>
            <w:r>
              <w:rPr>
                <w:rFonts w:ascii="Times New Roman" w:hAnsi="Times New Roman" w:cs="Times New Roman"/>
              </w:rPr>
              <w:t>3.62 (1.15)</w:t>
            </w:r>
          </w:p>
        </w:tc>
      </w:tr>
      <w:tr w:rsidR="0052756F" w:rsidRPr="00317F4C" w14:paraId="33EBE3BF" w14:textId="77777777" w:rsidTr="00CF3218">
        <w:tc>
          <w:tcPr>
            <w:tcW w:w="4770" w:type="dxa"/>
          </w:tcPr>
          <w:p w14:paraId="0BD1498B" w14:textId="11B7B902" w:rsidR="0052756F"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Audio/Video Recording Software</w:t>
            </w:r>
          </w:p>
        </w:tc>
        <w:tc>
          <w:tcPr>
            <w:tcW w:w="3716" w:type="dxa"/>
          </w:tcPr>
          <w:p w14:paraId="76FF1C41" w14:textId="5E3D4ACE" w:rsidR="0052756F" w:rsidRPr="00317F4C" w:rsidRDefault="006F4903" w:rsidP="00D55299">
            <w:pPr>
              <w:spacing w:line="276" w:lineRule="auto"/>
              <w:jc w:val="center"/>
              <w:rPr>
                <w:rFonts w:ascii="Times New Roman" w:hAnsi="Times New Roman" w:cs="Times New Roman"/>
              </w:rPr>
            </w:pPr>
            <w:r>
              <w:rPr>
                <w:rFonts w:ascii="Times New Roman" w:hAnsi="Times New Roman" w:cs="Times New Roman"/>
              </w:rPr>
              <w:t>3.09 (1.18)</w:t>
            </w:r>
          </w:p>
        </w:tc>
      </w:tr>
      <w:tr w:rsidR="0052756F" w:rsidRPr="00317F4C" w14:paraId="7D1E8830" w14:textId="77777777" w:rsidTr="00CF3218">
        <w:tc>
          <w:tcPr>
            <w:tcW w:w="4770" w:type="dxa"/>
          </w:tcPr>
          <w:p w14:paraId="7B8CF338" w14:textId="33C0B9F8" w:rsidR="0052756F" w:rsidRPr="00317F4C" w:rsidRDefault="006F4903" w:rsidP="00D55299">
            <w:pPr>
              <w:spacing w:line="276" w:lineRule="auto"/>
              <w:rPr>
                <w:rFonts w:ascii="Times New Roman" w:hAnsi="Times New Roman" w:cs="Times New Roman"/>
              </w:rPr>
            </w:pPr>
            <w:r>
              <w:rPr>
                <w:rFonts w:ascii="Times New Roman" w:hAnsi="Times New Roman" w:cs="Times New Roman"/>
              </w:rPr>
              <w:t>Electronic/Digital Instruments</w:t>
            </w:r>
          </w:p>
        </w:tc>
        <w:tc>
          <w:tcPr>
            <w:tcW w:w="3716" w:type="dxa"/>
          </w:tcPr>
          <w:p w14:paraId="695BAD91" w14:textId="23BD6E8F" w:rsidR="0052756F" w:rsidRPr="00317F4C" w:rsidRDefault="006F4903" w:rsidP="00D55299">
            <w:pPr>
              <w:spacing w:line="276" w:lineRule="auto"/>
              <w:jc w:val="center"/>
              <w:rPr>
                <w:rFonts w:ascii="Times New Roman" w:hAnsi="Times New Roman" w:cs="Times New Roman"/>
              </w:rPr>
            </w:pPr>
            <w:r>
              <w:rPr>
                <w:rFonts w:ascii="Times New Roman" w:hAnsi="Times New Roman" w:cs="Times New Roman"/>
              </w:rPr>
              <w:t>2.40 (1.12)</w:t>
            </w:r>
          </w:p>
        </w:tc>
      </w:tr>
      <w:tr w:rsidR="0052756F" w:rsidRPr="00317F4C" w14:paraId="1745C71B" w14:textId="77777777" w:rsidTr="00CF3218">
        <w:tc>
          <w:tcPr>
            <w:tcW w:w="4770" w:type="dxa"/>
          </w:tcPr>
          <w:p w14:paraId="175B8496" w14:textId="255B1A0B" w:rsidR="0052756F" w:rsidRPr="00317F4C" w:rsidRDefault="006F4903" w:rsidP="00D55299">
            <w:pPr>
              <w:spacing w:line="276" w:lineRule="auto"/>
              <w:rPr>
                <w:rFonts w:ascii="Times New Roman" w:hAnsi="Times New Roman" w:cs="Times New Roman"/>
              </w:rPr>
            </w:pPr>
            <w:r>
              <w:rPr>
                <w:rFonts w:ascii="Times New Roman" w:hAnsi="Times New Roman" w:cs="Times New Roman"/>
              </w:rPr>
              <w:t>Music Teaching Software</w:t>
            </w:r>
          </w:p>
        </w:tc>
        <w:tc>
          <w:tcPr>
            <w:tcW w:w="3716" w:type="dxa"/>
          </w:tcPr>
          <w:p w14:paraId="2CFA3EBE" w14:textId="2EBD5DDF" w:rsidR="0052756F" w:rsidRPr="00317F4C" w:rsidRDefault="006F4903" w:rsidP="00D55299">
            <w:pPr>
              <w:spacing w:line="276" w:lineRule="auto"/>
              <w:jc w:val="center"/>
              <w:rPr>
                <w:rFonts w:ascii="Times New Roman" w:hAnsi="Times New Roman" w:cs="Times New Roman"/>
              </w:rPr>
            </w:pPr>
            <w:r>
              <w:rPr>
                <w:rFonts w:ascii="Times New Roman" w:hAnsi="Times New Roman" w:cs="Times New Roman"/>
              </w:rPr>
              <w:t>2.38 (1.01)</w:t>
            </w:r>
          </w:p>
        </w:tc>
      </w:tr>
      <w:tr w:rsidR="0052756F" w:rsidRPr="00317F4C" w14:paraId="6877DFDC" w14:textId="77777777" w:rsidTr="00CF3218">
        <w:tc>
          <w:tcPr>
            <w:tcW w:w="4770" w:type="dxa"/>
          </w:tcPr>
          <w:p w14:paraId="6AF4269B" w14:textId="01E9CED2" w:rsidR="0052756F"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Auto-Accompaniment Software</w:t>
            </w:r>
          </w:p>
        </w:tc>
        <w:tc>
          <w:tcPr>
            <w:tcW w:w="3716" w:type="dxa"/>
          </w:tcPr>
          <w:p w14:paraId="3379F34F" w14:textId="6761F155" w:rsidR="0052756F" w:rsidRPr="00317F4C" w:rsidRDefault="006F4903" w:rsidP="00D55299">
            <w:pPr>
              <w:spacing w:line="276" w:lineRule="auto"/>
              <w:jc w:val="center"/>
              <w:rPr>
                <w:rFonts w:ascii="Times New Roman" w:hAnsi="Times New Roman" w:cs="Times New Roman"/>
              </w:rPr>
            </w:pPr>
            <w:r>
              <w:rPr>
                <w:rFonts w:ascii="Times New Roman" w:hAnsi="Times New Roman" w:cs="Times New Roman"/>
              </w:rPr>
              <w:t>2.34 (1.22)</w:t>
            </w:r>
          </w:p>
        </w:tc>
      </w:tr>
      <w:tr w:rsidR="00F60533" w:rsidRPr="00317F4C" w14:paraId="1E1979C1" w14:textId="77777777" w:rsidTr="00CF3218">
        <w:tc>
          <w:tcPr>
            <w:tcW w:w="4770" w:type="dxa"/>
          </w:tcPr>
          <w:p w14:paraId="07078237" w14:textId="3314CDDA" w:rsidR="00F60533" w:rsidRPr="00317F4C" w:rsidRDefault="00F60533" w:rsidP="00D55299">
            <w:pPr>
              <w:pStyle w:val="NoSpacing"/>
              <w:spacing w:line="276" w:lineRule="auto"/>
              <w:rPr>
                <w:rFonts w:ascii="Times New Roman" w:hAnsi="Times New Roman" w:cs="Times New Roman"/>
                <w:szCs w:val="24"/>
              </w:rPr>
            </w:pPr>
            <w:r w:rsidRPr="00317F4C">
              <w:rPr>
                <w:rFonts w:ascii="Times New Roman" w:hAnsi="Times New Roman" w:cs="Times New Roman"/>
                <w:szCs w:val="24"/>
              </w:rPr>
              <w:t>Music Production Software</w:t>
            </w:r>
          </w:p>
        </w:tc>
        <w:tc>
          <w:tcPr>
            <w:tcW w:w="3716" w:type="dxa"/>
          </w:tcPr>
          <w:p w14:paraId="461B3DAA" w14:textId="33E8DB58" w:rsidR="00F60533" w:rsidRPr="00317F4C" w:rsidRDefault="006F4903" w:rsidP="00D55299">
            <w:pPr>
              <w:spacing w:line="276" w:lineRule="auto"/>
              <w:jc w:val="center"/>
              <w:rPr>
                <w:rFonts w:ascii="Times New Roman" w:hAnsi="Times New Roman" w:cs="Times New Roman"/>
              </w:rPr>
            </w:pPr>
            <w:r>
              <w:rPr>
                <w:rFonts w:ascii="Times New Roman" w:hAnsi="Times New Roman" w:cs="Times New Roman"/>
              </w:rPr>
              <w:t>2.11 (1.16)</w:t>
            </w:r>
          </w:p>
        </w:tc>
      </w:tr>
      <w:tr w:rsidR="00F60533" w:rsidRPr="00317F4C" w14:paraId="7323CCF7" w14:textId="77777777" w:rsidTr="00CF3218">
        <w:tc>
          <w:tcPr>
            <w:tcW w:w="4770" w:type="dxa"/>
          </w:tcPr>
          <w:p w14:paraId="6309B5B8" w14:textId="21F209CB" w:rsidR="00F60533"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Digital Inventory and Management Software</w:t>
            </w:r>
          </w:p>
        </w:tc>
        <w:tc>
          <w:tcPr>
            <w:tcW w:w="3716" w:type="dxa"/>
          </w:tcPr>
          <w:p w14:paraId="068D3B2C" w14:textId="4665997D" w:rsidR="00F60533" w:rsidRPr="00317F4C" w:rsidRDefault="00F671F4" w:rsidP="00D55299">
            <w:pPr>
              <w:spacing w:line="276" w:lineRule="auto"/>
              <w:jc w:val="center"/>
              <w:rPr>
                <w:rFonts w:ascii="Times New Roman" w:hAnsi="Times New Roman" w:cs="Times New Roman"/>
              </w:rPr>
            </w:pPr>
            <w:r>
              <w:rPr>
                <w:rFonts w:ascii="Times New Roman" w:hAnsi="Times New Roman" w:cs="Times New Roman"/>
              </w:rPr>
              <w:t>1.94 (1.05)</w:t>
            </w:r>
          </w:p>
        </w:tc>
      </w:tr>
      <w:tr w:rsidR="00F60533" w:rsidRPr="00317F4C" w14:paraId="002DD7AB" w14:textId="77777777" w:rsidTr="00CF3218">
        <w:tc>
          <w:tcPr>
            <w:tcW w:w="4770" w:type="dxa"/>
          </w:tcPr>
          <w:p w14:paraId="709C75AF" w14:textId="0693A73A" w:rsidR="00F60533" w:rsidRPr="00317F4C" w:rsidRDefault="00F60533" w:rsidP="00D55299">
            <w:pPr>
              <w:spacing w:line="276" w:lineRule="auto"/>
              <w:rPr>
                <w:rFonts w:ascii="Times New Roman" w:hAnsi="Times New Roman" w:cs="Times New Roman"/>
              </w:rPr>
            </w:pPr>
            <w:r w:rsidRPr="00317F4C">
              <w:rPr>
                <w:rFonts w:ascii="Times New Roman" w:hAnsi="Times New Roman" w:cs="Times New Roman"/>
              </w:rPr>
              <w:t>Drill Writing Software</w:t>
            </w:r>
          </w:p>
        </w:tc>
        <w:tc>
          <w:tcPr>
            <w:tcW w:w="3716" w:type="dxa"/>
          </w:tcPr>
          <w:p w14:paraId="3D5BA74C" w14:textId="545B8767" w:rsidR="00F60533" w:rsidRPr="00317F4C" w:rsidRDefault="00F671F4" w:rsidP="00D55299">
            <w:pPr>
              <w:spacing w:line="276" w:lineRule="auto"/>
              <w:jc w:val="center"/>
              <w:rPr>
                <w:rFonts w:ascii="Times New Roman" w:hAnsi="Times New Roman" w:cs="Times New Roman"/>
              </w:rPr>
            </w:pPr>
            <w:r>
              <w:rPr>
                <w:rFonts w:ascii="Times New Roman" w:hAnsi="Times New Roman" w:cs="Times New Roman"/>
              </w:rPr>
              <w:t>1.74 (0.90)</w:t>
            </w:r>
          </w:p>
        </w:tc>
      </w:tr>
    </w:tbl>
    <w:p w14:paraId="46402529" w14:textId="66618CF0" w:rsidR="0052756F" w:rsidRDefault="00317F4C" w:rsidP="007509F1">
      <w:r>
        <w:t xml:space="preserve">Note. </w:t>
      </w:r>
      <w:r w:rsidR="0037134C" w:rsidRPr="0037134C">
        <w:rPr>
          <w:i/>
          <w:iCs/>
        </w:rPr>
        <w:t>n</w:t>
      </w:r>
      <w:r>
        <w:rPr>
          <w:i/>
          <w:iCs/>
        </w:rPr>
        <w:t xml:space="preserve"> </w:t>
      </w:r>
      <w:r>
        <w:t>= 48.</w:t>
      </w:r>
      <w:r w:rsidR="004D230C">
        <w:t xml:space="preserve"> These items were anchored by a level of comfort scale ranging from </w:t>
      </w:r>
      <w:r w:rsidR="007A5E24">
        <w:t>1 (</w:t>
      </w:r>
      <w:r w:rsidR="00D502F2" w:rsidRPr="007A5E24">
        <w:rPr>
          <w:i/>
          <w:iCs/>
        </w:rPr>
        <w:t>very uncomfortable</w:t>
      </w:r>
      <w:r w:rsidR="007A5E24">
        <w:t>)</w:t>
      </w:r>
      <w:r w:rsidR="00D502F2">
        <w:t xml:space="preserve"> to </w:t>
      </w:r>
      <w:r w:rsidR="007A5E24">
        <w:t>5 (</w:t>
      </w:r>
      <w:r w:rsidR="00D502F2" w:rsidRPr="007A5E24">
        <w:rPr>
          <w:i/>
          <w:iCs/>
        </w:rPr>
        <w:t>very comfortable</w:t>
      </w:r>
      <w:r w:rsidR="007A5E24">
        <w:t>)</w:t>
      </w:r>
      <w:r w:rsidR="00D502F2">
        <w:t>.</w:t>
      </w:r>
    </w:p>
    <w:p w14:paraId="63984F3F" w14:textId="77777777" w:rsidR="004B7B4C" w:rsidRDefault="004B7B4C" w:rsidP="007509F1"/>
    <w:p w14:paraId="08F1DB74" w14:textId="53144CF7" w:rsidR="001F2B19" w:rsidRPr="007F2A1F" w:rsidRDefault="00B86930" w:rsidP="007F2A1F">
      <w:r>
        <w:tab/>
      </w:r>
      <w:r w:rsidRPr="00B86930">
        <w:rPr>
          <w:b/>
          <w:bCs/>
        </w:rPr>
        <w:t>Likelihood of Teaching with Music Technologies.</w:t>
      </w:r>
      <w:r>
        <w:rPr>
          <w:b/>
          <w:bCs/>
        </w:rPr>
        <w:t xml:space="preserve"> </w:t>
      </w:r>
      <w:r w:rsidR="00F31710" w:rsidRPr="00F31710">
        <w:t>Participants responded to a question regarding their likelihood of teaching with music technology in the future. PMTs reported an overall higher likelihood of teaching with a metronome (</w:t>
      </w:r>
      <w:r w:rsidR="00F31710" w:rsidRPr="00F31710">
        <w:rPr>
          <w:i/>
          <w:iCs/>
        </w:rPr>
        <w:t xml:space="preserve">M </w:t>
      </w:r>
      <w:r w:rsidR="00F31710" w:rsidRPr="00F31710">
        <w:t xml:space="preserve">= 4.79, </w:t>
      </w:r>
      <w:r w:rsidR="00F31710" w:rsidRPr="00F31710">
        <w:rPr>
          <w:i/>
          <w:iCs/>
        </w:rPr>
        <w:t xml:space="preserve">SD </w:t>
      </w:r>
      <w:r w:rsidR="00F31710" w:rsidRPr="00F31710">
        <w:t>= 0.58), tuners/drones (</w:t>
      </w:r>
      <w:r w:rsidR="00F31710" w:rsidRPr="00F31710">
        <w:rPr>
          <w:i/>
          <w:iCs/>
        </w:rPr>
        <w:t xml:space="preserve">M </w:t>
      </w:r>
      <w:r w:rsidR="00F31710" w:rsidRPr="00F31710">
        <w:t xml:space="preserve">= 4.69, </w:t>
      </w:r>
      <w:r w:rsidR="00F31710" w:rsidRPr="00F31710">
        <w:rPr>
          <w:i/>
          <w:iCs/>
        </w:rPr>
        <w:t xml:space="preserve">SD </w:t>
      </w:r>
      <w:r w:rsidR="00F31710" w:rsidRPr="00F31710">
        <w:t>= 0.75), music notation software (</w:t>
      </w:r>
      <w:r w:rsidR="00F31710" w:rsidRPr="00F31710">
        <w:rPr>
          <w:i/>
          <w:iCs/>
        </w:rPr>
        <w:t xml:space="preserve">M </w:t>
      </w:r>
      <w:r w:rsidR="00F31710" w:rsidRPr="00F31710">
        <w:t xml:space="preserve">= 3.73, </w:t>
      </w:r>
      <w:r w:rsidR="00F31710" w:rsidRPr="00F31710">
        <w:rPr>
          <w:i/>
          <w:iCs/>
        </w:rPr>
        <w:t xml:space="preserve">SD </w:t>
      </w:r>
      <w:r w:rsidR="00F31710" w:rsidRPr="00F31710">
        <w:t>= 1.01), and audio/video recording software (</w:t>
      </w:r>
      <w:r w:rsidR="00F31710" w:rsidRPr="00F31710">
        <w:rPr>
          <w:i/>
          <w:iCs/>
        </w:rPr>
        <w:t xml:space="preserve">M </w:t>
      </w:r>
      <w:r w:rsidR="00F31710" w:rsidRPr="00F31710">
        <w:t xml:space="preserve">= 3.69, </w:t>
      </w:r>
      <w:r w:rsidR="00F31710" w:rsidRPr="00F31710">
        <w:rPr>
          <w:i/>
          <w:iCs/>
        </w:rPr>
        <w:t xml:space="preserve">SD </w:t>
      </w:r>
      <w:r w:rsidR="00F31710" w:rsidRPr="00F31710">
        <w:t>= 1.06) than other music technologies listed. The complete list of PMTs likeliness to teach with various music technologies can be found in Table 4.12.</w:t>
      </w:r>
    </w:p>
    <w:p w14:paraId="007A110D" w14:textId="77777777" w:rsidR="00F31710" w:rsidRDefault="00F31710">
      <w:pPr>
        <w:spacing w:line="240" w:lineRule="auto"/>
        <w:rPr>
          <w:b/>
          <w:bCs/>
        </w:rPr>
      </w:pPr>
      <w:r>
        <w:rPr>
          <w:b/>
          <w:bCs/>
        </w:rPr>
        <w:br w:type="page"/>
      </w:r>
    </w:p>
    <w:p w14:paraId="696FA115" w14:textId="17430095" w:rsidR="0052756F" w:rsidRPr="00776BD4" w:rsidRDefault="00D55299" w:rsidP="00A13D45">
      <w:pPr>
        <w:pStyle w:val="NormalWeb"/>
        <w:rPr>
          <w:b/>
          <w:bCs/>
        </w:rPr>
      </w:pPr>
      <w:r w:rsidRPr="00776BD4">
        <w:rPr>
          <w:b/>
          <w:bCs/>
        </w:rPr>
        <w:lastRenderedPageBreak/>
        <w:t>Table 4.1</w:t>
      </w:r>
      <w:r w:rsidR="007D2039">
        <w:rPr>
          <w:b/>
          <w:bCs/>
        </w:rPr>
        <w:t>2</w:t>
      </w:r>
    </w:p>
    <w:p w14:paraId="16557929" w14:textId="2856AE53" w:rsidR="00D55299" w:rsidRDefault="00D55299" w:rsidP="00D55299">
      <w:pPr>
        <w:pStyle w:val="Heading8"/>
        <w:spacing w:before="0" w:after="0"/>
      </w:pPr>
      <w:r>
        <w:t>Respondents’ Likeliness to Teach with Music Technologies</w:t>
      </w:r>
    </w:p>
    <w:tbl>
      <w:tblPr>
        <w:tblStyle w:val="APAReport"/>
        <w:tblW w:w="0" w:type="auto"/>
        <w:tblLook w:val="04A0" w:firstRow="1" w:lastRow="0" w:firstColumn="1" w:lastColumn="0" w:noHBand="0" w:noVBand="1"/>
      </w:tblPr>
      <w:tblGrid>
        <w:gridCol w:w="6120"/>
        <w:gridCol w:w="2366"/>
      </w:tblGrid>
      <w:tr w:rsidR="00D55299" w:rsidRPr="005A67B0" w14:paraId="21A58C02" w14:textId="77777777" w:rsidTr="00C5645D">
        <w:trPr>
          <w:cnfStyle w:val="100000000000" w:firstRow="1" w:lastRow="0" w:firstColumn="0" w:lastColumn="0" w:oddVBand="0" w:evenVBand="0" w:oddHBand="0" w:evenHBand="0" w:firstRowFirstColumn="0" w:firstRowLastColumn="0" w:lastRowFirstColumn="0" w:lastRowLastColumn="0"/>
        </w:trPr>
        <w:tc>
          <w:tcPr>
            <w:tcW w:w="6120" w:type="dxa"/>
          </w:tcPr>
          <w:p w14:paraId="5D7E8B90" w14:textId="28657556" w:rsidR="00D55299" w:rsidRPr="005A67B0" w:rsidRDefault="00D55299" w:rsidP="00317F4C">
            <w:pPr>
              <w:spacing w:line="276" w:lineRule="auto"/>
              <w:rPr>
                <w:rFonts w:ascii="Times New Roman" w:hAnsi="Times New Roman" w:cs="Times New Roman"/>
              </w:rPr>
            </w:pPr>
            <w:r w:rsidRPr="005A67B0">
              <w:rPr>
                <w:rFonts w:ascii="Times New Roman" w:hAnsi="Times New Roman" w:cs="Times New Roman"/>
              </w:rPr>
              <w:t>Music Technologies</w:t>
            </w:r>
          </w:p>
        </w:tc>
        <w:tc>
          <w:tcPr>
            <w:tcW w:w="2366" w:type="dxa"/>
          </w:tcPr>
          <w:p w14:paraId="5ABD0CEB" w14:textId="6F73B0DF" w:rsidR="00D55299" w:rsidRPr="005A67B0" w:rsidRDefault="00D55299" w:rsidP="00134FFB">
            <w:pPr>
              <w:spacing w:line="276" w:lineRule="auto"/>
              <w:jc w:val="center"/>
              <w:rPr>
                <w:rFonts w:ascii="Times New Roman" w:hAnsi="Times New Roman" w:cs="Times New Roman"/>
              </w:rPr>
            </w:pPr>
            <w:r w:rsidRPr="005A67B0">
              <w:rPr>
                <w:rFonts w:ascii="Times New Roman" w:hAnsi="Times New Roman" w:cs="Times New Roman"/>
                <w:i/>
                <w:iCs/>
              </w:rPr>
              <w:t>M</w:t>
            </w:r>
            <w:r w:rsidR="005A67B0" w:rsidRPr="005A67B0">
              <w:rPr>
                <w:rFonts w:ascii="Times New Roman" w:hAnsi="Times New Roman" w:cs="Times New Roman"/>
                <w:i/>
                <w:iCs/>
              </w:rPr>
              <w:t xml:space="preserve"> </w:t>
            </w:r>
            <w:r w:rsidRPr="005A67B0">
              <w:rPr>
                <w:rFonts w:ascii="Times New Roman" w:hAnsi="Times New Roman" w:cs="Times New Roman"/>
              </w:rPr>
              <w:t>(</w:t>
            </w:r>
            <w:r w:rsidRPr="005A67B0">
              <w:rPr>
                <w:rFonts w:ascii="Times New Roman" w:hAnsi="Times New Roman" w:cs="Times New Roman"/>
                <w:i/>
                <w:iCs/>
              </w:rPr>
              <w:t>SD</w:t>
            </w:r>
            <w:r w:rsidRPr="005A67B0">
              <w:rPr>
                <w:rFonts w:ascii="Times New Roman" w:hAnsi="Times New Roman" w:cs="Times New Roman"/>
              </w:rPr>
              <w:t>)</w:t>
            </w:r>
          </w:p>
        </w:tc>
      </w:tr>
      <w:tr w:rsidR="00D55299" w:rsidRPr="005A67B0" w14:paraId="12C150FF" w14:textId="77777777" w:rsidTr="00C5645D">
        <w:tc>
          <w:tcPr>
            <w:tcW w:w="6120" w:type="dxa"/>
          </w:tcPr>
          <w:p w14:paraId="66F8ED22" w14:textId="5C803C13" w:rsidR="00D55299" w:rsidRPr="005A67B0" w:rsidRDefault="00D55299" w:rsidP="00317F4C">
            <w:pPr>
              <w:spacing w:line="276" w:lineRule="auto"/>
              <w:rPr>
                <w:rFonts w:ascii="Times New Roman" w:hAnsi="Times New Roman" w:cs="Times New Roman"/>
              </w:rPr>
            </w:pPr>
            <w:r w:rsidRPr="005A67B0">
              <w:rPr>
                <w:rFonts w:ascii="Times New Roman" w:hAnsi="Times New Roman" w:cs="Times New Roman"/>
              </w:rPr>
              <w:t>Metronome</w:t>
            </w:r>
          </w:p>
        </w:tc>
        <w:tc>
          <w:tcPr>
            <w:tcW w:w="2366" w:type="dxa"/>
          </w:tcPr>
          <w:p w14:paraId="76AE2B55" w14:textId="142E6076" w:rsidR="00D55299" w:rsidRPr="005A67B0" w:rsidRDefault="002B72F8" w:rsidP="00134FFB">
            <w:pPr>
              <w:spacing w:line="276" w:lineRule="auto"/>
              <w:jc w:val="center"/>
              <w:rPr>
                <w:rFonts w:ascii="Times New Roman" w:hAnsi="Times New Roman" w:cs="Times New Roman"/>
              </w:rPr>
            </w:pPr>
            <w:r>
              <w:rPr>
                <w:rFonts w:ascii="Times New Roman" w:hAnsi="Times New Roman" w:cs="Times New Roman"/>
              </w:rPr>
              <w:t>4.77 (0.58)</w:t>
            </w:r>
          </w:p>
        </w:tc>
      </w:tr>
      <w:tr w:rsidR="00D55299" w:rsidRPr="005A67B0" w14:paraId="2B5B7BE5" w14:textId="77777777" w:rsidTr="00C5645D">
        <w:tc>
          <w:tcPr>
            <w:tcW w:w="6120" w:type="dxa"/>
          </w:tcPr>
          <w:p w14:paraId="1D4CF685" w14:textId="42A456BE" w:rsidR="00D55299" w:rsidRPr="005A67B0" w:rsidRDefault="00D55299" w:rsidP="00317F4C">
            <w:pPr>
              <w:spacing w:line="276" w:lineRule="auto"/>
              <w:rPr>
                <w:rFonts w:ascii="Times New Roman" w:hAnsi="Times New Roman" w:cs="Times New Roman"/>
              </w:rPr>
            </w:pPr>
            <w:r w:rsidRPr="005A67B0">
              <w:rPr>
                <w:rFonts w:ascii="Times New Roman" w:hAnsi="Times New Roman" w:cs="Times New Roman"/>
              </w:rPr>
              <w:t>Tuners/Drones</w:t>
            </w:r>
          </w:p>
        </w:tc>
        <w:tc>
          <w:tcPr>
            <w:tcW w:w="2366" w:type="dxa"/>
          </w:tcPr>
          <w:p w14:paraId="2C9A026B" w14:textId="5F074887" w:rsidR="00D55299" w:rsidRPr="005A67B0" w:rsidRDefault="002B72F8" w:rsidP="00134FFB">
            <w:pPr>
              <w:spacing w:line="276" w:lineRule="auto"/>
              <w:jc w:val="center"/>
              <w:rPr>
                <w:rFonts w:ascii="Times New Roman" w:hAnsi="Times New Roman" w:cs="Times New Roman"/>
              </w:rPr>
            </w:pPr>
            <w:r>
              <w:rPr>
                <w:rFonts w:ascii="Times New Roman" w:hAnsi="Times New Roman" w:cs="Times New Roman"/>
              </w:rPr>
              <w:t>4.68 (0.73)</w:t>
            </w:r>
          </w:p>
        </w:tc>
      </w:tr>
      <w:tr w:rsidR="00D55299" w:rsidRPr="005A67B0" w14:paraId="4ED6426B" w14:textId="77777777" w:rsidTr="00C5645D">
        <w:tc>
          <w:tcPr>
            <w:tcW w:w="6120" w:type="dxa"/>
          </w:tcPr>
          <w:p w14:paraId="6FACBC6E" w14:textId="413636AC" w:rsidR="00D55299" w:rsidRPr="005A67B0" w:rsidRDefault="002B72F8" w:rsidP="00317F4C">
            <w:pPr>
              <w:spacing w:line="276" w:lineRule="auto"/>
              <w:rPr>
                <w:rFonts w:ascii="Times New Roman" w:hAnsi="Times New Roman" w:cs="Times New Roman"/>
              </w:rPr>
            </w:pPr>
            <w:r>
              <w:rPr>
                <w:rFonts w:ascii="Times New Roman" w:hAnsi="Times New Roman" w:cs="Times New Roman"/>
              </w:rPr>
              <w:t>Audio/Video Recording Software</w:t>
            </w:r>
          </w:p>
        </w:tc>
        <w:tc>
          <w:tcPr>
            <w:tcW w:w="2366" w:type="dxa"/>
          </w:tcPr>
          <w:p w14:paraId="50C5C9A9" w14:textId="384009CE" w:rsidR="00D55299" w:rsidRPr="005A67B0" w:rsidRDefault="002B72F8" w:rsidP="00134FFB">
            <w:pPr>
              <w:spacing w:line="276" w:lineRule="auto"/>
              <w:jc w:val="center"/>
              <w:rPr>
                <w:rFonts w:ascii="Times New Roman" w:hAnsi="Times New Roman" w:cs="Times New Roman"/>
              </w:rPr>
            </w:pPr>
            <w:r>
              <w:rPr>
                <w:rFonts w:ascii="Times New Roman" w:hAnsi="Times New Roman" w:cs="Times New Roman"/>
              </w:rPr>
              <w:t>3.74 (1.02)</w:t>
            </w:r>
          </w:p>
        </w:tc>
      </w:tr>
      <w:tr w:rsidR="00D55299" w:rsidRPr="005A67B0" w14:paraId="3772C292" w14:textId="77777777" w:rsidTr="00C5645D">
        <w:tc>
          <w:tcPr>
            <w:tcW w:w="6120" w:type="dxa"/>
          </w:tcPr>
          <w:p w14:paraId="0CBEDD8A" w14:textId="482843A7" w:rsidR="00D55299" w:rsidRPr="005A67B0" w:rsidRDefault="002B72F8" w:rsidP="00317F4C">
            <w:pPr>
              <w:spacing w:line="276" w:lineRule="auto"/>
              <w:rPr>
                <w:rFonts w:ascii="Times New Roman" w:hAnsi="Times New Roman" w:cs="Times New Roman"/>
              </w:rPr>
            </w:pPr>
            <w:r>
              <w:rPr>
                <w:rFonts w:ascii="Times New Roman" w:hAnsi="Times New Roman" w:cs="Times New Roman"/>
              </w:rPr>
              <w:t>Music Notation Software</w:t>
            </w:r>
          </w:p>
        </w:tc>
        <w:tc>
          <w:tcPr>
            <w:tcW w:w="2366" w:type="dxa"/>
          </w:tcPr>
          <w:p w14:paraId="1145A25F" w14:textId="258D21DE" w:rsidR="00D55299" w:rsidRPr="005A67B0" w:rsidRDefault="00105B5D" w:rsidP="00134FFB">
            <w:pPr>
              <w:spacing w:line="276" w:lineRule="auto"/>
              <w:jc w:val="center"/>
              <w:rPr>
                <w:rFonts w:ascii="Times New Roman" w:hAnsi="Times New Roman" w:cs="Times New Roman"/>
              </w:rPr>
            </w:pPr>
            <w:r>
              <w:rPr>
                <w:rFonts w:ascii="Times New Roman" w:hAnsi="Times New Roman" w:cs="Times New Roman"/>
              </w:rPr>
              <w:t>3.68 (1.05)</w:t>
            </w:r>
          </w:p>
        </w:tc>
      </w:tr>
      <w:tr w:rsidR="00D55299" w:rsidRPr="005A67B0" w14:paraId="2A3CD178" w14:textId="77777777" w:rsidTr="00C5645D">
        <w:tc>
          <w:tcPr>
            <w:tcW w:w="6120" w:type="dxa"/>
          </w:tcPr>
          <w:p w14:paraId="489F2D63" w14:textId="7E901FFE" w:rsidR="00D55299" w:rsidRPr="005A67B0" w:rsidRDefault="00E87241" w:rsidP="00317F4C">
            <w:pPr>
              <w:spacing w:line="276" w:lineRule="auto"/>
              <w:rPr>
                <w:rFonts w:ascii="Times New Roman" w:hAnsi="Times New Roman" w:cs="Times New Roman"/>
              </w:rPr>
            </w:pPr>
            <w:r w:rsidRPr="005A67B0">
              <w:rPr>
                <w:rFonts w:ascii="Times New Roman" w:hAnsi="Times New Roman" w:cs="Times New Roman"/>
              </w:rPr>
              <w:t>Digital Inventory and Management Software</w:t>
            </w:r>
          </w:p>
        </w:tc>
        <w:tc>
          <w:tcPr>
            <w:tcW w:w="2366" w:type="dxa"/>
          </w:tcPr>
          <w:p w14:paraId="1D9CFA58" w14:textId="1A8C9955" w:rsidR="00D55299" w:rsidRPr="005A67B0" w:rsidRDefault="00105B5D" w:rsidP="00134FFB">
            <w:pPr>
              <w:spacing w:line="276" w:lineRule="auto"/>
              <w:jc w:val="center"/>
              <w:rPr>
                <w:rFonts w:ascii="Times New Roman" w:hAnsi="Times New Roman" w:cs="Times New Roman"/>
              </w:rPr>
            </w:pPr>
            <w:r>
              <w:rPr>
                <w:rFonts w:ascii="Times New Roman" w:hAnsi="Times New Roman" w:cs="Times New Roman"/>
              </w:rPr>
              <w:t>3.17 (1.20)</w:t>
            </w:r>
          </w:p>
        </w:tc>
      </w:tr>
      <w:tr w:rsidR="00A23426" w:rsidRPr="005A67B0" w14:paraId="5E13121C" w14:textId="77777777" w:rsidTr="00C5645D">
        <w:tc>
          <w:tcPr>
            <w:tcW w:w="6120" w:type="dxa"/>
          </w:tcPr>
          <w:p w14:paraId="2521D92C" w14:textId="071C04F0" w:rsidR="00A23426" w:rsidRPr="00105B5D" w:rsidRDefault="00105B5D" w:rsidP="00CF3218">
            <w:pPr>
              <w:pStyle w:val="NoSpacing"/>
              <w:spacing w:line="276" w:lineRule="auto"/>
              <w:rPr>
                <w:rFonts w:ascii="Times New Roman" w:hAnsi="Times New Roman" w:cs="Times New Roman"/>
                <w:szCs w:val="24"/>
              </w:rPr>
            </w:pPr>
            <w:r>
              <w:rPr>
                <w:rFonts w:ascii="Times New Roman" w:hAnsi="Times New Roman" w:cs="Times New Roman"/>
                <w:szCs w:val="24"/>
              </w:rPr>
              <w:t>Music Teaching Software</w:t>
            </w:r>
          </w:p>
        </w:tc>
        <w:tc>
          <w:tcPr>
            <w:tcW w:w="2366" w:type="dxa"/>
          </w:tcPr>
          <w:p w14:paraId="1E953B5D" w14:textId="2E5C33D7" w:rsidR="00A23426" w:rsidRPr="005A67B0" w:rsidRDefault="0064053B" w:rsidP="00134FFB">
            <w:pPr>
              <w:spacing w:line="276" w:lineRule="auto"/>
              <w:jc w:val="center"/>
              <w:rPr>
                <w:rFonts w:ascii="Times New Roman" w:hAnsi="Times New Roman" w:cs="Times New Roman"/>
              </w:rPr>
            </w:pPr>
            <w:r>
              <w:rPr>
                <w:rFonts w:ascii="Times New Roman" w:hAnsi="Times New Roman" w:cs="Times New Roman"/>
              </w:rPr>
              <w:t>3.17 (1.33)</w:t>
            </w:r>
          </w:p>
        </w:tc>
      </w:tr>
      <w:tr w:rsidR="0052770C" w:rsidRPr="005A67B0" w14:paraId="1984EDC3" w14:textId="77777777" w:rsidTr="00C5645D">
        <w:tc>
          <w:tcPr>
            <w:tcW w:w="6120" w:type="dxa"/>
          </w:tcPr>
          <w:p w14:paraId="1992C6B7" w14:textId="77F8C173" w:rsidR="0052770C" w:rsidRPr="005A67B0" w:rsidRDefault="0064053B" w:rsidP="00317F4C">
            <w:pPr>
              <w:spacing w:line="276" w:lineRule="auto"/>
              <w:rPr>
                <w:rFonts w:ascii="Times New Roman" w:hAnsi="Times New Roman" w:cs="Times New Roman"/>
              </w:rPr>
            </w:pPr>
            <w:r>
              <w:rPr>
                <w:rFonts w:ascii="Times New Roman" w:hAnsi="Times New Roman" w:cs="Times New Roman"/>
              </w:rPr>
              <w:t>Auto-Accompaniment Software</w:t>
            </w:r>
          </w:p>
        </w:tc>
        <w:tc>
          <w:tcPr>
            <w:tcW w:w="2366" w:type="dxa"/>
          </w:tcPr>
          <w:p w14:paraId="2EDE197F" w14:textId="465CC20D" w:rsidR="0052770C" w:rsidRPr="005A67B0" w:rsidRDefault="0064053B" w:rsidP="00134FFB">
            <w:pPr>
              <w:spacing w:line="276" w:lineRule="auto"/>
              <w:jc w:val="center"/>
              <w:rPr>
                <w:rFonts w:ascii="Times New Roman" w:hAnsi="Times New Roman" w:cs="Times New Roman"/>
              </w:rPr>
            </w:pPr>
            <w:r>
              <w:rPr>
                <w:rFonts w:ascii="Times New Roman" w:hAnsi="Times New Roman" w:cs="Times New Roman"/>
              </w:rPr>
              <w:t>2.96 (1.13)</w:t>
            </w:r>
          </w:p>
        </w:tc>
      </w:tr>
      <w:tr w:rsidR="00D55299" w:rsidRPr="005A67B0" w14:paraId="4D9102BC" w14:textId="77777777" w:rsidTr="00C5645D">
        <w:tc>
          <w:tcPr>
            <w:tcW w:w="6120" w:type="dxa"/>
          </w:tcPr>
          <w:p w14:paraId="7A3CB7B7" w14:textId="3CF74F63" w:rsidR="00D55299" w:rsidRPr="005A67B0" w:rsidRDefault="00CC4D1A" w:rsidP="00317F4C">
            <w:pPr>
              <w:spacing w:line="276" w:lineRule="auto"/>
              <w:rPr>
                <w:rFonts w:ascii="Times New Roman" w:hAnsi="Times New Roman" w:cs="Times New Roman"/>
              </w:rPr>
            </w:pPr>
            <w:r>
              <w:rPr>
                <w:rFonts w:ascii="Times New Roman" w:hAnsi="Times New Roman" w:cs="Times New Roman"/>
              </w:rPr>
              <w:t>Electronic/Digital Instruments</w:t>
            </w:r>
          </w:p>
        </w:tc>
        <w:tc>
          <w:tcPr>
            <w:tcW w:w="2366" w:type="dxa"/>
          </w:tcPr>
          <w:p w14:paraId="0660E07E" w14:textId="1FF439E5" w:rsidR="00D55299" w:rsidRPr="005A67B0" w:rsidRDefault="00CC4D1A" w:rsidP="00134FFB">
            <w:pPr>
              <w:spacing w:line="276" w:lineRule="auto"/>
              <w:jc w:val="center"/>
              <w:rPr>
                <w:rFonts w:ascii="Times New Roman" w:hAnsi="Times New Roman" w:cs="Times New Roman"/>
              </w:rPr>
            </w:pPr>
            <w:r>
              <w:rPr>
                <w:rFonts w:ascii="Times New Roman" w:hAnsi="Times New Roman" w:cs="Times New Roman"/>
              </w:rPr>
              <w:t>2.83 (0.98)</w:t>
            </w:r>
          </w:p>
        </w:tc>
      </w:tr>
      <w:tr w:rsidR="00D55299" w:rsidRPr="005A67B0" w14:paraId="0F046A5A" w14:textId="77777777" w:rsidTr="00C5645D">
        <w:tc>
          <w:tcPr>
            <w:tcW w:w="6120" w:type="dxa"/>
          </w:tcPr>
          <w:p w14:paraId="4F22D2A5" w14:textId="1280D243" w:rsidR="00D55299" w:rsidRPr="005A67B0" w:rsidRDefault="00D90607" w:rsidP="00317F4C">
            <w:pPr>
              <w:spacing w:line="276" w:lineRule="auto"/>
              <w:rPr>
                <w:rFonts w:ascii="Times New Roman" w:hAnsi="Times New Roman" w:cs="Times New Roman"/>
              </w:rPr>
            </w:pPr>
            <w:r w:rsidRPr="005A67B0">
              <w:rPr>
                <w:rFonts w:ascii="Times New Roman" w:hAnsi="Times New Roman" w:cs="Times New Roman"/>
              </w:rPr>
              <w:t>Drill Writing Software</w:t>
            </w:r>
          </w:p>
        </w:tc>
        <w:tc>
          <w:tcPr>
            <w:tcW w:w="2366" w:type="dxa"/>
          </w:tcPr>
          <w:p w14:paraId="05F7D072" w14:textId="6D6ED60E" w:rsidR="00D55299" w:rsidRPr="005A67B0" w:rsidRDefault="00CC4D1A" w:rsidP="00134FFB">
            <w:pPr>
              <w:spacing w:line="276" w:lineRule="auto"/>
              <w:jc w:val="center"/>
              <w:rPr>
                <w:rFonts w:ascii="Times New Roman" w:hAnsi="Times New Roman" w:cs="Times New Roman"/>
              </w:rPr>
            </w:pPr>
            <w:r>
              <w:rPr>
                <w:rFonts w:ascii="Times New Roman" w:hAnsi="Times New Roman" w:cs="Times New Roman"/>
              </w:rPr>
              <w:t>2.70 (1.37)</w:t>
            </w:r>
          </w:p>
        </w:tc>
      </w:tr>
      <w:tr w:rsidR="00D90607" w:rsidRPr="005A67B0" w14:paraId="1B98BF40" w14:textId="77777777" w:rsidTr="00C5645D">
        <w:tc>
          <w:tcPr>
            <w:tcW w:w="6120" w:type="dxa"/>
          </w:tcPr>
          <w:p w14:paraId="6F97A2D7" w14:textId="7BB68700" w:rsidR="00D90607" w:rsidRPr="005A67B0" w:rsidRDefault="00D90607" w:rsidP="00317F4C">
            <w:pPr>
              <w:spacing w:line="276" w:lineRule="auto"/>
              <w:rPr>
                <w:rFonts w:ascii="Times New Roman" w:hAnsi="Times New Roman" w:cs="Times New Roman"/>
              </w:rPr>
            </w:pPr>
            <w:r w:rsidRPr="005A67B0">
              <w:rPr>
                <w:rFonts w:ascii="Times New Roman" w:hAnsi="Times New Roman" w:cs="Times New Roman"/>
              </w:rPr>
              <w:t>Music Production Software</w:t>
            </w:r>
          </w:p>
        </w:tc>
        <w:tc>
          <w:tcPr>
            <w:tcW w:w="2366" w:type="dxa"/>
          </w:tcPr>
          <w:p w14:paraId="274EF84F" w14:textId="1C974FD8" w:rsidR="00D90607" w:rsidRPr="005A67B0" w:rsidRDefault="00CC4D1A" w:rsidP="00134FFB">
            <w:pPr>
              <w:spacing w:line="276" w:lineRule="auto"/>
              <w:jc w:val="center"/>
              <w:rPr>
                <w:rFonts w:ascii="Times New Roman" w:hAnsi="Times New Roman" w:cs="Times New Roman"/>
              </w:rPr>
            </w:pPr>
            <w:r>
              <w:rPr>
                <w:rFonts w:ascii="Times New Roman" w:hAnsi="Times New Roman" w:cs="Times New Roman"/>
              </w:rPr>
              <w:t>2.38 (1.13)</w:t>
            </w:r>
          </w:p>
        </w:tc>
      </w:tr>
    </w:tbl>
    <w:p w14:paraId="6840CF9C" w14:textId="0470E8C9" w:rsidR="00D55299" w:rsidRDefault="00317F4C" w:rsidP="00D55299">
      <w:r>
        <w:t xml:space="preserve">Note. </w:t>
      </w:r>
      <w:r w:rsidR="00153CBE">
        <w:rPr>
          <w:i/>
          <w:iCs/>
        </w:rPr>
        <w:t>n</w:t>
      </w:r>
      <w:r>
        <w:rPr>
          <w:i/>
          <w:iCs/>
        </w:rPr>
        <w:t xml:space="preserve"> </w:t>
      </w:r>
      <w:r>
        <w:t>= 48.</w:t>
      </w:r>
      <w:r w:rsidR="00D502F2">
        <w:t xml:space="preserve"> These items were anchored by a level of likeliness scale ranging from </w:t>
      </w:r>
      <w:r w:rsidR="00EC426D">
        <w:t>1 (</w:t>
      </w:r>
      <w:r w:rsidR="00D502F2" w:rsidRPr="007A5E24">
        <w:rPr>
          <w:i/>
          <w:iCs/>
        </w:rPr>
        <w:t>very unlikely</w:t>
      </w:r>
      <w:r w:rsidR="00EC426D" w:rsidRPr="00EC426D">
        <w:t>)</w:t>
      </w:r>
      <w:r w:rsidR="00D502F2">
        <w:t xml:space="preserve"> to </w:t>
      </w:r>
      <w:r w:rsidR="00EC426D">
        <w:t>5 (</w:t>
      </w:r>
      <w:r w:rsidR="00D502F2" w:rsidRPr="00EC426D">
        <w:rPr>
          <w:i/>
          <w:iCs/>
        </w:rPr>
        <w:t>very likely</w:t>
      </w:r>
      <w:r w:rsidR="00EC426D">
        <w:t>)</w:t>
      </w:r>
      <w:r w:rsidR="00D502F2">
        <w:t xml:space="preserve">. </w:t>
      </w:r>
    </w:p>
    <w:p w14:paraId="734B2A83" w14:textId="77777777" w:rsidR="005D190D" w:rsidRPr="00317F4C" w:rsidRDefault="005D190D" w:rsidP="00D55299"/>
    <w:p w14:paraId="2247C214" w14:textId="77777777" w:rsidR="004855D5" w:rsidRDefault="007F42F7" w:rsidP="007F42F7">
      <w:pPr>
        <w:pStyle w:val="Heading2"/>
      </w:pPr>
      <w:bookmarkStart w:id="61" w:name="_Toc172819507"/>
      <w:r>
        <w:t>Interaction Between Variables</w:t>
      </w:r>
      <w:bookmarkEnd w:id="61"/>
    </w:p>
    <w:p w14:paraId="2BAFC7C8" w14:textId="0D493385" w:rsidR="00CB76CF" w:rsidRDefault="00506FA4" w:rsidP="002F0F40">
      <w:pPr>
        <w:ind w:firstLine="720"/>
      </w:pPr>
      <w:r w:rsidRPr="00FC55E4">
        <w:t>U</w:t>
      </w:r>
      <w:r w:rsidR="00B92AD9" w:rsidRPr="00FC55E4">
        <w:t>ndergraduate preparedness, confidence, and self-efficacy were</w:t>
      </w:r>
      <w:r w:rsidR="00AB1EEE" w:rsidRPr="00FC55E4">
        <w:t xml:space="preserve"> each</w:t>
      </w:r>
      <w:r w:rsidR="00B92AD9" w:rsidRPr="00FC55E4">
        <w:t xml:space="preserve"> </w:t>
      </w:r>
      <w:r w:rsidR="00743F5B" w:rsidRPr="00FC55E4">
        <w:t xml:space="preserve">measured in </w:t>
      </w:r>
      <w:r w:rsidR="00AB1EEE" w:rsidRPr="00FC55E4">
        <w:t xml:space="preserve">distinct sets of questions in the researcher-designed </w:t>
      </w:r>
      <w:r w:rsidR="00382A56" w:rsidRPr="00FC55E4">
        <w:t>questionnaire</w:t>
      </w:r>
      <w:r w:rsidR="008507F3">
        <w:t xml:space="preserve">. </w:t>
      </w:r>
      <w:r w:rsidR="008106EC">
        <w:t xml:space="preserve">Using </w:t>
      </w:r>
      <w:r w:rsidR="008507F3">
        <w:t>Cronbach’s Alpha to measure the reliability</w:t>
      </w:r>
      <w:r w:rsidR="002B49E3">
        <w:t xml:space="preserve"> of the statements</w:t>
      </w:r>
      <w:r w:rsidR="008106EC">
        <w:t>, I found</w:t>
      </w:r>
      <w:r w:rsidR="005D2CB8">
        <w:t xml:space="preserve"> </w:t>
      </w:r>
      <w:r w:rsidR="0021002E">
        <w:t>that</w:t>
      </w:r>
      <w:r w:rsidR="005D2CB8">
        <w:t xml:space="preserve"> </w:t>
      </w:r>
      <w:r w:rsidR="00160681">
        <w:t>confidence</w:t>
      </w:r>
      <w:r w:rsidR="005D2CB8">
        <w:t xml:space="preserve"> (</w:t>
      </w:r>
      <w:r w:rsidR="003A698B" w:rsidRPr="006B1949">
        <w:rPr>
          <w:color w:val="000000"/>
          <w:lang w:bidi="ar-SA"/>
        </w:rPr>
        <w:t>α</w:t>
      </w:r>
      <w:r w:rsidR="003A698B">
        <w:t xml:space="preserve"> = .92</w:t>
      </w:r>
      <w:r w:rsidR="005D2CB8">
        <w:t>)</w:t>
      </w:r>
      <w:r w:rsidR="00E8766F">
        <w:t xml:space="preserve">, </w:t>
      </w:r>
      <w:r w:rsidR="00E8766F" w:rsidRPr="00FC55E4">
        <w:t>self-efficacy (</w:t>
      </w:r>
      <w:r w:rsidR="00E8766F" w:rsidRPr="00FC55E4">
        <w:rPr>
          <w:color w:val="000000"/>
          <w:lang w:bidi="ar-SA"/>
        </w:rPr>
        <w:t>α</w:t>
      </w:r>
      <w:r w:rsidR="00E8766F" w:rsidRPr="00FC55E4">
        <w:t xml:space="preserve"> = .80)</w:t>
      </w:r>
      <w:r w:rsidR="005D2CB8" w:rsidRPr="00FC55E4">
        <w:t xml:space="preserve"> and undergraduate preparedness (</w:t>
      </w:r>
      <w:r w:rsidR="007D2327" w:rsidRPr="00FC55E4">
        <w:rPr>
          <w:color w:val="000000"/>
          <w:lang w:bidi="ar-SA"/>
        </w:rPr>
        <w:t>α = 0.87</w:t>
      </w:r>
      <w:r w:rsidR="005D2CB8" w:rsidRPr="00FC55E4">
        <w:t xml:space="preserve">) </w:t>
      </w:r>
      <w:r w:rsidR="0021002E" w:rsidRPr="00FC55E4">
        <w:t>all</w:t>
      </w:r>
      <w:r w:rsidR="00B67C82" w:rsidRPr="00FC55E4">
        <w:t xml:space="preserve"> surpassed </w:t>
      </w:r>
      <w:r w:rsidR="00160681" w:rsidRPr="00FC55E4">
        <w:t>the acceptable value of 0.70</w:t>
      </w:r>
      <w:r w:rsidR="00E8766F" w:rsidRPr="00FC55E4">
        <w:t xml:space="preserve">. </w:t>
      </w:r>
      <w:r w:rsidR="00CE374E" w:rsidRPr="00FC55E4">
        <w:t>Since these</w:t>
      </w:r>
      <w:r w:rsidR="002F0F40" w:rsidRPr="00FC55E4">
        <w:t xml:space="preserve"> variables</w:t>
      </w:r>
      <w:r w:rsidR="00CE374E" w:rsidRPr="00FC55E4">
        <w:t xml:space="preserve"> were highly reliable</w:t>
      </w:r>
      <w:r w:rsidR="00BD3CB3" w:rsidRPr="00FC55E4">
        <w:t xml:space="preserve">, </w:t>
      </w:r>
      <w:r w:rsidR="009B56CB" w:rsidRPr="00FC55E4">
        <w:t xml:space="preserve">there might be cause for </w:t>
      </w:r>
      <w:r w:rsidR="002C4F3F" w:rsidRPr="00FC55E4">
        <w:t>investigating</w:t>
      </w:r>
      <w:r w:rsidR="00A00050" w:rsidRPr="00FC55E4">
        <w:t xml:space="preserve"> possible</w:t>
      </w:r>
      <w:r w:rsidR="00BD3CB3" w:rsidRPr="00FC55E4">
        <w:t xml:space="preserve"> interactions between efficacy, preparedness, and confidence.</w:t>
      </w:r>
      <w:r w:rsidR="004D555B" w:rsidRPr="00FC55E4">
        <w:t xml:space="preserve"> </w:t>
      </w:r>
      <w:r w:rsidR="0095251C" w:rsidRPr="00FC55E4">
        <w:t xml:space="preserve">Examining these interactions can reveal whether levels of preparedness </w:t>
      </w:r>
      <w:r w:rsidR="00C73AEE" w:rsidRPr="00FC55E4">
        <w:t>affect</w:t>
      </w:r>
      <w:r w:rsidR="0095251C" w:rsidRPr="00FC55E4">
        <w:t xml:space="preserve"> confidence, if self-efficacy </w:t>
      </w:r>
      <w:r w:rsidR="00C73AEE" w:rsidRPr="00FC55E4">
        <w:t>is linked to</w:t>
      </w:r>
      <w:r w:rsidR="0095251C" w:rsidRPr="00FC55E4">
        <w:t xml:space="preserve"> </w:t>
      </w:r>
      <w:r w:rsidR="001C569A" w:rsidRPr="00FC55E4">
        <w:t>levels of preparedness, and how these influence future teaching outcomes</w:t>
      </w:r>
      <w:r w:rsidR="001C569A">
        <w:t>.</w:t>
      </w:r>
    </w:p>
    <w:p w14:paraId="3A70EABB" w14:textId="29DC7BF1" w:rsidR="00CB76CF" w:rsidRDefault="00CB76CF" w:rsidP="00CB76CF">
      <w:pPr>
        <w:pStyle w:val="Heading3"/>
      </w:pPr>
      <w:bookmarkStart w:id="62" w:name="_Toc172819508"/>
      <w:r>
        <w:lastRenderedPageBreak/>
        <w:t>Preparedness, Efficacy, and Confidence</w:t>
      </w:r>
      <w:bookmarkEnd w:id="62"/>
    </w:p>
    <w:p w14:paraId="18E9D184" w14:textId="04FF0396" w:rsidR="00CB76CF" w:rsidRDefault="00CB76CF" w:rsidP="00CB76CF">
      <w:r>
        <w:tab/>
        <w:t xml:space="preserve">To examine if </w:t>
      </w:r>
      <w:r w:rsidR="004C733F">
        <w:t>relationships</w:t>
      </w:r>
      <w:r>
        <w:t xml:space="preserve"> existed between undergraduate preparedness, self-efficacy, and confidence with music technologies, </w:t>
      </w:r>
      <w:r w:rsidR="00EE7C73">
        <w:t xml:space="preserve">I conducted </w:t>
      </w:r>
      <w:r>
        <w:t xml:space="preserve">a Pearson correlation </w:t>
      </w:r>
      <w:r w:rsidR="00070E45">
        <w:t>after meeting the assumptions</w:t>
      </w:r>
      <w:r w:rsidR="00382F36">
        <w:t xml:space="preserve"> </w:t>
      </w:r>
      <w:r w:rsidR="00382F36" w:rsidRPr="00150AE1">
        <w:t xml:space="preserve">(i.e., </w:t>
      </w:r>
      <w:r w:rsidR="000F3023" w:rsidRPr="0098507F">
        <w:t xml:space="preserve">both variables are continuous, </w:t>
      </w:r>
      <w:r w:rsidR="00BB4212" w:rsidRPr="0098507F">
        <w:t>approximately normally distributed</w:t>
      </w:r>
      <w:r w:rsidR="00EE7C73">
        <w:t>)</w:t>
      </w:r>
      <w:r>
        <w:t>.</w:t>
      </w:r>
      <w:r w:rsidRPr="00A36B83">
        <w:t xml:space="preserve"> </w:t>
      </w:r>
      <w:r>
        <w:t>A significant (</w:t>
      </w:r>
      <w:r>
        <w:rPr>
          <w:i/>
          <w:iCs/>
        </w:rPr>
        <w:t xml:space="preserve">p </w:t>
      </w:r>
      <w:r>
        <w:t xml:space="preserve">&lt; .001) and moderate correlation </w:t>
      </w:r>
      <w:r w:rsidR="00FC239A">
        <w:t xml:space="preserve">was found </w:t>
      </w:r>
      <w:r>
        <w:t>between undergraduate preparedness and efficacy (</w:t>
      </w:r>
      <w:r>
        <w:rPr>
          <w:i/>
          <w:iCs/>
        </w:rPr>
        <w:t xml:space="preserve">r </w:t>
      </w:r>
      <w:r>
        <w:t>= .62)</w:t>
      </w:r>
      <w:r w:rsidR="00B20838">
        <w:t xml:space="preserve"> and between </w:t>
      </w:r>
      <w:r>
        <w:t>confidence (</w:t>
      </w:r>
      <w:r>
        <w:rPr>
          <w:i/>
          <w:iCs/>
        </w:rPr>
        <w:t xml:space="preserve">r </w:t>
      </w:r>
      <w:r>
        <w:t>= .60) and efficacy (</w:t>
      </w:r>
      <w:r w:rsidRPr="00AD11BB">
        <w:rPr>
          <w:i/>
          <w:iCs/>
        </w:rPr>
        <w:t>r</w:t>
      </w:r>
      <w:r>
        <w:t xml:space="preserve"> = .69).</w:t>
      </w:r>
    </w:p>
    <w:p w14:paraId="1DA35878" w14:textId="77777777" w:rsidR="00CB76CF" w:rsidRDefault="00CB76CF" w:rsidP="00CB76CF">
      <w:pPr>
        <w:pStyle w:val="NormalWeb"/>
      </w:pPr>
    </w:p>
    <w:p w14:paraId="1E85BC47" w14:textId="35AFDAFB" w:rsidR="00CB76CF" w:rsidRDefault="00CB76CF" w:rsidP="00CB76CF">
      <w:r>
        <w:rPr>
          <w:b/>
          <w:bCs/>
        </w:rPr>
        <w:t>Table 4.</w:t>
      </w:r>
      <w:r w:rsidR="00BA1EBF">
        <w:rPr>
          <w:b/>
          <w:bCs/>
        </w:rPr>
        <w:t>1</w:t>
      </w:r>
      <w:r w:rsidR="005E18EB">
        <w:rPr>
          <w:b/>
          <w:bCs/>
        </w:rPr>
        <w:t>3</w:t>
      </w:r>
    </w:p>
    <w:p w14:paraId="0B94AA9D" w14:textId="77777777" w:rsidR="00CB76CF" w:rsidRDefault="00CB76CF" w:rsidP="00CB76CF">
      <w:pPr>
        <w:pStyle w:val="Heading8"/>
        <w:spacing w:before="0" w:after="0"/>
      </w:pPr>
      <w:r>
        <w:t>Results for Pearson Correlation between Preparedness, Efficacy, and Confidence</w:t>
      </w:r>
    </w:p>
    <w:tbl>
      <w:tblPr>
        <w:tblStyle w:val="APAReport"/>
        <w:tblW w:w="0" w:type="auto"/>
        <w:tblLook w:val="04A0" w:firstRow="1" w:lastRow="0" w:firstColumn="1" w:lastColumn="0" w:noHBand="0" w:noVBand="1"/>
      </w:tblPr>
      <w:tblGrid>
        <w:gridCol w:w="1688"/>
        <w:gridCol w:w="2417"/>
        <w:gridCol w:w="1385"/>
        <w:gridCol w:w="1620"/>
        <w:gridCol w:w="1386"/>
      </w:tblGrid>
      <w:tr w:rsidR="00CB76CF" w:rsidRPr="00287A70" w14:paraId="7EC9991E" w14:textId="77777777" w:rsidTr="00696858">
        <w:trPr>
          <w:cnfStyle w:val="100000000000" w:firstRow="1" w:lastRow="0" w:firstColumn="0" w:lastColumn="0" w:oddVBand="0" w:evenVBand="0" w:oddHBand="0" w:evenHBand="0" w:firstRowFirstColumn="0" w:firstRowLastColumn="0" w:lastRowFirstColumn="0" w:lastRowLastColumn="0"/>
        </w:trPr>
        <w:tc>
          <w:tcPr>
            <w:tcW w:w="1688" w:type="dxa"/>
          </w:tcPr>
          <w:p w14:paraId="61621310" w14:textId="77777777" w:rsidR="00CB76CF" w:rsidRPr="00287A70" w:rsidRDefault="00CB76CF" w:rsidP="00696858">
            <w:pPr>
              <w:spacing w:line="276" w:lineRule="auto"/>
              <w:rPr>
                <w:rFonts w:ascii="Times New Roman" w:hAnsi="Times New Roman" w:cs="Times New Roman"/>
              </w:rPr>
            </w:pPr>
          </w:p>
        </w:tc>
        <w:tc>
          <w:tcPr>
            <w:tcW w:w="2417" w:type="dxa"/>
          </w:tcPr>
          <w:p w14:paraId="0A823857" w14:textId="77777777" w:rsidR="00CB76CF" w:rsidRPr="00287A70" w:rsidRDefault="00CB76CF" w:rsidP="00696858">
            <w:pPr>
              <w:spacing w:line="276" w:lineRule="auto"/>
              <w:rPr>
                <w:rFonts w:ascii="Times New Roman" w:hAnsi="Times New Roman" w:cs="Times New Roman"/>
              </w:rPr>
            </w:pPr>
          </w:p>
        </w:tc>
        <w:tc>
          <w:tcPr>
            <w:tcW w:w="1385" w:type="dxa"/>
          </w:tcPr>
          <w:p w14:paraId="40B807D2"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Efficacy</w:t>
            </w:r>
          </w:p>
        </w:tc>
        <w:tc>
          <w:tcPr>
            <w:tcW w:w="1620" w:type="dxa"/>
          </w:tcPr>
          <w:p w14:paraId="6F10CF30"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Confidence</w:t>
            </w:r>
          </w:p>
        </w:tc>
        <w:tc>
          <w:tcPr>
            <w:tcW w:w="1386" w:type="dxa"/>
          </w:tcPr>
          <w:p w14:paraId="72E964B6"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Prep</w:t>
            </w:r>
          </w:p>
        </w:tc>
      </w:tr>
      <w:tr w:rsidR="00CB76CF" w:rsidRPr="00287A70" w14:paraId="7D3AD20E" w14:textId="77777777" w:rsidTr="00696858">
        <w:tc>
          <w:tcPr>
            <w:tcW w:w="1688" w:type="dxa"/>
          </w:tcPr>
          <w:p w14:paraId="17040F9C" w14:textId="77777777" w:rsidR="00CB76CF" w:rsidRPr="00287A70" w:rsidRDefault="00CB76CF" w:rsidP="00696858">
            <w:pPr>
              <w:pStyle w:val="NoSpacing"/>
              <w:spacing w:line="276" w:lineRule="auto"/>
              <w:rPr>
                <w:rFonts w:ascii="Times New Roman" w:hAnsi="Times New Roman" w:cs="Times New Roman"/>
                <w:szCs w:val="24"/>
              </w:rPr>
            </w:pPr>
            <w:r w:rsidRPr="00287A70">
              <w:rPr>
                <w:rFonts w:ascii="Times New Roman" w:hAnsi="Times New Roman" w:cs="Times New Roman"/>
                <w:szCs w:val="24"/>
              </w:rPr>
              <w:t>Efficacy</w:t>
            </w:r>
          </w:p>
        </w:tc>
        <w:tc>
          <w:tcPr>
            <w:tcW w:w="2417" w:type="dxa"/>
          </w:tcPr>
          <w:p w14:paraId="11D782F4" w14:textId="77777777" w:rsidR="00CB76CF" w:rsidRPr="00287A70" w:rsidRDefault="00CB76CF" w:rsidP="00696858">
            <w:pPr>
              <w:pStyle w:val="NoSpacing"/>
              <w:spacing w:line="276" w:lineRule="auto"/>
              <w:rPr>
                <w:rFonts w:ascii="Times New Roman" w:hAnsi="Times New Roman" w:cs="Times New Roman"/>
                <w:szCs w:val="24"/>
              </w:rPr>
            </w:pPr>
            <w:r w:rsidRPr="00287A70">
              <w:rPr>
                <w:rFonts w:ascii="Times New Roman" w:hAnsi="Times New Roman" w:cs="Times New Roman"/>
                <w:szCs w:val="24"/>
              </w:rPr>
              <w:t>Pearson Correlation</w:t>
            </w:r>
          </w:p>
        </w:tc>
        <w:tc>
          <w:tcPr>
            <w:tcW w:w="1385" w:type="dxa"/>
          </w:tcPr>
          <w:p w14:paraId="13C795B9"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w:t>
            </w:r>
          </w:p>
        </w:tc>
        <w:tc>
          <w:tcPr>
            <w:tcW w:w="1620" w:type="dxa"/>
          </w:tcPr>
          <w:p w14:paraId="6AC78DD5" w14:textId="77777777" w:rsidR="00CB76CF" w:rsidRPr="00287A70" w:rsidRDefault="00CB76CF" w:rsidP="00696858">
            <w:pPr>
              <w:spacing w:line="276" w:lineRule="auto"/>
              <w:rPr>
                <w:rFonts w:ascii="Times New Roman" w:hAnsi="Times New Roman" w:cs="Times New Roman"/>
              </w:rPr>
            </w:pPr>
          </w:p>
        </w:tc>
        <w:tc>
          <w:tcPr>
            <w:tcW w:w="1386" w:type="dxa"/>
          </w:tcPr>
          <w:p w14:paraId="049903FE" w14:textId="77777777" w:rsidR="00CB76CF" w:rsidRPr="00287A70" w:rsidRDefault="00CB76CF" w:rsidP="00696858">
            <w:pPr>
              <w:spacing w:line="276" w:lineRule="auto"/>
              <w:rPr>
                <w:rFonts w:ascii="Times New Roman" w:hAnsi="Times New Roman" w:cs="Times New Roman"/>
              </w:rPr>
            </w:pPr>
          </w:p>
        </w:tc>
      </w:tr>
      <w:tr w:rsidR="00CB76CF" w:rsidRPr="00287A70" w14:paraId="25E901D2" w14:textId="77777777" w:rsidTr="00696858">
        <w:tc>
          <w:tcPr>
            <w:tcW w:w="1688" w:type="dxa"/>
          </w:tcPr>
          <w:p w14:paraId="5499586C" w14:textId="77777777" w:rsidR="00CB76CF" w:rsidRPr="00287A70" w:rsidRDefault="00CB76CF" w:rsidP="00696858">
            <w:pPr>
              <w:spacing w:line="276" w:lineRule="auto"/>
              <w:rPr>
                <w:rFonts w:ascii="Times New Roman" w:hAnsi="Times New Roman" w:cs="Times New Roman"/>
              </w:rPr>
            </w:pPr>
          </w:p>
        </w:tc>
        <w:tc>
          <w:tcPr>
            <w:tcW w:w="2417" w:type="dxa"/>
          </w:tcPr>
          <w:p w14:paraId="19E21276"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Sig (2-tailed)</w:t>
            </w:r>
          </w:p>
        </w:tc>
        <w:tc>
          <w:tcPr>
            <w:tcW w:w="1385" w:type="dxa"/>
          </w:tcPr>
          <w:p w14:paraId="10EAE993" w14:textId="77777777" w:rsidR="00CB76CF" w:rsidRPr="00287A70" w:rsidRDefault="00CB76CF" w:rsidP="00696858">
            <w:pPr>
              <w:spacing w:line="276" w:lineRule="auto"/>
              <w:rPr>
                <w:rFonts w:ascii="Times New Roman" w:hAnsi="Times New Roman" w:cs="Times New Roman"/>
              </w:rPr>
            </w:pPr>
          </w:p>
        </w:tc>
        <w:tc>
          <w:tcPr>
            <w:tcW w:w="1620" w:type="dxa"/>
          </w:tcPr>
          <w:p w14:paraId="1F0F626E" w14:textId="77777777" w:rsidR="00CB76CF" w:rsidRPr="00287A70" w:rsidRDefault="00CB76CF" w:rsidP="00696858">
            <w:pPr>
              <w:spacing w:line="276" w:lineRule="auto"/>
              <w:rPr>
                <w:rFonts w:ascii="Times New Roman" w:hAnsi="Times New Roman" w:cs="Times New Roman"/>
              </w:rPr>
            </w:pPr>
          </w:p>
        </w:tc>
        <w:tc>
          <w:tcPr>
            <w:tcW w:w="1386" w:type="dxa"/>
          </w:tcPr>
          <w:p w14:paraId="2C3FC804" w14:textId="77777777" w:rsidR="00CB76CF" w:rsidRPr="00287A70" w:rsidRDefault="00CB76CF" w:rsidP="00696858">
            <w:pPr>
              <w:spacing w:line="276" w:lineRule="auto"/>
              <w:rPr>
                <w:rFonts w:ascii="Times New Roman" w:hAnsi="Times New Roman" w:cs="Times New Roman"/>
              </w:rPr>
            </w:pPr>
          </w:p>
        </w:tc>
      </w:tr>
      <w:tr w:rsidR="00CB76CF" w:rsidRPr="00287A70" w14:paraId="4377BE42" w14:textId="77777777" w:rsidTr="00696858">
        <w:tc>
          <w:tcPr>
            <w:tcW w:w="1688" w:type="dxa"/>
          </w:tcPr>
          <w:p w14:paraId="76F789E3" w14:textId="77777777" w:rsidR="00CB76CF" w:rsidRPr="00287A70" w:rsidRDefault="00CB76CF" w:rsidP="00696858">
            <w:pPr>
              <w:spacing w:line="276" w:lineRule="auto"/>
              <w:rPr>
                <w:rFonts w:ascii="Times New Roman" w:hAnsi="Times New Roman" w:cs="Times New Roman"/>
              </w:rPr>
            </w:pPr>
          </w:p>
        </w:tc>
        <w:tc>
          <w:tcPr>
            <w:tcW w:w="2417" w:type="dxa"/>
          </w:tcPr>
          <w:p w14:paraId="1171B6F0" w14:textId="77777777" w:rsidR="00CB76CF" w:rsidRPr="00287A70" w:rsidRDefault="00CB76CF" w:rsidP="00696858">
            <w:pPr>
              <w:pStyle w:val="Heading8"/>
              <w:spacing w:before="0" w:after="0" w:line="276" w:lineRule="auto"/>
              <w:rPr>
                <w:rFonts w:ascii="Times New Roman" w:hAnsi="Times New Roman" w:cs="Times New Roman"/>
              </w:rPr>
            </w:pPr>
            <w:r w:rsidRPr="00287A70">
              <w:rPr>
                <w:rFonts w:ascii="Times New Roman" w:hAnsi="Times New Roman" w:cs="Times New Roman"/>
              </w:rPr>
              <w:t>N</w:t>
            </w:r>
          </w:p>
        </w:tc>
        <w:tc>
          <w:tcPr>
            <w:tcW w:w="1385" w:type="dxa"/>
          </w:tcPr>
          <w:p w14:paraId="5283D733"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41</w:t>
            </w:r>
          </w:p>
        </w:tc>
        <w:tc>
          <w:tcPr>
            <w:tcW w:w="1620" w:type="dxa"/>
          </w:tcPr>
          <w:p w14:paraId="26E39A58" w14:textId="77777777" w:rsidR="00CB76CF" w:rsidRPr="00287A70" w:rsidRDefault="00CB76CF" w:rsidP="00696858">
            <w:pPr>
              <w:spacing w:line="276" w:lineRule="auto"/>
              <w:rPr>
                <w:rFonts w:ascii="Times New Roman" w:hAnsi="Times New Roman" w:cs="Times New Roman"/>
              </w:rPr>
            </w:pPr>
          </w:p>
        </w:tc>
        <w:tc>
          <w:tcPr>
            <w:tcW w:w="1386" w:type="dxa"/>
          </w:tcPr>
          <w:p w14:paraId="04A4DB25" w14:textId="77777777" w:rsidR="00CB76CF" w:rsidRPr="00287A70" w:rsidRDefault="00CB76CF" w:rsidP="00696858">
            <w:pPr>
              <w:spacing w:line="276" w:lineRule="auto"/>
              <w:rPr>
                <w:rFonts w:ascii="Times New Roman" w:hAnsi="Times New Roman" w:cs="Times New Roman"/>
              </w:rPr>
            </w:pPr>
          </w:p>
        </w:tc>
      </w:tr>
      <w:tr w:rsidR="00CB76CF" w:rsidRPr="00287A70" w14:paraId="4B419DCE" w14:textId="77777777" w:rsidTr="00696858">
        <w:tc>
          <w:tcPr>
            <w:tcW w:w="1688" w:type="dxa"/>
          </w:tcPr>
          <w:p w14:paraId="63CABD12"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Confidence</w:t>
            </w:r>
          </w:p>
        </w:tc>
        <w:tc>
          <w:tcPr>
            <w:tcW w:w="2417" w:type="dxa"/>
          </w:tcPr>
          <w:p w14:paraId="73C4463C"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Pearson Correlation</w:t>
            </w:r>
          </w:p>
        </w:tc>
        <w:tc>
          <w:tcPr>
            <w:tcW w:w="1385" w:type="dxa"/>
          </w:tcPr>
          <w:p w14:paraId="4BC75ED0"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.689</w:t>
            </w:r>
            <w:r w:rsidRPr="00287A70">
              <w:rPr>
                <w:rFonts w:ascii="Times New Roman" w:hAnsi="Times New Roman" w:cs="Times New Roman"/>
                <w:vertAlign w:val="superscript"/>
              </w:rPr>
              <w:t>**</w:t>
            </w:r>
          </w:p>
        </w:tc>
        <w:tc>
          <w:tcPr>
            <w:tcW w:w="1620" w:type="dxa"/>
          </w:tcPr>
          <w:p w14:paraId="3A8D2482"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w:t>
            </w:r>
          </w:p>
        </w:tc>
        <w:tc>
          <w:tcPr>
            <w:tcW w:w="1386" w:type="dxa"/>
          </w:tcPr>
          <w:p w14:paraId="53BE6BFD" w14:textId="77777777" w:rsidR="00CB76CF" w:rsidRPr="00287A70" w:rsidRDefault="00CB76CF" w:rsidP="00696858">
            <w:pPr>
              <w:spacing w:line="276" w:lineRule="auto"/>
              <w:rPr>
                <w:rFonts w:ascii="Times New Roman" w:hAnsi="Times New Roman" w:cs="Times New Roman"/>
              </w:rPr>
            </w:pPr>
          </w:p>
        </w:tc>
      </w:tr>
      <w:tr w:rsidR="00CB76CF" w:rsidRPr="00287A70" w14:paraId="2BDE62CE" w14:textId="77777777" w:rsidTr="00696858">
        <w:tc>
          <w:tcPr>
            <w:tcW w:w="1688" w:type="dxa"/>
          </w:tcPr>
          <w:p w14:paraId="2F4FB9F5" w14:textId="77777777" w:rsidR="00CB76CF" w:rsidRPr="00287A70" w:rsidRDefault="00CB76CF" w:rsidP="00696858">
            <w:pPr>
              <w:spacing w:line="276" w:lineRule="auto"/>
              <w:rPr>
                <w:rFonts w:ascii="Times New Roman" w:hAnsi="Times New Roman" w:cs="Times New Roman"/>
              </w:rPr>
            </w:pPr>
          </w:p>
        </w:tc>
        <w:tc>
          <w:tcPr>
            <w:tcW w:w="2417" w:type="dxa"/>
          </w:tcPr>
          <w:p w14:paraId="209DC8D8"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Sig (2-tailed)</w:t>
            </w:r>
          </w:p>
        </w:tc>
        <w:tc>
          <w:tcPr>
            <w:tcW w:w="1385" w:type="dxa"/>
          </w:tcPr>
          <w:p w14:paraId="602EBBF7"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&lt;.001</w:t>
            </w:r>
          </w:p>
        </w:tc>
        <w:tc>
          <w:tcPr>
            <w:tcW w:w="1620" w:type="dxa"/>
          </w:tcPr>
          <w:p w14:paraId="7BEDE717" w14:textId="77777777" w:rsidR="00CB76CF" w:rsidRPr="00287A70" w:rsidRDefault="00CB76CF" w:rsidP="00696858">
            <w:pPr>
              <w:spacing w:line="276" w:lineRule="auto"/>
              <w:rPr>
                <w:rFonts w:ascii="Times New Roman" w:hAnsi="Times New Roman" w:cs="Times New Roman"/>
              </w:rPr>
            </w:pPr>
          </w:p>
        </w:tc>
        <w:tc>
          <w:tcPr>
            <w:tcW w:w="1386" w:type="dxa"/>
          </w:tcPr>
          <w:p w14:paraId="70C760ED" w14:textId="77777777" w:rsidR="00CB76CF" w:rsidRPr="00287A70" w:rsidRDefault="00CB76CF" w:rsidP="00696858">
            <w:pPr>
              <w:spacing w:line="276" w:lineRule="auto"/>
              <w:rPr>
                <w:rFonts w:ascii="Times New Roman" w:hAnsi="Times New Roman" w:cs="Times New Roman"/>
              </w:rPr>
            </w:pPr>
          </w:p>
        </w:tc>
      </w:tr>
      <w:tr w:rsidR="00CB76CF" w:rsidRPr="00287A70" w14:paraId="48D1A395" w14:textId="77777777" w:rsidTr="00696858">
        <w:tc>
          <w:tcPr>
            <w:tcW w:w="1688" w:type="dxa"/>
          </w:tcPr>
          <w:p w14:paraId="0D81324F" w14:textId="77777777" w:rsidR="00CB76CF" w:rsidRPr="00287A70" w:rsidRDefault="00CB76CF" w:rsidP="00696858">
            <w:pPr>
              <w:pStyle w:val="NoSpacing"/>
              <w:spacing w:line="276" w:lineRule="auto"/>
              <w:rPr>
                <w:rFonts w:ascii="Times New Roman" w:hAnsi="Times New Roman" w:cs="Times New Roman"/>
                <w:szCs w:val="24"/>
              </w:rPr>
            </w:pPr>
          </w:p>
        </w:tc>
        <w:tc>
          <w:tcPr>
            <w:tcW w:w="2417" w:type="dxa"/>
          </w:tcPr>
          <w:p w14:paraId="3073C064" w14:textId="77777777" w:rsidR="00CB76CF" w:rsidRPr="00287A70" w:rsidRDefault="00CB76CF" w:rsidP="00696858">
            <w:pPr>
              <w:pStyle w:val="Heading8"/>
              <w:spacing w:before="0" w:after="0" w:line="276" w:lineRule="auto"/>
              <w:rPr>
                <w:rFonts w:ascii="Times New Roman" w:hAnsi="Times New Roman" w:cs="Times New Roman"/>
              </w:rPr>
            </w:pPr>
            <w:r w:rsidRPr="00287A70">
              <w:rPr>
                <w:rFonts w:ascii="Times New Roman" w:hAnsi="Times New Roman" w:cs="Times New Roman"/>
              </w:rPr>
              <w:t>N</w:t>
            </w:r>
          </w:p>
        </w:tc>
        <w:tc>
          <w:tcPr>
            <w:tcW w:w="1385" w:type="dxa"/>
          </w:tcPr>
          <w:p w14:paraId="63A87EF0"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41</w:t>
            </w:r>
          </w:p>
        </w:tc>
        <w:tc>
          <w:tcPr>
            <w:tcW w:w="1620" w:type="dxa"/>
          </w:tcPr>
          <w:p w14:paraId="521AA962"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42</w:t>
            </w:r>
          </w:p>
        </w:tc>
        <w:tc>
          <w:tcPr>
            <w:tcW w:w="1386" w:type="dxa"/>
          </w:tcPr>
          <w:p w14:paraId="63E0F987" w14:textId="77777777" w:rsidR="00CB76CF" w:rsidRPr="00287A70" w:rsidRDefault="00CB76CF" w:rsidP="00696858">
            <w:pPr>
              <w:spacing w:line="276" w:lineRule="auto"/>
              <w:rPr>
                <w:rFonts w:ascii="Times New Roman" w:hAnsi="Times New Roman" w:cs="Times New Roman"/>
              </w:rPr>
            </w:pPr>
          </w:p>
        </w:tc>
      </w:tr>
      <w:tr w:rsidR="00CB76CF" w:rsidRPr="00287A70" w14:paraId="2B88944C" w14:textId="77777777" w:rsidTr="00696858">
        <w:tc>
          <w:tcPr>
            <w:tcW w:w="1688" w:type="dxa"/>
          </w:tcPr>
          <w:p w14:paraId="2D7D686B"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Prep</w:t>
            </w:r>
          </w:p>
        </w:tc>
        <w:tc>
          <w:tcPr>
            <w:tcW w:w="2417" w:type="dxa"/>
          </w:tcPr>
          <w:p w14:paraId="3F1B89D1" w14:textId="77777777" w:rsidR="00CB76CF" w:rsidRPr="00287A70" w:rsidRDefault="00CB76CF" w:rsidP="00696858">
            <w:pPr>
              <w:pStyle w:val="NoSpacing"/>
              <w:spacing w:line="276" w:lineRule="auto"/>
              <w:rPr>
                <w:rFonts w:ascii="Times New Roman" w:hAnsi="Times New Roman" w:cs="Times New Roman"/>
                <w:szCs w:val="24"/>
              </w:rPr>
            </w:pPr>
            <w:r w:rsidRPr="00287A70">
              <w:rPr>
                <w:rFonts w:ascii="Times New Roman" w:hAnsi="Times New Roman" w:cs="Times New Roman"/>
                <w:szCs w:val="24"/>
              </w:rPr>
              <w:t>Pearson Correlation</w:t>
            </w:r>
          </w:p>
        </w:tc>
        <w:tc>
          <w:tcPr>
            <w:tcW w:w="1385" w:type="dxa"/>
          </w:tcPr>
          <w:p w14:paraId="1E82F291"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.624</w:t>
            </w:r>
            <w:r w:rsidRPr="00287A70">
              <w:rPr>
                <w:rFonts w:ascii="Times New Roman" w:hAnsi="Times New Roman" w:cs="Times New Roman"/>
                <w:vertAlign w:val="superscript"/>
              </w:rPr>
              <w:t>**</w:t>
            </w:r>
          </w:p>
        </w:tc>
        <w:tc>
          <w:tcPr>
            <w:tcW w:w="1620" w:type="dxa"/>
          </w:tcPr>
          <w:p w14:paraId="20A05DC6"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.599</w:t>
            </w:r>
            <w:r w:rsidRPr="00287A70">
              <w:rPr>
                <w:rFonts w:ascii="Times New Roman" w:hAnsi="Times New Roman" w:cs="Times New Roman"/>
                <w:vertAlign w:val="superscript"/>
              </w:rPr>
              <w:t>**</w:t>
            </w:r>
          </w:p>
        </w:tc>
        <w:tc>
          <w:tcPr>
            <w:tcW w:w="1386" w:type="dxa"/>
          </w:tcPr>
          <w:p w14:paraId="433A3824"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w:t>
            </w:r>
          </w:p>
        </w:tc>
      </w:tr>
      <w:tr w:rsidR="00CB76CF" w:rsidRPr="00287A70" w14:paraId="2D4FD9AE" w14:textId="77777777" w:rsidTr="00696858">
        <w:tc>
          <w:tcPr>
            <w:tcW w:w="1688" w:type="dxa"/>
          </w:tcPr>
          <w:p w14:paraId="31ADEB92" w14:textId="77777777" w:rsidR="00CB76CF" w:rsidRPr="00287A70" w:rsidRDefault="00CB76CF" w:rsidP="00696858">
            <w:pPr>
              <w:spacing w:line="276" w:lineRule="auto"/>
              <w:rPr>
                <w:rFonts w:ascii="Times New Roman" w:hAnsi="Times New Roman" w:cs="Times New Roman"/>
              </w:rPr>
            </w:pPr>
          </w:p>
        </w:tc>
        <w:tc>
          <w:tcPr>
            <w:tcW w:w="2417" w:type="dxa"/>
          </w:tcPr>
          <w:p w14:paraId="78331036"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Sig (2-tailed)</w:t>
            </w:r>
          </w:p>
        </w:tc>
        <w:tc>
          <w:tcPr>
            <w:tcW w:w="1385" w:type="dxa"/>
          </w:tcPr>
          <w:p w14:paraId="5A01CF18"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&lt;.001</w:t>
            </w:r>
          </w:p>
        </w:tc>
        <w:tc>
          <w:tcPr>
            <w:tcW w:w="1620" w:type="dxa"/>
          </w:tcPr>
          <w:p w14:paraId="12729FB7"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&lt;.001</w:t>
            </w:r>
          </w:p>
        </w:tc>
        <w:tc>
          <w:tcPr>
            <w:tcW w:w="1386" w:type="dxa"/>
          </w:tcPr>
          <w:p w14:paraId="5265FAB5" w14:textId="77777777" w:rsidR="00CB76CF" w:rsidRPr="00287A70" w:rsidRDefault="00CB76CF" w:rsidP="00696858">
            <w:pPr>
              <w:spacing w:line="276" w:lineRule="auto"/>
              <w:rPr>
                <w:rFonts w:ascii="Times New Roman" w:hAnsi="Times New Roman" w:cs="Times New Roman"/>
              </w:rPr>
            </w:pPr>
          </w:p>
        </w:tc>
      </w:tr>
      <w:tr w:rsidR="00CB76CF" w:rsidRPr="00287A70" w14:paraId="3A8AD755" w14:textId="77777777" w:rsidTr="00696858">
        <w:tc>
          <w:tcPr>
            <w:tcW w:w="1688" w:type="dxa"/>
          </w:tcPr>
          <w:p w14:paraId="6B5EBF93" w14:textId="77777777" w:rsidR="00CB76CF" w:rsidRPr="00287A70" w:rsidRDefault="00CB76CF" w:rsidP="00696858">
            <w:pPr>
              <w:spacing w:line="276" w:lineRule="auto"/>
              <w:rPr>
                <w:rFonts w:ascii="Times New Roman" w:hAnsi="Times New Roman" w:cs="Times New Roman"/>
              </w:rPr>
            </w:pPr>
          </w:p>
        </w:tc>
        <w:tc>
          <w:tcPr>
            <w:tcW w:w="2417" w:type="dxa"/>
          </w:tcPr>
          <w:p w14:paraId="2CE862AA" w14:textId="77777777" w:rsidR="00CB76CF" w:rsidRPr="00287A70" w:rsidRDefault="00CB76CF" w:rsidP="00696858">
            <w:pPr>
              <w:pStyle w:val="Heading8"/>
              <w:spacing w:before="0" w:after="0" w:line="276" w:lineRule="auto"/>
              <w:rPr>
                <w:rFonts w:ascii="Times New Roman" w:hAnsi="Times New Roman" w:cs="Times New Roman"/>
              </w:rPr>
            </w:pPr>
            <w:r w:rsidRPr="00287A70">
              <w:rPr>
                <w:rFonts w:ascii="Times New Roman" w:hAnsi="Times New Roman" w:cs="Times New Roman"/>
              </w:rPr>
              <w:t>N</w:t>
            </w:r>
          </w:p>
        </w:tc>
        <w:tc>
          <w:tcPr>
            <w:tcW w:w="1385" w:type="dxa"/>
          </w:tcPr>
          <w:p w14:paraId="6A1DDBC3"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41</w:t>
            </w:r>
          </w:p>
        </w:tc>
        <w:tc>
          <w:tcPr>
            <w:tcW w:w="1620" w:type="dxa"/>
          </w:tcPr>
          <w:p w14:paraId="1684B709"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42</w:t>
            </w:r>
          </w:p>
        </w:tc>
        <w:tc>
          <w:tcPr>
            <w:tcW w:w="1386" w:type="dxa"/>
          </w:tcPr>
          <w:p w14:paraId="7C6E9D06" w14:textId="77777777" w:rsidR="00CB76CF" w:rsidRPr="00287A70" w:rsidRDefault="00CB76CF" w:rsidP="00696858">
            <w:pPr>
              <w:spacing w:line="276" w:lineRule="auto"/>
              <w:rPr>
                <w:rFonts w:ascii="Times New Roman" w:hAnsi="Times New Roman" w:cs="Times New Roman"/>
              </w:rPr>
            </w:pPr>
            <w:r w:rsidRPr="00287A70">
              <w:rPr>
                <w:rFonts w:ascii="Times New Roman" w:hAnsi="Times New Roman" w:cs="Times New Roman"/>
              </w:rPr>
              <w:t>42</w:t>
            </w:r>
          </w:p>
        </w:tc>
      </w:tr>
    </w:tbl>
    <w:p w14:paraId="7B739DEF" w14:textId="52A962E2" w:rsidR="00CB76CF" w:rsidRPr="00B867DF" w:rsidRDefault="00CB76CF" w:rsidP="00CB76CF"/>
    <w:p w14:paraId="456506F2" w14:textId="3685AF22" w:rsidR="0064405A" w:rsidRDefault="00584808" w:rsidP="00584808">
      <w:pPr>
        <w:pStyle w:val="Heading3"/>
      </w:pPr>
      <w:bookmarkStart w:id="63" w:name="_Toc172819509"/>
      <w:r>
        <w:t>Year in College and Confidence</w:t>
      </w:r>
      <w:bookmarkEnd w:id="63"/>
    </w:p>
    <w:p w14:paraId="2BB74599" w14:textId="795E601E" w:rsidR="00584808" w:rsidRDefault="00584808" w:rsidP="00584808">
      <w:r>
        <w:tab/>
      </w:r>
      <w:proofErr w:type="gramStart"/>
      <w:r w:rsidR="00E43C69">
        <w:t>In order to</w:t>
      </w:r>
      <w:proofErr w:type="gramEnd"/>
      <w:r w:rsidR="00E43C69">
        <w:t xml:space="preserve"> determine if differences existed in levels of confidence and the</w:t>
      </w:r>
      <w:r w:rsidR="009A42C6">
        <w:t xml:space="preserve"> </w:t>
      </w:r>
      <w:r>
        <w:t>respondents</w:t>
      </w:r>
      <w:r w:rsidR="005A4938">
        <w:t>’</w:t>
      </w:r>
      <w:r>
        <w:t xml:space="preserve"> year in college</w:t>
      </w:r>
      <w:r w:rsidR="00CC4EAB">
        <w:t>,</w:t>
      </w:r>
      <w:r w:rsidR="00993906">
        <w:t xml:space="preserve"> I employed</w:t>
      </w:r>
      <w:r w:rsidR="00CC4EAB">
        <w:t xml:space="preserve"> </w:t>
      </w:r>
      <w:r w:rsidR="00E43C69">
        <w:t>an</w:t>
      </w:r>
      <w:r w:rsidR="00CC4EAB">
        <w:t xml:space="preserve"> independent samples </w:t>
      </w:r>
      <w:r w:rsidR="00CC4EAB" w:rsidRPr="00D41F3B">
        <w:rPr>
          <w:i/>
          <w:iCs/>
        </w:rPr>
        <w:t>t</w:t>
      </w:r>
      <w:r w:rsidR="00CC4EAB">
        <w:t>-test.</w:t>
      </w:r>
      <w:r w:rsidR="002717D7">
        <w:t xml:space="preserve"> </w:t>
      </w:r>
      <w:r w:rsidR="00ED1390" w:rsidRPr="00150AE1">
        <w:t xml:space="preserve">The </w:t>
      </w:r>
      <w:r w:rsidR="00611CD9" w:rsidRPr="00150AE1">
        <w:t xml:space="preserve">independent </w:t>
      </w:r>
      <w:r w:rsidR="00ED1390" w:rsidRPr="00150AE1">
        <w:t xml:space="preserve">variable </w:t>
      </w:r>
      <w:r w:rsidR="00E70EF2" w:rsidRPr="00150AE1">
        <w:t xml:space="preserve">of year in college </w:t>
      </w:r>
      <w:r w:rsidR="00611CD9" w:rsidRPr="00150AE1">
        <w:t>was</w:t>
      </w:r>
      <w:r w:rsidR="00E70EF2" w:rsidRPr="00150AE1">
        <w:t xml:space="preserve"> grouped </w:t>
      </w:r>
      <w:r w:rsidR="00A801D8" w:rsidRPr="00150AE1">
        <w:t>into</w:t>
      </w:r>
      <w:r w:rsidR="00E70EF2">
        <w:t xml:space="preserve"> </w:t>
      </w:r>
      <w:r w:rsidR="00611CD9">
        <w:t>l</w:t>
      </w:r>
      <w:r w:rsidR="00E70EF2">
        <w:t>ower</w:t>
      </w:r>
      <w:r w:rsidR="0021685D">
        <w:t xml:space="preserve"> (</w:t>
      </w:r>
      <w:r w:rsidR="00E70EF2">
        <w:t>consisting of freshmen and sophomore</w:t>
      </w:r>
      <w:r w:rsidR="0021685D">
        <w:t xml:space="preserve"> years)</w:t>
      </w:r>
      <w:r w:rsidR="00543894">
        <w:t xml:space="preserve"> </w:t>
      </w:r>
      <w:r w:rsidR="00B743B4">
        <w:t xml:space="preserve">and </w:t>
      </w:r>
      <w:r w:rsidR="00611CD9">
        <w:t>u</w:t>
      </w:r>
      <w:r w:rsidR="00B743B4">
        <w:t xml:space="preserve">pper </w:t>
      </w:r>
      <w:r w:rsidR="00543894">
        <w:t>(</w:t>
      </w:r>
      <w:r w:rsidR="00B743B4">
        <w:t>junior and senior</w:t>
      </w:r>
      <w:r w:rsidR="00543894">
        <w:t xml:space="preserve"> years)</w:t>
      </w:r>
      <w:r w:rsidR="00B743B4">
        <w:t>.</w:t>
      </w:r>
      <w:r w:rsidR="007E5AB3">
        <w:t xml:space="preserve"> </w:t>
      </w:r>
      <w:r w:rsidR="00F07C00">
        <w:t xml:space="preserve">I was able to establish the </w:t>
      </w:r>
      <w:r w:rsidR="00F07C00">
        <w:lastRenderedPageBreak/>
        <w:t xml:space="preserve">homogeneity of variance through the </w:t>
      </w:r>
      <w:proofErr w:type="spellStart"/>
      <w:r w:rsidR="00F07C00">
        <w:t>Levene’s</w:t>
      </w:r>
      <w:proofErr w:type="spellEnd"/>
      <w:r w:rsidR="00F07C00">
        <w:t xml:space="preserve"> test of equality of variance (</w:t>
      </w:r>
      <w:r w:rsidR="00F07C00">
        <w:rPr>
          <w:i/>
          <w:iCs/>
        </w:rPr>
        <w:t>p</w:t>
      </w:r>
      <w:r w:rsidR="00F07C00">
        <w:t xml:space="preserve"> = .45). </w:t>
      </w:r>
      <w:r w:rsidR="008E0E91" w:rsidRPr="008E0E91">
        <w:t>Juniors and seniors in college were found to have slightly higher confidence (</w:t>
      </w:r>
      <w:r w:rsidR="008E0E91" w:rsidRPr="008E0E91">
        <w:rPr>
          <w:i/>
          <w:iCs/>
        </w:rPr>
        <w:t xml:space="preserve">M </w:t>
      </w:r>
      <w:r w:rsidR="008E0E91" w:rsidRPr="008E0E91">
        <w:t xml:space="preserve">= 28.17, </w:t>
      </w:r>
      <w:r w:rsidR="008E0E91" w:rsidRPr="008E0E91">
        <w:rPr>
          <w:i/>
          <w:iCs/>
        </w:rPr>
        <w:t xml:space="preserve">SD </w:t>
      </w:r>
      <w:r w:rsidR="008E0E91" w:rsidRPr="008E0E91">
        <w:t>= 6.34) than freshmen and sophomores (</w:t>
      </w:r>
      <w:r w:rsidR="008E0E91" w:rsidRPr="008E0E91">
        <w:rPr>
          <w:i/>
          <w:iCs/>
        </w:rPr>
        <w:t xml:space="preserve">M </w:t>
      </w:r>
      <w:r w:rsidR="008E0E91" w:rsidRPr="008E0E91">
        <w:t xml:space="preserve">= 24.63, </w:t>
      </w:r>
      <w:r w:rsidR="008E0E91" w:rsidRPr="008E0E91">
        <w:rPr>
          <w:i/>
          <w:iCs/>
        </w:rPr>
        <w:t xml:space="preserve">SD </w:t>
      </w:r>
      <w:r w:rsidR="008E0E91" w:rsidRPr="008E0E91">
        <w:t xml:space="preserve">= 6.34). </w:t>
      </w:r>
      <w:r w:rsidR="00F07C00">
        <w:t>However, t</w:t>
      </w:r>
      <w:r w:rsidR="00E83FCB">
        <w:t>here was no significant differences between</w:t>
      </w:r>
      <w:r w:rsidR="004C3191">
        <w:t xml:space="preserve"> upper-class and lower-class PMTs</w:t>
      </w:r>
      <w:r w:rsidR="00057259">
        <w:t>;</w:t>
      </w:r>
      <w:r w:rsidR="00CC4EAB">
        <w:t xml:space="preserve"> </w:t>
      </w:r>
      <w:proofErr w:type="gramStart"/>
      <w:r w:rsidR="00EB0E4C">
        <w:rPr>
          <w:i/>
          <w:iCs/>
        </w:rPr>
        <w:t>t</w:t>
      </w:r>
      <w:r w:rsidR="00EB0E4C">
        <w:t>(</w:t>
      </w:r>
      <w:proofErr w:type="gramEnd"/>
      <w:r w:rsidR="00EB0E4C">
        <w:t>40)</w:t>
      </w:r>
      <w:r w:rsidR="00EB0E4C">
        <w:rPr>
          <w:i/>
          <w:iCs/>
        </w:rPr>
        <w:t xml:space="preserve"> </w:t>
      </w:r>
      <w:r w:rsidR="00EB0E4C">
        <w:t xml:space="preserve">= </w:t>
      </w:r>
      <w:r w:rsidR="001823C0">
        <w:t xml:space="preserve">-1.65, </w:t>
      </w:r>
      <w:r w:rsidR="001823C0">
        <w:rPr>
          <w:i/>
          <w:iCs/>
        </w:rPr>
        <w:t xml:space="preserve">p </w:t>
      </w:r>
      <w:r w:rsidR="001823C0">
        <w:t>= .11</w:t>
      </w:r>
      <w:r w:rsidR="008B2780">
        <w:t xml:space="preserve"> (see </w:t>
      </w:r>
      <w:r w:rsidR="000C507D">
        <w:t>T</w:t>
      </w:r>
      <w:r w:rsidR="008B2780">
        <w:t>able 4.1</w:t>
      </w:r>
      <w:r w:rsidR="00064C93">
        <w:t>4</w:t>
      </w:r>
      <w:r w:rsidR="008B2780">
        <w:t xml:space="preserve"> for complete information). </w:t>
      </w:r>
    </w:p>
    <w:p w14:paraId="5BAC129E" w14:textId="77777777" w:rsidR="008B2780" w:rsidRDefault="008B2780" w:rsidP="00584808"/>
    <w:p w14:paraId="57C2E08F" w14:textId="7EBDBBE5" w:rsidR="008B2780" w:rsidRDefault="008B2780" w:rsidP="00584808">
      <w:pPr>
        <w:rPr>
          <w:b/>
          <w:bCs/>
        </w:rPr>
      </w:pPr>
      <w:r>
        <w:rPr>
          <w:b/>
          <w:bCs/>
        </w:rPr>
        <w:t>Table 4.1</w:t>
      </w:r>
      <w:r w:rsidR="00064C93">
        <w:rPr>
          <w:b/>
          <w:bCs/>
        </w:rPr>
        <w:t>4</w:t>
      </w:r>
      <w:r>
        <w:rPr>
          <w:b/>
          <w:bCs/>
        </w:rPr>
        <w:t xml:space="preserve"> </w:t>
      </w:r>
    </w:p>
    <w:p w14:paraId="16B10149" w14:textId="4D822C51" w:rsidR="00AC7106" w:rsidRPr="00C072AB" w:rsidRDefault="008B2780" w:rsidP="00B86582">
      <w:pPr>
        <w:pStyle w:val="BodyText"/>
      </w:pPr>
      <w:r>
        <w:t xml:space="preserve">Results for t-Test Comparing </w:t>
      </w:r>
      <w:r w:rsidR="00887B1F">
        <w:t xml:space="preserve">the Differences between </w:t>
      </w:r>
      <w:r w:rsidR="00AF703F">
        <w:t>Year in College</w:t>
      </w:r>
      <w:r w:rsidR="00887B1F">
        <w:t xml:space="preserve"> </w:t>
      </w:r>
      <w:r w:rsidR="00AF703F">
        <w:t>on</w:t>
      </w:r>
      <w:r w:rsidR="00887B1F">
        <w:t xml:space="preserve"> Confidence</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8A7C14" w:rsidRPr="00B86582" w14:paraId="6E7DB4ED" w14:textId="77777777" w:rsidTr="00B86582">
        <w:trPr>
          <w:cnfStyle w:val="100000000000" w:firstRow="1" w:lastRow="0" w:firstColumn="0" w:lastColumn="0" w:oddVBand="0" w:evenVBand="0" w:oddHBand="0" w:evenHBand="0" w:firstRowFirstColumn="0" w:firstRowLastColumn="0" w:lastRowFirstColumn="0" w:lastRowLastColumn="0"/>
        </w:trPr>
        <w:tc>
          <w:tcPr>
            <w:tcW w:w="2336" w:type="dxa"/>
          </w:tcPr>
          <w:p w14:paraId="506522F2" w14:textId="77777777" w:rsidR="00AC7106" w:rsidRPr="00B86582" w:rsidRDefault="00AC7106" w:rsidP="00B86582">
            <w:pPr>
              <w:pStyle w:val="NormalWeb"/>
              <w:spacing w:line="276" w:lineRule="auto"/>
              <w:rPr>
                <w:rFonts w:ascii="Times New Roman" w:hAnsi="Times New Roman" w:cs="Times New Roman"/>
              </w:rPr>
            </w:pPr>
          </w:p>
        </w:tc>
        <w:tc>
          <w:tcPr>
            <w:tcW w:w="1018" w:type="dxa"/>
          </w:tcPr>
          <w:p w14:paraId="52FA8CA8" w14:textId="78D4B270" w:rsidR="00AC7106" w:rsidRPr="00B86582" w:rsidRDefault="00C465D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70F2F4B3" w14:textId="608B2B46" w:rsidR="00AC7106" w:rsidRPr="00B86582" w:rsidRDefault="00C465D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33A277E8" w14:textId="0FC0CA38" w:rsidR="00AC7106" w:rsidRPr="00B86582" w:rsidRDefault="00C465D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7ADEC2F0" w14:textId="7A7D4D23" w:rsidR="00AC7106" w:rsidRPr="00B86582" w:rsidRDefault="00C465D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4EE97237" w14:textId="3439595E" w:rsidR="00AC7106" w:rsidRPr="00B86582" w:rsidRDefault="00C465DE"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6CCF79BA" w14:textId="25710EE9" w:rsidR="00AC7106" w:rsidRPr="00B86582" w:rsidRDefault="00C54985"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8A7C14" w:rsidRPr="00B86582" w14:paraId="28853EDF" w14:textId="77777777" w:rsidTr="00B86582">
        <w:tc>
          <w:tcPr>
            <w:tcW w:w="2336" w:type="dxa"/>
          </w:tcPr>
          <w:p w14:paraId="6792D8B6" w14:textId="03937D67" w:rsidR="00AC7106" w:rsidRPr="00B86582" w:rsidRDefault="00AC7106" w:rsidP="00B86582">
            <w:pPr>
              <w:pStyle w:val="NormalWeb"/>
              <w:spacing w:line="276" w:lineRule="auto"/>
              <w:rPr>
                <w:rFonts w:ascii="Times New Roman" w:hAnsi="Times New Roman" w:cs="Times New Roman"/>
              </w:rPr>
            </w:pPr>
          </w:p>
        </w:tc>
        <w:tc>
          <w:tcPr>
            <w:tcW w:w="1018" w:type="dxa"/>
          </w:tcPr>
          <w:p w14:paraId="0790BE9F" w14:textId="0357C8D8" w:rsidR="00AC7106" w:rsidRPr="00B86582" w:rsidRDefault="00AC7106" w:rsidP="00134FFB">
            <w:pPr>
              <w:pStyle w:val="NormalWeb"/>
              <w:spacing w:line="276" w:lineRule="auto"/>
              <w:jc w:val="center"/>
              <w:rPr>
                <w:rFonts w:ascii="Times New Roman" w:hAnsi="Times New Roman" w:cs="Times New Roman"/>
              </w:rPr>
            </w:pPr>
          </w:p>
        </w:tc>
        <w:tc>
          <w:tcPr>
            <w:tcW w:w="1095" w:type="dxa"/>
          </w:tcPr>
          <w:p w14:paraId="56EDA0F1" w14:textId="531A27CD" w:rsidR="00AC7106" w:rsidRPr="00B86582" w:rsidRDefault="00AC7106" w:rsidP="00134FFB">
            <w:pPr>
              <w:pStyle w:val="NormalWeb"/>
              <w:spacing w:line="276" w:lineRule="auto"/>
              <w:jc w:val="center"/>
              <w:rPr>
                <w:rFonts w:ascii="Times New Roman" w:hAnsi="Times New Roman" w:cs="Times New Roman"/>
              </w:rPr>
            </w:pPr>
          </w:p>
        </w:tc>
        <w:tc>
          <w:tcPr>
            <w:tcW w:w="1064" w:type="dxa"/>
          </w:tcPr>
          <w:p w14:paraId="75442CD1" w14:textId="27D67688" w:rsidR="00AC7106" w:rsidRPr="00B86582" w:rsidRDefault="00AC7106" w:rsidP="00134FFB">
            <w:pPr>
              <w:pStyle w:val="NormalWeb"/>
              <w:spacing w:line="276" w:lineRule="auto"/>
              <w:jc w:val="center"/>
              <w:rPr>
                <w:rFonts w:ascii="Times New Roman" w:hAnsi="Times New Roman" w:cs="Times New Roman"/>
              </w:rPr>
            </w:pPr>
          </w:p>
        </w:tc>
        <w:tc>
          <w:tcPr>
            <w:tcW w:w="973" w:type="dxa"/>
          </w:tcPr>
          <w:p w14:paraId="53784403" w14:textId="7748739C" w:rsidR="00AC7106" w:rsidRPr="00B86582" w:rsidRDefault="00745CFD" w:rsidP="00134FFB">
            <w:pPr>
              <w:pStyle w:val="NormalWeb"/>
              <w:spacing w:line="276" w:lineRule="auto"/>
              <w:jc w:val="center"/>
              <w:rPr>
                <w:rFonts w:ascii="Times New Roman" w:hAnsi="Times New Roman" w:cs="Times New Roman"/>
              </w:rPr>
            </w:pPr>
            <w:r w:rsidRPr="00B86582">
              <w:rPr>
                <w:rFonts w:ascii="Times New Roman" w:hAnsi="Times New Roman" w:cs="Times New Roman"/>
              </w:rPr>
              <w:t>-1.65</w:t>
            </w:r>
          </w:p>
        </w:tc>
        <w:tc>
          <w:tcPr>
            <w:tcW w:w="1005" w:type="dxa"/>
          </w:tcPr>
          <w:p w14:paraId="47D60B1E" w14:textId="4B977A5A" w:rsidR="00AC7106" w:rsidRPr="00B86582" w:rsidRDefault="00745CFD" w:rsidP="00134FFB">
            <w:pPr>
              <w:pStyle w:val="NormalWeb"/>
              <w:spacing w:line="276" w:lineRule="auto"/>
              <w:jc w:val="center"/>
              <w:rPr>
                <w:rFonts w:ascii="Times New Roman" w:hAnsi="Times New Roman" w:cs="Times New Roman"/>
              </w:rPr>
            </w:pPr>
            <w:r w:rsidRPr="00B86582">
              <w:rPr>
                <w:rFonts w:ascii="Times New Roman" w:hAnsi="Times New Roman" w:cs="Times New Roman"/>
              </w:rPr>
              <w:t>40</w:t>
            </w:r>
          </w:p>
        </w:tc>
        <w:tc>
          <w:tcPr>
            <w:tcW w:w="995" w:type="dxa"/>
          </w:tcPr>
          <w:p w14:paraId="79756A8B" w14:textId="6CF49494" w:rsidR="00AC7106" w:rsidRPr="00B86582" w:rsidRDefault="00745CFD" w:rsidP="00134FFB">
            <w:pPr>
              <w:pStyle w:val="NormalWeb"/>
              <w:spacing w:line="276" w:lineRule="auto"/>
              <w:jc w:val="center"/>
              <w:rPr>
                <w:rFonts w:ascii="Times New Roman" w:hAnsi="Times New Roman" w:cs="Times New Roman"/>
              </w:rPr>
            </w:pPr>
            <w:r w:rsidRPr="00B86582">
              <w:rPr>
                <w:rFonts w:ascii="Times New Roman" w:hAnsi="Times New Roman" w:cs="Times New Roman"/>
              </w:rPr>
              <w:t>.11</w:t>
            </w:r>
          </w:p>
        </w:tc>
      </w:tr>
      <w:tr w:rsidR="008A7C14" w:rsidRPr="00B86582" w14:paraId="4A8B2C9E" w14:textId="77777777" w:rsidTr="00B86582">
        <w:tc>
          <w:tcPr>
            <w:tcW w:w="2336" w:type="dxa"/>
          </w:tcPr>
          <w:p w14:paraId="1AC9CBE7" w14:textId="2439D55D" w:rsidR="008A7C14" w:rsidRPr="00B86582" w:rsidRDefault="008A7C14" w:rsidP="00B86582">
            <w:pPr>
              <w:pStyle w:val="NormalWeb"/>
              <w:spacing w:line="276" w:lineRule="auto"/>
              <w:rPr>
                <w:rFonts w:ascii="Times New Roman" w:hAnsi="Times New Roman" w:cs="Times New Roman"/>
              </w:rPr>
            </w:pPr>
            <w:r w:rsidRPr="00B86582">
              <w:rPr>
                <w:rFonts w:ascii="Times New Roman" w:hAnsi="Times New Roman" w:cs="Times New Roman"/>
              </w:rPr>
              <w:t>Freshmen/Sophomore</w:t>
            </w:r>
          </w:p>
        </w:tc>
        <w:tc>
          <w:tcPr>
            <w:tcW w:w="1018" w:type="dxa"/>
          </w:tcPr>
          <w:p w14:paraId="4AA01D0E" w14:textId="051FA403" w:rsidR="008A7C14" w:rsidRPr="00B86582" w:rsidRDefault="008A7C14" w:rsidP="00134FFB">
            <w:pPr>
              <w:pStyle w:val="NormalWeb"/>
              <w:spacing w:line="276" w:lineRule="auto"/>
              <w:jc w:val="center"/>
              <w:rPr>
                <w:rFonts w:ascii="Times New Roman" w:hAnsi="Times New Roman" w:cs="Times New Roman"/>
              </w:rPr>
            </w:pPr>
            <w:r w:rsidRPr="00B86582">
              <w:rPr>
                <w:rFonts w:ascii="Times New Roman" w:hAnsi="Times New Roman" w:cs="Times New Roman"/>
              </w:rPr>
              <w:t>19</w:t>
            </w:r>
          </w:p>
        </w:tc>
        <w:tc>
          <w:tcPr>
            <w:tcW w:w="1095" w:type="dxa"/>
          </w:tcPr>
          <w:p w14:paraId="7B878E81" w14:textId="29C8B162" w:rsidR="008A7C14" w:rsidRPr="00B86582" w:rsidRDefault="008A7C14" w:rsidP="00134FFB">
            <w:pPr>
              <w:pStyle w:val="NormalWeb"/>
              <w:spacing w:line="276" w:lineRule="auto"/>
              <w:jc w:val="center"/>
              <w:rPr>
                <w:rFonts w:ascii="Times New Roman" w:hAnsi="Times New Roman" w:cs="Times New Roman"/>
              </w:rPr>
            </w:pPr>
            <w:r w:rsidRPr="00B86582">
              <w:rPr>
                <w:rFonts w:ascii="Times New Roman" w:hAnsi="Times New Roman" w:cs="Times New Roman"/>
              </w:rPr>
              <w:t>24.63</w:t>
            </w:r>
          </w:p>
        </w:tc>
        <w:tc>
          <w:tcPr>
            <w:tcW w:w="1064" w:type="dxa"/>
          </w:tcPr>
          <w:p w14:paraId="1A72E4B3" w14:textId="646E0188" w:rsidR="008A7C14" w:rsidRPr="00B86582" w:rsidRDefault="008A7C14" w:rsidP="00134FFB">
            <w:pPr>
              <w:pStyle w:val="NormalWeb"/>
              <w:spacing w:line="276" w:lineRule="auto"/>
              <w:jc w:val="center"/>
              <w:rPr>
                <w:rFonts w:ascii="Times New Roman" w:hAnsi="Times New Roman" w:cs="Times New Roman"/>
              </w:rPr>
            </w:pPr>
            <w:r w:rsidRPr="00B86582">
              <w:rPr>
                <w:rFonts w:ascii="Times New Roman" w:hAnsi="Times New Roman" w:cs="Times New Roman"/>
              </w:rPr>
              <w:t>6.34</w:t>
            </w:r>
          </w:p>
        </w:tc>
        <w:tc>
          <w:tcPr>
            <w:tcW w:w="973" w:type="dxa"/>
          </w:tcPr>
          <w:p w14:paraId="44BC67FD" w14:textId="77777777" w:rsidR="008A7C14" w:rsidRPr="00B86582" w:rsidRDefault="008A7C14" w:rsidP="00134FFB">
            <w:pPr>
              <w:pStyle w:val="NormalWeb"/>
              <w:spacing w:line="276" w:lineRule="auto"/>
              <w:jc w:val="center"/>
              <w:rPr>
                <w:rFonts w:ascii="Times New Roman" w:hAnsi="Times New Roman" w:cs="Times New Roman"/>
              </w:rPr>
            </w:pPr>
          </w:p>
        </w:tc>
        <w:tc>
          <w:tcPr>
            <w:tcW w:w="1005" w:type="dxa"/>
          </w:tcPr>
          <w:p w14:paraId="0AEE4143" w14:textId="77777777" w:rsidR="008A7C14" w:rsidRPr="00B86582" w:rsidRDefault="008A7C14" w:rsidP="00134FFB">
            <w:pPr>
              <w:pStyle w:val="NormalWeb"/>
              <w:spacing w:line="276" w:lineRule="auto"/>
              <w:jc w:val="center"/>
              <w:rPr>
                <w:rFonts w:ascii="Times New Roman" w:hAnsi="Times New Roman" w:cs="Times New Roman"/>
              </w:rPr>
            </w:pPr>
          </w:p>
        </w:tc>
        <w:tc>
          <w:tcPr>
            <w:tcW w:w="995" w:type="dxa"/>
          </w:tcPr>
          <w:p w14:paraId="714A4D7A" w14:textId="77777777" w:rsidR="008A7C14" w:rsidRPr="00B86582" w:rsidRDefault="008A7C14" w:rsidP="00134FFB">
            <w:pPr>
              <w:pStyle w:val="NormalWeb"/>
              <w:spacing w:line="276" w:lineRule="auto"/>
              <w:jc w:val="center"/>
              <w:rPr>
                <w:rFonts w:ascii="Times New Roman" w:hAnsi="Times New Roman" w:cs="Times New Roman"/>
              </w:rPr>
            </w:pPr>
          </w:p>
        </w:tc>
      </w:tr>
      <w:tr w:rsidR="008A7C14" w:rsidRPr="00B86582" w14:paraId="49E06F79" w14:textId="77777777" w:rsidTr="00B86582">
        <w:trPr>
          <w:trHeight w:val="432"/>
        </w:trPr>
        <w:tc>
          <w:tcPr>
            <w:tcW w:w="2336" w:type="dxa"/>
          </w:tcPr>
          <w:p w14:paraId="583B876F" w14:textId="37281170" w:rsidR="008A7C14" w:rsidRPr="00B86582" w:rsidRDefault="00745CFD" w:rsidP="00B86582">
            <w:pPr>
              <w:pStyle w:val="NormalWeb"/>
              <w:spacing w:line="276" w:lineRule="auto"/>
              <w:rPr>
                <w:rFonts w:ascii="Times New Roman" w:hAnsi="Times New Roman" w:cs="Times New Roman"/>
              </w:rPr>
            </w:pPr>
            <w:r w:rsidRPr="00B86582">
              <w:rPr>
                <w:rFonts w:ascii="Times New Roman" w:hAnsi="Times New Roman" w:cs="Times New Roman"/>
              </w:rPr>
              <w:t>Junior/Senior</w:t>
            </w:r>
          </w:p>
        </w:tc>
        <w:tc>
          <w:tcPr>
            <w:tcW w:w="1018" w:type="dxa"/>
          </w:tcPr>
          <w:p w14:paraId="7EC78596" w14:textId="6B2194AA" w:rsidR="008A7C14" w:rsidRPr="00B86582" w:rsidRDefault="00745CFD" w:rsidP="00134FFB">
            <w:pPr>
              <w:pStyle w:val="NormalWeb"/>
              <w:spacing w:line="276" w:lineRule="auto"/>
              <w:jc w:val="center"/>
              <w:rPr>
                <w:rFonts w:ascii="Times New Roman" w:hAnsi="Times New Roman" w:cs="Times New Roman"/>
              </w:rPr>
            </w:pPr>
            <w:r w:rsidRPr="00B86582">
              <w:rPr>
                <w:rFonts w:ascii="Times New Roman" w:hAnsi="Times New Roman" w:cs="Times New Roman"/>
              </w:rPr>
              <w:t>23</w:t>
            </w:r>
          </w:p>
        </w:tc>
        <w:tc>
          <w:tcPr>
            <w:tcW w:w="1095" w:type="dxa"/>
          </w:tcPr>
          <w:p w14:paraId="475CCAA5" w14:textId="71110BC6" w:rsidR="008A7C14" w:rsidRPr="00B86582" w:rsidRDefault="00745CFD" w:rsidP="00134FFB">
            <w:pPr>
              <w:pStyle w:val="NormalWeb"/>
              <w:spacing w:line="276" w:lineRule="auto"/>
              <w:jc w:val="center"/>
              <w:rPr>
                <w:rFonts w:ascii="Times New Roman" w:hAnsi="Times New Roman" w:cs="Times New Roman"/>
              </w:rPr>
            </w:pPr>
            <w:r w:rsidRPr="00B86582">
              <w:rPr>
                <w:rFonts w:ascii="Times New Roman" w:hAnsi="Times New Roman" w:cs="Times New Roman"/>
              </w:rPr>
              <w:t>28.17</w:t>
            </w:r>
          </w:p>
        </w:tc>
        <w:tc>
          <w:tcPr>
            <w:tcW w:w="1064" w:type="dxa"/>
          </w:tcPr>
          <w:p w14:paraId="4DD6FF39" w14:textId="7BD56F3D" w:rsidR="008A7C14" w:rsidRPr="00B86582" w:rsidRDefault="00B86582" w:rsidP="00134FFB">
            <w:pPr>
              <w:pStyle w:val="NormalWeb"/>
              <w:spacing w:line="276" w:lineRule="auto"/>
              <w:jc w:val="center"/>
              <w:rPr>
                <w:rFonts w:ascii="Times New Roman" w:hAnsi="Times New Roman" w:cs="Times New Roman"/>
              </w:rPr>
            </w:pPr>
            <w:r w:rsidRPr="00B86582">
              <w:rPr>
                <w:rFonts w:ascii="Times New Roman" w:hAnsi="Times New Roman" w:cs="Times New Roman"/>
              </w:rPr>
              <w:t>7.39</w:t>
            </w:r>
          </w:p>
        </w:tc>
        <w:tc>
          <w:tcPr>
            <w:tcW w:w="973" w:type="dxa"/>
          </w:tcPr>
          <w:p w14:paraId="4C09FB08" w14:textId="77777777" w:rsidR="008A7C14" w:rsidRPr="00B86582" w:rsidRDefault="008A7C14" w:rsidP="00134FFB">
            <w:pPr>
              <w:pStyle w:val="NormalWeb"/>
              <w:spacing w:line="276" w:lineRule="auto"/>
              <w:jc w:val="center"/>
              <w:rPr>
                <w:rFonts w:ascii="Times New Roman" w:hAnsi="Times New Roman" w:cs="Times New Roman"/>
              </w:rPr>
            </w:pPr>
          </w:p>
        </w:tc>
        <w:tc>
          <w:tcPr>
            <w:tcW w:w="1005" w:type="dxa"/>
          </w:tcPr>
          <w:p w14:paraId="35F04D21" w14:textId="77777777" w:rsidR="008A7C14" w:rsidRPr="00B86582" w:rsidRDefault="008A7C14" w:rsidP="00134FFB">
            <w:pPr>
              <w:pStyle w:val="NormalWeb"/>
              <w:spacing w:line="276" w:lineRule="auto"/>
              <w:jc w:val="center"/>
              <w:rPr>
                <w:rFonts w:ascii="Times New Roman" w:hAnsi="Times New Roman" w:cs="Times New Roman"/>
              </w:rPr>
            </w:pPr>
          </w:p>
        </w:tc>
        <w:tc>
          <w:tcPr>
            <w:tcW w:w="995" w:type="dxa"/>
          </w:tcPr>
          <w:p w14:paraId="5ECBC20E" w14:textId="77777777" w:rsidR="008A7C14" w:rsidRPr="00B86582" w:rsidRDefault="008A7C14" w:rsidP="00134FFB">
            <w:pPr>
              <w:pStyle w:val="NormalWeb"/>
              <w:spacing w:line="276" w:lineRule="auto"/>
              <w:jc w:val="center"/>
              <w:rPr>
                <w:rFonts w:ascii="Times New Roman" w:hAnsi="Times New Roman" w:cs="Times New Roman"/>
              </w:rPr>
            </w:pPr>
          </w:p>
        </w:tc>
      </w:tr>
    </w:tbl>
    <w:p w14:paraId="403F4176" w14:textId="68949267" w:rsidR="00C5141F" w:rsidRPr="00F36BF3" w:rsidRDefault="00C5141F" w:rsidP="004B16B9">
      <w:pPr>
        <w:pStyle w:val="Heading3"/>
        <w:rPr>
          <w:b w:val="0"/>
          <w:bCs w:val="0"/>
        </w:rPr>
      </w:pPr>
    </w:p>
    <w:p w14:paraId="17FB70A6" w14:textId="77777777" w:rsidR="00F36BF3" w:rsidRPr="0096426D" w:rsidRDefault="00F36BF3" w:rsidP="004B16B9">
      <w:pPr>
        <w:pStyle w:val="Heading3"/>
      </w:pPr>
      <w:bookmarkStart w:id="64" w:name="_Toc172819510"/>
      <w:r w:rsidRPr="0096426D">
        <w:t>Year in College and Preparedness</w:t>
      </w:r>
      <w:bookmarkEnd w:id="64"/>
    </w:p>
    <w:p w14:paraId="03703D93" w14:textId="2B20CA37" w:rsidR="0053519E" w:rsidRPr="00930A5E" w:rsidRDefault="00F36BF3" w:rsidP="00930A5E">
      <w:r>
        <w:rPr>
          <w:iCs/>
        </w:rPr>
        <w:tab/>
      </w:r>
      <w:r w:rsidR="00DE4A59" w:rsidRPr="00DE4A59">
        <w:rPr>
          <w:iCs/>
        </w:rPr>
        <w:t>T</w:t>
      </w:r>
      <w:r w:rsidR="00DE4A59" w:rsidRPr="00DE4A59">
        <w:t xml:space="preserve">o determine if differences existed between year in college and preparedness, I administered an independent samples </w:t>
      </w:r>
      <w:r w:rsidR="00DE4A59" w:rsidRPr="00DE4A59">
        <w:rPr>
          <w:i/>
          <w:iCs/>
        </w:rPr>
        <w:t>t</w:t>
      </w:r>
      <w:r w:rsidR="00DE4A59" w:rsidRPr="00DE4A59">
        <w:t xml:space="preserve">-test. I was unable to establish the homogeneity of variance through the </w:t>
      </w:r>
      <w:proofErr w:type="spellStart"/>
      <w:r w:rsidR="00DE4A59" w:rsidRPr="00DE4A59">
        <w:t>Levene’s</w:t>
      </w:r>
      <w:proofErr w:type="spellEnd"/>
      <w:r w:rsidR="00DE4A59" w:rsidRPr="00DE4A59">
        <w:t xml:space="preserve"> test of equality of variance (</w:t>
      </w:r>
      <w:r w:rsidR="00DE4A59" w:rsidRPr="00DE4A59">
        <w:rPr>
          <w:i/>
          <w:iCs/>
        </w:rPr>
        <w:t>p</w:t>
      </w:r>
      <w:r w:rsidR="00DE4A59" w:rsidRPr="00DE4A59">
        <w:t xml:space="preserve"> = .02), which could result in Type I error. However, there were no significant differences between freshman, sophomore, junior, and senior</w:t>
      </w:r>
      <w:r w:rsidR="00DE4A59">
        <w:t xml:space="preserve"> </w:t>
      </w:r>
      <w:r w:rsidR="00C45F42" w:rsidRPr="00930A5E">
        <w:t>PMTs</w:t>
      </w:r>
      <w:r w:rsidR="00057259">
        <w:t>;</w:t>
      </w:r>
      <w:r w:rsidR="00C45F42" w:rsidRPr="00930A5E">
        <w:t xml:space="preserve"> </w:t>
      </w:r>
      <w:proofErr w:type="gramStart"/>
      <w:r w:rsidR="00C45F42" w:rsidRPr="00B707D9">
        <w:rPr>
          <w:i/>
          <w:iCs/>
        </w:rPr>
        <w:t>t</w:t>
      </w:r>
      <w:r w:rsidR="00C45F42" w:rsidRPr="00930A5E">
        <w:t>(</w:t>
      </w:r>
      <w:proofErr w:type="gramEnd"/>
      <w:r w:rsidR="00C45F42" w:rsidRPr="00930A5E">
        <w:t xml:space="preserve">38) = .50, </w:t>
      </w:r>
      <w:r w:rsidR="00C45F42" w:rsidRPr="008264DA">
        <w:rPr>
          <w:i/>
          <w:iCs/>
        </w:rPr>
        <w:t>p</w:t>
      </w:r>
      <w:r w:rsidR="00C45F42" w:rsidRPr="00930A5E">
        <w:t xml:space="preserve"> = .60 (see </w:t>
      </w:r>
      <w:r w:rsidR="00AE7BB5">
        <w:t>T</w:t>
      </w:r>
      <w:r w:rsidR="00C45F42" w:rsidRPr="00930A5E">
        <w:t>able 4.1</w:t>
      </w:r>
      <w:r w:rsidR="00565DD6">
        <w:t>5</w:t>
      </w:r>
      <w:r w:rsidR="00BA1EBF" w:rsidRPr="00930A5E">
        <w:t xml:space="preserve"> </w:t>
      </w:r>
      <w:r w:rsidR="00C45F42" w:rsidRPr="00930A5E">
        <w:t>for complete information).</w:t>
      </w:r>
    </w:p>
    <w:p w14:paraId="153BC0A8" w14:textId="77777777" w:rsidR="000C4EBE" w:rsidRDefault="000C4EBE">
      <w:pPr>
        <w:spacing w:line="240" w:lineRule="auto"/>
        <w:rPr>
          <w:b/>
          <w:bCs/>
        </w:rPr>
      </w:pPr>
      <w:r>
        <w:rPr>
          <w:b/>
          <w:bCs/>
        </w:rPr>
        <w:br w:type="page"/>
      </w:r>
    </w:p>
    <w:p w14:paraId="61B29264" w14:textId="6851627A" w:rsidR="00C54985" w:rsidRDefault="00C54985" w:rsidP="00C54985">
      <w:r>
        <w:rPr>
          <w:b/>
          <w:bCs/>
        </w:rPr>
        <w:lastRenderedPageBreak/>
        <w:t>Table 4.1</w:t>
      </w:r>
      <w:r w:rsidR="00565DD6">
        <w:rPr>
          <w:b/>
          <w:bCs/>
        </w:rPr>
        <w:t>5</w:t>
      </w:r>
    </w:p>
    <w:p w14:paraId="30D06914" w14:textId="53855CE4" w:rsidR="0053519E" w:rsidRPr="00023577" w:rsidRDefault="00C54985" w:rsidP="00023577">
      <w:pPr>
        <w:pStyle w:val="Heading8"/>
        <w:spacing w:before="0" w:after="0"/>
        <w:rPr>
          <w:b/>
          <w:bCs/>
        </w:rPr>
      </w:pPr>
      <w:r w:rsidRPr="00023577">
        <w:t xml:space="preserve">Results for t-Test Comparing the Differences between </w:t>
      </w:r>
      <w:r w:rsidR="00AF703F" w:rsidRPr="00023577">
        <w:t>Year</w:t>
      </w:r>
      <w:r w:rsidR="0096426D" w:rsidRPr="00023577">
        <w:t xml:space="preserve"> in College </w:t>
      </w:r>
      <w:r w:rsidR="00AF703F" w:rsidRPr="00023577">
        <w:t>on</w:t>
      </w:r>
      <w:r w:rsidR="0096426D" w:rsidRPr="00023577">
        <w:t xml:space="preserve"> Preparedness</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53519E" w:rsidRPr="00B86582" w14:paraId="2229FDE4" w14:textId="77777777" w:rsidTr="002F3B9C">
        <w:trPr>
          <w:cnfStyle w:val="100000000000" w:firstRow="1" w:lastRow="0" w:firstColumn="0" w:lastColumn="0" w:oddVBand="0" w:evenVBand="0" w:oddHBand="0" w:evenHBand="0" w:firstRowFirstColumn="0" w:firstRowLastColumn="0" w:lastRowFirstColumn="0" w:lastRowLastColumn="0"/>
        </w:trPr>
        <w:tc>
          <w:tcPr>
            <w:tcW w:w="2336" w:type="dxa"/>
          </w:tcPr>
          <w:p w14:paraId="465BDEDC" w14:textId="77777777" w:rsidR="0053519E" w:rsidRPr="00B86582" w:rsidRDefault="0053519E" w:rsidP="002F3B9C">
            <w:pPr>
              <w:pStyle w:val="NormalWeb"/>
              <w:spacing w:line="276" w:lineRule="auto"/>
              <w:rPr>
                <w:rFonts w:ascii="Times New Roman" w:hAnsi="Times New Roman" w:cs="Times New Roman"/>
              </w:rPr>
            </w:pPr>
          </w:p>
        </w:tc>
        <w:tc>
          <w:tcPr>
            <w:tcW w:w="1018" w:type="dxa"/>
          </w:tcPr>
          <w:p w14:paraId="4D817969" w14:textId="77777777" w:rsidR="0053519E" w:rsidRPr="00B86582" w:rsidRDefault="0053519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7B1B82AA" w14:textId="77777777" w:rsidR="0053519E" w:rsidRPr="00B86582" w:rsidRDefault="0053519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6970A592" w14:textId="77777777" w:rsidR="0053519E" w:rsidRPr="00B86582" w:rsidRDefault="0053519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218CCEF2" w14:textId="77777777" w:rsidR="0053519E" w:rsidRPr="00B86582" w:rsidRDefault="0053519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31EBEBE3" w14:textId="77777777" w:rsidR="0053519E" w:rsidRPr="00B86582" w:rsidRDefault="0053519E"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42C5325D" w14:textId="5CF16F2A" w:rsidR="0053519E" w:rsidRPr="00B86582" w:rsidRDefault="00C54985"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53519E" w:rsidRPr="00B86582" w14:paraId="6C52F659" w14:textId="77777777" w:rsidTr="002F3B9C">
        <w:tc>
          <w:tcPr>
            <w:tcW w:w="2336" w:type="dxa"/>
          </w:tcPr>
          <w:p w14:paraId="3FFDE114" w14:textId="77777777" w:rsidR="0053519E" w:rsidRPr="00B86582" w:rsidRDefault="0053519E" w:rsidP="002F3B9C">
            <w:pPr>
              <w:pStyle w:val="NormalWeb"/>
              <w:spacing w:line="276" w:lineRule="auto"/>
              <w:rPr>
                <w:rFonts w:ascii="Times New Roman" w:hAnsi="Times New Roman" w:cs="Times New Roman"/>
              </w:rPr>
            </w:pPr>
          </w:p>
        </w:tc>
        <w:tc>
          <w:tcPr>
            <w:tcW w:w="1018" w:type="dxa"/>
          </w:tcPr>
          <w:p w14:paraId="09B0A086" w14:textId="77777777" w:rsidR="0053519E" w:rsidRPr="00B86582" w:rsidRDefault="0053519E" w:rsidP="00134FFB">
            <w:pPr>
              <w:pStyle w:val="NormalWeb"/>
              <w:spacing w:line="276" w:lineRule="auto"/>
              <w:jc w:val="center"/>
              <w:rPr>
                <w:rFonts w:ascii="Times New Roman" w:hAnsi="Times New Roman" w:cs="Times New Roman"/>
              </w:rPr>
            </w:pPr>
          </w:p>
        </w:tc>
        <w:tc>
          <w:tcPr>
            <w:tcW w:w="1095" w:type="dxa"/>
          </w:tcPr>
          <w:p w14:paraId="580AE981" w14:textId="77777777" w:rsidR="0053519E" w:rsidRPr="00B86582" w:rsidRDefault="0053519E" w:rsidP="00134FFB">
            <w:pPr>
              <w:pStyle w:val="NormalWeb"/>
              <w:spacing w:line="276" w:lineRule="auto"/>
              <w:jc w:val="center"/>
              <w:rPr>
                <w:rFonts w:ascii="Times New Roman" w:hAnsi="Times New Roman" w:cs="Times New Roman"/>
              </w:rPr>
            </w:pPr>
          </w:p>
        </w:tc>
        <w:tc>
          <w:tcPr>
            <w:tcW w:w="1064" w:type="dxa"/>
          </w:tcPr>
          <w:p w14:paraId="35ACD5E0" w14:textId="77777777" w:rsidR="0053519E" w:rsidRPr="00B86582" w:rsidRDefault="0053519E" w:rsidP="00134FFB">
            <w:pPr>
              <w:pStyle w:val="NormalWeb"/>
              <w:spacing w:line="276" w:lineRule="auto"/>
              <w:jc w:val="center"/>
              <w:rPr>
                <w:rFonts w:ascii="Times New Roman" w:hAnsi="Times New Roman" w:cs="Times New Roman"/>
              </w:rPr>
            </w:pPr>
          </w:p>
        </w:tc>
        <w:tc>
          <w:tcPr>
            <w:tcW w:w="973" w:type="dxa"/>
          </w:tcPr>
          <w:p w14:paraId="4295CE50" w14:textId="43DCDD0C" w:rsidR="0053519E" w:rsidRPr="00B86582" w:rsidRDefault="00C54985" w:rsidP="00134FFB">
            <w:pPr>
              <w:pStyle w:val="NormalWeb"/>
              <w:spacing w:line="276" w:lineRule="auto"/>
              <w:jc w:val="center"/>
              <w:rPr>
                <w:rFonts w:ascii="Times New Roman" w:hAnsi="Times New Roman" w:cs="Times New Roman"/>
              </w:rPr>
            </w:pPr>
            <w:r>
              <w:rPr>
                <w:rFonts w:ascii="Times New Roman" w:hAnsi="Times New Roman" w:cs="Times New Roman"/>
              </w:rPr>
              <w:t>.50</w:t>
            </w:r>
          </w:p>
        </w:tc>
        <w:tc>
          <w:tcPr>
            <w:tcW w:w="1005" w:type="dxa"/>
          </w:tcPr>
          <w:p w14:paraId="0818A809" w14:textId="10A64D6B" w:rsidR="0053519E" w:rsidRPr="00B86582" w:rsidRDefault="00C54985" w:rsidP="00134FFB">
            <w:pPr>
              <w:pStyle w:val="NormalWeb"/>
              <w:spacing w:line="276" w:lineRule="auto"/>
              <w:jc w:val="center"/>
              <w:rPr>
                <w:rFonts w:ascii="Times New Roman" w:hAnsi="Times New Roman" w:cs="Times New Roman"/>
              </w:rPr>
            </w:pPr>
            <w:r>
              <w:rPr>
                <w:rFonts w:ascii="Times New Roman" w:hAnsi="Times New Roman" w:cs="Times New Roman"/>
              </w:rPr>
              <w:t>38</w:t>
            </w:r>
          </w:p>
        </w:tc>
        <w:tc>
          <w:tcPr>
            <w:tcW w:w="995" w:type="dxa"/>
          </w:tcPr>
          <w:p w14:paraId="34F313FF" w14:textId="4552C566" w:rsidR="0053519E" w:rsidRPr="00B86582" w:rsidRDefault="00C54985" w:rsidP="00134FFB">
            <w:pPr>
              <w:pStyle w:val="NormalWeb"/>
              <w:spacing w:line="276" w:lineRule="auto"/>
              <w:jc w:val="center"/>
              <w:rPr>
                <w:rFonts w:ascii="Times New Roman" w:hAnsi="Times New Roman" w:cs="Times New Roman"/>
              </w:rPr>
            </w:pPr>
            <w:r>
              <w:rPr>
                <w:rFonts w:ascii="Times New Roman" w:hAnsi="Times New Roman" w:cs="Times New Roman"/>
              </w:rPr>
              <w:t>.60</w:t>
            </w:r>
          </w:p>
        </w:tc>
      </w:tr>
      <w:tr w:rsidR="0053519E" w:rsidRPr="00B86582" w14:paraId="6C14A156" w14:textId="77777777" w:rsidTr="002F3B9C">
        <w:tc>
          <w:tcPr>
            <w:tcW w:w="2336" w:type="dxa"/>
          </w:tcPr>
          <w:p w14:paraId="45C1B6EF" w14:textId="77777777" w:rsidR="0053519E" w:rsidRPr="00B86582" w:rsidRDefault="0053519E" w:rsidP="002F3B9C">
            <w:pPr>
              <w:pStyle w:val="NormalWeb"/>
              <w:spacing w:line="276" w:lineRule="auto"/>
              <w:rPr>
                <w:rFonts w:ascii="Times New Roman" w:hAnsi="Times New Roman" w:cs="Times New Roman"/>
              </w:rPr>
            </w:pPr>
            <w:r w:rsidRPr="00B86582">
              <w:rPr>
                <w:rFonts w:ascii="Times New Roman" w:hAnsi="Times New Roman" w:cs="Times New Roman"/>
              </w:rPr>
              <w:t>Freshmen/Sophomore</w:t>
            </w:r>
          </w:p>
        </w:tc>
        <w:tc>
          <w:tcPr>
            <w:tcW w:w="1018" w:type="dxa"/>
          </w:tcPr>
          <w:p w14:paraId="3393B961" w14:textId="77777777" w:rsidR="0053519E" w:rsidRPr="00B86582" w:rsidRDefault="0053519E" w:rsidP="00134FFB">
            <w:pPr>
              <w:pStyle w:val="NormalWeb"/>
              <w:spacing w:line="276" w:lineRule="auto"/>
              <w:jc w:val="center"/>
              <w:rPr>
                <w:rFonts w:ascii="Times New Roman" w:hAnsi="Times New Roman" w:cs="Times New Roman"/>
              </w:rPr>
            </w:pPr>
            <w:r w:rsidRPr="00B86582">
              <w:rPr>
                <w:rFonts w:ascii="Times New Roman" w:hAnsi="Times New Roman" w:cs="Times New Roman"/>
              </w:rPr>
              <w:t>19</w:t>
            </w:r>
          </w:p>
        </w:tc>
        <w:tc>
          <w:tcPr>
            <w:tcW w:w="1095" w:type="dxa"/>
          </w:tcPr>
          <w:p w14:paraId="453B8DD0" w14:textId="02CFC451" w:rsidR="0053519E" w:rsidRPr="00B86582" w:rsidRDefault="00BB1554" w:rsidP="00134FFB">
            <w:pPr>
              <w:pStyle w:val="NormalWeb"/>
              <w:spacing w:line="276" w:lineRule="auto"/>
              <w:jc w:val="center"/>
              <w:rPr>
                <w:rFonts w:ascii="Times New Roman" w:hAnsi="Times New Roman" w:cs="Times New Roman"/>
              </w:rPr>
            </w:pPr>
            <w:r>
              <w:rPr>
                <w:rFonts w:ascii="Times New Roman" w:hAnsi="Times New Roman" w:cs="Times New Roman"/>
              </w:rPr>
              <w:t>40.58</w:t>
            </w:r>
          </w:p>
        </w:tc>
        <w:tc>
          <w:tcPr>
            <w:tcW w:w="1064" w:type="dxa"/>
          </w:tcPr>
          <w:p w14:paraId="18BC3AA8" w14:textId="416946E6" w:rsidR="0053519E" w:rsidRPr="00B86582" w:rsidRDefault="00BB1554" w:rsidP="00134FFB">
            <w:pPr>
              <w:pStyle w:val="NormalWeb"/>
              <w:spacing w:line="276" w:lineRule="auto"/>
              <w:jc w:val="center"/>
              <w:rPr>
                <w:rFonts w:ascii="Times New Roman" w:hAnsi="Times New Roman" w:cs="Times New Roman"/>
              </w:rPr>
            </w:pPr>
            <w:r>
              <w:rPr>
                <w:rFonts w:ascii="Times New Roman" w:hAnsi="Times New Roman" w:cs="Times New Roman"/>
              </w:rPr>
              <w:t>6.00</w:t>
            </w:r>
          </w:p>
        </w:tc>
        <w:tc>
          <w:tcPr>
            <w:tcW w:w="973" w:type="dxa"/>
          </w:tcPr>
          <w:p w14:paraId="08230D8F" w14:textId="77777777" w:rsidR="0053519E" w:rsidRPr="00B86582" w:rsidRDefault="0053519E" w:rsidP="00134FFB">
            <w:pPr>
              <w:pStyle w:val="NormalWeb"/>
              <w:spacing w:line="276" w:lineRule="auto"/>
              <w:jc w:val="center"/>
              <w:rPr>
                <w:rFonts w:ascii="Times New Roman" w:hAnsi="Times New Roman" w:cs="Times New Roman"/>
              </w:rPr>
            </w:pPr>
          </w:p>
        </w:tc>
        <w:tc>
          <w:tcPr>
            <w:tcW w:w="1005" w:type="dxa"/>
          </w:tcPr>
          <w:p w14:paraId="43CBE836" w14:textId="77777777" w:rsidR="0053519E" w:rsidRPr="00B86582" w:rsidRDefault="0053519E" w:rsidP="00134FFB">
            <w:pPr>
              <w:pStyle w:val="NormalWeb"/>
              <w:spacing w:line="276" w:lineRule="auto"/>
              <w:jc w:val="center"/>
              <w:rPr>
                <w:rFonts w:ascii="Times New Roman" w:hAnsi="Times New Roman" w:cs="Times New Roman"/>
              </w:rPr>
            </w:pPr>
          </w:p>
        </w:tc>
        <w:tc>
          <w:tcPr>
            <w:tcW w:w="995" w:type="dxa"/>
          </w:tcPr>
          <w:p w14:paraId="0098417A" w14:textId="77777777" w:rsidR="0053519E" w:rsidRPr="00B86582" w:rsidRDefault="0053519E" w:rsidP="00134FFB">
            <w:pPr>
              <w:pStyle w:val="NormalWeb"/>
              <w:spacing w:line="276" w:lineRule="auto"/>
              <w:jc w:val="center"/>
              <w:rPr>
                <w:rFonts w:ascii="Times New Roman" w:hAnsi="Times New Roman" w:cs="Times New Roman"/>
              </w:rPr>
            </w:pPr>
          </w:p>
        </w:tc>
      </w:tr>
      <w:tr w:rsidR="0053519E" w:rsidRPr="00B86582" w14:paraId="4DB803BC" w14:textId="77777777" w:rsidTr="002F3B9C">
        <w:trPr>
          <w:trHeight w:val="432"/>
        </w:trPr>
        <w:tc>
          <w:tcPr>
            <w:tcW w:w="2336" w:type="dxa"/>
          </w:tcPr>
          <w:p w14:paraId="6E7E4D09" w14:textId="77777777" w:rsidR="0053519E" w:rsidRPr="00B86582" w:rsidRDefault="0053519E" w:rsidP="002F3B9C">
            <w:pPr>
              <w:pStyle w:val="NormalWeb"/>
              <w:spacing w:line="276" w:lineRule="auto"/>
              <w:rPr>
                <w:rFonts w:ascii="Times New Roman" w:hAnsi="Times New Roman" w:cs="Times New Roman"/>
              </w:rPr>
            </w:pPr>
            <w:r w:rsidRPr="00B86582">
              <w:rPr>
                <w:rFonts w:ascii="Times New Roman" w:hAnsi="Times New Roman" w:cs="Times New Roman"/>
              </w:rPr>
              <w:t>Junior/Senior</w:t>
            </w:r>
          </w:p>
        </w:tc>
        <w:tc>
          <w:tcPr>
            <w:tcW w:w="1018" w:type="dxa"/>
          </w:tcPr>
          <w:p w14:paraId="7E5E541E" w14:textId="77777777" w:rsidR="0053519E" w:rsidRPr="00B86582" w:rsidRDefault="0053519E" w:rsidP="00134FFB">
            <w:pPr>
              <w:pStyle w:val="NormalWeb"/>
              <w:spacing w:line="276" w:lineRule="auto"/>
              <w:jc w:val="center"/>
              <w:rPr>
                <w:rFonts w:ascii="Times New Roman" w:hAnsi="Times New Roman" w:cs="Times New Roman"/>
              </w:rPr>
            </w:pPr>
            <w:r w:rsidRPr="00B86582">
              <w:rPr>
                <w:rFonts w:ascii="Times New Roman" w:hAnsi="Times New Roman" w:cs="Times New Roman"/>
              </w:rPr>
              <w:t>23</w:t>
            </w:r>
          </w:p>
        </w:tc>
        <w:tc>
          <w:tcPr>
            <w:tcW w:w="1095" w:type="dxa"/>
          </w:tcPr>
          <w:p w14:paraId="03CDFADD" w14:textId="0AF43A82" w:rsidR="0053519E" w:rsidRPr="00B86582" w:rsidRDefault="00BB1554" w:rsidP="00134FFB">
            <w:pPr>
              <w:pStyle w:val="NormalWeb"/>
              <w:spacing w:line="276" w:lineRule="auto"/>
              <w:jc w:val="center"/>
              <w:rPr>
                <w:rFonts w:ascii="Times New Roman" w:hAnsi="Times New Roman" w:cs="Times New Roman"/>
              </w:rPr>
            </w:pPr>
            <w:r>
              <w:rPr>
                <w:rFonts w:ascii="Times New Roman" w:hAnsi="Times New Roman" w:cs="Times New Roman"/>
              </w:rPr>
              <w:t>39.35</w:t>
            </w:r>
          </w:p>
        </w:tc>
        <w:tc>
          <w:tcPr>
            <w:tcW w:w="1064" w:type="dxa"/>
          </w:tcPr>
          <w:p w14:paraId="101D9C6C" w14:textId="7C7FCEB5" w:rsidR="0053519E" w:rsidRPr="00B86582" w:rsidRDefault="00BB1554" w:rsidP="00134FFB">
            <w:pPr>
              <w:pStyle w:val="NormalWeb"/>
              <w:spacing w:line="276" w:lineRule="auto"/>
              <w:jc w:val="center"/>
              <w:rPr>
                <w:rFonts w:ascii="Times New Roman" w:hAnsi="Times New Roman" w:cs="Times New Roman"/>
              </w:rPr>
            </w:pPr>
            <w:r>
              <w:rPr>
                <w:rFonts w:ascii="Times New Roman" w:hAnsi="Times New Roman" w:cs="Times New Roman"/>
              </w:rPr>
              <w:t>9.15</w:t>
            </w:r>
          </w:p>
        </w:tc>
        <w:tc>
          <w:tcPr>
            <w:tcW w:w="973" w:type="dxa"/>
          </w:tcPr>
          <w:p w14:paraId="5B068E2F" w14:textId="77777777" w:rsidR="0053519E" w:rsidRPr="00B86582" w:rsidRDefault="0053519E" w:rsidP="00134FFB">
            <w:pPr>
              <w:pStyle w:val="NormalWeb"/>
              <w:spacing w:line="276" w:lineRule="auto"/>
              <w:jc w:val="center"/>
              <w:rPr>
                <w:rFonts w:ascii="Times New Roman" w:hAnsi="Times New Roman" w:cs="Times New Roman"/>
              </w:rPr>
            </w:pPr>
          </w:p>
        </w:tc>
        <w:tc>
          <w:tcPr>
            <w:tcW w:w="1005" w:type="dxa"/>
          </w:tcPr>
          <w:p w14:paraId="25898EB2" w14:textId="77777777" w:rsidR="0053519E" w:rsidRPr="00B86582" w:rsidRDefault="0053519E" w:rsidP="00134FFB">
            <w:pPr>
              <w:pStyle w:val="NormalWeb"/>
              <w:spacing w:line="276" w:lineRule="auto"/>
              <w:jc w:val="center"/>
              <w:rPr>
                <w:rFonts w:ascii="Times New Roman" w:hAnsi="Times New Roman" w:cs="Times New Roman"/>
              </w:rPr>
            </w:pPr>
          </w:p>
        </w:tc>
        <w:tc>
          <w:tcPr>
            <w:tcW w:w="995" w:type="dxa"/>
          </w:tcPr>
          <w:p w14:paraId="2934128A" w14:textId="77777777" w:rsidR="0053519E" w:rsidRPr="00B86582" w:rsidRDefault="0053519E" w:rsidP="00134FFB">
            <w:pPr>
              <w:pStyle w:val="NormalWeb"/>
              <w:spacing w:line="276" w:lineRule="auto"/>
              <w:jc w:val="center"/>
              <w:rPr>
                <w:rFonts w:ascii="Times New Roman" w:hAnsi="Times New Roman" w:cs="Times New Roman"/>
              </w:rPr>
            </w:pPr>
          </w:p>
        </w:tc>
      </w:tr>
    </w:tbl>
    <w:p w14:paraId="36242B4B" w14:textId="77777777" w:rsidR="008D705E" w:rsidRDefault="00C5141F" w:rsidP="004B16B9">
      <w:pPr>
        <w:pStyle w:val="Heading3"/>
        <w:rPr>
          <w:b w:val="0"/>
          <w:bCs w:val="0"/>
          <w:i w:val="0"/>
          <w:iCs/>
        </w:rPr>
      </w:pPr>
      <w:r>
        <w:rPr>
          <w:b w:val="0"/>
          <w:bCs w:val="0"/>
          <w:i w:val="0"/>
          <w:iCs/>
        </w:rPr>
        <w:tab/>
      </w:r>
    </w:p>
    <w:p w14:paraId="363F98F3" w14:textId="267C7859" w:rsidR="005946E0" w:rsidRDefault="00A4395D" w:rsidP="00A4395D">
      <w:pPr>
        <w:pStyle w:val="Heading3"/>
        <w:rPr>
          <w:b w:val="0"/>
          <w:bCs w:val="0"/>
          <w:i w:val="0"/>
          <w:iCs/>
        </w:rPr>
      </w:pPr>
      <w:bookmarkStart w:id="65" w:name="_Toc172819511"/>
      <w:r>
        <w:t>Year in College and Efficacy</w:t>
      </w:r>
      <w:bookmarkEnd w:id="65"/>
    </w:p>
    <w:p w14:paraId="7ABE5504" w14:textId="7924E19B" w:rsidR="00A4395D" w:rsidRPr="00067067" w:rsidRDefault="00A4395D" w:rsidP="00A4395D">
      <w:r>
        <w:tab/>
      </w:r>
      <w:r w:rsidR="00D23B8A" w:rsidRPr="00D23B8A">
        <w:t xml:space="preserve">To determine if differences existed between respondents’ year of college and efficacy, I again utilized an independent samples </w:t>
      </w:r>
      <w:r w:rsidR="00D23B8A" w:rsidRPr="00D23B8A">
        <w:rPr>
          <w:i/>
          <w:iCs/>
        </w:rPr>
        <w:t>t</w:t>
      </w:r>
      <w:r w:rsidR="00D23B8A" w:rsidRPr="00D23B8A">
        <w:t xml:space="preserve">-test to compare the two variables. I was able to establish the homogeneity of variance through the </w:t>
      </w:r>
      <w:proofErr w:type="spellStart"/>
      <w:r w:rsidR="00D23B8A" w:rsidRPr="00D23B8A">
        <w:t>Levene’s</w:t>
      </w:r>
      <w:proofErr w:type="spellEnd"/>
      <w:r w:rsidR="00D23B8A" w:rsidRPr="00D23B8A">
        <w:t xml:space="preserve"> test of equality of variance (</w:t>
      </w:r>
      <w:r w:rsidR="00D23B8A" w:rsidRPr="00D23B8A">
        <w:rPr>
          <w:i/>
          <w:iCs/>
        </w:rPr>
        <w:t xml:space="preserve">p </w:t>
      </w:r>
      <w:r w:rsidR="00D23B8A" w:rsidRPr="00D23B8A">
        <w:t xml:space="preserve">= .97). While there were no significant differences </w:t>
      </w:r>
      <w:proofErr w:type="gramStart"/>
      <w:r w:rsidR="00D23B8A" w:rsidRPr="00D23B8A">
        <w:rPr>
          <w:i/>
          <w:iCs/>
        </w:rPr>
        <w:t>t</w:t>
      </w:r>
      <w:r w:rsidR="00D23B8A" w:rsidRPr="00D23B8A">
        <w:t>(</w:t>
      </w:r>
      <w:proofErr w:type="gramEnd"/>
      <w:r w:rsidR="00D23B8A" w:rsidRPr="00D23B8A">
        <w:t xml:space="preserve">39) = .93, </w:t>
      </w:r>
      <w:r w:rsidR="00D23B8A" w:rsidRPr="00D23B8A">
        <w:rPr>
          <w:i/>
          <w:iCs/>
        </w:rPr>
        <w:t xml:space="preserve">p </w:t>
      </w:r>
      <w:r w:rsidR="00D23B8A" w:rsidRPr="00D23B8A">
        <w:t>= .36 between year in college and efficacy, freshmen and sophomores (</w:t>
      </w:r>
      <w:r w:rsidR="00D23B8A" w:rsidRPr="00D23B8A">
        <w:rPr>
          <w:i/>
          <w:iCs/>
        </w:rPr>
        <w:t xml:space="preserve">M </w:t>
      </w:r>
      <w:r w:rsidR="00D23B8A" w:rsidRPr="00D23B8A">
        <w:t xml:space="preserve">= 40.58, </w:t>
      </w:r>
      <w:r w:rsidR="00D23B8A" w:rsidRPr="00D23B8A">
        <w:rPr>
          <w:i/>
          <w:iCs/>
        </w:rPr>
        <w:t xml:space="preserve">SD </w:t>
      </w:r>
      <w:r w:rsidR="00D23B8A" w:rsidRPr="00D23B8A">
        <w:t>= 6.00) felt more prepared to use technology than did junior and seniors (</w:t>
      </w:r>
      <w:r w:rsidR="00D23B8A" w:rsidRPr="00D23B8A">
        <w:rPr>
          <w:i/>
          <w:iCs/>
        </w:rPr>
        <w:t xml:space="preserve">M </w:t>
      </w:r>
      <w:r w:rsidR="00D23B8A" w:rsidRPr="00D23B8A">
        <w:t xml:space="preserve">= 39.35, </w:t>
      </w:r>
      <w:r w:rsidR="00D23B8A" w:rsidRPr="00D23B8A">
        <w:rPr>
          <w:i/>
          <w:iCs/>
        </w:rPr>
        <w:t xml:space="preserve">SD </w:t>
      </w:r>
      <w:r w:rsidR="00D23B8A" w:rsidRPr="00D23B8A">
        <w:t>= 9.15).</w:t>
      </w:r>
    </w:p>
    <w:p w14:paraId="407B3960" w14:textId="77777777" w:rsidR="00067067" w:rsidRDefault="00067067" w:rsidP="005946E0"/>
    <w:p w14:paraId="46AD0EBE" w14:textId="704C86B7" w:rsidR="0046682E" w:rsidRDefault="0046682E" w:rsidP="005946E0">
      <w:pPr>
        <w:rPr>
          <w:b/>
          <w:bCs/>
        </w:rPr>
      </w:pPr>
      <w:r>
        <w:rPr>
          <w:b/>
          <w:bCs/>
        </w:rPr>
        <w:t>Table 4.1</w:t>
      </w:r>
      <w:r w:rsidR="001513FB">
        <w:rPr>
          <w:b/>
          <w:bCs/>
        </w:rPr>
        <w:t>6</w:t>
      </w:r>
    </w:p>
    <w:p w14:paraId="19D67EB6" w14:textId="1F78EF8E" w:rsidR="0046682E" w:rsidRPr="00736F69" w:rsidRDefault="0046682E" w:rsidP="00023577">
      <w:pPr>
        <w:pStyle w:val="Heading8"/>
        <w:spacing w:before="0" w:after="0"/>
      </w:pPr>
      <w:r w:rsidRPr="00736F69">
        <w:t xml:space="preserve">Results for t-Test Comparing the Differences between Year in College </w:t>
      </w:r>
      <w:r w:rsidR="00AF703F" w:rsidRPr="00736F69">
        <w:t>on</w:t>
      </w:r>
      <w:r w:rsidRPr="00736F69">
        <w:t xml:space="preserve"> </w:t>
      </w:r>
      <w:r w:rsidR="00452906" w:rsidRPr="00736F69">
        <w:t>Efficacy</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452906" w:rsidRPr="00B86582" w14:paraId="72730D2C" w14:textId="77777777" w:rsidTr="002F3B9C">
        <w:trPr>
          <w:cnfStyle w:val="100000000000" w:firstRow="1" w:lastRow="0" w:firstColumn="0" w:lastColumn="0" w:oddVBand="0" w:evenVBand="0" w:oddHBand="0" w:evenHBand="0" w:firstRowFirstColumn="0" w:firstRowLastColumn="0" w:lastRowFirstColumn="0" w:lastRowLastColumn="0"/>
        </w:trPr>
        <w:tc>
          <w:tcPr>
            <w:tcW w:w="2336" w:type="dxa"/>
          </w:tcPr>
          <w:p w14:paraId="3C650755" w14:textId="77777777" w:rsidR="00452906" w:rsidRPr="00B86582" w:rsidRDefault="00452906" w:rsidP="002F3B9C">
            <w:pPr>
              <w:pStyle w:val="NormalWeb"/>
              <w:spacing w:line="276" w:lineRule="auto"/>
              <w:rPr>
                <w:rFonts w:ascii="Times New Roman" w:hAnsi="Times New Roman" w:cs="Times New Roman"/>
              </w:rPr>
            </w:pPr>
          </w:p>
        </w:tc>
        <w:tc>
          <w:tcPr>
            <w:tcW w:w="1018" w:type="dxa"/>
          </w:tcPr>
          <w:p w14:paraId="0AD716EF" w14:textId="77777777" w:rsidR="00452906" w:rsidRPr="00B86582" w:rsidRDefault="00452906"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78977423" w14:textId="77777777" w:rsidR="00452906" w:rsidRPr="00B86582" w:rsidRDefault="00452906"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654F4E16" w14:textId="77777777" w:rsidR="00452906" w:rsidRPr="00B86582" w:rsidRDefault="00452906"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2E738712" w14:textId="77777777" w:rsidR="00452906" w:rsidRPr="00B86582" w:rsidRDefault="00452906"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211198A7" w14:textId="77777777" w:rsidR="00452906" w:rsidRPr="00B86582" w:rsidRDefault="00452906"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3B1A13B6" w14:textId="77777777" w:rsidR="00452906" w:rsidRPr="00B86582" w:rsidRDefault="00452906"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452906" w:rsidRPr="00B86582" w14:paraId="6DA11DE1" w14:textId="77777777" w:rsidTr="002F3B9C">
        <w:tc>
          <w:tcPr>
            <w:tcW w:w="2336" w:type="dxa"/>
          </w:tcPr>
          <w:p w14:paraId="42CD4BF1" w14:textId="77777777" w:rsidR="00452906" w:rsidRPr="00B86582" w:rsidRDefault="00452906" w:rsidP="002F3B9C">
            <w:pPr>
              <w:pStyle w:val="NormalWeb"/>
              <w:spacing w:line="276" w:lineRule="auto"/>
              <w:rPr>
                <w:rFonts w:ascii="Times New Roman" w:hAnsi="Times New Roman" w:cs="Times New Roman"/>
              </w:rPr>
            </w:pPr>
          </w:p>
        </w:tc>
        <w:tc>
          <w:tcPr>
            <w:tcW w:w="1018" w:type="dxa"/>
          </w:tcPr>
          <w:p w14:paraId="58E7393C" w14:textId="77777777" w:rsidR="00452906" w:rsidRPr="00B86582" w:rsidRDefault="00452906" w:rsidP="00134FFB">
            <w:pPr>
              <w:pStyle w:val="NormalWeb"/>
              <w:spacing w:line="276" w:lineRule="auto"/>
              <w:jc w:val="center"/>
              <w:rPr>
                <w:rFonts w:ascii="Times New Roman" w:hAnsi="Times New Roman" w:cs="Times New Roman"/>
              </w:rPr>
            </w:pPr>
          </w:p>
        </w:tc>
        <w:tc>
          <w:tcPr>
            <w:tcW w:w="1095" w:type="dxa"/>
          </w:tcPr>
          <w:p w14:paraId="398BA716" w14:textId="77777777" w:rsidR="00452906" w:rsidRPr="00B86582" w:rsidRDefault="00452906" w:rsidP="00134FFB">
            <w:pPr>
              <w:pStyle w:val="NormalWeb"/>
              <w:spacing w:line="276" w:lineRule="auto"/>
              <w:jc w:val="center"/>
              <w:rPr>
                <w:rFonts w:ascii="Times New Roman" w:hAnsi="Times New Roman" w:cs="Times New Roman"/>
              </w:rPr>
            </w:pPr>
          </w:p>
        </w:tc>
        <w:tc>
          <w:tcPr>
            <w:tcW w:w="1064" w:type="dxa"/>
          </w:tcPr>
          <w:p w14:paraId="3D95CD3C" w14:textId="77777777" w:rsidR="00452906" w:rsidRPr="00B86582" w:rsidRDefault="00452906" w:rsidP="00134FFB">
            <w:pPr>
              <w:pStyle w:val="NormalWeb"/>
              <w:spacing w:line="276" w:lineRule="auto"/>
              <w:jc w:val="center"/>
              <w:rPr>
                <w:rFonts w:ascii="Times New Roman" w:hAnsi="Times New Roman" w:cs="Times New Roman"/>
              </w:rPr>
            </w:pPr>
          </w:p>
        </w:tc>
        <w:tc>
          <w:tcPr>
            <w:tcW w:w="973" w:type="dxa"/>
          </w:tcPr>
          <w:p w14:paraId="36EF5342" w14:textId="535A094F" w:rsidR="00452906" w:rsidRPr="00B86582" w:rsidRDefault="00452906" w:rsidP="00134FFB">
            <w:pPr>
              <w:pStyle w:val="NormalWeb"/>
              <w:spacing w:line="276" w:lineRule="auto"/>
              <w:jc w:val="center"/>
              <w:rPr>
                <w:rFonts w:ascii="Times New Roman" w:hAnsi="Times New Roman" w:cs="Times New Roman"/>
              </w:rPr>
            </w:pPr>
            <w:r>
              <w:rPr>
                <w:rFonts w:ascii="Times New Roman" w:hAnsi="Times New Roman" w:cs="Times New Roman"/>
              </w:rPr>
              <w:t>.</w:t>
            </w:r>
            <w:r w:rsidR="001F4084">
              <w:rPr>
                <w:rFonts w:ascii="Times New Roman" w:hAnsi="Times New Roman" w:cs="Times New Roman"/>
              </w:rPr>
              <w:t>93</w:t>
            </w:r>
          </w:p>
        </w:tc>
        <w:tc>
          <w:tcPr>
            <w:tcW w:w="1005" w:type="dxa"/>
          </w:tcPr>
          <w:p w14:paraId="1659EA5D" w14:textId="78E72599"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39</w:t>
            </w:r>
          </w:p>
        </w:tc>
        <w:tc>
          <w:tcPr>
            <w:tcW w:w="995" w:type="dxa"/>
          </w:tcPr>
          <w:p w14:paraId="1280AE08" w14:textId="397A2694"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.36</w:t>
            </w:r>
          </w:p>
        </w:tc>
      </w:tr>
      <w:tr w:rsidR="00452906" w:rsidRPr="00B86582" w14:paraId="69CDC252" w14:textId="77777777" w:rsidTr="002F3B9C">
        <w:tc>
          <w:tcPr>
            <w:tcW w:w="2336" w:type="dxa"/>
          </w:tcPr>
          <w:p w14:paraId="59042AB0" w14:textId="77777777" w:rsidR="00452906" w:rsidRPr="00B86582" w:rsidRDefault="00452906" w:rsidP="002F3B9C">
            <w:pPr>
              <w:pStyle w:val="NormalWeb"/>
              <w:spacing w:line="276" w:lineRule="auto"/>
              <w:rPr>
                <w:rFonts w:ascii="Times New Roman" w:hAnsi="Times New Roman" w:cs="Times New Roman"/>
              </w:rPr>
            </w:pPr>
            <w:r w:rsidRPr="00B86582">
              <w:rPr>
                <w:rFonts w:ascii="Times New Roman" w:hAnsi="Times New Roman" w:cs="Times New Roman"/>
              </w:rPr>
              <w:t>Freshmen/Sophomore</w:t>
            </w:r>
          </w:p>
        </w:tc>
        <w:tc>
          <w:tcPr>
            <w:tcW w:w="1018" w:type="dxa"/>
          </w:tcPr>
          <w:p w14:paraId="0FE675C9" w14:textId="0994F0ED" w:rsidR="00452906" w:rsidRPr="00B86582" w:rsidRDefault="00452906" w:rsidP="00134FFB">
            <w:pPr>
              <w:pStyle w:val="NormalWeb"/>
              <w:spacing w:line="276" w:lineRule="auto"/>
              <w:jc w:val="center"/>
              <w:rPr>
                <w:rFonts w:ascii="Times New Roman" w:hAnsi="Times New Roman" w:cs="Times New Roman"/>
              </w:rPr>
            </w:pPr>
            <w:r w:rsidRPr="00B86582">
              <w:rPr>
                <w:rFonts w:ascii="Times New Roman" w:hAnsi="Times New Roman" w:cs="Times New Roman"/>
              </w:rPr>
              <w:t>1</w:t>
            </w:r>
            <w:r>
              <w:rPr>
                <w:rFonts w:ascii="Times New Roman" w:hAnsi="Times New Roman" w:cs="Times New Roman"/>
              </w:rPr>
              <w:t>8</w:t>
            </w:r>
          </w:p>
        </w:tc>
        <w:tc>
          <w:tcPr>
            <w:tcW w:w="1095" w:type="dxa"/>
          </w:tcPr>
          <w:p w14:paraId="17415D50" w14:textId="3F6FEA59"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23.72</w:t>
            </w:r>
          </w:p>
        </w:tc>
        <w:tc>
          <w:tcPr>
            <w:tcW w:w="1064" w:type="dxa"/>
          </w:tcPr>
          <w:p w14:paraId="41A58FDE" w14:textId="35A286F4"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4.80</w:t>
            </w:r>
          </w:p>
        </w:tc>
        <w:tc>
          <w:tcPr>
            <w:tcW w:w="973" w:type="dxa"/>
          </w:tcPr>
          <w:p w14:paraId="078D0E45" w14:textId="77777777" w:rsidR="00452906" w:rsidRPr="00B86582" w:rsidRDefault="00452906" w:rsidP="00134FFB">
            <w:pPr>
              <w:pStyle w:val="NormalWeb"/>
              <w:spacing w:line="276" w:lineRule="auto"/>
              <w:jc w:val="center"/>
              <w:rPr>
                <w:rFonts w:ascii="Times New Roman" w:hAnsi="Times New Roman" w:cs="Times New Roman"/>
              </w:rPr>
            </w:pPr>
          </w:p>
        </w:tc>
        <w:tc>
          <w:tcPr>
            <w:tcW w:w="1005" w:type="dxa"/>
          </w:tcPr>
          <w:p w14:paraId="49691FA5" w14:textId="77777777" w:rsidR="00452906" w:rsidRPr="00B86582" w:rsidRDefault="00452906" w:rsidP="00134FFB">
            <w:pPr>
              <w:pStyle w:val="NormalWeb"/>
              <w:spacing w:line="276" w:lineRule="auto"/>
              <w:jc w:val="center"/>
              <w:rPr>
                <w:rFonts w:ascii="Times New Roman" w:hAnsi="Times New Roman" w:cs="Times New Roman"/>
              </w:rPr>
            </w:pPr>
          </w:p>
        </w:tc>
        <w:tc>
          <w:tcPr>
            <w:tcW w:w="995" w:type="dxa"/>
          </w:tcPr>
          <w:p w14:paraId="60EFC7B8" w14:textId="77777777" w:rsidR="00452906" w:rsidRPr="00B86582" w:rsidRDefault="00452906" w:rsidP="00134FFB">
            <w:pPr>
              <w:pStyle w:val="NormalWeb"/>
              <w:spacing w:line="276" w:lineRule="auto"/>
              <w:jc w:val="center"/>
              <w:rPr>
                <w:rFonts w:ascii="Times New Roman" w:hAnsi="Times New Roman" w:cs="Times New Roman"/>
              </w:rPr>
            </w:pPr>
          </w:p>
        </w:tc>
      </w:tr>
      <w:tr w:rsidR="00452906" w:rsidRPr="00B86582" w14:paraId="1BC568C7" w14:textId="77777777" w:rsidTr="002F3B9C">
        <w:trPr>
          <w:trHeight w:val="432"/>
        </w:trPr>
        <w:tc>
          <w:tcPr>
            <w:tcW w:w="2336" w:type="dxa"/>
          </w:tcPr>
          <w:p w14:paraId="15A4B3E2" w14:textId="77777777" w:rsidR="00452906" w:rsidRPr="00B86582" w:rsidRDefault="00452906" w:rsidP="002F3B9C">
            <w:pPr>
              <w:pStyle w:val="NormalWeb"/>
              <w:spacing w:line="276" w:lineRule="auto"/>
              <w:rPr>
                <w:rFonts w:ascii="Times New Roman" w:hAnsi="Times New Roman" w:cs="Times New Roman"/>
              </w:rPr>
            </w:pPr>
            <w:r w:rsidRPr="00B86582">
              <w:rPr>
                <w:rFonts w:ascii="Times New Roman" w:hAnsi="Times New Roman" w:cs="Times New Roman"/>
              </w:rPr>
              <w:t>Junior/Senior</w:t>
            </w:r>
          </w:p>
        </w:tc>
        <w:tc>
          <w:tcPr>
            <w:tcW w:w="1018" w:type="dxa"/>
          </w:tcPr>
          <w:p w14:paraId="6A95B4C0" w14:textId="77777777" w:rsidR="00452906" w:rsidRPr="00B86582" w:rsidRDefault="00452906" w:rsidP="00134FFB">
            <w:pPr>
              <w:pStyle w:val="NormalWeb"/>
              <w:spacing w:line="276" w:lineRule="auto"/>
              <w:jc w:val="center"/>
              <w:rPr>
                <w:rFonts w:ascii="Times New Roman" w:hAnsi="Times New Roman" w:cs="Times New Roman"/>
              </w:rPr>
            </w:pPr>
            <w:r w:rsidRPr="00B86582">
              <w:rPr>
                <w:rFonts w:ascii="Times New Roman" w:hAnsi="Times New Roman" w:cs="Times New Roman"/>
              </w:rPr>
              <w:t>23</w:t>
            </w:r>
          </w:p>
        </w:tc>
        <w:tc>
          <w:tcPr>
            <w:tcW w:w="1095" w:type="dxa"/>
          </w:tcPr>
          <w:p w14:paraId="0C4406D0" w14:textId="5CC35F0E"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25.04</w:t>
            </w:r>
          </w:p>
        </w:tc>
        <w:tc>
          <w:tcPr>
            <w:tcW w:w="1064" w:type="dxa"/>
          </w:tcPr>
          <w:p w14:paraId="28C623F8" w14:textId="01F3D008" w:rsidR="00452906" w:rsidRPr="00B86582" w:rsidRDefault="001F4084" w:rsidP="00134FFB">
            <w:pPr>
              <w:pStyle w:val="NormalWeb"/>
              <w:spacing w:line="276" w:lineRule="auto"/>
              <w:jc w:val="center"/>
              <w:rPr>
                <w:rFonts w:ascii="Times New Roman" w:hAnsi="Times New Roman" w:cs="Times New Roman"/>
              </w:rPr>
            </w:pPr>
            <w:r>
              <w:rPr>
                <w:rFonts w:ascii="Times New Roman" w:hAnsi="Times New Roman" w:cs="Times New Roman"/>
              </w:rPr>
              <w:t>4.32</w:t>
            </w:r>
          </w:p>
        </w:tc>
        <w:tc>
          <w:tcPr>
            <w:tcW w:w="973" w:type="dxa"/>
          </w:tcPr>
          <w:p w14:paraId="545EA2BB" w14:textId="77777777" w:rsidR="00452906" w:rsidRPr="00B86582" w:rsidRDefault="00452906" w:rsidP="00134FFB">
            <w:pPr>
              <w:pStyle w:val="NormalWeb"/>
              <w:spacing w:line="276" w:lineRule="auto"/>
              <w:jc w:val="center"/>
              <w:rPr>
                <w:rFonts w:ascii="Times New Roman" w:hAnsi="Times New Roman" w:cs="Times New Roman"/>
              </w:rPr>
            </w:pPr>
          </w:p>
        </w:tc>
        <w:tc>
          <w:tcPr>
            <w:tcW w:w="1005" w:type="dxa"/>
          </w:tcPr>
          <w:p w14:paraId="4D95BE45" w14:textId="77777777" w:rsidR="00452906" w:rsidRPr="00B86582" w:rsidRDefault="00452906" w:rsidP="00134FFB">
            <w:pPr>
              <w:pStyle w:val="NormalWeb"/>
              <w:spacing w:line="276" w:lineRule="auto"/>
              <w:jc w:val="center"/>
              <w:rPr>
                <w:rFonts w:ascii="Times New Roman" w:hAnsi="Times New Roman" w:cs="Times New Roman"/>
              </w:rPr>
            </w:pPr>
          </w:p>
        </w:tc>
        <w:tc>
          <w:tcPr>
            <w:tcW w:w="995" w:type="dxa"/>
          </w:tcPr>
          <w:p w14:paraId="04B12AD9" w14:textId="77777777" w:rsidR="00452906" w:rsidRPr="00B86582" w:rsidRDefault="00452906" w:rsidP="00134FFB">
            <w:pPr>
              <w:pStyle w:val="NormalWeb"/>
              <w:spacing w:line="276" w:lineRule="auto"/>
              <w:jc w:val="center"/>
              <w:rPr>
                <w:rFonts w:ascii="Times New Roman" w:hAnsi="Times New Roman" w:cs="Times New Roman"/>
              </w:rPr>
            </w:pPr>
          </w:p>
        </w:tc>
      </w:tr>
    </w:tbl>
    <w:p w14:paraId="0FAB5EEB" w14:textId="77777777" w:rsidR="00452906" w:rsidRDefault="00452906" w:rsidP="00452906"/>
    <w:p w14:paraId="2E3BCF56" w14:textId="77777777" w:rsidR="009318E4" w:rsidRDefault="009318E4" w:rsidP="00452906"/>
    <w:p w14:paraId="34D3DC10" w14:textId="22F5D27E" w:rsidR="00954BB7" w:rsidRDefault="00E1195B" w:rsidP="00E1195B">
      <w:pPr>
        <w:pStyle w:val="Heading3"/>
      </w:pPr>
      <w:bookmarkStart w:id="66" w:name="_Toc172819512"/>
      <w:r>
        <w:lastRenderedPageBreak/>
        <w:t xml:space="preserve">Prior Experience and </w:t>
      </w:r>
      <w:r w:rsidR="007D196E">
        <w:t>Confidence</w:t>
      </w:r>
      <w:bookmarkEnd w:id="66"/>
    </w:p>
    <w:p w14:paraId="479BD3AA" w14:textId="25A7E918" w:rsidR="007D196E" w:rsidRPr="000C7CC7" w:rsidRDefault="007D196E" w:rsidP="007D196E">
      <w:r>
        <w:tab/>
      </w:r>
      <w:r w:rsidR="005D199D" w:rsidRPr="005D199D">
        <w:t xml:space="preserve">To determine if differences existed between PMTs who had prior experience and confidence with music technology and those without any previous experience, I used an independent samples </w:t>
      </w:r>
      <w:r w:rsidR="005D199D" w:rsidRPr="005D199D">
        <w:rPr>
          <w:i/>
          <w:iCs/>
        </w:rPr>
        <w:t>t</w:t>
      </w:r>
      <w:r w:rsidR="005D199D" w:rsidRPr="005D199D">
        <w:t xml:space="preserve">-test to compare the two groups. I was able to establish homogeneity of variance through the </w:t>
      </w:r>
      <w:proofErr w:type="spellStart"/>
      <w:r w:rsidR="005D199D" w:rsidRPr="005D199D">
        <w:t>Levene’s</w:t>
      </w:r>
      <w:proofErr w:type="spellEnd"/>
      <w:r w:rsidR="005D199D" w:rsidRPr="005D199D">
        <w:t xml:space="preserve"> test of equality of variance (</w:t>
      </w:r>
      <w:r w:rsidR="005D199D" w:rsidRPr="005D199D">
        <w:rPr>
          <w:i/>
          <w:iCs/>
        </w:rPr>
        <w:t xml:space="preserve">p </w:t>
      </w:r>
      <w:r w:rsidR="005D199D" w:rsidRPr="005D199D">
        <w:t xml:space="preserve">= .19). There were statistically significant differences between respondents that had prior experience with music technology outside of undergraduate course work </w:t>
      </w:r>
      <w:proofErr w:type="gramStart"/>
      <w:r w:rsidR="005D199D" w:rsidRPr="005D199D">
        <w:rPr>
          <w:i/>
          <w:iCs/>
        </w:rPr>
        <w:t>t</w:t>
      </w:r>
      <w:r w:rsidR="005D199D" w:rsidRPr="005D199D">
        <w:t>(</w:t>
      </w:r>
      <w:proofErr w:type="gramEnd"/>
      <w:r w:rsidR="005D199D" w:rsidRPr="005D199D">
        <w:t xml:space="preserve">40) = 2.17, </w:t>
      </w:r>
      <w:r w:rsidR="005D199D" w:rsidRPr="005D199D">
        <w:rPr>
          <w:i/>
          <w:iCs/>
        </w:rPr>
        <w:t xml:space="preserve">p </w:t>
      </w:r>
      <w:r w:rsidR="005D199D" w:rsidRPr="005D199D">
        <w:t>= .04. It was found that those with prior experience (</w:t>
      </w:r>
      <w:r w:rsidR="005D199D" w:rsidRPr="005D199D">
        <w:rPr>
          <w:i/>
          <w:iCs/>
        </w:rPr>
        <w:t xml:space="preserve">M </w:t>
      </w:r>
      <w:r w:rsidR="005D199D" w:rsidRPr="005D199D">
        <w:t xml:space="preserve">= 29.79, </w:t>
      </w:r>
      <w:r w:rsidR="005D199D" w:rsidRPr="005D199D">
        <w:rPr>
          <w:i/>
          <w:iCs/>
        </w:rPr>
        <w:t xml:space="preserve">SD </w:t>
      </w:r>
      <w:r w:rsidR="005D199D" w:rsidRPr="005D199D">
        <w:t>= 5.38) were more confident than those with no prior experience (</w:t>
      </w:r>
      <w:r w:rsidR="005D199D" w:rsidRPr="005D199D">
        <w:rPr>
          <w:i/>
          <w:iCs/>
        </w:rPr>
        <w:t xml:space="preserve">M </w:t>
      </w:r>
      <w:r w:rsidR="005D199D" w:rsidRPr="005D199D">
        <w:t xml:space="preserve">= 24.96, </w:t>
      </w:r>
      <w:r w:rsidR="005D199D" w:rsidRPr="005D199D">
        <w:rPr>
          <w:i/>
          <w:iCs/>
        </w:rPr>
        <w:t xml:space="preserve">SD </w:t>
      </w:r>
      <w:r w:rsidR="005D199D" w:rsidRPr="005D199D">
        <w:t>= 7.36).</w:t>
      </w:r>
    </w:p>
    <w:p w14:paraId="6D458AB0" w14:textId="77777777" w:rsidR="00591BD1" w:rsidRPr="00D17127" w:rsidRDefault="00591BD1" w:rsidP="007D196E"/>
    <w:p w14:paraId="7D17B379" w14:textId="159CC1AA" w:rsidR="00D17127" w:rsidRDefault="00D17127" w:rsidP="00D17127">
      <w:pPr>
        <w:rPr>
          <w:b/>
          <w:bCs/>
        </w:rPr>
      </w:pPr>
      <w:r>
        <w:rPr>
          <w:b/>
          <w:bCs/>
        </w:rPr>
        <w:t>Table 4.1</w:t>
      </w:r>
      <w:r w:rsidR="006C631F">
        <w:rPr>
          <w:b/>
          <w:bCs/>
        </w:rPr>
        <w:t>7</w:t>
      </w:r>
    </w:p>
    <w:p w14:paraId="114D15AE" w14:textId="375334D1" w:rsidR="00D17127" w:rsidRDefault="00D17127" w:rsidP="00D17127">
      <w:pPr>
        <w:pStyle w:val="Heading8"/>
        <w:spacing w:before="0" w:after="0"/>
      </w:pPr>
      <w:r>
        <w:t>Results for t-Test Comparing the Differences between Prior Experience on Confidence</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D17127" w:rsidRPr="00B86582" w14:paraId="3D494870" w14:textId="77777777" w:rsidTr="00E13E66">
        <w:trPr>
          <w:cnfStyle w:val="100000000000" w:firstRow="1" w:lastRow="0" w:firstColumn="0" w:lastColumn="0" w:oddVBand="0" w:evenVBand="0" w:oddHBand="0" w:evenHBand="0" w:firstRowFirstColumn="0" w:firstRowLastColumn="0" w:lastRowFirstColumn="0" w:lastRowLastColumn="0"/>
        </w:trPr>
        <w:tc>
          <w:tcPr>
            <w:tcW w:w="2336" w:type="dxa"/>
          </w:tcPr>
          <w:p w14:paraId="55457D44" w14:textId="77777777" w:rsidR="00D17127" w:rsidRPr="00B86582" w:rsidRDefault="00D17127" w:rsidP="00E13E66">
            <w:pPr>
              <w:pStyle w:val="NormalWeb"/>
              <w:spacing w:line="276" w:lineRule="auto"/>
              <w:rPr>
                <w:rFonts w:ascii="Times New Roman" w:hAnsi="Times New Roman" w:cs="Times New Roman"/>
              </w:rPr>
            </w:pPr>
          </w:p>
        </w:tc>
        <w:tc>
          <w:tcPr>
            <w:tcW w:w="1018" w:type="dxa"/>
          </w:tcPr>
          <w:p w14:paraId="65E3775D" w14:textId="77777777" w:rsidR="00D17127" w:rsidRPr="00B86582" w:rsidRDefault="00D171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62670692" w14:textId="77777777" w:rsidR="00D17127" w:rsidRPr="00B86582" w:rsidRDefault="00D171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2573FC70" w14:textId="77777777" w:rsidR="00D17127" w:rsidRPr="00B86582" w:rsidRDefault="00D171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6DA80FA7" w14:textId="77777777" w:rsidR="00D17127" w:rsidRPr="00B86582" w:rsidRDefault="00D171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636D77FF" w14:textId="77777777" w:rsidR="00D17127" w:rsidRPr="00B86582" w:rsidRDefault="00D17127"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79A15510" w14:textId="77777777" w:rsidR="00D17127" w:rsidRPr="00B86582" w:rsidRDefault="00D17127"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D17127" w:rsidRPr="00B86582" w14:paraId="4CBA9FFC" w14:textId="77777777" w:rsidTr="00E13E66">
        <w:tc>
          <w:tcPr>
            <w:tcW w:w="2336" w:type="dxa"/>
          </w:tcPr>
          <w:p w14:paraId="3F6CD3D1" w14:textId="77777777" w:rsidR="00D17127" w:rsidRPr="00B86582" w:rsidRDefault="00D17127" w:rsidP="00E13E66">
            <w:pPr>
              <w:pStyle w:val="NormalWeb"/>
              <w:spacing w:line="276" w:lineRule="auto"/>
              <w:rPr>
                <w:rFonts w:ascii="Times New Roman" w:hAnsi="Times New Roman" w:cs="Times New Roman"/>
              </w:rPr>
            </w:pPr>
          </w:p>
        </w:tc>
        <w:tc>
          <w:tcPr>
            <w:tcW w:w="1018" w:type="dxa"/>
          </w:tcPr>
          <w:p w14:paraId="4D06DEAE" w14:textId="77777777" w:rsidR="00D17127" w:rsidRPr="00B86582" w:rsidRDefault="00D17127" w:rsidP="00134FFB">
            <w:pPr>
              <w:pStyle w:val="NormalWeb"/>
              <w:spacing w:line="276" w:lineRule="auto"/>
              <w:jc w:val="center"/>
              <w:rPr>
                <w:rFonts w:ascii="Times New Roman" w:hAnsi="Times New Roman" w:cs="Times New Roman"/>
              </w:rPr>
            </w:pPr>
          </w:p>
        </w:tc>
        <w:tc>
          <w:tcPr>
            <w:tcW w:w="1095" w:type="dxa"/>
          </w:tcPr>
          <w:p w14:paraId="1B998651" w14:textId="77777777" w:rsidR="00D17127" w:rsidRPr="00B86582" w:rsidRDefault="00D17127" w:rsidP="00134FFB">
            <w:pPr>
              <w:pStyle w:val="NormalWeb"/>
              <w:spacing w:line="276" w:lineRule="auto"/>
              <w:jc w:val="center"/>
              <w:rPr>
                <w:rFonts w:ascii="Times New Roman" w:hAnsi="Times New Roman" w:cs="Times New Roman"/>
              </w:rPr>
            </w:pPr>
          </w:p>
        </w:tc>
        <w:tc>
          <w:tcPr>
            <w:tcW w:w="1064" w:type="dxa"/>
          </w:tcPr>
          <w:p w14:paraId="6BC28161" w14:textId="77777777" w:rsidR="00D17127" w:rsidRPr="00B86582" w:rsidRDefault="00D17127" w:rsidP="00134FFB">
            <w:pPr>
              <w:pStyle w:val="NormalWeb"/>
              <w:spacing w:line="276" w:lineRule="auto"/>
              <w:jc w:val="center"/>
              <w:rPr>
                <w:rFonts w:ascii="Times New Roman" w:hAnsi="Times New Roman" w:cs="Times New Roman"/>
              </w:rPr>
            </w:pPr>
          </w:p>
        </w:tc>
        <w:tc>
          <w:tcPr>
            <w:tcW w:w="973" w:type="dxa"/>
          </w:tcPr>
          <w:p w14:paraId="1FEA49AC" w14:textId="7D9C8ECF" w:rsidR="00D171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2.17</w:t>
            </w:r>
          </w:p>
        </w:tc>
        <w:tc>
          <w:tcPr>
            <w:tcW w:w="1005" w:type="dxa"/>
          </w:tcPr>
          <w:p w14:paraId="7A190075" w14:textId="51FC9E99" w:rsidR="00D171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40</w:t>
            </w:r>
          </w:p>
        </w:tc>
        <w:tc>
          <w:tcPr>
            <w:tcW w:w="995" w:type="dxa"/>
          </w:tcPr>
          <w:p w14:paraId="2C337274" w14:textId="35868120" w:rsidR="00D171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.04</w:t>
            </w:r>
          </w:p>
        </w:tc>
      </w:tr>
      <w:tr w:rsidR="00D17127" w:rsidRPr="00B86582" w14:paraId="27B41F75" w14:textId="77777777" w:rsidTr="00E13E66">
        <w:tc>
          <w:tcPr>
            <w:tcW w:w="2336" w:type="dxa"/>
          </w:tcPr>
          <w:p w14:paraId="2E986A34" w14:textId="529038CC" w:rsidR="00D17127" w:rsidRPr="00B86582" w:rsidRDefault="00D17127" w:rsidP="00E13E66">
            <w:pPr>
              <w:pStyle w:val="NormalWeb"/>
              <w:spacing w:line="276" w:lineRule="auto"/>
              <w:rPr>
                <w:rFonts w:ascii="Times New Roman" w:hAnsi="Times New Roman" w:cs="Times New Roman"/>
              </w:rPr>
            </w:pPr>
            <w:r>
              <w:rPr>
                <w:rFonts w:ascii="Times New Roman" w:hAnsi="Times New Roman" w:cs="Times New Roman"/>
              </w:rPr>
              <w:t>No Prior Experience</w:t>
            </w:r>
          </w:p>
        </w:tc>
        <w:tc>
          <w:tcPr>
            <w:tcW w:w="1018" w:type="dxa"/>
          </w:tcPr>
          <w:p w14:paraId="282F16B2" w14:textId="30452041" w:rsidR="00D17127" w:rsidRPr="00B86582" w:rsidRDefault="00D17127" w:rsidP="00134FFB">
            <w:pPr>
              <w:pStyle w:val="NormalWeb"/>
              <w:spacing w:line="276" w:lineRule="auto"/>
              <w:jc w:val="center"/>
              <w:rPr>
                <w:rFonts w:ascii="Times New Roman" w:hAnsi="Times New Roman" w:cs="Times New Roman"/>
              </w:rPr>
            </w:pPr>
            <w:r>
              <w:rPr>
                <w:rFonts w:ascii="Times New Roman" w:hAnsi="Times New Roman" w:cs="Times New Roman"/>
              </w:rPr>
              <w:t>28</w:t>
            </w:r>
          </w:p>
        </w:tc>
        <w:tc>
          <w:tcPr>
            <w:tcW w:w="1095" w:type="dxa"/>
          </w:tcPr>
          <w:p w14:paraId="31868148" w14:textId="4754A2E4" w:rsidR="00D17127" w:rsidRPr="00B86582" w:rsidRDefault="00F37003" w:rsidP="00134FFB">
            <w:pPr>
              <w:pStyle w:val="NormalWeb"/>
              <w:spacing w:line="276" w:lineRule="auto"/>
              <w:jc w:val="center"/>
              <w:rPr>
                <w:rFonts w:ascii="Times New Roman" w:hAnsi="Times New Roman" w:cs="Times New Roman"/>
              </w:rPr>
            </w:pPr>
            <w:r>
              <w:rPr>
                <w:rFonts w:ascii="Times New Roman" w:hAnsi="Times New Roman" w:cs="Times New Roman"/>
              </w:rPr>
              <w:t>24.96</w:t>
            </w:r>
          </w:p>
        </w:tc>
        <w:tc>
          <w:tcPr>
            <w:tcW w:w="1064" w:type="dxa"/>
          </w:tcPr>
          <w:p w14:paraId="101A8019" w14:textId="7A778318" w:rsidR="00D17127" w:rsidRPr="00B86582" w:rsidRDefault="00F37003" w:rsidP="00134FFB">
            <w:pPr>
              <w:pStyle w:val="NormalWeb"/>
              <w:spacing w:line="276" w:lineRule="auto"/>
              <w:jc w:val="center"/>
              <w:rPr>
                <w:rFonts w:ascii="Times New Roman" w:hAnsi="Times New Roman" w:cs="Times New Roman"/>
              </w:rPr>
            </w:pPr>
            <w:r>
              <w:rPr>
                <w:rFonts w:ascii="Times New Roman" w:hAnsi="Times New Roman" w:cs="Times New Roman"/>
              </w:rPr>
              <w:t>7.36</w:t>
            </w:r>
          </w:p>
        </w:tc>
        <w:tc>
          <w:tcPr>
            <w:tcW w:w="973" w:type="dxa"/>
          </w:tcPr>
          <w:p w14:paraId="63B109DC" w14:textId="77777777" w:rsidR="00D17127" w:rsidRPr="00B86582" w:rsidRDefault="00D17127" w:rsidP="00134FFB">
            <w:pPr>
              <w:pStyle w:val="NormalWeb"/>
              <w:spacing w:line="276" w:lineRule="auto"/>
              <w:jc w:val="center"/>
              <w:rPr>
                <w:rFonts w:ascii="Times New Roman" w:hAnsi="Times New Roman" w:cs="Times New Roman"/>
              </w:rPr>
            </w:pPr>
          </w:p>
        </w:tc>
        <w:tc>
          <w:tcPr>
            <w:tcW w:w="1005" w:type="dxa"/>
          </w:tcPr>
          <w:p w14:paraId="19D42167" w14:textId="77777777" w:rsidR="00D17127" w:rsidRPr="00B86582" w:rsidRDefault="00D17127" w:rsidP="00134FFB">
            <w:pPr>
              <w:pStyle w:val="NormalWeb"/>
              <w:spacing w:line="276" w:lineRule="auto"/>
              <w:jc w:val="center"/>
              <w:rPr>
                <w:rFonts w:ascii="Times New Roman" w:hAnsi="Times New Roman" w:cs="Times New Roman"/>
              </w:rPr>
            </w:pPr>
          </w:p>
        </w:tc>
        <w:tc>
          <w:tcPr>
            <w:tcW w:w="995" w:type="dxa"/>
          </w:tcPr>
          <w:p w14:paraId="7A123625" w14:textId="77777777" w:rsidR="00D17127" w:rsidRPr="00B86582" w:rsidRDefault="00D17127" w:rsidP="00134FFB">
            <w:pPr>
              <w:pStyle w:val="NormalWeb"/>
              <w:spacing w:line="276" w:lineRule="auto"/>
              <w:jc w:val="center"/>
              <w:rPr>
                <w:rFonts w:ascii="Times New Roman" w:hAnsi="Times New Roman" w:cs="Times New Roman"/>
              </w:rPr>
            </w:pPr>
          </w:p>
        </w:tc>
      </w:tr>
      <w:tr w:rsidR="00D17127" w:rsidRPr="00B86582" w14:paraId="388EC5B0" w14:textId="77777777" w:rsidTr="00E13E66">
        <w:trPr>
          <w:trHeight w:val="432"/>
        </w:trPr>
        <w:tc>
          <w:tcPr>
            <w:tcW w:w="2336" w:type="dxa"/>
          </w:tcPr>
          <w:p w14:paraId="44278247" w14:textId="38DBDB1F" w:rsidR="00D17127" w:rsidRPr="00B86582" w:rsidRDefault="00F37003" w:rsidP="00E13E66">
            <w:pPr>
              <w:pStyle w:val="NormalWeb"/>
              <w:spacing w:line="276" w:lineRule="auto"/>
              <w:rPr>
                <w:rFonts w:ascii="Times New Roman" w:hAnsi="Times New Roman" w:cs="Times New Roman"/>
              </w:rPr>
            </w:pPr>
            <w:proofErr w:type="gramStart"/>
            <w:r>
              <w:rPr>
                <w:rFonts w:ascii="Times New Roman" w:hAnsi="Times New Roman" w:cs="Times New Roman"/>
              </w:rPr>
              <w:t>Yes</w:t>
            </w:r>
            <w:proofErr w:type="gramEnd"/>
            <w:r>
              <w:rPr>
                <w:rFonts w:ascii="Times New Roman" w:hAnsi="Times New Roman" w:cs="Times New Roman"/>
              </w:rPr>
              <w:t xml:space="preserve"> Prior Experience</w:t>
            </w:r>
          </w:p>
        </w:tc>
        <w:tc>
          <w:tcPr>
            <w:tcW w:w="1018" w:type="dxa"/>
          </w:tcPr>
          <w:p w14:paraId="3ABDAF2A" w14:textId="73A66CB7" w:rsidR="00D17127" w:rsidRPr="00B86582" w:rsidRDefault="00F37003" w:rsidP="00134FFB">
            <w:pPr>
              <w:pStyle w:val="NormalWeb"/>
              <w:spacing w:line="276" w:lineRule="auto"/>
              <w:jc w:val="center"/>
              <w:rPr>
                <w:rFonts w:ascii="Times New Roman" w:hAnsi="Times New Roman" w:cs="Times New Roman"/>
              </w:rPr>
            </w:pPr>
            <w:r>
              <w:rPr>
                <w:rFonts w:ascii="Times New Roman" w:hAnsi="Times New Roman" w:cs="Times New Roman"/>
              </w:rPr>
              <w:t>14</w:t>
            </w:r>
          </w:p>
        </w:tc>
        <w:tc>
          <w:tcPr>
            <w:tcW w:w="1095" w:type="dxa"/>
          </w:tcPr>
          <w:p w14:paraId="19F5C224" w14:textId="35656AC1" w:rsidR="00D17127" w:rsidRPr="00B86582" w:rsidRDefault="00F37003" w:rsidP="00134FFB">
            <w:pPr>
              <w:pStyle w:val="NormalWeb"/>
              <w:spacing w:line="276" w:lineRule="auto"/>
              <w:jc w:val="center"/>
              <w:rPr>
                <w:rFonts w:ascii="Times New Roman" w:hAnsi="Times New Roman" w:cs="Times New Roman"/>
              </w:rPr>
            </w:pPr>
            <w:r>
              <w:rPr>
                <w:rFonts w:ascii="Times New Roman" w:hAnsi="Times New Roman" w:cs="Times New Roman"/>
              </w:rPr>
              <w:t>29.79</w:t>
            </w:r>
          </w:p>
        </w:tc>
        <w:tc>
          <w:tcPr>
            <w:tcW w:w="1064" w:type="dxa"/>
          </w:tcPr>
          <w:p w14:paraId="0425976E" w14:textId="2E50D7AF" w:rsidR="00D17127" w:rsidRPr="00B86582" w:rsidRDefault="00F37003" w:rsidP="00134FFB">
            <w:pPr>
              <w:pStyle w:val="NormalWeb"/>
              <w:spacing w:line="276" w:lineRule="auto"/>
              <w:jc w:val="center"/>
              <w:rPr>
                <w:rFonts w:ascii="Times New Roman" w:hAnsi="Times New Roman" w:cs="Times New Roman"/>
              </w:rPr>
            </w:pPr>
            <w:r>
              <w:rPr>
                <w:rFonts w:ascii="Times New Roman" w:hAnsi="Times New Roman" w:cs="Times New Roman"/>
              </w:rPr>
              <w:t>5.38</w:t>
            </w:r>
          </w:p>
        </w:tc>
        <w:tc>
          <w:tcPr>
            <w:tcW w:w="973" w:type="dxa"/>
          </w:tcPr>
          <w:p w14:paraId="312EFADA" w14:textId="77777777" w:rsidR="00D17127" w:rsidRPr="00B86582" w:rsidRDefault="00D17127" w:rsidP="00134FFB">
            <w:pPr>
              <w:pStyle w:val="NormalWeb"/>
              <w:spacing w:line="276" w:lineRule="auto"/>
              <w:jc w:val="center"/>
              <w:rPr>
                <w:rFonts w:ascii="Times New Roman" w:hAnsi="Times New Roman" w:cs="Times New Roman"/>
              </w:rPr>
            </w:pPr>
          </w:p>
        </w:tc>
        <w:tc>
          <w:tcPr>
            <w:tcW w:w="1005" w:type="dxa"/>
          </w:tcPr>
          <w:p w14:paraId="725A5742" w14:textId="77777777" w:rsidR="00D17127" w:rsidRPr="00B86582" w:rsidRDefault="00D17127" w:rsidP="00134FFB">
            <w:pPr>
              <w:pStyle w:val="NormalWeb"/>
              <w:spacing w:line="276" w:lineRule="auto"/>
              <w:jc w:val="center"/>
              <w:rPr>
                <w:rFonts w:ascii="Times New Roman" w:hAnsi="Times New Roman" w:cs="Times New Roman"/>
              </w:rPr>
            </w:pPr>
          </w:p>
        </w:tc>
        <w:tc>
          <w:tcPr>
            <w:tcW w:w="995" w:type="dxa"/>
          </w:tcPr>
          <w:p w14:paraId="0ED2658F" w14:textId="77777777" w:rsidR="00D17127" w:rsidRPr="00B86582" w:rsidRDefault="00D17127" w:rsidP="00134FFB">
            <w:pPr>
              <w:pStyle w:val="NormalWeb"/>
              <w:spacing w:line="276" w:lineRule="auto"/>
              <w:jc w:val="center"/>
              <w:rPr>
                <w:rFonts w:ascii="Times New Roman" w:hAnsi="Times New Roman" w:cs="Times New Roman"/>
              </w:rPr>
            </w:pPr>
          </w:p>
        </w:tc>
      </w:tr>
    </w:tbl>
    <w:p w14:paraId="3BDB3024" w14:textId="77777777" w:rsidR="00597645" w:rsidRDefault="00597645" w:rsidP="00F36B27">
      <w:pPr>
        <w:pStyle w:val="Heading3"/>
      </w:pPr>
    </w:p>
    <w:p w14:paraId="48259830" w14:textId="77777777" w:rsidR="00597645" w:rsidRDefault="00597645" w:rsidP="00F36B27">
      <w:pPr>
        <w:pStyle w:val="Heading3"/>
      </w:pPr>
    </w:p>
    <w:p w14:paraId="06F6AD86" w14:textId="62D2B2E3" w:rsidR="00F36B27" w:rsidRDefault="00F36B27" w:rsidP="00F36B27">
      <w:pPr>
        <w:pStyle w:val="Heading3"/>
      </w:pPr>
      <w:bookmarkStart w:id="67" w:name="_Toc172819513"/>
      <w:r>
        <w:t>Prior Experience and Preparedness</w:t>
      </w:r>
      <w:bookmarkEnd w:id="67"/>
    </w:p>
    <w:p w14:paraId="406B9DA2" w14:textId="1A4A82EB" w:rsidR="00F36B27" w:rsidRPr="00F35A63" w:rsidRDefault="00F36B27" w:rsidP="00F36B27">
      <w:r>
        <w:tab/>
        <w:t xml:space="preserve">To determine if differences existed in PMTs that had prior experience and preparedness, an independent samples </w:t>
      </w:r>
      <w:r>
        <w:rPr>
          <w:i/>
          <w:iCs/>
        </w:rPr>
        <w:t>t</w:t>
      </w:r>
      <w:r>
        <w:t xml:space="preserve">-test was employed. I was able to establish homogeneity of variance through the </w:t>
      </w:r>
      <w:proofErr w:type="spellStart"/>
      <w:r>
        <w:t>Levene’s</w:t>
      </w:r>
      <w:proofErr w:type="spellEnd"/>
      <w:r>
        <w:t xml:space="preserve"> test of equality of variance (</w:t>
      </w:r>
      <w:r>
        <w:rPr>
          <w:i/>
          <w:iCs/>
        </w:rPr>
        <w:t xml:space="preserve">p </w:t>
      </w:r>
      <w:r>
        <w:t>= .</w:t>
      </w:r>
      <w:r w:rsidR="00F9412F">
        <w:t>24</w:t>
      </w:r>
      <w:r>
        <w:t xml:space="preserve">). There were </w:t>
      </w:r>
      <w:r w:rsidR="001B0460">
        <w:t xml:space="preserve">no </w:t>
      </w:r>
      <w:r>
        <w:t xml:space="preserve">statistically significant differences between respondents that had prior </w:t>
      </w:r>
      <w:r>
        <w:lastRenderedPageBreak/>
        <w:t xml:space="preserve">experience with music technology outside of undergraduate course work </w:t>
      </w:r>
      <w:proofErr w:type="gramStart"/>
      <w:r>
        <w:rPr>
          <w:i/>
          <w:iCs/>
        </w:rPr>
        <w:t>t</w:t>
      </w:r>
      <w:r>
        <w:t>(</w:t>
      </w:r>
      <w:proofErr w:type="gramEnd"/>
      <w:r w:rsidR="00530863">
        <w:t>40</w:t>
      </w:r>
      <w:r>
        <w:t xml:space="preserve">) = </w:t>
      </w:r>
      <w:r w:rsidR="00530863">
        <w:t>.89</w:t>
      </w:r>
      <w:r>
        <w:t xml:space="preserve">, </w:t>
      </w:r>
      <w:r>
        <w:rPr>
          <w:i/>
          <w:iCs/>
        </w:rPr>
        <w:t xml:space="preserve">p </w:t>
      </w:r>
      <w:r>
        <w:t>= .</w:t>
      </w:r>
      <w:r w:rsidR="00530863">
        <w:t>38</w:t>
      </w:r>
      <w:r>
        <w:t xml:space="preserve">. </w:t>
      </w:r>
      <w:r w:rsidR="00F35A63">
        <w:t>However, those with prior experience (</w:t>
      </w:r>
      <w:r w:rsidR="00F35A63">
        <w:rPr>
          <w:i/>
          <w:iCs/>
        </w:rPr>
        <w:t xml:space="preserve">M </w:t>
      </w:r>
      <w:r w:rsidR="00C04347">
        <w:t xml:space="preserve">= 41.43, </w:t>
      </w:r>
      <w:r w:rsidR="00C04347">
        <w:rPr>
          <w:i/>
          <w:iCs/>
        </w:rPr>
        <w:t xml:space="preserve">SD </w:t>
      </w:r>
      <w:r w:rsidR="00C04347">
        <w:t>= 6.43)</w:t>
      </w:r>
      <w:r w:rsidR="00F35A63">
        <w:t xml:space="preserve"> felt more prepared than those with no prior experience (</w:t>
      </w:r>
      <w:r w:rsidR="00F35A63">
        <w:rPr>
          <w:i/>
          <w:iCs/>
        </w:rPr>
        <w:t xml:space="preserve">M </w:t>
      </w:r>
      <w:r w:rsidR="00F35A63">
        <w:t xml:space="preserve">= 39.14, </w:t>
      </w:r>
      <w:r w:rsidR="00F35A63">
        <w:rPr>
          <w:i/>
          <w:iCs/>
        </w:rPr>
        <w:t xml:space="preserve">SD </w:t>
      </w:r>
      <w:r w:rsidR="00F35A63">
        <w:t>= 8.43)</w:t>
      </w:r>
      <w:r w:rsidR="00525FB7">
        <w:t>.</w:t>
      </w:r>
    </w:p>
    <w:p w14:paraId="0B99092B" w14:textId="77777777" w:rsidR="00591BD1" w:rsidRDefault="00591BD1" w:rsidP="00F36B27"/>
    <w:p w14:paraId="7B8B3347" w14:textId="1F047C25" w:rsidR="00F36B27" w:rsidRDefault="00F36B27" w:rsidP="00F36B27">
      <w:pPr>
        <w:rPr>
          <w:b/>
          <w:bCs/>
        </w:rPr>
      </w:pPr>
      <w:r>
        <w:rPr>
          <w:b/>
          <w:bCs/>
        </w:rPr>
        <w:t>Table 4.1</w:t>
      </w:r>
      <w:r w:rsidR="00E07D68">
        <w:rPr>
          <w:b/>
          <w:bCs/>
        </w:rPr>
        <w:t>8</w:t>
      </w:r>
    </w:p>
    <w:p w14:paraId="263B2C6C" w14:textId="4CC035A1" w:rsidR="00F36B27" w:rsidRDefault="00F36B27" w:rsidP="00F36B27">
      <w:pPr>
        <w:pStyle w:val="Heading8"/>
        <w:spacing w:before="0" w:after="0"/>
      </w:pPr>
      <w:r>
        <w:t xml:space="preserve">Results for t-Test Comparing the Differences between Prior Experience on </w:t>
      </w:r>
      <w:r w:rsidR="001B0460">
        <w:t>Preparedness</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F36B27" w:rsidRPr="00B86582" w14:paraId="0C79C8B2" w14:textId="77777777" w:rsidTr="00E13E66">
        <w:trPr>
          <w:cnfStyle w:val="100000000000" w:firstRow="1" w:lastRow="0" w:firstColumn="0" w:lastColumn="0" w:oddVBand="0" w:evenVBand="0" w:oddHBand="0" w:evenHBand="0" w:firstRowFirstColumn="0" w:firstRowLastColumn="0" w:lastRowFirstColumn="0" w:lastRowLastColumn="0"/>
        </w:trPr>
        <w:tc>
          <w:tcPr>
            <w:tcW w:w="2336" w:type="dxa"/>
          </w:tcPr>
          <w:p w14:paraId="4723E800" w14:textId="77777777" w:rsidR="00F36B27" w:rsidRPr="00B86582" w:rsidRDefault="00F36B27" w:rsidP="00E13E66">
            <w:pPr>
              <w:pStyle w:val="NormalWeb"/>
              <w:spacing w:line="276" w:lineRule="auto"/>
              <w:rPr>
                <w:rFonts w:ascii="Times New Roman" w:hAnsi="Times New Roman" w:cs="Times New Roman"/>
              </w:rPr>
            </w:pPr>
          </w:p>
        </w:tc>
        <w:tc>
          <w:tcPr>
            <w:tcW w:w="1018" w:type="dxa"/>
          </w:tcPr>
          <w:p w14:paraId="47882DC1" w14:textId="77777777" w:rsidR="00F36B27" w:rsidRPr="00B86582" w:rsidRDefault="00F36B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4E501237" w14:textId="77777777" w:rsidR="00F36B27" w:rsidRPr="00B86582" w:rsidRDefault="00F36B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70D79E4C" w14:textId="77777777" w:rsidR="00F36B27" w:rsidRPr="00B86582" w:rsidRDefault="00F36B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1AE0AD0B" w14:textId="77777777" w:rsidR="00F36B27" w:rsidRPr="00B86582" w:rsidRDefault="00F36B27"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385B33F9" w14:textId="77777777" w:rsidR="00F36B27" w:rsidRPr="00B86582" w:rsidRDefault="00F36B27"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1DE59B0B" w14:textId="77777777" w:rsidR="00F36B27" w:rsidRPr="00B86582" w:rsidRDefault="00F36B27"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F36B27" w:rsidRPr="00B86582" w14:paraId="11CECDBE" w14:textId="77777777" w:rsidTr="00E13E66">
        <w:tc>
          <w:tcPr>
            <w:tcW w:w="2336" w:type="dxa"/>
          </w:tcPr>
          <w:p w14:paraId="37150405" w14:textId="77777777" w:rsidR="00F36B27" w:rsidRPr="00B86582" w:rsidRDefault="00F36B27" w:rsidP="00E13E66">
            <w:pPr>
              <w:pStyle w:val="NormalWeb"/>
              <w:spacing w:line="276" w:lineRule="auto"/>
              <w:rPr>
                <w:rFonts w:ascii="Times New Roman" w:hAnsi="Times New Roman" w:cs="Times New Roman"/>
              </w:rPr>
            </w:pPr>
          </w:p>
        </w:tc>
        <w:tc>
          <w:tcPr>
            <w:tcW w:w="1018" w:type="dxa"/>
          </w:tcPr>
          <w:p w14:paraId="3C4805DD" w14:textId="77777777" w:rsidR="00F36B27" w:rsidRPr="00B86582" w:rsidRDefault="00F36B27" w:rsidP="00134FFB">
            <w:pPr>
              <w:pStyle w:val="NormalWeb"/>
              <w:spacing w:line="276" w:lineRule="auto"/>
              <w:jc w:val="center"/>
              <w:rPr>
                <w:rFonts w:ascii="Times New Roman" w:hAnsi="Times New Roman" w:cs="Times New Roman"/>
              </w:rPr>
            </w:pPr>
          </w:p>
        </w:tc>
        <w:tc>
          <w:tcPr>
            <w:tcW w:w="1095" w:type="dxa"/>
          </w:tcPr>
          <w:p w14:paraId="3215C527" w14:textId="77777777" w:rsidR="00F36B27" w:rsidRPr="00B86582" w:rsidRDefault="00F36B27" w:rsidP="00134FFB">
            <w:pPr>
              <w:pStyle w:val="NormalWeb"/>
              <w:spacing w:line="276" w:lineRule="auto"/>
              <w:jc w:val="center"/>
              <w:rPr>
                <w:rFonts w:ascii="Times New Roman" w:hAnsi="Times New Roman" w:cs="Times New Roman"/>
              </w:rPr>
            </w:pPr>
          </w:p>
        </w:tc>
        <w:tc>
          <w:tcPr>
            <w:tcW w:w="1064" w:type="dxa"/>
          </w:tcPr>
          <w:p w14:paraId="08394928" w14:textId="77777777" w:rsidR="00F36B27" w:rsidRPr="00B86582" w:rsidRDefault="00F36B27" w:rsidP="00134FFB">
            <w:pPr>
              <w:pStyle w:val="NormalWeb"/>
              <w:spacing w:line="276" w:lineRule="auto"/>
              <w:jc w:val="center"/>
              <w:rPr>
                <w:rFonts w:ascii="Times New Roman" w:hAnsi="Times New Roman" w:cs="Times New Roman"/>
              </w:rPr>
            </w:pPr>
          </w:p>
        </w:tc>
        <w:tc>
          <w:tcPr>
            <w:tcW w:w="973" w:type="dxa"/>
          </w:tcPr>
          <w:p w14:paraId="18B82ACC" w14:textId="0E6F12F9" w:rsidR="00F36B27" w:rsidRPr="00B86582" w:rsidRDefault="00CF5A10" w:rsidP="00134FFB">
            <w:pPr>
              <w:pStyle w:val="NormalWeb"/>
              <w:spacing w:line="276" w:lineRule="auto"/>
              <w:jc w:val="center"/>
              <w:rPr>
                <w:rFonts w:ascii="Times New Roman" w:hAnsi="Times New Roman" w:cs="Times New Roman"/>
              </w:rPr>
            </w:pPr>
            <w:r>
              <w:rPr>
                <w:rFonts w:ascii="Times New Roman" w:hAnsi="Times New Roman" w:cs="Times New Roman"/>
              </w:rPr>
              <w:t>.89</w:t>
            </w:r>
          </w:p>
        </w:tc>
        <w:tc>
          <w:tcPr>
            <w:tcW w:w="1005" w:type="dxa"/>
          </w:tcPr>
          <w:p w14:paraId="6C4E8E7A" w14:textId="77777777" w:rsidR="00F36B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40</w:t>
            </w:r>
          </w:p>
        </w:tc>
        <w:tc>
          <w:tcPr>
            <w:tcW w:w="995" w:type="dxa"/>
          </w:tcPr>
          <w:p w14:paraId="1CBCCB45" w14:textId="2470C8BC" w:rsidR="00F36B27" w:rsidRPr="00B86582" w:rsidRDefault="00CF5A10" w:rsidP="00134FFB">
            <w:pPr>
              <w:pStyle w:val="NormalWeb"/>
              <w:spacing w:line="276" w:lineRule="auto"/>
              <w:jc w:val="center"/>
              <w:rPr>
                <w:rFonts w:ascii="Times New Roman" w:hAnsi="Times New Roman" w:cs="Times New Roman"/>
              </w:rPr>
            </w:pPr>
            <w:r>
              <w:rPr>
                <w:rFonts w:ascii="Times New Roman" w:hAnsi="Times New Roman" w:cs="Times New Roman"/>
              </w:rPr>
              <w:t>.38</w:t>
            </w:r>
          </w:p>
        </w:tc>
      </w:tr>
      <w:tr w:rsidR="00F36B27" w:rsidRPr="00B86582" w14:paraId="55CA1185" w14:textId="77777777" w:rsidTr="00E13E66">
        <w:tc>
          <w:tcPr>
            <w:tcW w:w="2336" w:type="dxa"/>
          </w:tcPr>
          <w:p w14:paraId="45B7A3ED" w14:textId="77777777" w:rsidR="00F36B27" w:rsidRPr="00B86582" w:rsidRDefault="00F36B27" w:rsidP="00E13E66">
            <w:pPr>
              <w:pStyle w:val="NormalWeb"/>
              <w:spacing w:line="276" w:lineRule="auto"/>
              <w:rPr>
                <w:rFonts w:ascii="Times New Roman" w:hAnsi="Times New Roman" w:cs="Times New Roman"/>
              </w:rPr>
            </w:pPr>
            <w:r>
              <w:rPr>
                <w:rFonts w:ascii="Times New Roman" w:hAnsi="Times New Roman" w:cs="Times New Roman"/>
              </w:rPr>
              <w:t>No Prior Experience</w:t>
            </w:r>
          </w:p>
        </w:tc>
        <w:tc>
          <w:tcPr>
            <w:tcW w:w="1018" w:type="dxa"/>
          </w:tcPr>
          <w:p w14:paraId="311893E4" w14:textId="77777777" w:rsidR="00F36B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28</w:t>
            </w:r>
          </w:p>
        </w:tc>
        <w:tc>
          <w:tcPr>
            <w:tcW w:w="1095" w:type="dxa"/>
          </w:tcPr>
          <w:p w14:paraId="16EE4EAC" w14:textId="4FB104AB" w:rsidR="00F36B27" w:rsidRPr="00B86582" w:rsidRDefault="00530863" w:rsidP="00134FFB">
            <w:pPr>
              <w:pStyle w:val="NormalWeb"/>
              <w:spacing w:line="276" w:lineRule="auto"/>
              <w:jc w:val="center"/>
              <w:rPr>
                <w:rFonts w:ascii="Times New Roman" w:hAnsi="Times New Roman" w:cs="Times New Roman"/>
              </w:rPr>
            </w:pPr>
            <w:r>
              <w:rPr>
                <w:rFonts w:ascii="Times New Roman" w:hAnsi="Times New Roman" w:cs="Times New Roman"/>
              </w:rPr>
              <w:t>39.14</w:t>
            </w:r>
          </w:p>
        </w:tc>
        <w:tc>
          <w:tcPr>
            <w:tcW w:w="1064" w:type="dxa"/>
          </w:tcPr>
          <w:p w14:paraId="4F4CE2D7" w14:textId="0EBCF8C9" w:rsidR="00F36B27" w:rsidRPr="00B86582" w:rsidRDefault="00CF5A10" w:rsidP="00134FFB">
            <w:pPr>
              <w:pStyle w:val="NormalWeb"/>
              <w:spacing w:line="276" w:lineRule="auto"/>
              <w:jc w:val="center"/>
              <w:rPr>
                <w:rFonts w:ascii="Times New Roman" w:hAnsi="Times New Roman" w:cs="Times New Roman"/>
              </w:rPr>
            </w:pPr>
            <w:r>
              <w:rPr>
                <w:rFonts w:ascii="Times New Roman" w:hAnsi="Times New Roman" w:cs="Times New Roman"/>
              </w:rPr>
              <w:t>8.43</w:t>
            </w:r>
          </w:p>
        </w:tc>
        <w:tc>
          <w:tcPr>
            <w:tcW w:w="973" w:type="dxa"/>
          </w:tcPr>
          <w:p w14:paraId="53A74173" w14:textId="77777777" w:rsidR="00F36B27" w:rsidRPr="00B86582" w:rsidRDefault="00F36B27" w:rsidP="00134FFB">
            <w:pPr>
              <w:pStyle w:val="NormalWeb"/>
              <w:spacing w:line="276" w:lineRule="auto"/>
              <w:jc w:val="center"/>
              <w:rPr>
                <w:rFonts w:ascii="Times New Roman" w:hAnsi="Times New Roman" w:cs="Times New Roman"/>
              </w:rPr>
            </w:pPr>
          </w:p>
        </w:tc>
        <w:tc>
          <w:tcPr>
            <w:tcW w:w="1005" w:type="dxa"/>
          </w:tcPr>
          <w:p w14:paraId="5286AF78" w14:textId="77777777" w:rsidR="00F36B27" w:rsidRPr="00B86582" w:rsidRDefault="00F36B27" w:rsidP="00134FFB">
            <w:pPr>
              <w:pStyle w:val="NormalWeb"/>
              <w:spacing w:line="276" w:lineRule="auto"/>
              <w:jc w:val="center"/>
              <w:rPr>
                <w:rFonts w:ascii="Times New Roman" w:hAnsi="Times New Roman" w:cs="Times New Roman"/>
              </w:rPr>
            </w:pPr>
          </w:p>
        </w:tc>
        <w:tc>
          <w:tcPr>
            <w:tcW w:w="995" w:type="dxa"/>
          </w:tcPr>
          <w:p w14:paraId="14066E81" w14:textId="77777777" w:rsidR="00F36B27" w:rsidRPr="00B86582" w:rsidRDefault="00F36B27" w:rsidP="00134FFB">
            <w:pPr>
              <w:pStyle w:val="NormalWeb"/>
              <w:spacing w:line="276" w:lineRule="auto"/>
              <w:jc w:val="center"/>
              <w:rPr>
                <w:rFonts w:ascii="Times New Roman" w:hAnsi="Times New Roman" w:cs="Times New Roman"/>
              </w:rPr>
            </w:pPr>
          </w:p>
        </w:tc>
      </w:tr>
      <w:tr w:rsidR="00F36B27" w:rsidRPr="00B86582" w14:paraId="22D4CD42" w14:textId="77777777" w:rsidTr="00E13E66">
        <w:trPr>
          <w:trHeight w:val="432"/>
        </w:trPr>
        <w:tc>
          <w:tcPr>
            <w:tcW w:w="2336" w:type="dxa"/>
          </w:tcPr>
          <w:p w14:paraId="440F002C" w14:textId="77777777" w:rsidR="00F36B27" w:rsidRPr="00B86582" w:rsidRDefault="00F36B27" w:rsidP="00E13E66">
            <w:pPr>
              <w:pStyle w:val="NormalWeb"/>
              <w:spacing w:line="276" w:lineRule="auto"/>
              <w:rPr>
                <w:rFonts w:ascii="Times New Roman" w:hAnsi="Times New Roman" w:cs="Times New Roman"/>
              </w:rPr>
            </w:pPr>
            <w:proofErr w:type="gramStart"/>
            <w:r>
              <w:rPr>
                <w:rFonts w:ascii="Times New Roman" w:hAnsi="Times New Roman" w:cs="Times New Roman"/>
              </w:rPr>
              <w:t>Yes</w:t>
            </w:r>
            <w:proofErr w:type="gramEnd"/>
            <w:r>
              <w:rPr>
                <w:rFonts w:ascii="Times New Roman" w:hAnsi="Times New Roman" w:cs="Times New Roman"/>
              </w:rPr>
              <w:t xml:space="preserve"> Prior Experience</w:t>
            </w:r>
          </w:p>
        </w:tc>
        <w:tc>
          <w:tcPr>
            <w:tcW w:w="1018" w:type="dxa"/>
          </w:tcPr>
          <w:p w14:paraId="0E865E32" w14:textId="77777777" w:rsidR="00F36B27" w:rsidRPr="00B86582" w:rsidRDefault="00F36B27" w:rsidP="00134FFB">
            <w:pPr>
              <w:pStyle w:val="NormalWeb"/>
              <w:spacing w:line="276" w:lineRule="auto"/>
              <w:jc w:val="center"/>
              <w:rPr>
                <w:rFonts w:ascii="Times New Roman" w:hAnsi="Times New Roman" w:cs="Times New Roman"/>
              </w:rPr>
            </w:pPr>
            <w:r>
              <w:rPr>
                <w:rFonts w:ascii="Times New Roman" w:hAnsi="Times New Roman" w:cs="Times New Roman"/>
              </w:rPr>
              <w:t>14</w:t>
            </w:r>
          </w:p>
        </w:tc>
        <w:tc>
          <w:tcPr>
            <w:tcW w:w="1095" w:type="dxa"/>
          </w:tcPr>
          <w:p w14:paraId="53D85F35" w14:textId="1935F32F" w:rsidR="00F36B27" w:rsidRPr="00B86582" w:rsidRDefault="00CF5A10" w:rsidP="00134FFB">
            <w:pPr>
              <w:pStyle w:val="NormalWeb"/>
              <w:spacing w:line="276" w:lineRule="auto"/>
              <w:jc w:val="center"/>
              <w:rPr>
                <w:rFonts w:ascii="Times New Roman" w:hAnsi="Times New Roman" w:cs="Times New Roman"/>
              </w:rPr>
            </w:pPr>
            <w:r>
              <w:rPr>
                <w:rFonts w:ascii="Times New Roman" w:hAnsi="Times New Roman" w:cs="Times New Roman"/>
              </w:rPr>
              <w:t>41.43</w:t>
            </w:r>
          </w:p>
        </w:tc>
        <w:tc>
          <w:tcPr>
            <w:tcW w:w="1064" w:type="dxa"/>
          </w:tcPr>
          <w:p w14:paraId="2EC95330" w14:textId="0BB2A681" w:rsidR="00F36B27" w:rsidRPr="00B86582" w:rsidRDefault="00CF5A10" w:rsidP="00134FFB">
            <w:pPr>
              <w:pStyle w:val="NormalWeb"/>
              <w:spacing w:line="276" w:lineRule="auto"/>
              <w:jc w:val="center"/>
              <w:rPr>
                <w:rFonts w:ascii="Times New Roman" w:hAnsi="Times New Roman" w:cs="Times New Roman"/>
              </w:rPr>
            </w:pPr>
            <w:r>
              <w:rPr>
                <w:rFonts w:ascii="Times New Roman" w:hAnsi="Times New Roman" w:cs="Times New Roman"/>
              </w:rPr>
              <w:t>6.43</w:t>
            </w:r>
          </w:p>
        </w:tc>
        <w:tc>
          <w:tcPr>
            <w:tcW w:w="973" w:type="dxa"/>
          </w:tcPr>
          <w:p w14:paraId="7C893798" w14:textId="77777777" w:rsidR="00F36B27" w:rsidRPr="00B86582" w:rsidRDefault="00F36B27" w:rsidP="00134FFB">
            <w:pPr>
              <w:pStyle w:val="NormalWeb"/>
              <w:spacing w:line="276" w:lineRule="auto"/>
              <w:jc w:val="center"/>
              <w:rPr>
                <w:rFonts w:ascii="Times New Roman" w:hAnsi="Times New Roman" w:cs="Times New Roman"/>
              </w:rPr>
            </w:pPr>
          </w:p>
        </w:tc>
        <w:tc>
          <w:tcPr>
            <w:tcW w:w="1005" w:type="dxa"/>
          </w:tcPr>
          <w:p w14:paraId="3726B649" w14:textId="77777777" w:rsidR="00F36B27" w:rsidRPr="00B86582" w:rsidRDefault="00F36B27" w:rsidP="00134FFB">
            <w:pPr>
              <w:pStyle w:val="NormalWeb"/>
              <w:spacing w:line="276" w:lineRule="auto"/>
              <w:jc w:val="center"/>
              <w:rPr>
                <w:rFonts w:ascii="Times New Roman" w:hAnsi="Times New Roman" w:cs="Times New Roman"/>
              </w:rPr>
            </w:pPr>
          </w:p>
        </w:tc>
        <w:tc>
          <w:tcPr>
            <w:tcW w:w="995" w:type="dxa"/>
          </w:tcPr>
          <w:p w14:paraId="632BCFEE" w14:textId="77777777" w:rsidR="00F36B27" w:rsidRPr="00B86582" w:rsidRDefault="00F36B27" w:rsidP="00134FFB">
            <w:pPr>
              <w:pStyle w:val="NormalWeb"/>
              <w:spacing w:line="276" w:lineRule="auto"/>
              <w:jc w:val="center"/>
              <w:rPr>
                <w:rFonts w:ascii="Times New Roman" w:hAnsi="Times New Roman" w:cs="Times New Roman"/>
              </w:rPr>
            </w:pPr>
          </w:p>
        </w:tc>
      </w:tr>
    </w:tbl>
    <w:p w14:paraId="59B2125C" w14:textId="77777777" w:rsidR="00591BD1" w:rsidRDefault="00591BD1" w:rsidP="001E1AFE">
      <w:pPr>
        <w:pStyle w:val="Heading3"/>
      </w:pPr>
    </w:p>
    <w:p w14:paraId="2910B65A" w14:textId="7698A9AC" w:rsidR="001E1AFE" w:rsidRDefault="001E1AFE" w:rsidP="001E1AFE">
      <w:pPr>
        <w:pStyle w:val="Heading3"/>
      </w:pPr>
      <w:bookmarkStart w:id="68" w:name="_Toc172819514"/>
      <w:r>
        <w:t>Prior Experience and Efficacy</w:t>
      </w:r>
      <w:bookmarkEnd w:id="68"/>
    </w:p>
    <w:p w14:paraId="79AB746D" w14:textId="6BDD97EC" w:rsidR="00615FD8" w:rsidRDefault="001E1AFE" w:rsidP="00615FD8">
      <w:r>
        <w:tab/>
        <w:t xml:space="preserve">To determine if differences existed in </w:t>
      </w:r>
      <w:r w:rsidR="009A48A9">
        <w:t xml:space="preserve">level of efficacy and prior experience, an independent samples </w:t>
      </w:r>
      <w:r w:rsidR="009A48A9">
        <w:rPr>
          <w:i/>
          <w:iCs/>
        </w:rPr>
        <w:t>t</w:t>
      </w:r>
      <w:r w:rsidR="009A48A9">
        <w:t>-test</w:t>
      </w:r>
      <w:r w:rsidR="00DE61AD">
        <w:t xml:space="preserve"> was administered</w:t>
      </w:r>
      <w:r>
        <w:t xml:space="preserve">. I was able to establish homogeneity of variance through the </w:t>
      </w:r>
      <w:proofErr w:type="spellStart"/>
      <w:r>
        <w:t>Levene’s</w:t>
      </w:r>
      <w:proofErr w:type="spellEnd"/>
      <w:r>
        <w:t xml:space="preserve"> test of equality of variance (</w:t>
      </w:r>
      <w:r>
        <w:rPr>
          <w:i/>
          <w:iCs/>
        </w:rPr>
        <w:t xml:space="preserve">p </w:t>
      </w:r>
      <w:r>
        <w:t xml:space="preserve">= .88). There were statistically significant differences between respondents that had prior experience with music technology outside of undergraduate course work </w:t>
      </w:r>
      <w:proofErr w:type="gramStart"/>
      <w:r>
        <w:rPr>
          <w:i/>
          <w:iCs/>
        </w:rPr>
        <w:t>t</w:t>
      </w:r>
      <w:r>
        <w:t>(</w:t>
      </w:r>
      <w:proofErr w:type="gramEnd"/>
      <w:r>
        <w:t xml:space="preserve">39) = </w:t>
      </w:r>
      <w:r w:rsidR="00DE5DE6">
        <w:t>3.00</w:t>
      </w:r>
      <w:r>
        <w:t xml:space="preserve">, </w:t>
      </w:r>
      <w:r>
        <w:rPr>
          <w:i/>
          <w:iCs/>
        </w:rPr>
        <w:t xml:space="preserve">p </w:t>
      </w:r>
      <w:r>
        <w:t>= .0</w:t>
      </w:r>
      <w:r w:rsidR="00DE5DE6">
        <w:t>1</w:t>
      </w:r>
      <w:r>
        <w:t xml:space="preserve">. </w:t>
      </w:r>
      <w:r w:rsidR="008D5AF6">
        <w:t>Respondents that had prior experience (</w:t>
      </w:r>
      <w:r w:rsidR="008D5AF6">
        <w:rPr>
          <w:i/>
          <w:iCs/>
        </w:rPr>
        <w:t xml:space="preserve">M </w:t>
      </w:r>
      <w:r w:rsidR="008D5AF6">
        <w:t xml:space="preserve">= 27.31, </w:t>
      </w:r>
      <w:r w:rsidR="008D5AF6">
        <w:rPr>
          <w:i/>
          <w:iCs/>
        </w:rPr>
        <w:t xml:space="preserve">SD </w:t>
      </w:r>
      <w:r w:rsidR="008D5AF6">
        <w:t xml:space="preserve">= 4.17) </w:t>
      </w:r>
      <w:r w:rsidR="00FD2A59">
        <w:t>reported</w:t>
      </w:r>
      <w:r w:rsidR="008D5AF6">
        <w:t xml:space="preserve"> higher efficacy levels than those with no prior experience (</w:t>
      </w:r>
      <w:r w:rsidR="008D5AF6">
        <w:rPr>
          <w:i/>
          <w:iCs/>
        </w:rPr>
        <w:t xml:space="preserve">M </w:t>
      </w:r>
      <w:r w:rsidR="008D5AF6">
        <w:t xml:space="preserve">= 23.14, </w:t>
      </w:r>
      <w:r w:rsidR="008D5AF6">
        <w:rPr>
          <w:i/>
          <w:iCs/>
        </w:rPr>
        <w:t xml:space="preserve">SD </w:t>
      </w:r>
      <w:r w:rsidR="008D5AF6">
        <w:t>= 4.17)</w:t>
      </w:r>
      <w:r w:rsidR="00F86A89">
        <w:t>.</w:t>
      </w:r>
      <w:r w:rsidR="00615FD8">
        <w:br w:type="page"/>
      </w:r>
    </w:p>
    <w:p w14:paraId="388C591E" w14:textId="2B55124A" w:rsidR="001E1AFE" w:rsidRDefault="001E1AFE" w:rsidP="001E1AFE">
      <w:pPr>
        <w:rPr>
          <w:b/>
          <w:bCs/>
        </w:rPr>
      </w:pPr>
      <w:r>
        <w:rPr>
          <w:b/>
          <w:bCs/>
        </w:rPr>
        <w:lastRenderedPageBreak/>
        <w:t>Table 4.</w:t>
      </w:r>
      <w:r w:rsidR="00E07D68">
        <w:rPr>
          <w:b/>
          <w:bCs/>
        </w:rPr>
        <w:t>19</w:t>
      </w:r>
    </w:p>
    <w:p w14:paraId="7B43ACD6" w14:textId="6A3F10CE" w:rsidR="001E1AFE" w:rsidRDefault="001E1AFE" w:rsidP="001E1AFE">
      <w:pPr>
        <w:pStyle w:val="Heading8"/>
        <w:spacing w:before="0" w:after="0"/>
      </w:pPr>
      <w:r>
        <w:t xml:space="preserve">Results for t-Test Comparing the Differences between Prior Experience on </w:t>
      </w:r>
      <w:r w:rsidR="00F11E77">
        <w:t>Efficacy</w:t>
      </w:r>
    </w:p>
    <w:tbl>
      <w:tblPr>
        <w:tblStyle w:val="APAReport"/>
        <w:tblW w:w="0" w:type="auto"/>
        <w:tblLook w:val="04A0" w:firstRow="1" w:lastRow="0" w:firstColumn="1" w:lastColumn="0" w:noHBand="0" w:noVBand="1"/>
      </w:tblPr>
      <w:tblGrid>
        <w:gridCol w:w="2336"/>
        <w:gridCol w:w="1018"/>
        <w:gridCol w:w="1095"/>
        <w:gridCol w:w="1064"/>
        <w:gridCol w:w="973"/>
        <w:gridCol w:w="1005"/>
        <w:gridCol w:w="995"/>
      </w:tblGrid>
      <w:tr w:rsidR="001E1AFE" w:rsidRPr="00B86582" w14:paraId="59FEB76A" w14:textId="77777777" w:rsidTr="00E13E66">
        <w:trPr>
          <w:cnfStyle w:val="100000000000" w:firstRow="1" w:lastRow="0" w:firstColumn="0" w:lastColumn="0" w:oddVBand="0" w:evenVBand="0" w:oddHBand="0" w:evenHBand="0" w:firstRowFirstColumn="0" w:firstRowLastColumn="0" w:lastRowFirstColumn="0" w:lastRowLastColumn="0"/>
        </w:trPr>
        <w:tc>
          <w:tcPr>
            <w:tcW w:w="2336" w:type="dxa"/>
          </w:tcPr>
          <w:p w14:paraId="6E4A8A58" w14:textId="77777777" w:rsidR="001E1AFE" w:rsidRPr="00B86582" w:rsidRDefault="001E1AFE" w:rsidP="00E13E66">
            <w:pPr>
              <w:pStyle w:val="NormalWeb"/>
              <w:spacing w:line="276" w:lineRule="auto"/>
              <w:rPr>
                <w:rFonts w:ascii="Times New Roman" w:hAnsi="Times New Roman" w:cs="Times New Roman"/>
              </w:rPr>
            </w:pPr>
          </w:p>
        </w:tc>
        <w:tc>
          <w:tcPr>
            <w:tcW w:w="1018" w:type="dxa"/>
          </w:tcPr>
          <w:p w14:paraId="3CAA54DE" w14:textId="77777777" w:rsidR="001E1AFE" w:rsidRPr="00B86582" w:rsidRDefault="001E1AF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n</w:t>
            </w:r>
          </w:p>
        </w:tc>
        <w:tc>
          <w:tcPr>
            <w:tcW w:w="1095" w:type="dxa"/>
          </w:tcPr>
          <w:p w14:paraId="6D86AF13" w14:textId="77777777" w:rsidR="001E1AFE" w:rsidRPr="00B86582" w:rsidRDefault="001E1AF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M</w:t>
            </w:r>
          </w:p>
        </w:tc>
        <w:tc>
          <w:tcPr>
            <w:tcW w:w="1064" w:type="dxa"/>
          </w:tcPr>
          <w:p w14:paraId="62F7515A" w14:textId="77777777" w:rsidR="001E1AFE" w:rsidRPr="00B86582" w:rsidRDefault="001E1AF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SD</w:t>
            </w:r>
          </w:p>
        </w:tc>
        <w:tc>
          <w:tcPr>
            <w:tcW w:w="973" w:type="dxa"/>
          </w:tcPr>
          <w:p w14:paraId="44F8E7CD" w14:textId="77777777" w:rsidR="001E1AFE" w:rsidRPr="00B86582" w:rsidRDefault="001E1AFE" w:rsidP="00134FFB">
            <w:pPr>
              <w:pStyle w:val="NormalWeb"/>
              <w:spacing w:line="276" w:lineRule="auto"/>
              <w:jc w:val="center"/>
              <w:rPr>
                <w:rFonts w:ascii="Times New Roman" w:hAnsi="Times New Roman" w:cs="Times New Roman"/>
                <w:i/>
                <w:iCs/>
              </w:rPr>
            </w:pPr>
            <w:r w:rsidRPr="00B86582">
              <w:rPr>
                <w:rFonts w:ascii="Times New Roman" w:hAnsi="Times New Roman" w:cs="Times New Roman"/>
                <w:i/>
                <w:iCs/>
              </w:rPr>
              <w:t>t</w:t>
            </w:r>
          </w:p>
        </w:tc>
        <w:tc>
          <w:tcPr>
            <w:tcW w:w="1005" w:type="dxa"/>
          </w:tcPr>
          <w:p w14:paraId="1BE171DA" w14:textId="77777777" w:rsidR="001E1AFE" w:rsidRPr="00B86582" w:rsidRDefault="001E1AFE" w:rsidP="00134FFB">
            <w:pPr>
              <w:pStyle w:val="NormalWeb"/>
              <w:spacing w:line="276" w:lineRule="auto"/>
              <w:jc w:val="center"/>
              <w:rPr>
                <w:rFonts w:ascii="Times New Roman" w:hAnsi="Times New Roman" w:cs="Times New Roman"/>
                <w:i/>
                <w:iCs/>
              </w:rPr>
            </w:pPr>
            <w:proofErr w:type="spellStart"/>
            <w:r w:rsidRPr="00B86582">
              <w:rPr>
                <w:rFonts w:ascii="Times New Roman" w:hAnsi="Times New Roman" w:cs="Times New Roman"/>
                <w:i/>
                <w:iCs/>
              </w:rPr>
              <w:t>df</w:t>
            </w:r>
            <w:proofErr w:type="spellEnd"/>
          </w:p>
        </w:tc>
        <w:tc>
          <w:tcPr>
            <w:tcW w:w="995" w:type="dxa"/>
          </w:tcPr>
          <w:p w14:paraId="32D96B86" w14:textId="77777777" w:rsidR="001E1AFE" w:rsidRPr="00B86582" w:rsidRDefault="001E1AFE" w:rsidP="00134FFB">
            <w:pPr>
              <w:pStyle w:val="NormalWeb"/>
              <w:spacing w:line="276" w:lineRule="auto"/>
              <w:jc w:val="center"/>
              <w:rPr>
                <w:rFonts w:ascii="Times New Roman" w:hAnsi="Times New Roman" w:cs="Times New Roman"/>
                <w:i/>
                <w:iCs/>
              </w:rPr>
            </w:pPr>
            <w:r>
              <w:rPr>
                <w:rFonts w:ascii="Times New Roman" w:hAnsi="Times New Roman" w:cs="Times New Roman"/>
                <w:i/>
                <w:iCs/>
              </w:rPr>
              <w:t>p</w:t>
            </w:r>
          </w:p>
        </w:tc>
      </w:tr>
      <w:tr w:rsidR="001E1AFE" w:rsidRPr="00B86582" w14:paraId="09CF9649" w14:textId="77777777" w:rsidTr="00E13E66">
        <w:tc>
          <w:tcPr>
            <w:tcW w:w="2336" w:type="dxa"/>
          </w:tcPr>
          <w:p w14:paraId="1BCF3F24" w14:textId="77777777" w:rsidR="001E1AFE" w:rsidRPr="00B86582" w:rsidRDefault="001E1AFE" w:rsidP="00E13E66">
            <w:pPr>
              <w:pStyle w:val="NormalWeb"/>
              <w:spacing w:line="276" w:lineRule="auto"/>
              <w:rPr>
                <w:rFonts w:ascii="Times New Roman" w:hAnsi="Times New Roman" w:cs="Times New Roman"/>
              </w:rPr>
            </w:pPr>
          </w:p>
        </w:tc>
        <w:tc>
          <w:tcPr>
            <w:tcW w:w="1018" w:type="dxa"/>
          </w:tcPr>
          <w:p w14:paraId="78B6158D" w14:textId="77777777" w:rsidR="001E1AFE" w:rsidRPr="00B86582" w:rsidRDefault="001E1AFE" w:rsidP="00134FFB">
            <w:pPr>
              <w:pStyle w:val="NormalWeb"/>
              <w:spacing w:line="276" w:lineRule="auto"/>
              <w:jc w:val="center"/>
              <w:rPr>
                <w:rFonts w:ascii="Times New Roman" w:hAnsi="Times New Roman" w:cs="Times New Roman"/>
              </w:rPr>
            </w:pPr>
          </w:p>
        </w:tc>
        <w:tc>
          <w:tcPr>
            <w:tcW w:w="1095" w:type="dxa"/>
          </w:tcPr>
          <w:p w14:paraId="7C65BB61" w14:textId="77777777" w:rsidR="001E1AFE" w:rsidRPr="00B86582" w:rsidRDefault="001E1AFE" w:rsidP="00134FFB">
            <w:pPr>
              <w:pStyle w:val="NormalWeb"/>
              <w:spacing w:line="276" w:lineRule="auto"/>
              <w:jc w:val="center"/>
              <w:rPr>
                <w:rFonts w:ascii="Times New Roman" w:hAnsi="Times New Roman" w:cs="Times New Roman"/>
              </w:rPr>
            </w:pPr>
          </w:p>
        </w:tc>
        <w:tc>
          <w:tcPr>
            <w:tcW w:w="1064" w:type="dxa"/>
          </w:tcPr>
          <w:p w14:paraId="65D26D80" w14:textId="77777777" w:rsidR="001E1AFE" w:rsidRPr="00B86582" w:rsidRDefault="001E1AFE" w:rsidP="00134FFB">
            <w:pPr>
              <w:pStyle w:val="NormalWeb"/>
              <w:spacing w:line="276" w:lineRule="auto"/>
              <w:jc w:val="center"/>
              <w:rPr>
                <w:rFonts w:ascii="Times New Roman" w:hAnsi="Times New Roman" w:cs="Times New Roman"/>
              </w:rPr>
            </w:pPr>
          </w:p>
        </w:tc>
        <w:tc>
          <w:tcPr>
            <w:tcW w:w="973" w:type="dxa"/>
          </w:tcPr>
          <w:p w14:paraId="54BFABAE" w14:textId="15520DEB"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3.00</w:t>
            </w:r>
          </w:p>
        </w:tc>
        <w:tc>
          <w:tcPr>
            <w:tcW w:w="1005" w:type="dxa"/>
          </w:tcPr>
          <w:p w14:paraId="582A066E" w14:textId="62761F0B"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39</w:t>
            </w:r>
          </w:p>
        </w:tc>
        <w:tc>
          <w:tcPr>
            <w:tcW w:w="995" w:type="dxa"/>
          </w:tcPr>
          <w:p w14:paraId="5F458A18" w14:textId="25D12D6D"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.01</w:t>
            </w:r>
          </w:p>
        </w:tc>
      </w:tr>
      <w:tr w:rsidR="001E1AFE" w:rsidRPr="00B86582" w14:paraId="67B8BBF7" w14:textId="77777777" w:rsidTr="00E13E66">
        <w:tc>
          <w:tcPr>
            <w:tcW w:w="2336" w:type="dxa"/>
          </w:tcPr>
          <w:p w14:paraId="7BC520A5" w14:textId="77777777" w:rsidR="001E1AFE" w:rsidRPr="00B86582" w:rsidRDefault="001E1AFE" w:rsidP="00E13E66">
            <w:pPr>
              <w:pStyle w:val="NormalWeb"/>
              <w:spacing w:line="276" w:lineRule="auto"/>
              <w:rPr>
                <w:rFonts w:ascii="Times New Roman" w:hAnsi="Times New Roman" w:cs="Times New Roman"/>
              </w:rPr>
            </w:pPr>
            <w:r>
              <w:rPr>
                <w:rFonts w:ascii="Times New Roman" w:hAnsi="Times New Roman" w:cs="Times New Roman"/>
              </w:rPr>
              <w:t>No Prior Experience</w:t>
            </w:r>
          </w:p>
        </w:tc>
        <w:tc>
          <w:tcPr>
            <w:tcW w:w="1018" w:type="dxa"/>
          </w:tcPr>
          <w:p w14:paraId="548247A3" w14:textId="77777777" w:rsidR="001E1AFE" w:rsidRPr="00B86582" w:rsidRDefault="001E1AFE" w:rsidP="00134FFB">
            <w:pPr>
              <w:pStyle w:val="NormalWeb"/>
              <w:spacing w:line="276" w:lineRule="auto"/>
              <w:jc w:val="center"/>
              <w:rPr>
                <w:rFonts w:ascii="Times New Roman" w:hAnsi="Times New Roman" w:cs="Times New Roman"/>
              </w:rPr>
            </w:pPr>
            <w:r>
              <w:rPr>
                <w:rFonts w:ascii="Times New Roman" w:hAnsi="Times New Roman" w:cs="Times New Roman"/>
              </w:rPr>
              <w:t>28</w:t>
            </w:r>
          </w:p>
        </w:tc>
        <w:tc>
          <w:tcPr>
            <w:tcW w:w="1095" w:type="dxa"/>
          </w:tcPr>
          <w:p w14:paraId="25030F0F" w14:textId="200FC051"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23.14</w:t>
            </w:r>
          </w:p>
        </w:tc>
        <w:tc>
          <w:tcPr>
            <w:tcW w:w="1064" w:type="dxa"/>
          </w:tcPr>
          <w:p w14:paraId="016579EF" w14:textId="7D19150E"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4.17</w:t>
            </w:r>
          </w:p>
        </w:tc>
        <w:tc>
          <w:tcPr>
            <w:tcW w:w="973" w:type="dxa"/>
          </w:tcPr>
          <w:p w14:paraId="2D03843E" w14:textId="77777777" w:rsidR="001E1AFE" w:rsidRPr="00B86582" w:rsidRDefault="001E1AFE" w:rsidP="00134FFB">
            <w:pPr>
              <w:pStyle w:val="NormalWeb"/>
              <w:spacing w:line="276" w:lineRule="auto"/>
              <w:jc w:val="center"/>
              <w:rPr>
                <w:rFonts w:ascii="Times New Roman" w:hAnsi="Times New Roman" w:cs="Times New Roman"/>
              </w:rPr>
            </w:pPr>
          </w:p>
        </w:tc>
        <w:tc>
          <w:tcPr>
            <w:tcW w:w="1005" w:type="dxa"/>
          </w:tcPr>
          <w:p w14:paraId="7AF4FDC3" w14:textId="77777777" w:rsidR="001E1AFE" w:rsidRPr="00B86582" w:rsidRDefault="001E1AFE" w:rsidP="00134FFB">
            <w:pPr>
              <w:pStyle w:val="NormalWeb"/>
              <w:spacing w:line="276" w:lineRule="auto"/>
              <w:jc w:val="center"/>
              <w:rPr>
                <w:rFonts w:ascii="Times New Roman" w:hAnsi="Times New Roman" w:cs="Times New Roman"/>
              </w:rPr>
            </w:pPr>
          </w:p>
        </w:tc>
        <w:tc>
          <w:tcPr>
            <w:tcW w:w="995" w:type="dxa"/>
          </w:tcPr>
          <w:p w14:paraId="23B812DF" w14:textId="77777777" w:rsidR="001E1AFE" w:rsidRPr="00B86582" w:rsidRDefault="001E1AFE" w:rsidP="00134FFB">
            <w:pPr>
              <w:pStyle w:val="NormalWeb"/>
              <w:spacing w:line="276" w:lineRule="auto"/>
              <w:jc w:val="center"/>
              <w:rPr>
                <w:rFonts w:ascii="Times New Roman" w:hAnsi="Times New Roman" w:cs="Times New Roman"/>
              </w:rPr>
            </w:pPr>
          </w:p>
        </w:tc>
      </w:tr>
      <w:tr w:rsidR="001E1AFE" w:rsidRPr="00B86582" w14:paraId="6C249678" w14:textId="77777777" w:rsidTr="00E13E66">
        <w:trPr>
          <w:trHeight w:val="432"/>
        </w:trPr>
        <w:tc>
          <w:tcPr>
            <w:tcW w:w="2336" w:type="dxa"/>
          </w:tcPr>
          <w:p w14:paraId="350FF375" w14:textId="77777777" w:rsidR="001E1AFE" w:rsidRPr="00B86582" w:rsidRDefault="001E1AFE" w:rsidP="00E13E66">
            <w:pPr>
              <w:pStyle w:val="NormalWeb"/>
              <w:spacing w:line="276" w:lineRule="auto"/>
              <w:rPr>
                <w:rFonts w:ascii="Times New Roman" w:hAnsi="Times New Roman" w:cs="Times New Roman"/>
              </w:rPr>
            </w:pPr>
            <w:proofErr w:type="gramStart"/>
            <w:r>
              <w:rPr>
                <w:rFonts w:ascii="Times New Roman" w:hAnsi="Times New Roman" w:cs="Times New Roman"/>
              </w:rPr>
              <w:t>Yes</w:t>
            </w:r>
            <w:proofErr w:type="gramEnd"/>
            <w:r>
              <w:rPr>
                <w:rFonts w:ascii="Times New Roman" w:hAnsi="Times New Roman" w:cs="Times New Roman"/>
              </w:rPr>
              <w:t xml:space="preserve"> Prior Experience</w:t>
            </w:r>
          </w:p>
        </w:tc>
        <w:tc>
          <w:tcPr>
            <w:tcW w:w="1018" w:type="dxa"/>
          </w:tcPr>
          <w:p w14:paraId="3FFBAB97" w14:textId="0CDF6579" w:rsidR="001E1AFE" w:rsidRPr="00B86582" w:rsidRDefault="00DE5DE6" w:rsidP="00134FFB">
            <w:pPr>
              <w:pStyle w:val="NormalWeb"/>
              <w:spacing w:line="276" w:lineRule="auto"/>
              <w:jc w:val="center"/>
              <w:rPr>
                <w:rFonts w:ascii="Times New Roman" w:hAnsi="Times New Roman" w:cs="Times New Roman"/>
              </w:rPr>
            </w:pPr>
            <w:r>
              <w:rPr>
                <w:rFonts w:ascii="Times New Roman" w:hAnsi="Times New Roman" w:cs="Times New Roman"/>
              </w:rPr>
              <w:t>13</w:t>
            </w:r>
          </w:p>
        </w:tc>
        <w:tc>
          <w:tcPr>
            <w:tcW w:w="1095" w:type="dxa"/>
          </w:tcPr>
          <w:p w14:paraId="34F2A2C3" w14:textId="4A293C7B" w:rsidR="001E1AFE" w:rsidRPr="00B86582" w:rsidRDefault="00070EAA" w:rsidP="00134FFB">
            <w:pPr>
              <w:pStyle w:val="NormalWeb"/>
              <w:spacing w:line="276" w:lineRule="auto"/>
              <w:jc w:val="center"/>
              <w:rPr>
                <w:rFonts w:ascii="Times New Roman" w:hAnsi="Times New Roman" w:cs="Times New Roman"/>
              </w:rPr>
            </w:pPr>
            <w:r>
              <w:rPr>
                <w:rFonts w:ascii="Times New Roman" w:hAnsi="Times New Roman" w:cs="Times New Roman"/>
              </w:rPr>
              <w:t>27.31</w:t>
            </w:r>
          </w:p>
        </w:tc>
        <w:tc>
          <w:tcPr>
            <w:tcW w:w="1064" w:type="dxa"/>
          </w:tcPr>
          <w:p w14:paraId="5B5AE3B0" w14:textId="4C4F1301" w:rsidR="001E1AFE" w:rsidRPr="00B86582" w:rsidRDefault="00070EAA" w:rsidP="00134FFB">
            <w:pPr>
              <w:pStyle w:val="NormalWeb"/>
              <w:spacing w:line="276" w:lineRule="auto"/>
              <w:jc w:val="center"/>
              <w:rPr>
                <w:rFonts w:ascii="Times New Roman" w:hAnsi="Times New Roman" w:cs="Times New Roman"/>
              </w:rPr>
            </w:pPr>
            <w:r>
              <w:rPr>
                <w:rFonts w:ascii="Times New Roman" w:hAnsi="Times New Roman" w:cs="Times New Roman"/>
              </w:rPr>
              <w:t>4.05</w:t>
            </w:r>
          </w:p>
        </w:tc>
        <w:tc>
          <w:tcPr>
            <w:tcW w:w="973" w:type="dxa"/>
          </w:tcPr>
          <w:p w14:paraId="48DDB067" w14:textId="77777777" w:rsidR="001E1AFE" w:rsidRPr="00B86582" w:rsidRDefault="001E1AFE" w:rsidP="00134FFB">
            <w:pPr>
              <w:pStyle w:val="NormalWeb"/>
              <w:spacing w:line="276" w:lineRule="auto"/>
              <w:jc w:val="center"/>
              <w:rPr>
                <w:rFonts w:ascii="Times New Roman" w:hAnsi="Times New Roman" w:cs="Times New Roman"/>
              </w:rPr>
            </w:pPr>
          </w:p>
        </w:tc>
        <w:tc>
          <w:tcPr>
            <w:tcW w:w="1005" w:type="dxa"/>
          </w:tcPr>
          <w:p w14:paraId="7BC5349C" w14:textId="77777777" w:rsidR="001E1AFE" w:rsidRPr="00B86582" w:rsidRDefault="001E1AFE" w:rsidP="00134FFB">
            <w:pPr>
              <w:pStyle w:val="NormalWeb"/>
              <w:spacing w:line="276" w:lineRule="auto"/>
              <w:jc w:val="center"/>
              <w:rPr>
                <w:rFonts w:ascii="Times New Roman" w:hAnsi="Times New Roman" w:cs="Times New Roman"/>
              </w:rPr>
            </w:pPr>
          </w:p>
        </w:tc>
        <w:tc>
          <w:tcPr>
            <w:tcW w:w="995" w:type="dxa"/>
          </w:tcPr>
          <w:p w14:paraId="578032AA" w14:textId="77777777" w:rsidR="001E1AFE" w:rsidRPr="00B86582" w:rsidRDefault="001E1AFE" w:rsidP="00134FFB">
            <w:pPr>
              <w:pStyle w:val="NormalWeb"/>
              <w:spacing w:line="276" w:lineRule="auto"/>
              <w:jc w:val="center"/>
              <w:rPr>
                <w:rFonts w:ascii="Times New Roman" w:hAnsi="Times New Roman" w:cs="Times New Roman"/>
              </w:rPr>
            </w:pPr>
          </w:p>
        </w:tc>
      </w:tr>
    </w:tbl>
    <w:p w14:paraId="1C9B2567" w14:textId="77777777" w:rsidR="00F36B27" w:rsidRDefault="00F36B27" w:rsidP="00D17127"/>
    <w:p w14:paraId="1A1E6959" w14:textId="77777777" w:rsidR="00954BB7" w:rsidRPr="00452906" w:rsidRDefault="00954BB7" w:rsidP="00452906"/>
    <w:p w14:paraId="1C594700" w14:textId="77777777" w:rsidR="006276D3" w:rsidRDefault="006276D3" w:rsidP="004B16B9">
      <w:pPr>
        <w:pStyle w:val="Heading3"/>
        <w:rPr>
          <w:b w:val="0"/>
          <w:bCs w:val="0"/>
          <w:i w:val="0"/>
          <w:iCs/>
        </w:rPr>
      </w:pPr>
    </w:p>
    <w:p w14:paraId="42AB8546" w14:textId="684FCC14" w:rsidR="001E77C7" w:rsidRDefault="001E77C7" w:rsidP="006276D3">
      <w:pPr>
        <w:pStyle w:val="NormalWeb"/>
      </w:pPr>
      <w:r>
        <w:br w:type="page"/>
      </w:r>
    </w:p>
    <w:p w14:paraId="1D6C7B58" w14:textId="3FA47B86" w:rsidR="001E77C7" w:rsidRDefault="001E77C7" w:rsidP="00E05177">
      <w:pPr>
        <w:pStyle w:val="Heading1"/>
      </w:pPr>
      <w:bookmarkStart w:id="69" w:name="_Toc172819515"/>
      <w:r>
        <w:lastRenderedPageBreak/>
        <w:t>Chapter 5: Discussion</w:t>
      </w:r>
      <w:bookmarkEnd w:id="69"/>
    </w:p>
    <w:p w14:paraId="7DAB1CA3" w14:textId="6C3014BB" w:rsidR="006665BD" w:rsidRDefault="00D649D8" w:rsidP="00EB4339">
      <w:pPr>
        <w:ind w:firstLine="360"/>
      </w:pPr>
      <w:r w:rsidRPr="00D649D8">
        <w:t>Music technology integration has been an emerging research topic in the field of music education since the early 2000s (e.g., Dammers, 2013; Dorfman &amp; Dammers, 2015; Dorfman, 2008; Gilbert, 2015; Hawkins, 2018; Holliman, 2021; Russell et al., 2003; Villani, 2014</w:t>
      </w:r>
      <w:r>
        <w:t xml:space="preserve">). </w:t>
      </w:r>
      <w:r w:rsidR="00F66208">
        <w:t>A</w:t>
      </w:r>
      <w:r w:rsidR="006665BD">
        <w:t>dvancements in music-specific hardware and softwar</w:t>
      </w:r>
      <w:r w:rsidR="0053611C">
        <w:t>e</w:t>
      </w:r>
      <w:r w:rsidR="004143DD">
        <w:t xml:space="preserve"> (</w:t>
      </w:r>
      <w:r w:rsidR="00CB7BD7" w:rsidRPr="004354D1">
        <w:t>Bannerman &amp; O'Leary, 2021; Dorfman, 2008; Dorfman &amp; Dammers, 2015; Russell, et al., 2003</w:t>
      </w:r>
      <w:r w:rsidR="004143DD">
        <w:t>)</w:t>
      </w:r>
      <w:r w:rsidR="00532384">
        <w:t xml:space="preserve"> have impacted music education research</w:t>
      </w:r>
      <w:r w:rsidR="003E13FC">
        <w:t xml:space="preserve"> by illuminating the</w:t>
      </w:r>
      <w:r w:rsidR="00BC27FA">
        <w:t xml:space="preserve"> music technology available to teachers</w:t>
      </w:r>
      <w:r w:rsidR="0053611C">
        <w:t xml:space="preserve">. </w:t>
      </w:r>
      <w:r w:rsidR="008331DE" w:rsidRPr="008331DE">
        <w:t>Given increased investigations into music technology, few researchers have examined the topic in the state of Oklahoma. Extant research lacks data regarding preservice music teachers’ (PMTs’) perceptions</w:t>
      </w:r>
      <w:r w:rsidR="00495E81">
        <w:t xml:space="preserve"> of</w:t>
      </w:r>
      <w:r w:rsidR="008331DE" w:rsidRPr="008331DE">
        <w:t xml:space="preserve"> and general self-efficacy</w:t>
      </w:r>
      <w:r w:rsidR="00495E81">
        <w:t xml:space="preserve"> towards</w:t>
      </w:r>
      <w:r w:rsidR="008331DE" w:rsidRPr="008331DE">
        <w:t xml:space="preserve"> various music technologies</w:t>
      </w:r>
      <w:r w:rsidR="008331DE">
        <w:t>.</w:t>
      </w:r>
    </w:p>
    <w:p w14:paraId="3A400295" w14:textId="77777777" w:rsidR="001E0BE2" w:rsidRDefault="001E0BE2" w:rsidP="001E0BE2">
      <w:pPr>
        <w:pStyle w:val="BodyTextIndent"/>
        <w:pBdr>
          <w:bottom w:val="none" w:sz="0" w:space="0" w:color="auto"/>
        </w:pBdr>
      </w:pPr>
      <w:r w:rsidRPr="003056DC">
        <w:t>The purpose of this quantitative study was to examine preservice music teachers’ perception of their experiences and self-efficacy with music technology in Oklahoma music teacher preparation programs</w:t>
      </w:r>
      <w:r>
        <w:t>. Specifically, I asked:</w:t>
      </w:r>
    </w:p>
    <w:p w14:paraId="44AFD0F7" w14:textId="77777777" w:rsidR="001E0BE2" w:rsidRPr="001E0BE2" w:rsidRDefault="001E0BE2" w:rsidP="001E0BE2">
      <w:pPr>
        <w:numPr>
          <w:ilvl w:val="0"/>
          <w:numId w:val="36"/>
        </w:numPr>
        <w:rPr>
          <w:rFonts w:eastAsia="MS Mincho"/>
          <w:lang w:bidi="ar-SA"/>
        </w:rPr>
      </w:pPr>
      <w:r w:rsidRPr="001E0BE2">
        <w:rPr>
          <w:rFonts w:eastAsia="MS Mincho"/>
          <w:lang w:bidi="ar-SA"/>
        </w:rPr>
        <w:t>What experiences did preservice music teachers have with music technology during their undergraduate program?</w:t>
      </w:r>
    </w:p>
    <w:p w14:paraId="27F06E78" w14:textId="77777777" w:rsidR="001E0BE2" w:rsidRPr="001E0BE2" w:rsidRDefault="001E0BE2" w:rsidP="001E0BE2">
      <w:pPr>
        <w:numPr>
          <w:ilvl w:val="0"/>
          <w:numId w:val="36"/>
        </w:numPr>
        <w:rPr>
          <w:rFonts w:eastAsia="MS Mincho"/>
          <w:lang w:bidi="ar-SA"/>
        </w:rPr>
      </w:pPr>
      <w:r w:rsidRPr="001E0BE2">
        <w:rPr>
          <w:rFonts w:eastAsia="MS Mincho"/>
          <w:lang w:bidi="ar-SA"/>
        </w:rPr>
        <w:t>What opportunities were provided to explore the implementation of music technology during preservice education, field experiences, and student teaching?</w:t>
      </w:r>
    </w:p>
    <w:p w14:paraId="4DCACA29" w14:textId="77777777" w:rsidR="001E0BE2" w:rsidRPr="001C21CC" w:rsidRDefault="001E0BE2" w:rsidP="001E0BE2">
      <w:pPr>
        <w:numPr>
          <w:ilvl w:val="0"/>
          <w:numId w:val="36"/>
        </w:numPr>
        <w:rPr>
          <w:rFonts w:eastAsia="MS Mincho"/>
          <w:lang w:bidi="ar-SA"/>
        </w:rPr>
      </w:pPr>
      <w:r w:rsidRPr="001E0BE2">
        <w:rPr>
          <w:rFonts w:eastAsia="MS Mincho"/>
          <w:lang w:bidi="ar-SA"/>
        </w:rPr>
        <w:t>How efficacious were preservice music teachers about technology in their future classrooms</w:t>
      </w:r>
      <w:r w:rsidRPr="001C21CC">
        <w:rPr>
          <w:rFonts w:eastAsia="MS Mincho"/>
          <w:lang w:bidi="ar-SA"/>
        </w:rPr>
        <w:t>?</w:t>
      </w:r>
    </w:p>
    <w:p w14:paraId="667BC327" w14:textId="2377BEAD" w:rsidR="005172AD" w:rsidRDefault="005172AD" w:rsidP="00EC3A9A">
      <w:pPr>
        <w:pStyle w:val="Heading2"/>
      </w:pPr>
      <w:bookmarkStart w:id="70" w:name="_Toc172819516"/>
      <w:r>
        <w:lastRenderedPageBreak/>
        <w:t>Summary of Major Findings</w:t>
      </w:r>
      <w:bookmarkEnd w:id="70"/>
    </w:p>
    <w:p w14:paraId="57265886" w14:textId="55751327" w:rsidR="005172AD" w:rsidRDefault="00630138" w:rsidP="001E77C7">
      <w:r>
        <w:tab/>
      </w:r>
      <w:r w:rsidR="00343E82" w:rsidRPr="00343E82">
        <w:t xml:space="preserve">Data </w:t>
      </w:r>
      <w:r w:rsidR="00EE425A">
        <w:t>was</w:t>
      </w:r>
      <w:r w:rsidR="00343E82" w:rsidRPr="00343E82">
        <w:t xml:space="preserve"> collected from PMTs at NASM-accredited schools of music in Oklahoma during the spring of 2024. Respondents (</w:t>
      </w:r>
      <w:r w:rsidR="00343E82" w:rsidRPr="00343E82">
        <w:rPr>
          <w:i/>
          <w:iCs/>
        </w:rPr>
        <w:t xml:space="preserve">N </w:t>
      </w:r>
      <w:r w:rsidR="00343E82" w:rsidRPr="00343E82">
        <w:t xml:space="preserve">= 53) </w:t>
      </w:r>
      <w:r w:rsidR="00343E82" w:rsidRPr="003056DC">
        <w:t>completed a researcher-designed survey—informed by extant research findings</w:t>
      </w:r>
      <w:r w:rsidR="00343E82" w:rsidRPr="00343E82">
        <w:t xml:space="preserve"> (Bannerman &amp; O’Leary, 2021; Holliman, 2021; Li, et al., 2016; </w:t>
      </w:r>
      <w:proofErr w:type="spellStart"/>
      <w:r w:rsidR="00343E82" w:rsidRPr="00343E82">
        <w:t>Spieker</w:t>
      </w:r>
      <w:proofErr w:type="spellEnd"/>
      <w:r w:rsidR="00343E82" w:rsidRPr="00343E82">
        <w:t xml:space="preserve">, 2021; Waddell &amp; </w:t>
      </w:r>
      <w:proofErr w:type="spellStart"/>
      <w:r w:rsidR="00343E82" w:rsidRPr="00343E82">
        <w:t>Williamon</w:t>
      </w:r>
      <w:proofErr w:type="spellEnd"/>
      <w:r w:rsidR="00343E82" w:rsidRPr="00343E82">
        <w:t>, 2019)—on their experiences with and perceptions of technology in music education. The survey consisted of 4foursections: Section 1 (Demographic Information), Section 2 (Prior Experience with Technology), Section 3 (Current Technology/Music Technology Instructional Experiences), and Section 4 (Future Classroom Application). Basic descriptive analyses were presented, with results arranged by major variables and their organization within the survey. I employed inferential statistical procedures to determine the extent of differences between groups regarding year in college, prior experiences, undergraduate preparedness, confidence, and efficacy</w:t>
      </w:r>
      <w:r w:rsidR="00991D99">
        <w:t>.</w:t>
      </w:r>
    </w:p>
    <w:p w14:paraId="3EDCCE8A" w14:textId="5BBF0C43" w:rsidR="00CA7642" w:rsidRDefault="007D61B6" w:rsidP="00CA7642">
      <w:pPr>
        <w:pStyle w:val="Heading2"/>
      </w:pPr>
      <w:bookmarkStart w:id="71" w:name="_Toc172819517"/>
      <w:r>
        <w:t xml:space="preserve">Music Technology </w:t>
      </w:r>
      <w:r w:rsidR="003C6646">
        <w:t>Experiences</w:t>
      </w:r>
      <w:r w:rsidR="00C942BD">
        <w:t xml:space="preserve"> in Undergraduate Programs</w:t>
      </w:r>
      <w:bookmarkEnd w:id="71"/>
    </w:p>
    <w:p w14:paraId="52861C01" w14:textId="27F16450" w:rsidR="00FC08EB" w:rsidRDefault="00325E38" w:rsidP="00FC08EB">
      <w:pPr>
        <w:ind w:firstLine="720"/>
      </w:pPr>
      <w:r>
        <w:t xml:space="preserve">Music technologies are becoming </w:t>
      </w:r>
      <w:r w:rsidR="0064720C">
        <w:t>more extensive</w:t>
      </w:r>
      <w:r>
        <w:t xml:space="preserve"> and encompass many facets of music </w:t>
      </w:r>
      <w:r w:rsidR="00D2373D">
        <w:t>education (</w:t>
      </w:r>
      <w:r w:rsidR="00596E6A">
        <w:t xml:space="preserve">Aziz, 2013; Bowman, 2022; Bula, 2011; </w:t>
      </w:r>
      <w:proofErr w:type="spellStart"/>
      <w:r w:rsidR="00596E6A">
        <w:t>Hungate</w:t>
      </w:r>
      <w:proofErr w:type="spellEnd"/>
      <w:r w:rsidR="00596E6A">
        <w:t>, 2016; Merrick &amp; Joseph, 2023</w:t>
      </w:r>
      <w:r w:rsidR="00D2373D">
        <w:t>)</w:t>
      </w:r>
      <w:r w:rsidR="00672958">
        <w:t xml:space="preserve">. </w:t>
      </w:r>
      <w:r w:rsidR="00BF435F">
        <w:t xml:space="preserve">Still, </w:t>
      </w:r>
      <w:r w:rsidR="00672958">
        <w:t>extant literature provides</w:t>
      </w:r>
      <w:r w:rsidR="00EA552D">
        <w:t xml:space="preserve"> limited insights </w:t>
      </w:r>
      <w:r w:rsidR="00FC08EB">
        <w:t>into</w:t>
      </w:r>
      <w:r w:rsidR="00EA552D">
        <w:t xml:space="preserve"> the various types of music technologies and </w:t>
      </w:r>
      <w:r w:rsidR="00276553">
        <w:t>experiences</w:t>
      </w:r>
      <w:r w:rsidR="00EA552D">
        <w:t xml:space="preserve"> offered to </w:t>
      </w:r>
      <w:r w:rsidR="000F06F4">
        <w:t>PMTs</w:t>
      </w:r>
      <w:r w:rsidR="00D2373D">
        <w:t xml:space="preserve"> (</w:t>
      </w:r>
      <w:r w:rsidR="00BE5719">
        <w:t xml:space="preserve">Bannerman &amp; O’Leary, 2021; </w:t>
      </w:r>
      <w:proofErr w:type="spellStart"/>
      <w:r w:rsidR="00BE5719">
        <w:t>Haning</w:t>
      </w:r>
      <w:proofErr w:type="spellEnd"/>
      <w:r w:rsidR="00BE5719">
        <w:t>, 2016; Li et al., 2016</w:t>
      </w:r>
      <w:r w:rsidR="00D2373D">
        <w:t>)</w:t>
      </w:r>
      <w:r w:rsidR="00EA552D">
        <w:t xml:space="preserve">. </w:t>
      </w:r>
      <w:r w:rsidR="00EB1023">
        <w:t>In this study, I</w:t>
      </w:r>
      <w:r w:rsidR="00EA552D">
        <w:t xml:space="preserve"> </w:t>
      </w:r>
      <w:r w:rsidR="00A9049A">
        <w:t xml:space="preserve">sought to examine the </w:t>
      </w:r>
      <w:r w:rsidR="00276553">
        <w:t>experiences that PMTs had with music technology in their undergraduate program</w:t>
      </w:r>
      <w:r w:rsidR="00A9049A">
        <w:t xml:space="preserve">. The first research question was, </w:t>
      </w:r>
      <w:r w:rsidR="00FC08EB">
        <w:t>“</w:t>
      </w:r>
      <w:r w:rsidR="00FC08EB" w:rsidRPr="003056DC">
        <w:rPr>
          <w:rFonts w:eastAsia="MS Mincho"/>
          <w:lang w:bidi="ar-SA"/>
        </w:rPr>
        <w:t xml:space="preserve">What </w:t>
      </w:r>
      <w:r w:rsidR="00276553" w:rsidRPr="003056DC">
        <w:rPr>
          <w:rFonts w:eastAsia="MS Mincho"/>
          <w:lang w:bidi="ar-SA"/>
        </w:rPr>
        <w:t>experiences did preservice music teachers have with music technology during their undergraduate program</w:t>
      </w:r>
      <w:r w:rsidR="00FC08EB" w:rsidRPr="001C21CC">
        <w:rPr>
          <w:rFonts w:eastAsia="MS Mincho"/>
          <w:lang w:bidi="ar-SA"/>
        </w:rPr>
        <w:t>?</w:t>
      </w:r>
      <w:r w:rsidR="00FC08EB">
        <w:rPr>
          <w:rFonts w:eastAsia="MS Mincho"/>
          <w:lang w:bidi="ar-SA"/>
        </w:rPr>
        <w:t xml:space="preserve">” Data collected revealed that </w:t>
      </w:r>
      <w:r w:rsidR="00726403">
        <w:rPr>
          <w:rFonts w:eastAsia="MS Mincho"/>
          <w:lang w:bidi="ar-SA"/>
        </w:rPr>
        <w:t xml:space="preserve">a </w:t>
      </w:r>
      <w:r w:rsidR="00F85678">
        <w:rPr>
          <w:rFonts w:eastAsia="MS Mincho"/>
          <w:lang w:bidi="ar-SA"/>
        </w:rPr>
        <w:lastRenderedPageBreak/>
        <w:t>majority of</w:t>
      </w:r>
      <w:r w:rsidR="00A274D2">
        <w:rPr>
          <w:rFonts w:eastAsia="MS Mincho"/>
          <w:lang w:bidi="ar-SA"/>
        </w:rPr>
        <w:t xml:space="preserve"> PMTs</w:t>
      </w:r>
      <w:r w:rsidR="00B6028A">
        <w:rPr>
          <w:rFonts w:eastAsia="MS Mincho"/>
          <w:lang w:bidi="ar-SA"/>
        </w:rPr>
        <w:t xml:space="preserve"> (62%)</w:t>
      </w:r>
      <w:r w:rsidR="00A274D2">
        <w:rPr>
          <w:rFonts w:eastAsia="MS Mincho"/>
          <w:lang w:bidi="ar-SA"/>
        </w:rPr>
        <w:t xml:space="preserve"> </w:t>
      </w:r>
      <w:r w:rsidR="00A45FDE">
        <w:rPr>
          <w:rFonts w:eastAsia="MS Mincho"/>
          <w:lang w:bidi="ar-SA"/>
        </w:rPr>
        <w:t xml:space="preserve">in Oklahoma </w:t>
      </w:r>
      <w:r w:rsidR="00A274D2">
        <w:rPr>
          <w:rFonts w:eastAsia="MS Mincho"/>
          <w:lang w:bidi="ar-SA"/>
        </w:rPr>
        <w:t xml:space="preserve">had not </w:t>
      </w:r>
      <w:r w:rsidR="00726403">
        <w:t>t</w:t>
      </w:r>
      <w:r w:rsidR="00726403" w:rsidRPr="00BD3661">
        <w:t>aken or</w:t>
      </w:r>
      <w:r w:rsidR="00A45FDE">
        <w:t xml:space="preserve"> did not</w:t>
      </w:r>
      <w:r w:rsidR="00726403" w:rsidRPr="00BD3661">
        <w:t xml:space="preserve"> anticipate </w:t>
      </w:r>
      <w:r w:rsidR="001071D8" w:rsidRPr="00BD3661">
        <w:t>taking</w:t>
      </w:r>
      <w:r w:rsidR="00726403" w:rsidRPr="00BD3661">
        <w:t xml:space="preserve"> a stand-alone music-technology course</w:t>
      </w:r>
      <w:r w:rsidR="00A45FDE">
        <w:t xml:space="preserve"> in their undergraduate program</w:t>
      </w:r>
      <w:r w:rsidR="00377D44">
        <w:t>. A</w:t>
      </w:r>
      <w:r w:rsidR="00B6028A">
        <w:t xml:space="preserve"> </w:t>
      </w:r>
      <w:r w:rsidR="00C1445A">
        <w:t>majority</w:t>
      </w:r>
      <w:r w:rsidR="00F85678">
        <w:t xml:space="preserve"> of </w:t>
      </w:r>
      <w:r w:rsidR="00377D44">
        <w:t xml:space="preserve">the </w:t>
      </w:r>
      <w:r w:rsidR="00F85678">
        <w:t xml:space="preserve">PMTs </w:t>
      </w:r>
      <w:r w:rsidR="00C42348">
        <w:t xml:space="preserve">that </w:t>
      </w:r>
      <w:r w:rsidR="00377D44">
        <w:t>were</w:t>
      </w:r>
      <w:r w:rsidR="00C42348">
        <w:t xml:space="preserve"> either enrolled in or completed field observation and student teaching </w:t>
      </w:r>
      <w:r w:rsidR="00A45FDE">
        <w:t>(</w:t>
      </w:r>
      <w:r w:rsidR="00D078B2" w:rsidRPr="00D078B2">
        <w:rPr>
          <w:i/>
          <w:iCs/>
        </w:rPr>
        <w:t>n</w:t>
      </w:r>
      <w:r w:rsidR="00D078B2">
        <w:t xml:space="preserve"> = 19, </w:t>
      </w:r>
      <w:r w:rsidR="00982A7E">
        <w:t>3</w:t>
      </w:r>
      <w:r w:rsidR="00C1445A">
        <w:t>6</w:t>
      </w:r>
      <w:r w:rsidR="00D078B2">
        <w:t>.0</w:t>
      </w:r>
      <w:r w:rsidR="00A45FDE">
        <w:t>%)</w:t>
      </w:r>
      <w:r w:rsidR="00982A7E">
        <w:t xml:space="preserve"> </w:t>
      </w:r>
      <w:r w:rsidR="00377D44">
        <w:t>stated</w:t>
      </w:r>
      <w:r w:rsidR="00CC33A5">
        <w:t xml:space="preserve"> that they</w:t>
      </w:r>
      <w:r w:rsidR="00F85678">
        <w:t xml:space="preserve"> had observed music technology being used </w:t>
      </w:r>
      <w:r w:rsidR="00377D44">
        <w:t>by their cooperating teachers</w:t>
      </w:r>
      <w:r w:rsidR="00812022">
        <w:t>.</w:t>
      </w:r>
      <w:r w:rsidR="00CC33A5">
        <w:t xml:space="preserve"> </w:t>
      </w:r>
      <w:r w:rsidR="0043533E" w:rsidRPr="0043533E">
        <w:t xml:space="preserve">Previous researchers (Bannerman &amp; O’Leary, 2021; </w:t>
      </w:r>
      <w:proofErr w:type="spellStart"/>
      <w:r w:rsidR="0043533E" w:rsidRPr="0043533E">
        <w:t>Haning</w:t>
      </w:r>
      <w:proofErr w:type="spellEnd"/>
      <w:r w:rsidR="0043533E" w:rsidRPr="0043533E">
        <w:t xml:space="preserve">, 2016; </w:t>
      </w:r>
      <w:proofErr w:type="spellStart"/>
      <w:r w:rsidR="0043533E" w:rsidRPr="0043533E">
        <w:t>Kladder</w:t>
      </w:r>
      <w:proofErr w:type="spellEnd"/>
      <w:r w:rsidR="0043533E" w:rsidRPr="0043533E">
        <w:t xml:space="preserve">, 2017; Li et al., 2016) reported that </w:t>
      </w:r>
      <w:r w:rsidR="000F06F4">
        <w:t>PMTs</w:t>
      </w:r>
      <w:r w:rsidR="0043533E" w:rsidRPr="0043533E">
        <w:t xml:space="preserve"> who were not exposed to a variety of music technologies </w:t>
      </w:r>
      <w:r w:rsidR="006B6C56">
        <w:t>lacked confident in</w:t>
      </w:r>
      <w:r w:rsidR="0043533E" w:rsidRPr="0043533E">
        <w:t xml:space="preserve"> teaching with those technologies and seemed discouraged from exploring </w:t>
      </w:r>
      <w:r w:rsidR="00D62391">
        <w:t>them.</w:t>
      </w:r>
      <w:r w:rsidR="006B6C56">
        <w:t xml:space="preserve"> </w:t>
      </w:r>
    </w:p>
    <w:p w14:paraId="1F9F4513" w14:textId="3C88F380" w:rsidR="00AA55A9" w:rsidRDefault="00362C6A" w:rsidP="00D3335B">
      <w:pPr>
        <w:pStyle w:val="BodyTextIndent"/>
        <w:pBdr>
          <w:bottom w:val="none" w:sz="0" w:space="0" w:color="auto"/>
        </w:pBdr>
      </w:pPr>
      <w:r w:rsidRPr="00362C6A">
        <w:t xml:space="preserve">The types of music technologies that were found to be most </w:t>
      </w:r>
      <w:r w:rsidR="00D8089E">
        <w:t>experienced</w:t>
      </w:r>
      <w:r w:rsidRPr="00362C6A">
        <w:t xml:space="preserve"> by Oklahoma PMTs were metronomes, tuners/drones, and music notation software. Music production software was found to be lower on respondents’ likeliness to teach and level of comfort. These findings appear to align with those by previous researchers in music education (Aziz, 2013; Bula, 2011; Emo, 2022; English et al., 2021; Hawkins, 2018; </w:t>
      </w:r>
      <w:proofErr w:type="spellStart"/>
      <w:r w:rsidRPr="00362C6A">
        <w:t>Pondaco</w:t>
      </w:r>
      <w:proofErr w:type="spellEnd"/>
      <w:r w:rsidRPr="00362C6A">
        <w:t xml:space="preserve">, 2021; Powell, 2019; </w:t>
      </w:r>
      <w:proofErr w:type="spellStart"/>
      <w:r w:rsidRPr="00362C6A">
        <w:t>Spieker</w:t>
      </w:r>
      <w:proofErr w:type="spellEnd"/>
      <w:r w:rsidRPr="00362C6A">
        <w:t xml:space="preserve">, 2020; Toki, 2020; Villani, 2014) who reported that music notation software, metronomes, and tuners were the most popular music technology used by </w:t>
      </w:r>
      <w:proofErr w:type="spellStart"/>
      <w:r w:rsidRPr="00362C6A">
        <w:t>PMTs</w:t>
      </w:r>
      <w:r w:rsidR="00AA55A9" w:rsidRPr="00AA55A9">
        <w:t>.</w:t>
      </w:r>
      <w:proofErr w:type="spellEnd"/>
      <w:r w:rsidR="00AA55A9" w:rsidRPr="00AA55A9">
        <w:t xml:space="preserve"> However, other music technologies should not be neglected. </w:t>
      </w:r>
      <w:r w:rsidR="000F06F4">
        <w:t>PMTs</w:t>
      </w:r>
      <w:r w:rsidR="00AA55A9" w:rsidRPr="00AA55A9">
        <w:t xml:space="preserve"> can benefit from learning about other music technologies (e.g., drill writing software, electronic instruments for marching band, and digital inventory and management software for administration and communication).</w:t>
      </w:r>
      <w:r w:rsidR="00B63528" w:rsidRPr="00B63528">
        <w:t xml:space="preserve"> </w:t>
      </w:r>
      <w:r w:rsidR="00B63528">
        <w:t xml:space="preserve">This finding highlights the importance of integrating diverse music technologies into music teacher preparation programs. </w:t>
      </w:r>
      <w:r w:rsidR="00773029">
        <w:t xml:space="preserve">By providing PMTs with experiences with </w:t>
      </w:r>
      <w:r w:rsidR="00D06B73">
        <w:t xml:space="preserve">a diverse range of music </w:t>
      </w:r>
      <w:r w:rsidR="00D06B73">
        <w:lastRenderedPageBreak/>
        <w:t>technologies, PMTs can foster greater confidence to integrate music technology into their teaching practices.</w:t>
      </w:r>
    </w:p>
    <w:p w14:paraId="5130998C" w14:textId="770F08A0" w:rsidR="00CA7642" w:rsidRDefault="00F0678E" w:rsidP="00CA7642">
      <w:pPr>
        <w:pStyle w:val="Heading2"/>
      </w:pPr>
      <w:bookmarkStart w:id="72" w:name="_Toc172819518"/>
      <w:r>
        <w:t>Music Technology Opportunities in Undergraduate Program</w:t>
      </w:r>
      <w:bookmarkEnd w:id="72"/>
    </w:p>
    <w:p w14:paraId="62072605" w14:textId="39C7E4D3" w:rsidR="00CA7642" w:rsidRDefault="008C13B7" w:rsidP="001E77C7">
      <w:pPr>
        <w:rPr>
          <w:bCs/>
          <w:lang w:bidi="ar-SA"/>
        </w:rPr>
      </w:pPr>
      <w:r>
        <w:rPr>
          <w:b/>
          <w:bCs/>
        </w:rPr>
        <w:tab/>
      </w:r>
      <w:r w:rsidR="000F06F4">
        <w:t>PMTs</w:t>
      </w:r>
      <w:r>
        <w:t xml:space="preserve"> responded to items regarding opportunities to utilize music technology in their undergraduate music education program. </w:t>
      </w:r>
      <w:r w:rsidR="00483F11">
        <w:t>The survey question, “</w:t>
      </w:r>
      <w:r w:rsidR="00483F11" w:rsidRPr="00483F11">
        <w:rPr>
          <w:bCs/>
          <w:lang w:bidi="ar-SA"/>
        </w:rPr>
        <w:t>Have you had music technology topics/activities embedded into any undergraduate classes?”</w:t>
      </w:r>
      <w:r w:rsidR="00E54DDF">
        <w:rPr>
          <w:bCs/>
          <w:lang w:bidi="ar-SA"/>
        </w:rPr>
        <w:t xml:space="preserve"> was designed to gain insights into this research question.</w:t>
      </w:r>
      <w:r w:rsidR="00D342DE">
        <w:rPr>
          <w:bCs/>
          <w:lang w:bidi="ar-SA"/>
        </w:rPr>
        <w:t xml:space="preserve"> </w:t>
      </w:r>
      <w:proofErr w:type="gramStart"/>
      <w:r w:rsidR="00D342DE">
        <w:rPr>
          <w:bCs/>
          <w:lang w:bidi="ar-SA"/>
        </w:rPr>
        <w:t>A majority of</w:t>
      </w:r>
      <w:proofErr w:type="gramEnd"/>
      <w:r w:rsidR="00D342DE">
        <w:rPr>
          <w:bCs/>
          <w:lang w:bidi="ar-SA"/>
        </w:rPr>
        <w:t xml:space="preserve"> respondents</w:t>
      </w:r>
      <w:r w:rsidR="00EF067B">
        <w:rPr>
          <w:bCs/>
          <w:lang w:bidi="ar-SA"/>
        </w:rPr>
        <w:t xml:space="preserve"> (</w:t>
      </w:r>
      <w:r w:rsidR="00EF067B">
        <w:rPr>
          <w:bCs/>
          <w:i/>
          <w:iCs/>
          <w:lang w:bidi="ar-SA"/>
        </w:rPr>
        <w:t xml:space="preserve">n </w:t>
      </w:r>
      <w:r w:rsidR="00EF067B">
        <w:rPr>
          <w:bCs/>
          <w:lang w:bidi="ar-SA"/>
        </w:rPr>
        <w:t xml:space="preserve">= </w:t>
      </w:r>
      <w:r w:rsidR="007E56DC">
        <w:rPr>
          <w:bCs/>
          <w:lang w:bidi="ar-SA"/>
        </w:rPr>
        <w:t>41</w:t>
      </w:r>
      <w:r w:rsidR="00EF067B">
        <w:rPr>
          <w:bCs/>
          <w:lang w:bidi="ar-SA"/>
        </w:rPr>
        <w:t>,</w:t>
      </w:r>
      <w:r w:rsidR="007E56DC">
        <w:rPr>
          <w:bCs/>
          <w:lang w:bidi="ar-SA"/>
        </w:rPr>
        <w:t xml:space="preserve"> 79.0</w:t>
      </w:r>
      <w:r w:rsidR="00EF067B">
        <w:rPr>
          <w:bCs/>
          <w:lang w:bidi="ar-SA"/>
        </w:rPr>
        <w:t>%)</w:t>
      </w:r>
      <w:r w:rsidR="00D342DE">
        <w:rPr>
          <w:bCs/>
          <w:lang w:bidi="ar-SA"/>
        </w:rPr>
        <w:t xml:space="preserve"> indicated that they have music technology embedded into undergraduate classes.</w:t>
      </w:r>
    </w:p>
    <w:p w14:paraId="6C81D3F4" w14:textId="5D5D2E54" w:rsidR="002D7509" w:rsidRPr="006B4F24" w:rsidRDefault="002D7509" w:rsidP="001E77C7">
      <w:pPr>
        <w:rPr>
          <w:bCs/>
          <w:lang w:bidi="ar-SA"/>
        </w:rPr>
      </w:pPr>
      <w:r>
        <w:rPr>
          <w:bCs/>
          <w:lang w:bidi="ar-SA"/>
        </w:rPr>
        <w:tab/>
      </w:r>
      <w:r w:rsidR="006B1ABD">
        <w:rPr>
          <w:bCs/>
          <w:lang w:bidi="ar-SA"/>
        </w:rPr>
        <w:t>Preservice music students</w:t>
      </w:r>
      <w:r w:rsidR="00556E90">
        <w:rPr>
          <w:bCs/>
          <w:lang w:bidi="ar-SA"/>
        </w:rPr>
        <w:t xml:space="preserve"> </w:t>
      </w:r>
      <w:r w:rsidR="005C59B8">
        <w:rPr>
          <w:bCs/>
          <w:lang w:bidi="ar-SA"/>
        </w:rPr>
        <w:t xml:space="preserve">also </w:t>
      </w:r>
      <w:r w:rsidR="00556E90">
        <w:rPr>
          <w:bCs/>
          <w:lang w:bidi="ar-SA"/>
        </w:rPr>
        <w:t>indicate</w:t>
      </w:r>
      <w:r w:rsidR="005C59B8">
        <w:rPr>
          <w:bCs/>
          <w:lang w:bidi="ar-SA"/>
        </w:rPr>
        <w:t>d</w:t>
      </w:r>
      <w:r w:rsidR="00556E90">
        <w:rPr>
          <w:bCs/>
          <w:lang w:bidi="ar-SA"/>
        </w:rPr>
        <w:t xml:space="preserve"> their level of agreement with statements regarding music technology preparation by their undergraduate music program. Several of these statements </w:t>
      </w:r>
      <w:r w:rsidR="00CD33E1">
        <w:rPr>
          <w:bCs/>
          <w:lang w:bidi="ar-SA"/>
        </w:rPr>
        <w:t xml:space="preserve">were designed to </w:t>
      </w:r>
      <w:r w:rsidR="00E00EFE">
        <w:rPr>
          <w:bCs/>
          <w:lang w:bidi="ar-SA"/>
        </w:rPr>
        <w:t>determine</w:t>
      </w:r>
      <w:r w:rsidR="00CD33E1">
        <w:rPr>
          <w:bCs/>
          <w:lang w:bidi="ar-SA"/>
        </w:rPr>
        <w:t xml:space="preserve"> </w:t>
      </w:r>
      <w:r w:rsidR="00556E90">
        <w:rPr>
          <w:bCs/>
          <w:lang w:bidi="ar-SA"/>
        </w:rPr>
        <w:t xml:space="preserve">opportunities that PMTs had in their </w:t>
      </w:r>
      <w:r w:rsidR="00544062">
        <w:rPr>
          <w:bCs/>
          <w:lang w:bidi="ar-SA"/>
        </w:rPr>
        <w:t>undergrad</w:t>
      </w:r>
      <w:r w:rsidR="00E00EFE">
        <w:rPr>
          <w:bCs/>
          <w:lang w:bidi="ar-SA"/>
        </w:rPr>
        <w:t>uate</w:t>
      </w:r>
      <w:r w:rsidR="00544062">
        <w:rPr>
          <w:bCs/>
          <w:lang w:bidi="ar-SA"/>
        </w:rPr>
        <w:t xml:space="preserve"> program</w:t>
      </w:r>
      <w:r w:rsidR="00E00EFE">
        <w:rPr>
          <w:bCs/>
          <w:lang w:bidi="ar-SA"/>
        </w:rPr>
        <w:t xml:space="preserve"> to use music technologies </w:t>
      </w:r>
      <w:r w:rsidR="009C2DF9">
        <w:rPr>
          <w:bCs/>
          <w:lang w:bidi="ar-SA"/>
        </w:rPr>
        <w:t>to enhance their learning experience</w:t>
      </w:r>
      <w:r w:rsidR="00831352">
        <w:rPr>
          <w:bCs/>
          <w:lang w:bidi="ar-SA"/>
        </w:rPr>
        <w:t xml:space="preserve">. </w:t>
      </w:r>
      <w:r w:rsidR="00B50840">
        <w:rPr>
          <w:bCs/>
          <w:lang w:bidi="ar-SA"/>
        </w:rPr>
        <w:t>Overall, r</w:t>
      </w:r>
      <w:r w:rsidR="00D35DDB">
        <w:t>espondents mostly disagree</w:t>
      </w:r>
      <w:r w:rsidR="003E54BD">
        <w:t>d</w:t>
      </w:r>
      <w:r w:rsidR="00D35DDB">
        <w:t xml:space="preserve"> with the</w:t>
      </w:r>
      <w:r w:rsidR="006B1ABD">
        <w:t>se</w:t>
      </w:r>
      <w:r w:rsidR="00D35DDB">
        <w:t xml:space="preserve"> statement</w:t>
      </w:r>
      <w:r w:rsidR="006B1ABD">
        <w:t>s</w:t>
      </w:r>
      <w:r w:rsidR="00B50840">
        <w:t xml:space="preserve"> (e.g., </w:t>
      </w:r>
      <w:r w:rsidR="000D30AE">
        <w:t>“</w:t>
      </w:r>
      <w:r w:rsidR="000D30AE" w:rsidRPr="000D30AE">
        <w:t>My undergraduate program adequately prepared me to teach with a variety of music technologies</w:t>
      </w:r>
      <w:r w:rsidR="00865693">
        <w:t>”</w:t>
      </w:r>
      <w:r w:rsidR="000D30AE">
        <w:t xml:space="preserve"> and</w:t>
      </w:r>
      <w:r w:rsidR="00B50840">
        <w:t xml:space="preserve"> </w:t>
      </w:r>
      <w:r w:rsidR="000D30AE">
        <w:t>“</w:t>
      </w:r>
      <w:r w:rsidR="000D30AE" w:rsidRPr="001C362E">
        <w:t>I had opportunities to teach with music technologies covered in my classes</w:t>
      </w:r>
      <w:r w:rsidR="000D30AE">
        <w:t>”</w:t>
      </w:r>
      <w:r w:rsidR="00B50840">
        <w:t>)</w:t>
      </w:r>
      <w:r w:rsidR="00D35DDB">
        <w:t>.</w:t>
      </w:r>
      <w:r w:rsidR="001C083F">
        <w:t xml:space="preserve"> The lack of preparation felt by </w:t>
      </w:r>
      <w:r w:rsidR="00003BEE">
        <w:t xml:space="preserve">Oklahoma </w:t>
      </w:r>
      <w:r w:rsidR="001C083F">
        <w:t xml:space="preserve">PMTs’ in their undergraduate program </w:t>
      </w:r>
      <w:r w:rsidR="00003BEE">
        <w:t>was</w:t>
      </w:r>
      <w:r w:rsidR="00AB509F">
        <w:t xml:space="preserve"> consistent with previous researcher findings </w:t>
      </w:r>
      <w:proofErr w:type="spellStart"/>
      <w:r w:rsidR="00AB509F" w:rsidRPr="007F6D07">
        <w:t>Haning</w:t>
      </w:r>
      <w:proofErr w:type="spellEnd"/>
      <w:r w:rsidR="00557922" w:rsidRPr="007F6D07">
        <w:t xml:space="preserve"> (</w:t>
      </w:r>
      <w:r w:rsidR="00AB509F" w:rsidRPr="007F6D07">
        <w:t>2016)</w:t>
      </w:r>
      <w:r w:rsidR="00557922" w:rsidRPr="007F6D07">
        <w:t xml:space="preserve"> who examined </w:t>
      </w:r>
      <w:r w:rsidR="007F6D07">
        <w:t>type, quantity, and effects of technology instruction on undergraduate music education students</w:t>
      </w:r>
      <w:r w:rsidR="005E19F4">
        <w:t xml:space="preserve"> in Ohio</w:t>
      </w:r>
      <w:r w:rsidR="00AB509F">
        <w:t xml:space="preserve">. </w:t>
      </w:r>
      <w:r w:rsidR="0088683A">
        <w:t xml:space="preserve">The lack of </w:t>
      </w:r>
      <w:r w:rsidR="00557922">
        <w:t xml:space="preserve">perceived </w:t>
      </w:r>
      <w:r w:rsidR="0088683A">
        <w:t xml:space="preserve">preparation </w:t>
      </w:r>
      <w:r w:rsidR="00CA6F7F">
        <w:t>has been linked to limited</w:t>
      </w:r>
      <w:r w:rsidR="00D07CED">
        <w:t xml:space="preserve"> teaching</w:t>
      </w:r>
      <w:r w:rsidR="00CA6F7F">
        <w:t xml:space="preserve"> opportunities </w:t>
      </w:r>
      <w:r w:rsidR="00D07CED">
        <w:t>(with music technology) afforded PMTs</w:t>
      </w:r>
      <w:r w:rsidR="00CA6F7F">
        <w:t xml:space="preserve"> in their undergraduate program (</w:t>
      </w:r>
      <w:proofErr w:type="spellStart"/>
      <w:r w:rsidR="00CA6F7F">
        <w:t>Kladder</w:t>
      </w:r>
      <w:proofErr w:type="spellEnd"/>
      <w:r w:rsidR="00CA6F7F">
        <w:t>, 2017).</w:t>
      </w:r>
      <w:r w:rsidR="00421CD5">
        <w:t xml:space="preserve"> </w:t>
      </w:r>
      <w:r w:rsidR="006D21DD">
        <w:t xml:space="preserve">These low levels of agreement and confidence in </w:t>
      </w:r>
      <w:r w:rsidR="00CC64D4">
        <w:t>PMTs’</w:t>
      </w:r>
      <w:r w:rsidR="006D21DD">
        <w:t xml:space="preserve"> music technology skills </w:t>
      </w:r>
      <w:r w:rsidR="006D21DD">
        <w:lastRenderedPageBreak/>
        <w:t>and teaching ability</w:t>
      </w:r>
      <w:r w:rsidR="00CC64D4">
        <w:t xml:space="preserve"> may</w:t>
      </w:r>
      <w:r w:rsidR="006D21DD">
        <w:t xml:space="preserve"> </w:t>
      </w:r>
      <w:r w:rsidR="00B26302">
        <w:t>impact their perceived success in using music technologies in their classroom</w:t>
      </w:r>
      <w:r w:rsidR="00541AE3">
        <w:t xml:space="preserve">s post-graduation. </w:t>
      </w:r>
    </w:p>
    <w:p w14:paraId="504DE211" w14:textId="46C12B96" w:rsidR="00CA7642" w:rsidRDefault="00F0678E" w:rsidP="00CA7642">
      <w:pPr>
        <w:pStyle w:val="Heading2"/>
      </w:pPr>
      <w:bookmarkStart w:id="73" w:name="_Toc172819519"/>
      <w:r>
        <w:t>Preservice Music Teacher Self-Efficacy with Music Technology</w:t>
      </w:r>
      <w:bookmarkEnd w:id="73"/>
    </w:p>
    <w:p w14:paraId="6C36728A" w14:textId="56CC416C" w:rsidR="003952EA" w:rsidRDefault="00AB494F" w:rsidP="001E77C7">
      <w:r>
        <w:rPr>
          <w:b/>
          <w:bCs/>
        </w:rPr>
        <w:tab/>
      </w:r>
      <w:proofErr w:type="gramStart"/>
      <w:r w:rsidR="00735B77" w:rsidRPr="00735B77">
        <w:t>In order to</w:t>
      </w:r>
      <w:proofErr w:type="gramEnd"/>
      <w:r w:rsidR="00735B77" w:rsidRPr="00735B77">
        <w:t xml:space="preserve"> understand the level of confidence and self-efficacy that Oklahoma PMTs had with music technology led me to the design the third research question: “How efficacious were preservice music teachers about technology in their future classrooms?” To determine PMTs’ self-efficacy levels, I asked respondents to report their level of agreement with several statements regarding music technology. Although PMTs initially disagreed with several statements regarding their ability to teach music technology successfully (e.g., “I can imagine myself teaching a music technology-centric class successfully”, “I have the necessary skills to teach music technology”), they reported higher levels of confidence in their abilities after gaining teaching </w:t>
      </w:r>
      <w:r w:rsidR="007B01C6">
        <w:t>experience</w:t>
      </w:r>
      <w:r w:rsidR="007F7FBB">
        <w:t>.</w:t>
      </w:r>
      <w:r w:rsidR="0031225B">
        <w:t xml:space="preserve"> </w:t>
      </w:r>
      <w:r w:rsidR="00B01302">
        <w:t>Specifically,</w:t>
      </w:r>
      <w:r w:rsidR="0054388E">
        <w:t xml:space="preserve"> they reported higher levels of </w:t>
      </w:r>
      <w:r w:rsidR="00B01302">
        <w:t xml:space="preserve">agreement with </w:t>
      </w:r>
      <w:r w:rsidR="0019347C">
        <w:t>the</w:t>
      </w:r>
      <w:r w:rsidR="00C6400C">
        <w:t xml:space="preserve"> following</w:t>
      </w:r>
      <w:r w:rsidR="0019347C">
        <w:t xml:space="preserve"> statement</w:t>
      </w:r>
      <w:r w:rsidR="008560BE">
        <w:t>s</w:t>
      </w:r>
      <w:r w:rsidR="00B01302">
        <w:t>, “</w:t>
      </w:r>
      <w:r w:rsidR="00B01302" w:rsidRPr="008560BE">
        <w:t xml:space="preserve">I can see myself incorporating music technology in my teaching 5 years from </w:t>
      </w:r>
      <w:r w:rsidR="0019347C" w:rsidRPr="008560BE">
        <w:t>now</w:t>
      </w:r>
      <w:r w:rsidR="008560BE">
        <w:t>”</w:t>
      </w:r>
      <w:r w:rsidR="0019347C">
        <w:t xml:space="preserve"> </w:t>
      </w:r>
      <w:r w:rsidR="008560BE">
        <w:t>and “</w:t>
      </w:r>
      <w:r w:rsidR="008560BE" w:rsidRPr="00E145D7">
        <w:t>My mastery of music technology skills will improve post-graduation as I begin teaching</w:t>
      </w:r>
      <w:r w:rsidR="008560BE" w:rsidRPr="008560BE">
        <w:t>.”</w:t>
      </w:r>
      <w:r w:rsidR="008560BE">
        <w:rPr>
          <w:color w:val="FF0000"/>
        </w:rPr>
        <w:t xml:space="preserve"> </w:t>
      </w:r>
      <w:r w:rsidR="0019347C" w:rsidRPr="006100AE">
        <w:t>These</w:t>
      </w:r>
      <w:r w:rsidR="008734CD" w:rsidRPr="006100AE">
        <w:t xml:space="preserve"> findings are </w:t>
      </w:r>
      <w:proofErr w:type="gramStart"/>
      <w:r w:rsidR="00A02B72" w:rsidRPr="006100AE">
        <w:t>similar to</w:t>
      </w:r>
      <w:proofErr w:type="gramEnd"/>
      <w:r w:rsidR="00A02B72" w:rsidRPr="006100AE">
        <w:t xml:space="preserve"> </w:t>
      </w:r>
      <w:r w:rsidR="003E31A3" w:rsidRPr="006100AE">
        <w:t xml:space="preserve">those reported by </w:t>
      </w:r>
      <w:r w:rsidR="000D7441" w:rsidRPr="006100AE">
        <w:t>previous investigators</w:t>
      </w:r>
      <w:r w:rsidR="00921348" w:rsidRPr="006100AE">
        <w:t xml:space="preserve"> </w:t>
      </w:r>
      <w:r w:rsidR="00C24C4B">
        <w:t>(</w:t>
      </w:r>
      <w:r w:rsidR="009111BA">
        <w:t xml:space="preserve">Bannerman &amp; O’Leary, 2021; </w:t>
      </w:r>
      <w:proofErr w:type="spellStart"/>
      <w:r w:rsidR="00C24C4B">
        <w:t>Biasutti</w:t>
      </w:r>
      <w:proofErr w:type="spellEnd"/>
      <w:r w:rsidR="00C24C4B">
        <w:t xml:space="preserve"> et al., 2021; </w:t>
      </w:r>
      <w:r w:rsidR="001B359D">
        <w:t>Li et al., 2016</w:t>
      </w:r>
      <w:r w:rsidR="00C24C4B">
        <w:t>)</w:t>
      </w:r>
      <w:r w:rsidR="005D5BA3">
        <w:t xml:space="preserve"> who investigated self-efficacy in </w:t>
      </w:r>
      <w:proofErr w:type="spellStart"/>
      <w:r w:rsidR="000F06F4">
        <w:t>PMTs</w:t>
      </w:r>
      <w:r w:rsidR="00921348">
        <w:t>.</w:t>
      </w:r>
      <w:proofErr w:type="spellEnd"/>
      <w:r w:rsidR="008734CD">
        <w:t xml:space="preserve"> </w:t>
      </w:r>
      <w:r w:rsidR="00612B5A">
        <w:t>The</w:t>
      </w:r>
      <w:r w:rsidR="00DF1711">
        <w:t xml:space="preserve"> lack of perceived ability</w:t>
      </w:r>
      <w:r w:rsidR="004B4810">
        <w:t xml:space="preserve"> and skills</w:t>
      </w:r>
      <w:r w:rsidR="001C76B7">
        <w:t xml:space="preserve"> by </w:t>
      </w:r>
      <w:r w:rsidR="000F06F4">
        <w:t>PMTs</w:t>
      </w:r>
      <w:r w:rsidR="00DF1711">
        <w:t xml:space="preserve"> to teach music technology </w:t>
      </w:r>
      <w:r w:rsidR="00612B5A">
        <w:t>could negatively</w:t>
      </w:r>
      <w:r w:rsidR="004B4810">
        <w:t xml:space="preserve"> </w:t>
      </w:r>
      <w:r w:rsidR="00DF1711">
        <w:t>impact their</w:t>
      </w:r>
      <w:r w:rsidR="004B4810">
        <w:t xml:space="preserve"> decision to integrate music technology into their classrooms post-graduation</w:t>
      </w:r>
      <w:r w:rsidR="002D6A05">
        <w:t xml:space="preserve"> as </w:t>
      </w:r>
      <w:r w:rsidR="00764B2F" w:rsidRPr="00E145D7">
        <w:t xml:space="preserve">teachers may not use tools </w:t>
      </w:r>
      <w:r w:rsidR="00764B2F" w:rsidRPr="00164795">
        <w:t xml:space="preserve">they are </w:t>
      </w:r>
      <w:r w:rsidR="00C3089D" w:rsidRPr="00164795">
        <w:t>uncomfortable with</w:t>
      </w:r>
      <w:r w:rsidR="004B4810">
        <w:t xml:space="preserve">. </w:t>
      </w:r>
    </w:p>
    <w:p w14:paraId="575E2FB8" w14:textId="1E8AAB48" w:rsidR="00380F9C" w:rsidRDefault="00625C6A" w:rsidP="000B13CC">
      <w:pPr>
        <w:pStyle w:val="BodyTextIndent"/>
        <w:pBdr>
          <w:bottom w:val="none" w:sz="0" w:space="0" w:color="auto"/>
        </w:pBdr>
      </w:pPr>
      <w:r w:rsidRPr="00E145D7">
        <w:lastRenderedPageBreak/>
        <w:t>PMTs’</w:t>
      </w:r>
      <w:r w:rsidR="00896ED7" w:rsidRPr="00E145D7">
        <w:t xml:space="preserve"> </w:t>
      </w:r>
      <w:r w:rsidR="00673FA9" w:rsidRPr="00E145D7">
        <w:t>undergraduate preparation, confidence, and self-efficacy</w:t>
      </w:r>
      <w:r w:rsidR="00A645F7" w:rsidRPr="00E145D7">
        <w:t xml:space="preserve"> </w:t>
      </w:r>
      <w:r w:rsidR="00236FE8" w:rsidRPr="00E145D7">
        <w:t>with music technology may be correlated</w:t>
      </w:r>
      <w:r w:rsidR="00236FE8">
        <w:t>.</w:t>
      </w:r>
      <w:r w:rsidR="00673FA9">
        <w:t xml:space="preserve"> </w:t>
      </w:r>
      <w:r w:rsidR="00F737C1">
        <w:t>In the questionnaire, respondents rated their agreement with statements designed to investigate PMTs’ undergraduate preparedness</w:t>
      </w:r>
      <w:r w:rsidR="00D07064">
        <w:t xml:space="preserve"> to use</w:t>
      </w:r>
      <w:r w:rsidR="00F737C1">
        <w:t>, confidence in future use</w:t>
      </w:r>
      <w:r w:rsidR="00F76761">
        <w:t xml:space="preserve"> of</w:t>
      </w:r>
      <w:r w:rsidR="00F737C1">
        <w:t>, and self-efficacy</w:t>
      </w:r>
      <w:r w:rsidR="00F76761">
        <w:t xml:space="preserve"> with music technologies</w:t>
      </w:r>
      <w:r w:rsidR="000717BC">
        <w:t xml:space="preserve">. </w:t>
      </w:r>
      <w:r w:rsidR="00171552" w:rsidRPr="00E145D7">
        <w:t>These</w:t>
      </w:r>
      <w:r w:rsidR="008A5F48" w:rsidRPr="00E145D7">
        <w:t xml:space="preserve"> aspects</w:t>
      </w:r>
      <w:r w:rsidR="002A0B13" w:rsidRPr="00E145D7">
        <w:t xml:space="preserve"> of PMTs development</w:t>
      </w:r>
      <w:r w:rsidR="008A5F48" w:rsidRPr="002A0B13">
        <w:t xml:space="preserve"> </w:t>
      </w:r>
      <w:r w:rsidR="00352931">
        <w:t>may</w:t>
      </w:r>
      <w:r w:rsidR="008A5F48">
        <w:t xml:space="preserve"> provide valuable insights into how well PMTs feel prepared by their undergraduate program</w:t>
      </w:r>
      <w:r w:rsidR="003018CC">
        <w:t>,</w:t>
      </w:r>
      <w:r w:rsidR="009733E2">
        <w:t xml:space="preserve"> their confidence in applying music technology in their future teaching, and their overall self-efficacy</w:t>
      </w:r>
      <w:r w:rsidR="00080853">
        <w:t>—the latter</w:t>
      </w:r>
      <w:r w:rsidR="009733E2">
        <w:t xml:space="preserve"> which impacts their effectiveness and willingness to integrate music technology into the classroom</w:t>
      </w:r>
      <w:r w:rsidR="00080853">
        <w:t xml:space="preserve"> (</w:t>
      </w:r>
      <w:proofErr w:type="spellStart"/>
      <w:r w:rsidR="00285495">
        <w:t>Haning</w:t>
      </w:r>
      <w:proofErr w:type="spellEnd"/>
      <w:r w:rsidR="00285495">
        <w:t>, 2016; Li et al., 2016</w:t>
      </w:r>
      <w:r w:rsidR="00080853">
        <w:t>)</w:t>
      </w:r>
      <w:r w:rsidR="000717BC">
        <w:t>.</w:t>
      </w:r>
      <w:r w:rsidR="000B13CC">
        <w:t xml:space="preserve"> </w:t>
      </w:r>
      <w:r w:rsidR="004A416C" w:rsidRPr="004A416C">
        <w:t xml:space="preserve">Undergraduate preparedness refers to how PMTs perceived their undergraduate music program </w:t>
      </w:r>
      <w:r w:rsidR="004A416C" w:rsidRPr="004A416C">
        <w:rPr>
          <w:i/>
          <w:iCs/>
        </w:rPr>
        <w:t>prepared them</w:t>
      </w:r>
      <w:r w:rsidR="004A416C" w:rsidRPr="004A416C">
        <w:t xml:space="preserve"> to use technology in their future classrooms. PMTs’ confidence in future use refers to their perceived </w:t>
      </w:r>
      <w:r w:rsidR="004A416C" w:rsidRPr="004A416C">
        <w:rPr>
          <w:i/>
          <w:iCs/>
        </w:rPr>
        <w:t>ability</w:t>
      </w:r>
      <w:r w:rsidR="004A416C" w:rsidRPr="004A416C">
        <w:t xml:space="preserve"> to integrate and implement music technology </w:t>
      </w:r>
      <w:r w:rsidR="00816812">
        <w:t>in their post-graduation teaching successfully</w:t>
      </w:r>
      <w:r w:rsidR="004A416C" w:rsidRPr="004A416C">
        <w:t xml:space="preserve">. Self-efficacy refers to PMTs’ perceived ability to </w:t>
      </w:r>
      <w:r w:rsidR="004A416C" w:rsidRPr="004A416C">
        <w:rPr>
          <w:i/>
          <w:iCs/>
        </w:rPr>
        <w:t>successfully teach</w:t>
      </w:r>
      <w:r w:rsidR="004A416C" w:rsidRPr="004A416C">
        <w:t xml:space="preserve"> with music technology. </w:t>
      </w:r>
      <w:r w:rsidR="00A575D6" w:rsidRPr="00A575D6">
        <w:t xml:space="preserve">After analyzing the variables undergraduate preparedness, confidence, and self-efficacy for correlations, the success of undergraduate preparation </w:t>
      </w:r>
      <w:r w:rsidR="0008597E">
        <w:t>affects</w:t>
      </w:r>
      <w:r w:rsidR="00A575D6" w:rsidRPr="00A575D6">
        <w:t xml:space="preserve"> future confidence and teaching implementation</w:t>
      </w:r>
      <w:r w:rsidR="00423F9E">
        <w:t>.</w:t>
      </w:r>
      <w:r w:rsidR="0022698C">
        <w:t xml:space="preserve"> </w:t>
      </w:r>
      <w:r w:rsidR="00423F9E">
        <w:t>There</w:t>
      </w:r>
      <w:r w:rsidR="00554B1E">
        <w:t xml:space="preserve"> </w:t>
      </w:r>
      <w:r w:rsidR="00382DE1">
        <w:t>were</w:t>
      </w:r>
      <w:r w:rsidR="00554B1E">
        <w:t xml:space="preserve"> significant</w:t>
      </w:r>
      <w:r w:rsidR="00504668">
        <w:t>,</w:t>
      </w:r>
      <w:r w:rsidR="00554B1E">
        <w:t xml:space="preserve"> moderate </w:t>
      </w:r>
      <w:r w:rsidR="00504668">
        <w:t xml:space="preserve">direct </w:t>
      </w:r>
      <w:r w:rsidR="00554B1E">
        <w:t>correlation</w:t>
      </w:r>
      <w:r w:rsidR="00504668">
        <w:t>s</w:t>
      </w:r>
      <w:r w:rsidR="00554B1E">
        <w:t xml:space="preserve"> between </w:t>
      </w:r>
      <w:r w:rsidR="00623B17" w:rsidRPr="00623B17">
        <w:t>preparedness and efficacy (r = .62) and between confidence (r = .60) and efficacy (r = .69</w:t>
      </w:r>
      <w:r w:rsidR="00623B17">
        <w:t xml:space="preserve">). </w:t>
      </w:r>
      <w:r w:rsidR="00382DE1">
        <w:t>S</w:t>
      </w:r>
      <w:r w:rsidR="00554B1E">
        <w:t xml:space="preserve">ignificant differences </w:t>
      </w:r>
      <w:r w:rsidR="00382DE1">
        <w:t xml:space="preserve">were </w:t>
      </w:r>
      <w:r w:rsidR="00554B1E">
        <w:t xml:space="preserve">found in </w:t>
      </w:r>
      <w:r w:rsidR="009539FB">
        <w:t>the self-efficacy and confidence levels of PMTs with prior music technology experience, wh</w:t>
      </w:r>
      <w:r w:rsidR="00CA3F4B">
        <w:t>ich</w:t>
      </w:r>
      <w:r w:rsidR="009539FB">
        <w:t xml:space="preserve"> exhibited higher confidence and self-efficacy</w:t>
      </w:r>
      <w:r w:rsidR="00554B1E">
        <w:t>.</w:t>
      </w:r>
      <w:r w:rsidR="00225A9D" w:rsidRPr="00225A9D">
        <w:t xml:space="preserve"> </w:t>
      </w:r>
    </w:p>
    <w:p w14:paraId="455F3D3B" w14:textId="1A3EB0BB" w:rsidR="00554B1E" w:rsidRDefault="00225A9D" w:rsidP="000B13CC">
      <w:pPr>
        <w:pStyle w:val="BodyTextIndent"/>
        <w:pBdr>
          <w:bottom w:val="none" w:sz="0" w:space="0" w:color="auto"/>
        </w:pBdr>
      </w:pPr>
      <w:r w:rsidRPr="00225A9D">
        <w:t>Similarly, previous researchers (</w:t>
      </w:r>
      <w:proofErr w:type="spellStart"/>
      <w:r w:rsidRPr="00225A9D">
        <w:t>Haning</w:t>
      </w:r>
      <w:proofErr w:type="spellEnd"/>
      <w:r w:rsidRPr="00225A9D">
        <w:t xml:space="preserve">, 2016; </w:t>
      </w:r>
      <w:proofErr w:type="spellStart"/>
      <w:r w:rsidRPr="00225A9D">
        <w:t>Kladder</w:t>
      </w:r>
      <w:proofErr w:type="spellEnd"/>
      <w:r w:rsidRPr="00225A9D">
        <w:t xml:space="preserve">, 2017; Li et al., 2016) found that the more unprepared PMTs felt by their undergraduate music program to </w:t>
      </w:r>
      <w:r w:rsidRPr="00225A9D">
        <w:lastRenderedPageBreak/>
        <w:t>teach music technology, the less confidence they would be in music technology teaching</w:t>
      </w:r>
      <w:r>
        <w:t>.</w:t>
      </w:r>
      <w:r w:rsidR="00AB3C37">
        <w:t xml:space="preserve"> </w:t>
      </w:r>
      <w:r w:rsidR="00FA2B86">
        <w:t>S</w:t>
      </w:r>
      <w:r w:rsidR="002D76AB">
        <w:t xml:space="preserve">uccessful and positive experiences and opportunities </w:t>
      </w:r>
      <w:r w:rsidR="00232F5D">
        <w:t>with music technology</w:t>
      </w:r>
      <w:r w:rsidR="00FA2B86">
        <w:t xml:space="preserve"> enhance efficacy</w:t>
      </w:r>
      <w:r>
        <w:t xml:space="preserve"> (</w:t>
      </w:r>
      <w:proofErr w:type="spellStart"/>
      <w:r w:rsidR="00865EDC">
        <w:t>Biasutti</w:t>
      </w:r>
      <w:proofErr w:type="spellEnd"/>
      <w:r w:rsidR="00865EDC">
        <w:t xml:space="preserve"> et al., 2021; Li et al., 2016</w:t>
      </w:r>
      <w:r>
        <w:t>)</w:t>
      </w:r>
      <w:r w:rsidR="00232F5D">
        <w:t>.</w:t>
      </w:r>
      <w:r w:rsidR="00FF5F60">
        <w:t xml:space="preserve"> </w:t>
      </w:r>
    </w:p>
    <w:p w14:paraId="514FD4F2" w14:textId="01EE2FED" w:rsidR="00DE2DC2" w:rsidRPr="00237EAA" w:rsidRDefault="00260E5E" w:rsidP="00110287">
      <w:pPr>
        <w:pStyle w:val="BodyTextIndent"/>
        <w:pBdr>
          <w:bottom w:val="none" w:sz="0" w:space="0" w:color="auto"/>
        </w:pBdr>
      </w:pPr>
      <w:r w:rsidRPr="00260E5E">
        <w:t xml:space="preserve">These findings are consistent with those by </w:t>
      </w:r>
      <w:proofErr w:type="spellStart"/>
      <w:r w:rsidRPr="00260E5E">
        <w:t>Kladder</w:t>
      </w:r>
      <w:proofErr w:type="spellEnd"/>
      <w:r w:rsidRPr="00260E5E">
        <w:t xml:space="preserve"> (2017) who found that PMTs’ perceived attitudes towards music technology were linked to perceived opportunities and offerings in public schools observed during student teaching</w:t>
      </w:r>
      <w:r>
        <w:t>.</w:t>
      </w:r>
      <w:r w:rsidR="001B17D1" w:rsidRPr="001B17D1">
        <w:t xml:space="preserve"> Despite faculty interest in music technology integration, divided faculty views regarding this issue prevent further implementation of music technology in undergraduate music courses. </w:t>
      </w:r>
      <w:r w:rsidR="000F06F4" w:rsidRPr="00E145D7">
        <w:t>PMTs</w:t>
      </w:r>
      <w:r w:rsidR="00ED64B8" w:rsidRPr="00E145D7">
        <w:t xml:space="preserve"> should feel confident </w:t>
      </w:r>
      <w:r w:rsidR="004A3E8F" w:rsidRPr="00E145D7">
        <w:t xml:space="preserve">to teach with music technology in their future </w:t>
      </w:r>
      <w:r w:rsidR="00D55B5B" w:rsidRPr="00E145D7">
        <w:t>classrooms</w:t>
      </w:r>
      <w:r w:rsidR="00D55B5B">
        <w:t xml:space="preserve">. </w:t>
      </w:r>
      <w:r w:rsidR="004E7BBD">
        <w:t>The</w:t>
      </w:r>
      <w:r w:rsidR="00343667">
        <w:t xml:space="preserve">se </w:t>
      </w:r>
      <w:r w:rsidR="00036A4C">
        <w:t xml:space="preserve">overall </w:t>
      </w:r>
      <w:r w:rsidR="00343667">
        <w:t xml:space="preserve">findings </w:t>
      </w:r>
      <w:r w:rsidR="00BD694F">
        <w:t xml:space="preserve">are the basis for implications and recommendations for </w:t>
      </w:r>
      <w:proofErr w:type="spellStart"/>
      <w:r w:rsidR="00BD694F">
        <w:t>inservice</w:t>
      </w:r>
      <w:proofErr w:type="spellEnd"/>
      <w:r w:rsidR="00BD694F">
        <w:t xml:space="preserve"> music teachers and music teacher educators</w:t>
      </w:r>
      <w:r w:rsidR="004140DA">
        <w:t xml:space="preserve"> to incorporate into their career.</w:t>
      </w:r>
      <w:r w:rsidR="004E7BBD">
        <w:t xml:space="preserve"> </w:t>
      </w:r>
    </w:p>
    <w:p w14:paraId="3CB2372C" w14:textId="75C3EB6A" w:rsidR="005172AD" w:rsidRDefault="00EC3A9A" w:rsidP="00EC3A9A">
      <w:pPr>
        <w:pStyle w:val="Heading2"/>
      </w:pPr>
      <w:bookmarkStart w:id="74" w:name="_Toc172819520"/>
      <w:r>
        <w:t>Implications</w:t>
      </w:r>
      <w:bookmarkEnd w:id="74"/>
    </w:p>
    <w:p w14:paraId="2E98D409" w14:textId="212057C7" w:rsidR="00EC3A9A" w:rsidRDefault="00A643BB" w:rsidP="001E77C7">
      <w:r>
        <w:tab/>
        <w:t>Findings from this investigation have implication for</w:t>
      </w:r>
      <w:r w:rsidR="00696F19">
        <w:t xml:space="preserve"> multiple audiences. I</w:t>
      </w:r>
      <w:r>
        <w:t>nservice music teachers</w:t>
      </w:r>
      <w:r w:rsidR="005C42E5">
        <w:t xml:space="preserve"> </w:t>
      </w:r>
      <w:r w:rsidR="004C47D3">
        <w:t>and music teacher educators</w:t>
      </w:r>
      <w:r w:rsidR="00A71A33">
        <w:t xml:space="preserve"> </w:t>
      </w:r>
      <w:r w:rsidR="00696F19">
        <w:t xml:space="preserve">all have unique perspectives and roles </w:t>
      </w:r>
      <w:r w:rsidR="00696F19" w:rsidRPr="00E145D7">
        <w:t xml:space="preserve">in </w:t>
      </w:r>
      <w:r w:rsidR="00EF1B07" w:rsidRPr="00E145D7">
        <w:t xml:space="preserve">how </w:t>
      </w:r>
      <w:r w:rsidR="009F577F" w:rsidRPr="00E145D7">
        <w:t>PMTs’</w:t>
      </w:r>
      <w:r w:rsidR="00EF1B07" w:rsidRPr="00E145D7">
        <w:t xml:space="preserve"> experience music technology and the development of their </w:t>
      </w:r>
      <w:r w:rsidR="006C65DD" w:rsidRPr="00E145D7">
        <w:t>perceptions of</w:t>
      </w:r>
      <w:r w:rsidR="00481B33" w:rsidRPr="00E145D7">
        <w:t xml:space="preserve"> and self-efficacy towards music technology</w:t>
      </w:r>
      <w:r w:rsidR="00BA238F">
        <w:t xml:space="preserve">. </w:t>
      </w:r>
    </w:p>
    <w:p w14:paraId="732D994E" w14:textId="77777777" w:rsidR="00B55E10" w:rsidRDefault="00B55E10" w:rsidP="00B55E10">
      <w:pPr>
        <w:pStyle w:val="Heading3"/>
      </w:pPr>
      <w:bookmarkStart w:id="75" w:name="_Toc172819521"/>
      <w:r>
        <w:t>Suggestions for Music Teacher Preparation Programs and Music Teacher Educators</w:t>
      </w:r>
      <w:bookmarkEnd w:id="75"/>
      <w:r>
        <w:t xml:space="preserve"> </w:t>
      </w:r>
    </w:p>
    <w:p w14:paraId="375F2C10" w14:textId="136501A0" w:rsidR="00B55E10" w:rsidRDefault="00B55E10" w:rsidP="00B55E10">
      <w:r>
        <w:tab/>
        <w:t xml:space="preserve">Music teacher educators prepare </w:t>
      </w:r>
      <w:r w:rsidR="000F06F4">
        <w:t>PMTs</w:t>
      </w:r>
      <w:r>
        <w:t xml:space="preserve"> during their coursework and facilitate their student teaching experience along with their cooperating teacher. Previous researchers found that many student teachers are unable to find opportunities to teach using music technologies due to reasons that predominantly involve either </w:t>
      </w:r>
      <w:r>
        <w:lastRenderedPageBreak/>
        <w:t xml:space="preserve">interpersonal, financial, time, or access (Hawkins, 2018; Powell, 2019; West, 2021; </w:t>
      </w:r>
      <w:proofErr w:type="spellStart"/>
      <w:r>
        <w:t>Zelenak</w:t>
      </w:r>
      <w:proofErr w:type="spellEnd"/>
      <w:r>
        <w:t xml:space="preserve">, 2015). </w:t>
      </w:r>
    </w:p>
    <w:p w14:paraId="592A3CD9" w14:textId="77777777" w:rsidR="00B55E10" w:rsidRPr="00966756" w:rsidRDefault="00B55E10" w:rsidP="00B55E10">
      <w:pPr>
        <w:pStyle w:val="ListParagraph"/>
        <w:numPr>
          <w:ilvl w:val="0"/>
          <w:numId w:val="32"/>
        </w:numPr>
        <w:spacing w:line="480" w:lineRule="auto"/>
        <w:rPr>
          <w:sz w:val="24"/>
          <w:szCs w:val="24"/>
        </w:rPr>
      </w:pPr>
      <w:r w:rsidRPr="00966756">
        <w:rPr>
          <w:sz w:val="24"/>
          <w:szCs w:val="24"/>
        </w:rPr>
        <w:t xml:space="preserve">The music teacher educator and cooperating teacher should be in dialogue with the student teaching about their interest in using music technology during their student teaching period. </w:t>
      </w:r>
    </w:p>
    <w:p w14:paraId="446D4545" w14:textId="384CC697" w:rsidR="00B55E10" w:rsidRPr="00966756" w:rsidRDefault="00B55E10" w:rsidP="00B55E10">
      <w:pPr>
        <w:pStyle w:val="ListParagraph"/>
        <w:numPr>
          <w:ilvl w:val="0"/>
          <w:numId w:val="32"/>
        </w:numPr>
        <w:spacing w:line="480" w:lineRule="auto"/>
        <w:rPr>
          <w:sz w:val="24"/>
          <w:szCs w:val="24"/>
        </w:rPr>
      </w:pPr>
      <w:r w:rsidRPr="00966756">
        <w:rPr>
          <w:sz w:val="24"/>
          <w:szCs w:val="24"/>
        </w:rPr>
        <w:t xml:space="preserve">Music teacher educators’ classrooms should focus more on developing music technology </w:t>
      </w:r>
      <w:r w:rsidR="00322E89">
        <w:rPr>
          <w:sz w:val="24"/>
          <w:szCs w:val="24"/>
        </w:rPr>
        <w:t xml:space="preserve">pedagogical </w:t>
      </w:r>
      <w:r w:rsidRPr="00966756">
        <w:rPr>
          <w:sz w:val="24"/>
          <w:szCs w:val="24"/>
        </w:rPr>
        <w:t>skills</w:t>
      </w:r>
      <w:r w:rsidR="00365D54">
        <w:rPr>
          <w:sz w:val="24"/>
          <w:szCs w:val="24"/>
        </w:rPr>
        <w:t xml:space="preserve">, ensuring that </w:t>
      </w:r>
      <w:r w:rsidR="000F06F4">
        <w:rPr>
          <w:sz w:val="24"/>
          <w:szCs w:val="24"/>
        </w:rPr>
        <w:t>PMTs</w:t>
      </w:r>
      <w:r w:rsidR="00365D54">
        <w:rPr>
          <w:sz w:val="24"/>
          <w:szCs w:val="24"/>
        </w:rPr>
        <w:t xml:space="preserve"> are equipped to integrate</w:t>
      </w:r>
      <w:r w:rsidR="00782CA9">
        <w:rPr>
          <w:sz w:val="24"/>
          <w:szCs w:val="24"/>
        </w:rPr>
        <w:t xml:space="preserve"> music technology effectively into their future classrooms</w:t>
      </w:r>
      <w:r w:rsidRPr="00966756">
        <w:rPr>
          <w:sz w:val="24"/>
          <w:szCs w:val="24"/>
        </w:rPr>
        <w:t>.</w:t>
      </w:r>
      <w:r w:rsidR="00782CA9">
        <w:rPr>
          <w:sz w:val="24"/>
          <w:szCs w:val="24"/>
        </w:rPr>
        <w:t xml:space="preserve"> </w:t>
      </w:r>
      <w:r w:rsidR="000F06F4">
        <w:rPr>
          <w:sz w:val="24"/>
          <w:szCs w:val="24"/>
        </w:rPr>
        <w:t>PMTs</w:t>
      </w:r>
      <w:r w:rsidR="00783781">
        <w:rPr>
          <w:sz w:val="24"/>
          <w:szCs w:val="24"/>
        </w:rPr>
        <w:t xml:space="preserve"> should focus on </w:t>
      </w:r>
      <w:r w:rsidR="00E8050B">
        <w:rPr>
          <w:sz w:val="24"/>
          <w:szCs w:val="24"/>
        </w:rPr>
        <w:t xml:space="preserve">discussing ways that music technology can be integrated into curriculum, used in assessment, adapting technology for various purposes, and collaboration </w:t>
      </w:r>
      <w:r w:rsidR="002E41FE">
        <w:rPr>
          <w:sz w:val="24"/>
          <w:szCs w:val="24"/>
        </w:rPr>
        <w:t>can provide a better framework for preservice teachers to effectively use music technology in their teaching careers.</w:t>
      </w:r>
    </w:p>
    <w:p w14:paraId="2F074C3F" w14:textId="77777777" w:rsidR="00B55E10" w:rsidRPr="00966756" w:rsidRDefault="00B55E10" w:rsidP="00B55E10">
      <w:pPr>
        <w:pStyle w:val="ListParagraph"/>
        <w:numPr>
          <w:ilvl w:val="0"/>
          <w:numId w:val="32"/>
        </w:numPr>
        <w:spacing w:line="480" w:lineRule="auto"/>
        <w:rPr>
          <w:sz w:val="24"/>
          <w:szCs w:val="24"/>
        </w:rPr>
      </w:pPr>
      <w:r w:rsidRPr="00966756">
        <w:rPr>
          <w:sz w:val="24"/>
          <w:szCs w:val="24"/>
        </w:rPr>
        <w:t xml:space="preserve">Music teacher educators should spark discussion about music technology and possible avenues for integration in future teaching. Classroom assignments and projects with music technology alternative options will assist in generating hands-on opportunities for students and incorporating discipline-specific software in class instruction. </w:t>
      </w:r>
    </w:p>
    <w:p w14:paraId="29B705EE" w14:textId="4D865DAA" w:rsidR="00FA12D7" w:rsidRPr="00FA12D7" w:rsidRDefault="00B55E10" w:rsidP="00FA12D7">
      <w:pPr>
        <w:pStyle w:val="ListParagraph"/>
        <w:numPr>
          <w:ilvl w:val="0"/>
          <w:numId w:val="32"/>
        </w:numPr>
        <w:spacing w:line="480" w:lineRule="auto"/>
        <w:rPr>
          <w:sz w:val="24"/>
          <w:szCs w:val="24"/>
        </w:rPr>
      </w:pPr>
      <w:r w:rsidRPr="00966756">
        <w:rPr>
          <w:sz w:val="24"/>
          <w:szCs w:val="24"/>
        </w:rPr>
        <w:t>As faculty members, discussion about music technology implementation in curricula should be held with peers and colleagues at the university-level.</w:t>
      </w:r>
    </w:p>
    <w:p w14:paraId="1F1C2DA4" w14:textId="77777777" w:rsidR="00FA12D7" w:rsidRDefault="00FA12D7">
      <w:pPr>
        <w:spacing w:line="240" w:lineRule="auto"/>
        <w:rPr>
          <w:b/>
          <w:bCs/>
          <w:i/>
        </w:rPr>
      </w:pPr>
      <w:r>
        <w:br w:type="page"/>
      </w:r>
    </w:p>
    <w:p w14:paraId="5BB17957" w14:textId="36C42DC2" w:rsidR="00BA238F" w:rsidRDefault="00BA238F" w:rsidP="00BA238F">
      <w:pPr>
        <w:pStyle w:val="Heading3"/>
      </w:pPr>
      <w:bookmarkStart w:id="76" w:name="_Toc172819522"/>
      <w:r>
        <w:lastRenderedPageBreak/>
        <w:t xml:space="preserve">Suggestions for </w:t>
      </w:r>
      <w:r w:rsidR="00006DC6">
        <w:t>I</w:t>
      </w:r>
      <w:r>
        <w:t xml:space="preserve">nservice </w:t>
      </w:r>
      <w:r w:rsidR="00006DC6">
        <w:t>M</w:t>
      </w:r>
      <w:r>
        <w:t xml:space="preserve">usic </w:t>
      </w:r>
      <w:r w:rsidR="00006DC6">
        <w:t>T</w:t>
      </w:r>
      <w:r>
        <w:t>eachers</w:t>
      </w:r>
      <w:bookmarkEnd w:id="76"/>
    </w:p>
    <w:p w14:paraId="2130B2EF" w14:textId="77777777" w:rsidR="00C7400B" w:rsidRPr="00C7400B" w:rsidRDefault="004A100A" w:rsidP="00C7400B">
      <w:r>
        <w:tab/>
      </w:r>
      <w:r w:rsidR="00C7400B" w:rsidRPr="00C7400B">
        <w:t xml:space="preserve">Inservice music teachers should self-assess their abilities, identify the gaps in their knowledge of music technology, and seek resources, professional development opportunities, and related training that can teach them how music technology might support and redefine their teaching and students’ learning. Maintaining a high level of knowledge and mastery with recent and relevant music technologies in their respective classrooms will lead to more opportunities and experiences for </w:t>
      </w:r>
      <w:proofErr w:type="spellStart"/>
      <w:r w:rsidR="00C7400B" w:rsidRPr="00C7400B">
        <w:t>inservice</w:t>
      </w:r>
      <w:proofErr w:type="spellEnd"/>
      <w:r w:rsidR="00C7400B" w:rsidRPr="00C7400B">
        <w:t xml:space="preserve"> music teachers to develop their skills. The following suggestions may aid </w:t>
      </w:r>
      <w:proofErr w:type="spellStart"/>
      <w:r w:rsidR="00C7400B" w:rsidRPr="00C7400B">
        <w:t>inservice</w:t>
      </w:r>
      <w:proofErr w:type="spellEnd"/>
      <w:r w:rsidR="00C7400B" w:rsidRPr="00C7400B">
        <w:t xml:space="preserve"> music teachers </w:t>
      </w:r>
      <w:proofErr w:type="gramStart"/>
      <w:r w:rsidR="00C7400B" w:rsidRPr="00C7400B">
        <w:t>whether or not</w:t>
      </w:r>
      <w:proofErr w:type="gramEnd"/>
      <w:r w:rsidR="00C7400B" w:rsidRPr="00C7400B">
        <w:t xml:space="preserve"> they are currently utilizing music technology in their classrooms. </w:t>
      </w:r>
    </w:p>
    <w:p w14:paraId="644D3F3B" w14:textId="77777777" w:rsidR="00C7400B" w:rsidRPr="00C7400B" w:rsidRDefault="00C7400B" w:rsidP="00C7400B">
      <w:pPr>
        <w:numPr>
          <w:ilvl w:val="0"/>
          <w:numId w:val="31"/>
        </w:numPr>
      </w:pPr>
      <w:r w:rsidRPr="00C7400B">
        <w:t xml:space="preserve">Inservice music teachers should endeavor to attend music technology conferences and professional development sessions (e.g., Technology in Music Education, Music Technology Leadership Academy, National Association of Music Merchants) to develop music technology teaching practices to incorporate into their teaching and to increase awareness of best practices. </w:t>
      </w:r>
    </w:p>
    <w:p w14:paraId="027FB46C" w14:textId="77777777" w:rsidR="00C7400B" w:rsidRPr="00C7400B" w:rsidRDefault="00C7400B" w:rsidP="00C7400B">
      <w:pPr>
        <w:numPr>
          <w:ilvl w:val="0"/>
          <w:numId w:val="31"/>
        </w:numPr>
      </w:pPr>
      <w:r w:rsidRPr="00C7400B">
        <w:t xml:space="preserve">Inservice teachers should start conversations with those more knowledgeable music educators to inquire about potential utilization of music technology in their classroom and opportunities for their students to explore music technology in their classes (e.g., using music technology for composition, chamber ensemble, individual, or larger ensemble practice). </w:t>
      </w:r>
    </w:p>
    <w:p w14:paraId="71A344EA" w14:textId="2947DB6E" w:rsidR="00BA238F" w:rsidRDefault="0068752D" w:rsidP="00A15249">
      <w:pPr>
        <w:numPr>
          <w:ilvl w:val="0"/>
          <w:numId w:val="31"/>
        </w:numPr>
      </w:pPr>
      <w:r>
        <w:t xml:space="preserve">During student teaching and field experience, </w:t>
      </w:r>
      <w:proofErr w:type="spellStart"/>
      <w:r>
        <w:t>inservice</w:t>
      </w:r>
      <w:proofErr w:type="spellEnd"/>
      <w:r>
        <w:t xml:space="preserve"> music teachers provide skills, attitudes, and experiences that PMTs can use in their teaching post-graduation. </w:t>
      </w:r>
      <w:r w:rsidR="00C7400B" w:rsidRPr="00C7400B">
        <w:t xml:space="preserve">When hosting student teachers or </w:t>
      </w:r>
      <w:r w:rsidR="000F06F4">
        <w:t>PMTs</w:t>
      </w:r>
      <w:r w:rsidR="00C7400B" w:rsidRPr="00C7400B">
        <w:t xml:space="preserve"> during field experience, </w:t>
      </w:r>
      <w:r w:rsidR="00C7400B" w:rsidRPr="00C7400B">
        <w:lastRenderedPageBreak/>
        <w:t xml:space="preserve">communicate with those students about how music technology is incorporated into your classroom and probe their thoughts on potential uses of music technology for teaching students. </w:t>
      </w:r>
    </w:p>
    <w:p w14:paraId="1F03993B" w14:textId="34F52A19" w:rsidR="00EC3A9A" w:rsidRDefault="00EC3A9A" w:rsidP="00EC3A9A">
      <w:pPr>
        <w:pStyle w:val="Heading2"/>
      </w:pPr>
      <w:bookmarkStart w:id="77" w:name="_Toc172819523"/>
      <w:r>
        <w:t>Limitations</w:t>
      </w:r>
      <w:bookmarkEnd w:id="77"/>
    </w:p>
    <w:p w14:paraId="6AFB31DC" w14:textId="0B6E474C" w:rsidR="0030292B" w:rsidRPr="00736493" w:rsidRDefault="00CA587A" w:rsidP="001E77C7">
      <w:r>
        <w:tab/>
      </w:r>
      <w:r w:rsidR="00FB1FE5">
        <w:t>There were</w:t>
      </w:r>
      <w:r w:rsidR="00AE402A">
        <w:t xml:space="preserve"> limitations </w:t>
      </w:r>
      <w:r w:rsidR="00FB1FE5">
        <w:t xml:space="preserve">of this study that provide opportunities for future research. </w:t>
      </w:r>
      <w:r>
        <w:t xml:space="preserve">The population </w:t>
      </w:r>
      <w:r w:rsidR="00E459A2">
        <w:t xml:space="preserve">was </w:t>
      </w:r>
      <w:r w:rsidR="004B045B">
        <w:t xml:space="preserve">focused on </w:t>
      </w:r>
      <w:r w:rsidR="000F06F4">
        <w:t>PMTs</w:t>
      </w:r>
      <w:r w:rsidR="004B045B">
        <w:t xml:space="preserve"> in undergraduate music education programs </w:t>
      </w:r>
      <w:r w:rsidR="00E459A2">
        <w:t xml:space="preserve">contained </w:t>
      </w:r>
      <w:r w:rsidR="004B045B">
        <w:t>in</w:t>
      </w:r>
      <w:r w:rsidR="00E459A2">
        <w:t xml:space="preserve"> a single state within the United States, so generalizability is limited.</w:t>
      </w:r>
      <w:r w:rsidR="001A0727">
        <w:t xml:space="preserve"> </w:t>
      </w:r>
      <w:r w:rsidR="00D01A5E" w:rsidRPr="00E145D7">
        <w:t xml:space="preserve">The </w:t>
      </w:r>
      <w:r w:rsidR="00C27B36" w:rsidRPr="00E145D7">
        <w:t>distribution</w:t>
      </w:r>
      <w:r w:rsidR="00D01A5E" w:rsidRPr="00E145D7">
        <w:t xml:space="preserve"> of responses across NASM-accredited </w:t>
      </w:r>
      <w:r w:rsidR="00C27B36" w:rsidRPr="00E145D7">
        <w:t>schools was not recorded</w:t>
      </w:r>
      <w:r w:rsidR="00A164D6">
        <w:t>.</w:t>
      </w:r>
      <w:r w:rsidR="00C27B36">
        <w:t xml:space="preserve"> I</w:t>
      </w:r>
      <w:r w:rsidR="00736493">
        <w:t xml:space="preserve"> did not gather specific degree plans or course offerings in NASM-accredited music education programs in the state of Oklahoma.</w:t>
      </w:r>
      <w:r w:rsidR="00F95099">
        <w:t xml:space="preserve"> </w:t>
      </w:r>
    </w:p>
    <w:p w14:paraId="01E3A228" w14:textId="06117B59" w:rsidR="00EC3A9A" w:rsidRDefault="00EC3A9A" w:rsidP="00EC3A9A">
      <w:pPr>
        <w:pStyle w:val="Heading2"/>
      </w:pPr>
      <w:bookmarkStart w:id="78" w:name="_Toc172819524"/>
      <w:r>
        <w:t>Suggestions for Future Research</w:t>
      </w:r>
      <w:bookmarkEnd w:id="78"/>
    </w:p>
    <w:p w14:paraId="3BAE1F1A" w14:textId="7B3BB5BD" w:rsidR="00C929BC" w:rsidRPr="00C929BC" w:rsidRDefault="0005117C" w:rsidP="00C929BC">
      <w:r>
        <w:tab/>
      </w:r>
      <w:r w:rsidR="00C929BC" w:rsidRPr="00C929BC">
        <w:t>An analysis of degree plans and course offerings could be investigated to find differences between universities instruction of music technology. Most music education programs would have at least one course to meet NASM accreditation standards. However, the types of music technologies covered may vary depending on the course instructors</w:t>
      </w:r>
      <w:r w:rsidR="006517A5">
        <w:t>’</w:t>
      </w:r>
      <w:r w:rsidR="00C929BC" w:rsidRPr="00C929BC">
        <w:t xml:space="preserve"> experiences and skills. Further research in the expectations of music technology program outcomes and PMTs perceptions of the courses they have taken could provide greater detail into the music technology courses currently offered to </w:t>
      </w:r>
      <w:proofErr w:type="spellStart"/>
      <w:r w:rsidR="00C929BC" w:rsidRPr="00C929BC">
        <w:t>PMTs.</w:t>
      </w:r>
      <w:proofErr w:type="spellEnd"/>
    </w:p>
    <w:p w14:paraId="21EBF5B3" w14:textId="77777777" w:rsidR="00C929BC" w:rsidRPr="00C929BC" w:rsidRDefault="00C929BC" w:rsidP="00C929BC">
      <w:pPr>
        <w:ind w:firstLine="720"/>
      </w:pPr>
      <w:r w:rsidRPr="00C929BC">
        <w:t xml:space="preserve">Replicant studies can be conducted to provide more data to compare offerings and PMTs’ self-efficacy levels. Such a comparison will allow for more conclusive data on how programs in other states prepare PMTs for music technology usage and demand </w:t>
      </w:r>
      <w:r w:rsidRPr="00C929BC">
        <w:lastRenderedPageBreak/>
        <w:t xml:space="preserve">for music technological skills and concepts in higher education and advocacy for more use and awareness in higher education. </w:t>
      </w:r>
    </w:p>
    <w:p w14:paraId="18C2EED8" w14:textId="3F122F12" w:rsidR="00901462" w:rsidRDefault="00EC1C56" w:rsidP="00901462">
      <w:pPr>
        <w:ind w:firstLine="720"/>
      </w:pPr>
      <w:r>
        <w:t xml:space="preserve">Inservice music teachers could be interview or </w:t>
      </w:r>
      <w:r w:rsidR="00BE1A89">
        <w:t>surveyed</w:t>
      </w:r>
      <w:r>
        <w:t xml:space="preserve"> for their attitudes and </w:t>
      </w:r>
      <w:r w:rsidR="00BE1A89">
        <w:t>perceptions</w:t>
      </w:r>
      <w:r>
        <w:t xml:space="preserve"> regarding music technology and </w:t>
      </w:r>
      <w:r w:rsidR="002E58C9">
        <w:t>implementation of music technology in P–12 schools</w:t>
      </w:r>
      <w:r w:rsidR="00251AE4">
        <w:t xml:space="preserve"> and </w:t>
      </w:r>
      <w:r w:rsidR="00251AE4" w:rsidRPr="00E145D7">
        <w:t xml:space="preserve">compare the results </w:t>
      </w:r>
      <w:r w:rsidR="00953313" w:rsidRPr="00E145D7">
        <w:t xml:space="preserve">by </w:t>
      </w:r>
      <w:proofErr w:type="spellStart"/>
      <w:r w:rsidR="00953313" w:rsidRPr="00E145D7">
        <w:t>PMTs</w:t>
      </w:r>
      <w:r w:rsidR="002E58C9">
        <w:t>.</w:t>
      </w:r>
      <w:proofErr w:type="spellEnd"/>
      <w:r w:rsidR="005E3DFF">
        <w:t xml:space="preserve"> The music technologies that </w:t>
      </w:r>
      <w:proofErr w:type="spellStart"/>
      <w:r w:rsidR="005E3DFF">
        <w:t>inservice</w:t>
      </w:r>
      <w:proofErr w:type="spellEnd"/>
      <w:r w:rsidR="005E3DFF">
        <w:t xml:space="preserve"> music teachers</w:t>
      </w:r>
      <w:r w:rsidR="0041204B">
        <w:t xml:space="preserve"> use, technological skills</w:t>
      </w:r>
      <w:r w:rsidR="001764FC">
        <w:t xml:space="preserve"> that are most sought after, and </w:t>
      </w:r>
      <w:r w:rsidR="007C4C17">
        <w:t>music technology courses that are offered could be the focus of surveys or interviews.</w:t>
      </w:r>
      <w:r w:rsidR="002E58C9">
        <w:t xml:space="preserve"> </w:t>
      </w:r>
      <w:r w:rsidR="00C929BC">
        <w:t>Such a</w:t>
      </w:r>
      <w:r w:rsidR="002E58C9">
        <w:t xml:space="preserve"> study could </w:t>
      </w:r>
      <w:r w:rsidR="00BE1A89">
        <w:t>consist of a survey</w:t>
      </w:r>
      <w:r w:rsidR="008241D3">
        <w:t xml:space="preserve"> over a </w:t>
      </w:r>
      <w:r w:rsidR="00BE1A89">
        <w:t>large</w:t>
      </w:r>
      <w:r w:rsidR="008241D3">
        <w:t xml:space="preserve"> geographic area or focused within a single state</w:t>
      </w:r>
      <w:r w:rsidR="00BE1A89">
        <w:t>.</w:t>
      </w:r>
      <w:r w:rsidR="00E96433">
        <w:t xml:space="preserve"> Similarly, music teacher educators could be interviewed or </w:t>
      </w:r>
      <w:r w:rsidR="00293901">
        <w:t>surveyed</w:t>
      </w:r>
      <w:r w:rsidR="00E96433">
        <w:t xml:space="preserve"> </w:t>
      </w:r>
      <w:r w:rsidR="007427F1">
        <w:t>for their attitudes and perceptions</w:t>
      </w:r>
      <w:r w:rsidR="0012422A">
        <w:t xml:space="preserve"> about </w:t>
      </w:r>
      <w:r w:rsidR="00BD02C1">
        <w:t xml:space="preserve">integrating music technology across various departments within the school of music, </w:t>
      </w:r>
      <w:r w:rsidR="00966E95">
        <w:t xml:space="preserve">curriculum </w:t>
      </w:r>
      <w:r w:rsidR="00BD02C1">
        <w:t>changes</w:t>
      </w:r>
      <w:r w:rsidR="00966E95">
        <w:t>,</w:t>
      </w:r>
      <w:r w:rsidR="00BD02C1">
        <w:t xml:space="preserve"> </w:t>
      </w:r>
      <w:r w:rsidR="00156C38">
        <w:t>and</w:t>
      </w:r>
      <w:r w:rsidR="00966E95">
        <w:t xml:space="preserve"> needs for their students</w:t>
      </w:r>
      <w:r w:rsidR="00156C38">
        <w:t xml:space="preserve"> as they prepare for teaching post-graduation</w:t>
      </w:r>
      <w:r w:rsidR="007427F1">
        <w:t xml:space="preserve">. </w:t>
      </w:r>
      <w:r w:rsidR="000D27DE">
        <w:t xml:space="preserve">The data for these potential studies could be done through electronic questionnaires or </w:t>
      </w:r>
      <w:r w:rsidR="004F725D">
        <w:t xml:space="preserve">in-person at music education conventions. </w:t>
      </w:r>
    </w:p>
    <w:p w14:paraId="5273D6F1" w14:textId="5619765F" w:rsidR="00EC3A9A" w:rsidRDefault="00EC3A9A" w:rsidP="00EC3A9A">
      <w:pPr>
        <w:pStyle w:val="Heading2"/>
      </w:pPr>
      <w:bookmarkStart w:id="79" w:name="_Toc172819525"/>
      <w:r>
        <w:t>Conclusion</w:t>
      </w:r>
      <w:bookmarkEnd w:id="79"/>
    </w:p>
    <w:p w14:paraId="6CD7B7CF" w14:textId="28848CCB" w:rsidR="001E77C7" w:rsidRPr="001E77C7" w:rsidRDefault="005F5FC9" w:rsidP="00222C5B">
      <w:r>
        <w:tab/>
      </w:r>
      <w:r w:rsidR="002C448A">
        <w:t xml:space="preserve">The last half century has seen an exponential increase in technology to the extent that it permeates our daily lives. </w:t>
      </w:r>
      <w:r w:rsidR="0023240B" w:rsidRPr="0023240B">
        <w:t>Music technology has been an emergent topic in music education research, with numerous studies exploring its applications and impacts on teaching and learning in P–12 schools and higher education.</w:t>
      </w:r>
      <w:r w:rsidR="003D0B02">
        <w:t xml:space="preserve"> However, the extant literature is either outdated, </w:t>
      </w:r>
      <w:r w:rsidR="004A1F61">
        <w:t>focused</w:t>
      </w:r>
      <w:r w:rsidR="00BB77A4">
        <w:t xml:space="preserve"> on </w:t>
      </w:r>
      <w:proofErr w:type="spellStart"/>
      <w:r w:rsidR="00BB77A4">
        <w:t>inservice</w:t>
      </w:r>
      <w:proofErr w:type="spellEnd"/>
      <w:r w:rsidR="00BB77A4">
        <w:t xml:space="preserve"> music teachers, </w:t>
      </w:r>
      <w:r w:rsidR="003C2AA4">
        <w:t>P</w:t>
      </w:r>
      <w:r w:rsidR="0045565A">
        <w:t xml:space="preserve">–12 students, </w:t>
      </w:r>
      <w:r w:rsidR="00B93237">
        <w:t xml:space="preserve">PMTs in student teaching, or have been conducted in other locations. </w:t>
      </w:r>
      <w:r w:rsidR="000D36F8">
        <w:t xml:space="preserve">This investigation revealed that </w:t>
      </w:r>
      <w:r w:rsidR="000F06F4">
        <w:t>PMTs</w:t>
      </w:r>
      <w:r w:rsidR="000D36F8">
        <w:t xml:space="preserve"> do not feel prepared by their undergraduate music program to </w:t>
      </w:r>
      <w:r w:rsidR="003E3046">
        <w:lastRenderedPageBreak/>
        <w:t xml:space="preserve">confidently </w:t>
      </w:r>
      <w:r w:rsidR="000D36F8">
        <w:t>teach with a variety of music technology</w:t>
      </w:r>
      <w:r w:rsidR="003E3046">
        <w:t xml:space="preserve"> in classrooms</w:t>
      </w:r>
      <w:r w:rsidR="004D59AC">
        <w:t xml:space="preserve">, desiring more opportunities to teach with music technology, and </w:t>
      </w:r>
      <w:r w:rsidR="00CD1DE5">
        <w:t>observing successful implementations of music technology</w:t>
      </w:r>
      <w:r w:rsidR="003E3046">
        <w:t>.</w:t>
      </w:r>
    </w:p>
    <w:p w14:paraId="25C3A43C" w14:textId="77777777" w:rsidR="00F423D8" w:rsidRPr="009D7AA8" w:rsidRDefault="00CE0A54" w:rsidP="00E05177">
      <w:pPr>
        <w:pStyle w:val="Heading1"/>
      </w:pPr>
      <w:r w:rsidRPr="00EA28B4">
        <w:br w:type="page"/>
      </w:r>
      <w:bookmarkStart w:id="80" w:name="_Toc172819526"/>
      <w:r w:rsidR="00AA0B13" w:rsidRPr="00EA28B4">
        <w:lastRenderedPageBreak/>
        <w:t>References</w:t>
      </w:r>
      <w:bookmarkEnd w:id="0"/>
      <w:bookmarkEnd w:id="80"/>
    </w:p>
    <w:p w14:paraId="5845A9E8" w14:textId="77777777" w:rsidR="00DD304C" w:rsidRPr="00DD304C" w:rsidRDefault="00DD304C" w:rsidP="00DD304C">
      <w:pPr>
        <w:ind w:left="720" w:hanging="720"/>
      </w:pPr>
      <w:bookmarkStart w:id="81" w:name="_Toc310579475"/>
      <w:r w:rsidRPr="00DD304C">
        <w:t xml:space="preserve">Ableton. (2022). Ableton Live. </w:t>
      </w:r>
      <w:hyperlink r:id="rId11" w:history="1">
        <w:r w:rsidRPr="00DD304C">
          <w:rPr>
            <w:rStyle w:val="Hyperlink"/>
          </w:rPr>
          <w:t>https://www.ableton.com/en/shop/live/</w:t>
        </w:r>
      </w:hyperlink>
    </w:p>
    <w:p w14:paraId="03940034" w14:textId="77777777" w:rsidR="00DD304C" w:rsidRPr="00DD304C" w:rsidRDefault="00DD304C" w:rsidP="00DD304C">
      <w:pPr>
        <w:ind w:left="720" w:hanging="720"/>
      </w:pPr>
      <w:r w:rsidRPr="00DD304C">
        <w:t xml:space="preserve">Apple. (2022). GarageBand for Mac. </w:t>
      </w:r>
      <w:hyperlink r:id="rId12" w:history="1">
        <w:r w:rsidRPr="00DD304C">
          <w:rPr>
            <w:rStyle w:val="Hyperlink"/>
          </w:rPr>
          <w:t>https://www.apple.com/mac/garageband/</w:t>
        </w:r>
      </w:hyperlink>
    </w:p>
    <w:p w14:paraId="5FD872FA" w14:textId="77777777" w:rsidR="00DD304C" w:rsidRPr="00DD304C" w:rsidRDefault="00DD304C" w:rsidP="00DD304C">
      <w:pPr>
        <w:ind w:left="720" w:hanging="720"/>
      </w:pPr>
      <w:r w:rsidRPr="00DD304C">
        <w:t xml:space="preserve">Apple. (2022). Logic Pro. </w:t>
      </w:r>
      <w:hyperlink r:id="rId13" w:history="1">
        <w:r w:rsidRPr="00DD304C">
          <w:rPr>
            <w:rStyle w:val="Hyperlink"/>
          </w:rPr>
          <w:t>https://www.apple.com/logic-pro/</w:t>
        </w:r>
      </w:hyperlink>
    </w:p>
    <w:p w14:paraId="0DBFC17B" w14:textId="77777777" w:rsidR="00DD304C" w:rsidRPr="00DD304C" w:rsidRDefault="00DD304C" w:rsidP="00DD304C">
      <w:pPr>
        <w:ind w:left="720" w:hanging="720"/>
      </w:pPr>
      <w:r w:rsidRPr="00DD304C">
        <w:t xml:space="preserve">Audacity Team. (2022). Audacity. </w:t>
      </w:r>
      <w:hyperlink r:id="rId14" w:history="1">
        <w:r w:rsidRPr="00DD304C">
          <w:rPr>
            <w:rStyle w:val="Hyperlink"/>
          </w:rPr>
          <w:t>https://www.audacityteam.org/</w:t>
        </w:r>
      </w:hyperlink>
    </w:p>
    <w:p w14:paraId="106E4B4D" w14:textId="77777777" w:rsidR="00DD304C" w:rsidRPr="00DD304C" w:rsidRDefault="00DD304C" w:rsidP="00DD304C">
      <w:pPr>
        <w:ind w:left="720" w:hanging="720"/>
      </w:pPr>
      <w:r w:rsidRPr="00DD304C">
        <w:t xml:space="preserve">Avid. (2022). Pro Tools. </w:t>
      </w:r>
      <w:hyperlink r:id="rId15" w:history="1">
        <w:r w:rsidRPr="00DD304C">
          <w:rPr>
            <w:rStyle w:val="Hyperlink"/>
          </w:rPr>
          <w:t>https://www.avid.com/pro-tools</w:t>
        </w:r>
      </w:hyperlink>
    </w:p>
    <w:p w14:paraId="724B849D" w14:textId="77777777" w:rsidR="00DD304C" w:rsidRPr="00DD304C" w:rsidRDefault="00DD304C" w:rsidP="00DD304C">
      <w:pPr>
        <w:ind w:left="720" w:hanging="720"/>
      </w:pPr>
      <w:r w:rsidRPr="00DD304C">
        <w:t xml:space="preserve">Avid. (2022). Sibelius. </w:t>
      </w:r>
      <w:hyperlink r:id="rId16" w:history="1">
        <w:r w:rsidRPr="00DD304C">
          <w:rPr>
            <w:rStyle w:val="Hyperlink"/>
          </w:rPr>
          <w:t>https://www.avid.com/sibelius</w:t>
        </w:r>
      </w:hyperlink>
    </w:p>
    <w:p w14:paraId="562B6B5A" w14:textId="77777777" w:rsidR="00DD304C" w:rsidRPr="00DD304C" w:rsidRDefault="00DD304C" w:rsidP="00DD304C">
      <w:pPr>
        <w:ind w:left="720" w:hanging="720"/>
      </w:pPr>
      <w:r w:rsidRPr="00DD304C">
        <w:t xml:space="preserve">Allen, J. M. (2023). </w:t>
      </w:r>
      <w:r w:rsidRPr="00DD304C">
        <w:rPr>
          <w:i/>
          <w:iCs/>
        </w:rPr>
        <w:t>An examination of secondary marching band directors’ self-efficacy and music curriculum: A phenomenological study</w:t>
      </w:r>
      <w:r w:rsidRPr="00DD304C">
        <w:t xml:space="preserve"> (Publication No. 30420265) [Doctoral dissertation, Liberty University]. ProQuest Dissertations &amp; Theses Global. (2802795685). </w:t>
      </w:r>
    </w:p>
    <w:p w14:paraId="5AC24053" w14:textId="7B8B1A44" w:rsidR="00DD304C" w:rsidRPr="00DD304C" w:rsidRDefault="00DD304C" w:rsidP="00DD304C">
      <w:pPr>
        <w:ind w:left="720" w:hanging="720"/>
      </w:pPr>
      <w:r w:rsidRPr="00DD304C">
        <w:t xml:space="preserve">Aziz, A. (2013). </w:t>
      </w:r>
      <w:r w:rsidRPr="00DD304C">
        <w:rPr>
          <w:i/>
          <w:iCs/>
        </w:rPr>
        <w:t xml:space="preserve">An examination of the use of music education software in public high schools in Davidson County and surrounding counties in Tennessee </w:t>
      </w:r>
      <w:r w:rsidRPr="00DD304C">
        <w:t>(Publication No. 1547299) [</w:t>
      </w:r>
      <w:proofErr w:type="gramStart"/>
      <w:r w:rsidRPr="00DD304C">
        <w:t>Master’s</w:t>
      </w:r>
      <w:proofErr w:type="gramEnd"/>
      <w:r w:rsidRPr="00DD304C">
        <w:t xml:space="preserve"> thesis, Tennessee State University]. ProQuest Dissertations &amp; Theses Global. </w:t>
      </w:r>
    </w:p>
    <w:p w14:paraId="692A87D1" w14:textId="77777777" w:rsidR="00DD304C" w:rsidRPr="00DD304C" w:rsidRDefault="00DD304C" w:rsidP="00DD304C">
      <w:pPr>
        <w:ind w:left="720" w:hanging="720"/>
      </w:pPr>
      <w:r w:rsidRPr="00DD304C">
        <w:t xml:space="preserve">Bandura, A. (1997). </w:t>
      </w:r>
      <w:r w:rsidRPr="00352700">
        <w:rPr>
          <w:i/>
          <w:iCs/>
        </w:rPr>
        <w:t>Self-efficacy: The exercise of control</w:t>
      </w:r>
      <w:r w:rsidRPr="00DD304C">
        <w:t>. W. H. Freeman and Company</w:t>
      </w:r>
    </w:p>
    <w:p w14:paraId="1FA94AB3" w14:textId="77777777" w:rsidR="00DD304C" w:rsidRPr="00DD304C" w:rsidRDefault="00DD304C" w:rsidP="00DD304C">
      <w:pPr>
        <w:ind w:left="720" w:hanging="720"/>
      </w:pPr>
      <w:r w:rsidRPr="00DD304C">
        <w:t xml:space="preserve">Bannerman, J. K., &amp; O’Leary, E. J. (2021). Digital natives unplugged: Challenging assumptions of preservice music educators’ technological skills. </w:t>
      </w:r>
      <w:r w:rsidRPr="00DD304C">
        <w:rPr>
          <w:i/>
          <w:iCs/>
        </w:rPr>
        <w:t>Journal of Music Teacher Education</w:t>
      </w:r>
      <w:r w:rsidRPr="00DD304C">
        <w:t xml:space="preserve">, </w:t>
      </w:r>
      <w:r w:rsidRPr="00DD304C">
        <w:rPr>
          <w:i/>
          <w:iCs/>
        </w:rPr>
        <w:t>30</w:t>
      </w:r>
      <w:r w:rsidRPr="00DD304C">
        <w:t xml:space="preserve">(2), 10–23. </w:t>
      </w:r>
      <w:hyperlink r:id="rId17" w:history="1">
        <w:r w:rsidRPr="00DD304C">
          <w:rPr>
            <w:rStyle w:val="Hyperlink"/>
          </w:rPr>
          <w:t>https://doi.org/10.1177/1057083720951462</w:t>
        </w:r>
      </w:hyperlink>
    </w:p>
    <w:p w14:paraId="3CA36C7A" w14:textId="77777777" w:rsidR="00DD304C" w:rsidRPr="00DD304C" w:rsidRDefault="00DD304C" w:rsidP="00DD304C">
      <w:pPr>
        <w:ind w:left="720" w:hanging="720"/>
      </w:pPr>
      <w:r w:rsidRPr="00DD304C">
        <w:lastRenderedPageBreak/>
        <w:t xml:space="preserve">Bauer, W. I. (2020). </w:t>
      </w:r>
      <w:r w:rsidRPr="00DD304C">
        <w:rPr>
          <w:i/>
          <w:iCs/>
        </w:rPr>
        <w:t>Music learning today: Digital pedagogy for creating, performing, and responding to music</w:t>
      </w:r>
      <w:r w:rsidRPr="00DD304C">
        <w:t>. Oxford University Press.</w:t>
      </w:r>
    </w:p>
    <w:p w14:paraId="648547AE" w14:textId="77777777" w:rsidR="00DD304C" w:rsidRPr="00DD304C" w:rsidRDefault="00DD304C" w:rsidP="00DD304C">
      <w:pPr>
        <w:ind w:left="720" w:hanging="720"/>
      </w:pPr>
      <w:bookmarkStart w:id="82" w:name="_Hlk146139789"/>
      <w:r w:rsidRPr="00DD304C">
        <w:t xml:space="preserve">Bauer, W. I. (2015). Music curriculum and assessment: The role of technology. In C. Conway (Ed.), </w:t>
      </w:r>
      <w:r w:rsidRPr="00DD304C">
        <w:rPr>
          <w:i/>
        </w:rPr>
        <w:t>Musicianship-focused curriculum and assessment</w:t>
      </w:r>
      <w:r w:rsidRPr="00DD304C">
        <w:t xml:space="preserve"> (pp. 517–538). GIA Publications.</w:t>
      </w:r>
    </w:p>
    <w:bookmarkEnd w:id="82"/>
    <w:p w14:paraId="681BC35D" w14:textId="7C99226D" w:rsidR="00DD304C" w:rsidRDefault="00DD304C" w:rsidP="00DD304C">
      <w:pPr>
        <w:ind w:left="720" w:hanging="720"/>
      </w:pPr>
      <w:r w:rsidRPr="00DD304C">
        <w:t xml:space="preserve">Bauer, W. I., &amp; Daugherty, J. F. (2001). Using the internet to enhance music teacher education. </w:t>
      </w:r>
      <w:r w:rsidRPr="00DD304C">
        <w:rPr>
          <w:i/>
          <w:iCs/>
        </w:rPr>
        <w:t>Journal of Music Teacher Education</w:t>
      </w:r>
      <w:r w:rsidRPr="00DD304C">
        <w:t xml:space="preserve">, </w:t>
      </w:r>
      <w:r w:rsidRPr="00DD304C">
        <w:rPr>
          <w:i/>
          <w:iCs/>
        </w:rPr>
        <w:t>11</w:t>
      </w:r>
      <w:r w:rsidRPr="00DD304C">
        <w:t>, 27–32.</w:t>
      </w:r>
      <w:r w:rsidR="000343F7" w:rsidRPr="000343F7">
        <w:t xml:space="preserve"> </w:t>
      </w:r>
      <w:hyperlink r:id="rId18" w:history="1">
        <w:r w:rsidR="000343F7" w:rsidRPr="00AC134D">
          <w:rPr>
            <w:rStyle w:val="Hyperlink"/>
          </w:rPr>
          <w:t>https://doi-org.ezproxy.lib.ou.edu/10.1177/105708370101100106</w:t>
        </w:r>
      </w:hyperlink>
    </w:p>
    <w:p w14:paraId="0C22A8DF" w14:textId="77777777" w:rsidR="00DD304C" w:rsidRPr="00DD304C" w:rsidRDefault="00DD304C" w:rsidP="00DD304C">
      <w:pPr>
        <w:ind w:left="720" w:hanging="720"/>
        <w:rPr>
          <w:u w:val="single"/>
        </w:rPr>
      </w:pPr>
      <w:r w:rsidRPr="00DD304C">
        <w:t xml:space="preserve">Bauer, W. I. (2013). The acquisition of musical technological pedagogical and content knowledge. </w:t>
      </w:r>
      <w:r w:rsidRPr="00DD304C">
        <w:rPr>
          <w:i/>
          <w:iCs/>
        </w:rPr>
        <w:t>Journal of Music Teacher Education</w:t>
      </w:r>
      <w:r w:rsidRPr="00DD304C">
        <w:t xml:space="preserve">, </w:t>
      </w:r>
      <w:r w:rsidRPr="00DD304C">
        <w:rPr>
          <w:i/>
          <w:iCs/>
        </w:rPr>
        <w:t>22</w:t>
      </w:r>
      <w:r w:rsidRPr="00DD304C">
        <w:t xml:space="preserve">(2), 51–64. </w:t>
      </w:r>
      <w:hyperlink r:id="rId19" w:history="1">
        <w:r w:rsidRPr="00DD304C">
          <w:rPr>
            <w:rStyle w:val="Hyperlink"/>
          </w:rPr>
          <w:t>https://doi.org/10.1177/1057083712457881</w:t>
        </w:r>
      </w:hyperlink>
    </w:p>
    <w:p w14:paraId="28B51D93" w14:textId="77777777" w:rsidR="00DD304C" w:rsidRPr="00DD304C" w:rsidRDefault="00DD304C" w:rsidP="00DD304C">
      <w:pPr>
        <w:ind w:left="720" w:hanging="720"/>
      </w:pPr>
      <w:bookmarkStart w:id="83" w:name="_Hlk146139531"/>
      <w:proofErr w:type="spellStart"/>
      <w:r w:rsidRPr="00DD304C">
        <w:t>Biasutti</w:t>
      </w:r>
      <w:proofErr w:type="spellEnd"/>
      <w:r w:rsidRPr="00DD304C">
        <w:t xml:space="preserve">, M., </w:t>
      </w:r>
      <w:proofErr w:type="spellStart"/>
      <w:r w:rsidRPr="00DD304C">
        <w:t>Concina</w:t>
      </w:r>
      <w:proofErr w:type="spellEnd"/>
      <w:r w:rsidRPr="00DD304C">
        <w:t xml:space="preserve">, E., </w:t>
      </w:r>
      <w:proofErr w:type="spellStart"/>
      <w:r w:rsidRPr="00DD304C">
        <w:t>Deloughry</w:t>
      </w:r>
      <w:proofErr w:type="spellEnd"/>
      <w:r w:rsidRPr="00DD304C">
        <w:t xml:space="preserve">, C., Frate, S., </w:t>
      </w:r>
      <w:proofErr w:type="spellStart"/>
      <w:r w:rsidRPr="00DD304C">
        <w:t>Konkol</w:t>
      </w:r>
      <w:proofErr w:type="spellEnd"/>
      <w:r w:rsidRPr="00DD304C">
        <w:t xml:space="preserve">, G., </w:t>
      </w:r>
      <w:proofErr w:type="spellStart"/>
      <w:r w:rsidRPr="00DD304C">
        <w:t>Mangiacotti</w:t>
      </w:r>
      <w:proofErr w:type="spellEnd"/>
      <w:r w:rsidRPr="00DD304C">
        <w:t xml:space="preserve">, A., </w:t>
      </w:r>
      <w:proofErr w:type="spellStart"/>
      <w:r w:rsidRPr="00DD304C">
        <w:t>Rotar</w:t>
      </w:r>
      <w:proofErr w:type="spellEnd"/>
      <w:r w:rsidRPr="00DD304C">
        <w:t xml:space="preserve"> </w:t>
      </w:r>
      <w:proofErr w:type="spellStart"/>
      <w:r w:rsidRPr="00DD304C">
        <w:t>Pance</w:t>
      </w:r>
      <w:proofErr w:type="spellEnd"/>
      <w:r w:rsidRPr="00DD304C">
        <w:t xml:space="preserve">, B., &amp; </w:t>
      </w:r>
      <w:proofErr w:type="spellStart"/>
      <w:r w:rsidRPr="00DD304C">
        <w:t>Vidulin</w:t>
      </w:r>
      <w:proofErr w:type="spellEnd"/>
      <w:r w:rsidRPr="00DD304C">
        <w:t xml:space="preserve">, S. (2021). The effective music teacher: A model for predicting music teacher’s self-efficacy. </w:t>
      </w:r>
      <w:r w:rsidRPr="00DD304C">
        <w:rPr>
          <w:i/>
          <w:iCs/>
        </w:rPr>
        <w:t>Psychology of Music</w:t>
      </w:r>
      <w:r w:rsidRPr="00DD304C">
        <w:t xml:space="preserve">, </w:t>
      </w:r>
      <w:r w:rsidRPr="00DD304C">
        <w:rPr>
          <w:i/>
          <w:iCs/>
        </w:rPr>
        <w:t>49</w:t>
      </w:r>
      <w:r w:rsidRPr="00DD304C">
        <w:t xml:space="preserve">(6), 1498–1514. </w:t>
      </w:r>
      <w:hyperlink r:id="rId20" w:history="1">
        <w:r w:rsidRPr="00DD304C">
          <w:rPr>
            <w:rStyle w:val="Hyperlink"/>
          </w:rPr>
          <w:t>https://doi.org/10.1177/0305735620959436</w:t>
        </w:r>
      </w:hyperlink>
    </w:p>
    <w:p w14:paraId="473C4A79" w14:textId="77777777" w:rsidR="00DD304C" w:rsidRPr="00DD304C" w:rsidRDefault="00DD304C" w:rsidP="00DD304C">
      <w:pPr>
        <w:ind w:left="720" w:hanging="720"/>
      </w:pPr>
      <w:r w:rsidRPr="00DD304C">
        <w:t xml:space="preserve">Bowman, L. C. (2022). </w:t>
      </w:r>
      <w:r w:rsidRPr="00DD304C">
        <w:rPr>
          <w:i/>
          <w:iCs/>
        </w:rPr>
        <w:t xml:space="preserve">Secondary school music teacher perceptions of music technology integration during a pandemic </w:t>
      </w:r>
      <w:r w:rsidRPr="00DD304C">
        <w:t>(Publication No. 28965057) [Doctoral dissertation, Northcentral University]. ProQuest Dissertations &amp; Theses Global.</w:t>
      </w:r>
    </w:p>
    <w:bookmarkEnd w:id="83"/>
    <w:p w14:paraId="34565BEA" w14:textId="517F8BA1" w:rsidR="00DD304C" w:rsidRPr="00DD304C" w:rsidRDefault="00DD304C" w:rsidP="00DD304C">
      <w:pPr>
        <w:ind w:left="720" w:hanging="720"/>
      </w:pPr>
      <w:r w:rsidRPr="00DD304C">
        <w:t xml:space="preserve">Bula, J. A. (2011). </w:t>
      </w:r>
      <w:r w:rsidRPr="00DD304C">
        <w:rPr>
          <w:i/>
          <w:iCs/>
        </w:rPr>
        <w:t xml:space="preserve">Technology-based music courses and non-traditional music students in secondary schools </w:t>
      </w:r>
      <w:r w:rsidRPr="00DD304C">
        <w:t xml:space="preserve">(Publication No. 3502826) [Doctoral dissertation, The Florida State University]. ProQuest Dissertations &amp; Theses Global. </w:t>
      </w:r>
    </w:p>
    <w:p w14:paraId="7010E8E9" w14:textId="77777777" w:rsidR="00DD304C" w:rsidRPr="00DD304C" w:rsidRDefault="00DD304C" w:rsidP="00DD304C">
      <w:pPr>
        <w:ind w:left="720" w:hanging="720"/>
      </w:pPr>
      <w:r w:rsidRPr="00DD304C">
        <w:lastRenderedPageBreak/>
        <w:t xml:space="preserve">Certification Examinations for Oklahoma Educators. (2021). Field 201: Instrumental/general music test design and framework. Pearson Education. </w:t>
      </w:r>
      <w:hyperlink r:id="rId21" w:history="1">
        <w:r w:rsidRPr="00DD304C">
          <w:rPr>
            <w:rStyle w:val="Hyperlink"/>
          </w:rPr>
          <w:t>https://www.ceoe.nesinc.com/Content/StudyGuide/OK_SG_OBJ_201.htm</w:t>
        </w:r>
      </w:hyperlink>
    </w:p>
    <w:p w14:paraId="1D10A0C8" w14:textId="390F6008" w:rsidR="00F2361D" w:rsidRDefault="00F2361D" w:rsidP="00F2361D">
      <w:pPr>
        <w:ind w:left="720" w:hanging="720"/>
      </w:pPr>
      <w:r w:rsidRPr="00F2361D">
        <w:t xml:space="preserve">Cohen, J. (1988). </w:t>
      </w:r>
      <w:r w:rsidRPr="00F2361D">
        <w:rPr>
          <w:i/>
          <w:iCs/>
        </w:rPr>
        <w:t xml:space="preserve">Statistical power analysis for the behavioral sciences </w:t>
      </w:r>
      <w:r w:rsidRPr="00F2361D">
        <w:t>(2nd ed.).</w:t>
      </w:r>
      <w:r>
        <w:t xml:space="preserve"> </w:t>
      </w:r>
      <w:r w:rsidRPr="00F2361D">
        <w:t>Lawrence Erlbaum.</w:t>
      </w:r>
    </w:p>
    <w:p w14:paraId="53C428BB" w14:textId="171F0BB3" w:rsidR="00DD304C" w:rsidRPr="00DD304C" w:rsidRDefault="00DD304C" w:rsidP="00DD304C">
      <w:pPr>
        <w:ind w:left="720" w:hanging="720"/>
      </w:pPr>
      <w:r w:rsidRPr="00DD304C">
        <w:t xml:space="preserve">Council for the Accreditation of Educator Preparation. (2022). CAEP standards. Council for the Accreditation of Educator Preparation. </w:t>
      </w:r>
      <w:hyperlink r:id="rId22" w:history="1">
        <w:r w:rsidRPr="00DD304C">
          <w:rPr>
            <w:rStyle w:val="Hyperlink"/>
          </w:rPr>
          <w:t>https://caepnet.org/standards/2022-itp/introduction</w:t>
        </w:r>
      </w:hyperlink>
    </w:p>
    <w:p w14:paraId="275B71F7" w14:textId="28984133" w:rsidR="00DD304C" w:rsidRPr="00DD304C" w:rsidRDefault="00DD304C" w:rsidP="00DD304C">
      <w:pPr>
        <w:ind w:left="720" w:hanging="720"/>
      </w:pPr>
      <w:proofErr w:type="spellStart"/>
      <w:r w:rsidRPr="00DD304C">
        <w:t>Cremata</w:t>
      </w:r>
      <w:proofErr w:type="spellEnd"/>
      <w:r w:rsidRPr="00DD304C">
        <w:t xml:space="preserve">, R. (2010). </w:t>
      </w:r>
      <w:r w:rsidRPr="00DD304C">
        <w:rPr>
          <w:i/>
          <w:iCs/>
        </w:rPr>
        <w:t xml:space="preserve">The use of music technology across the curriculum in music education settings: Case studies of two universities </w:t>
      </w:r>
      <w:r w:rsidRPr="00DD304C">
        <w:t xml:space="preserve">(Publication No. 3430388) [Doctoral dissertation, Boston University]. ProQuest Dissertations &amp; Theses Global. </w:t>
      </w:r>
    </w:p>
    <w:p w14:paraId="7A2FD703" w14:textId="77777777" w:rsidR="00DD304C" w:rsidRPr="00DD304C" w:rsidRDefault="00DD304C" w:rsidP="00DD304C">
      <w:pPr>
        <w:ind w:left="720" w:hanging="720"/>
      </w:pPr>
      <w:r w:rsidRPr="00DD304C">
        <w:t xml:space="preserve">Creswell, J. W. (2014). </w:t>
      </w:r>
      <w:r w:rsidRPr="00DD304C">
        <w:rPr>
          <w:i/>
          <w:iCs/>
        </w:rPr>
        <w:t xml:space="preserve">Research design: Qualitative, quantitative, and mixed methods </w:t>
      </w:r>
      <w:proofErr w:type="gramStart"/>
      <w:r w:rsidRPr="00DD304C">
        <w:rPr>
          <w:i/>
          <w:iCs/>
        </w:rPr>
        <w:t>approaches</w:t>
      </w:r>
      <w:proofErr w:type="gramEnd"/>
      <w:r w:rsidRPr="00DD304C">
        <w:t>. Sage.</w:t>
      </w:r>
    </w:p>
    <w:p w14:paraId="18587678" w14:textId="77777777" w:rsidR="00DD304C" w:rsidRPr="00DD304C" w:rsidRDefault="00DD304C" w:rsidP="00DD304C">
      <w:pPr>
        <w:ind w:left="720" w:hanging="720"/>
      </w:pPr>
      <w:r w:rsidRPr="00DD304C">
        <w:t xml:space="preserve">Dammers, R. J. (2013) Technology-based music classes in high schools in the United States. Bulletin of the Council for Research in Music Education. </w:t>
      </w:r>
      <w:r w:rsidRPr="00DD304C">
        <w:rPr>
          <w:i/>
          <w:iCs/>
        </w:rPr>
        <w:t>194</w:t>
      </w:r>
      <w:r w:rsidRPr="00DD304C">
        <w:t>, 73–90</w:t>
      </w:r>
    </w:p>
    <w:p w14:paraId="14C58E1F" w14:textId="77777777" w:rsidR="00DD304C" w:rsidRPr="00DD304C" w:rsidRDefault="00DD304C" w:rsidP="00DD304C">
      <w:pPr>
        <w:ind w:left="720" w:hanging="720"/>
      </w:pPr>
      <w:r w:rsidRPr="00DD304C">
        <w:t xml:space="preserve">Dammers, R. J. (2010). A case study of the creation of a technology-based music course. </w:t>
      </w:r>
      <w:r w:rsidRPr="00DD304C">
        <w:rPr>
          <w:i/>
          <w:iCs/>
        </w:rPr>
        <w:t>Bulletin of the Council for Research in Music Education</w:t>
      </w:r>
      <w:r w:rsidRPr="00DD304C">
        <w:t xml:space="preserve">, </w:t>
      </w:r>
      <w:r w:rsidRPr="00DD304C">
        <w:rPr>
          <w:i/>
          <w:iCs/>
        </w:rPr>
        <w:t>186</w:t>
      </w:r>
      <w:r w:rsidRPr="00DD304C">
        <w:t>, 55–65.</w:t>
      </w:r>
    </w:p>
    <w:p w14:paraId="79E9FB66" w14:textId="77777777" w:rsidR="00DD304C" w:rsidRPr="00DD304C" w:rsidRDefault="00DD304C" w:rsidP="00DD304C">
      <w:pPr>
        <w:ind w:left="720" w:hanging="720"/>
      </w:pPr>
      <w:r w:rsidRPr="00DD304C">
        <w:t xml:space="preserve">Doherty, B. (2021). Technology in the classroom and music teachers’ self-efficacy. </w:t>
      </w:r>
      <w:r w:rsidRPr="00DD304C">
        <w:rPr>
          <w:i/>
          <w:iCs/>
        </w:rPr>
        <w:t>Journal of Music, Technology &amp; Education</w:t>
      </w:r>
      <w:r w:rsidRPr="00DD304C">
        <w:t xml:space="preserve">, </w:t>
      </w:r>
      <w:r w:rsidRPr="00DD304C">
        <w:rPr>
          <w:i/>
          <w:iCs/>
        </w:rPr>
        <w:t>14</w:t>
      </w:r>
      <w:r w:rsidRPr="00DD304C">
        <w:t xml:space="preserve">(2/3), 141–155. </w:t>
      </w:r>
      <w:hyperlink r:id="rId23" w:history="1">
        <w:r w:rsidRPr="00DD304C">
          <w:rPr>
            <w:rStyle w:val="Hyperlink"/>
          </w:rPr>
          <w:t>https://doi.org/10.1386/jmte_00038_1</w:t>
        </w:r>
      </w:hyperlink>
    </w:p>
    <w:p w14:paraId="205E647A" w14:textId="045CD389" w:rsidR="00DD304C" w:rsidRDefault="00DD304C" w:rsidP="00DD304C">
      <w:pPr>
        <w:ind w:left="720" w:hanging="720"/>
      </w:pPr>
      <w:r w:rsidRPr="00DD304C">
        <w:lastRenderedPageBreak/>
        <w:t xml:space="preserve">Dorfman, J., &amp; Dammers, R. (2015). </w:t>
      </w:r>
      <w:r w:rsidRPr="00164795">
        <w:t>Predictors of successful integration of technology into music teaching</w:t>
      </w:r>
      <w:r w:rsidRPr="00DD304C">
        <w:t xml:space="preserve">. </w:t>
      </w:r>
      <w:r w:rsidRPr="00DD304C">
        <w:rPr>
          <w:i/>
          <w:iCs/>
        </w:rPr>
        <w:t>Journal of Technology in Music Learning</w:t>
      </w:r>
      <w:r w:rsidRPr="00DD304C">
        <w:t xml:space="preserve">, </w:t>
      </w:r>
      <w:r w:rsidRPr="00DD304C">
        <w:rPr>
          <w:i/>
          <w:iCs/>
        </w:rPr>
        <w:t>5</w:t>
      </w:r>
      <w:r w:rsidRPr="00DD304C">
        <w:t>(2), 46–59.</w:t>
      </w:r>
      <w:r w:rsidR="00C45186">
        <w:t xml:space="preserve"> </w:t>
      </w:r>
      <w:hyperlink r:id="rId24" w:history="1">
        <w:r w:rsidR="00C45186" w:rsidRPr="00DE60F0">
          <w:rPr>
            <w:rStyle w:val="Hyperlink"/>
          </w:rPr>
          <w:t>https://research-ebsco-com.ezproxy.lib.ou.edu/c/cdpn2g/search/details/wzjbzacpyj?limiters=None&amp;q=Predictors+of+successful+integration+of+technology+into+music+teaching&amp;db=mah</w:t>
        </w:r>
      </w:hyperlink>
    </w:p>
    <w:p w14:paraId="60416FDD" w14:textId="38404262" w:rsidR="00DD304C" w:rsidRDefault="00DD304C" w:rsidP="00DD304C">
      <w:pPr>
        <w:ind w:left="720" w:hanging="720"/>
      </w:pPr>
      <w:r w:rsidRPr="00DD304C">
        <w:t xml:space="preserve">Dorfman, J. (2021). Project peer assessment in a preservice music technology course. </w:t>
      </w:r>
      <w:r w:rsidRPr="00DD304C">
        <w:rPr>
          <w:i/>
          <w:iCs/>
        </w:rPr>
        <w:t>Contributions to Music Education</w:t>
      </w:r>
      <w:r w:rsidRPr="00DD304C">
        <w:t xml:space="preserve">, </w:t>
      </w:r>
      <w:r w:rsidRPr="00DD304C">
        <w:rPr>
          <w:i/>
          <w:iCs/>
        </w:rPr>
        <w:t>46</w:t>
      </w:r>
      <w:r w:rsidRPr="00DD304C">
        <w:t>, 71–88.</w:t>
      </w:r>
      <w:r w:rsidR="002A6A03">
        <w:t xml:space="preserve"> </w:t>
      </w:r>
      <w:hyperlink r:id="rId25" w:history="1">
        <w:r w:rsidR="002A6A03" w:rsidRPr="00DE60F0">
          <w:rPr>
            <w:rStyle w:val="Hyperlink"/>
          </w:rPr>
          <w:t>https://www.jstor.org/stable/27125931</w:t>
        </w:r>
      </w:hyperlink>
    </w:p>
    <w:p w14:paraId="496D5F6E" w14:textId="43F3984D" w:rsidR="00DD304C" w:rsidRDefault="00DD304C" w:rsidP="00DD304C">
      <w:pPr>
        <w:ind w:left="720" w:hanging="720"/>
      </w:pPr>
      <w:r w:rsidRPr="00DD304C">
        <w:t xml:space="preserve">Dorfman, J. (2008). Technology in Ohio’s school music programs: An exploratory study of teacher use and integration. </w:t>
      </w:r>
      <w:r w:rsidRPr="00DD304C">
        <w:rPr>
          <w:i/>
          <w:iCs/>
        </w:rPr>
        <w:t>Contributions to Music Education</w:t>
      </w:r>
      <w:r w:rsidRPr="00DD304C">
        <w:t xml:space="preserve">, </w:t>
      </w:r>
      <w:r w:rsidRPr="00DD304C">
        <w:rPr>
          <w:i/>
          <w:iCs/>
        </w:rPr>
        <w:t>35</w:t>
      </w:r>
      <w:r w:rsidRPr="00DD304C">
        <w:t>(1), 23–46.</w:t>
      </w:r>
      <w:r w:rsidR="00243C6B">
        <w:t xml:space="preserve"> </w:t>
      </w:r>
      <w:hyperlink r:id="rId26" w:history="1">
        <w:r w:rsidR="00243C6B" w:rsidRPr="00DE60F0">
          <w:rPr>
            <w:rStyle w:val="Hyperlink"/>
          </w:rPr>
          <w:t>https://www.jstor.org/stable/24127161</w:t>
        </w:r>
      </w:hyperlink>
    </w:p>
    <w:p w14:paraId="03F2D941" w14:textId="77777777" w:rsidR="00DD304C" w:rsidRPr="00DD304C" w:rsidRDefault="00DD304C" w:rsidP="00DD304C">
      <w:pPr>
        <w:ind w:left="720" w:hanging="720"/>
        <w:rPr>
          <w:u w:val="single"/>
        </w:rPr>
      </w:pPr>
      <w:r w:rsidRPr="00DD304C">
        <w:t xml:space="preserve">Emo, M. (2022). Ableton Live professional learning development for secondary school music teachers. </w:t>
      </w:r>
      <w:r w:rsidRPr="00DD304C">
        <w:rPr>
          <w:i/>
          <w:iCs/>
        </w:rPr>
        <w:t>Journal of Music, Technology &amp; Education</w:t>
      </w:r>
      <w:r w:rsidRPr="00DD304C">
        <w:t xml:space="preserve">, </w:t>
      </w:r>
      <w:r w:rsidRPr="00DD304C">
        <w:rPr>
          <w:i/>
          <w:iCs/>
        </w:rPr>
        <w:t>14</w:t>
      </w:r>
      <w:r w:rsidRPr="00DD304C">
        <w:t xml:space="preserve">(1), 43–68. </w:t>
      </w:r>
      <w:hyperlink r:id="rId27" w:history="1">
        <w:r w:rsidRPr="00DD304C">
          <w:rPr>
            <w:rStyle w:val="Hyperlink"/>
          </w:rPr>
          <w:t>https://doi.org/10.1386/jmte_00033_1</w:t>
        </w:r>
      </w:hyperlink>
    </w:p>
    <w:p w14:paraId="1685415F" w14:textId="77777777" w:rsidR="00DD304C" w:rsidRPr="00DD304C" w:rsidRDefault="00DD304C" w:rsidP="00DD304C">
      <w:pPr>
        <w:ind w:left="720" w:hanging="720"/>
      </w:pPr>
      <w:r w:rsidRPr="00DD304C">
        <w:t xml:space="preserve">Gall, M. (2013). Trainee teachers’ perceptions: Factors that constrain the use of music technology in teaching placements. </w:t>
      </w:r>
      <w:r w:rsidRPr="00DD304C">
        <w:rPr>
          <w:i/>
          <w:iCs/>
        </w:rPr>
        <w:t>Journal of Music, Technology &amp; Education</w:t>
      </w:r>
      <w:r w:rsidRPr="00DD304C">
        <w:t xml:space="preserve">, </w:t>
      </w:r>
      <w:r w:rsidRPr="00DD304C">
        <w:rPr>
          <w:i/>
          <w:iCs/>
        </w:rPr>
        <w:t>6</w:t>
      </w:r>
      <w:r w:rsidRPr="00DD304C">
        <w:t xml:space="preserve">(1), 5–27. </w:t>
      </w:r>
      <w:hyperlink r:id="rId28" w:history="1">
        <w:r w:rsidRPr="00DD304C">
          <w:rPr>
            <w:rStyle w:val="Hyperlink"/>
          </w:rPr>
          <w:t>https://doi.org/10.1386/jmte.6.1.5_1</w:t>
        </w:r>
      </w:hyperlink>
    </w:p>
    <w:p w14:paraId="11299A2E" w14:textId="616E1630" w:rsidR="00DD304C" w:rsidRPr="00DD304C" w:rsidRDefault="00DD304C" w:rsidP="00DD304C">
      <w:pPr>
        <w:ind w:left="720" w:hanging="720"/>
      </w:pPr>
      <w:r w:rsidRPr="00DD304C">
        <w:t xml:space="preserve">Gilbert, A. D. (2015). </w:t>
      </w:r>
      <w:r w:rsidRPr="00DD304C">
        <w:rPr>
          <w:i/>
          <w:iCs/>
        </w:rPr>
        <w:t>An exploration of the use of and the attitudes toward technology in first-year instrumental music</w:t>
      </w:r>
      <w:r w:rsidRPr="00DD304C">
        <w:t xml:space="preserve"> (Publication No. 3689337) [Doctoral dissertation, University of Nebraska]. ProQuest Dissertations &amp; Theses Global. </w:t>
      </w:r>
    </w:p>
    <w:p w14:paraId="040C80D3" w14:textId="77777777" w:rsidR="00DD304C" w:rsidRPr="00DD304C" w:rsidRDefault="00DD304C" w:rsidP="00DD304C">
      <w:pPr>
        <w:ind w:left="720" w:hanging="720"/>
      </w:pPr>
      <w:r w:rsidRPr="00DD304C">
        <w:t xml:space="preserve">Hal Leonard Company. (2022). </w:t>
      </w:r>
      <w:proofErr w:type="spellStart"/>
      <w:r w:rsidRPr="00DD304C">
        <w:t>NoteFlight</w:t>
      </w:r>
      <w:proofErr w:type="spellEnd"/>
      <w:r w:rsidRPr="00DD304C">
        <w:t xml:space="preserve">. </w:t>
      </w:r>
      <w:hyperlink r:id="rId29" w:history="1">
        <w:r w:rsidRPr="00DD304C">
          <w:rPr>
            <w:rStyle w:val="Hyperlink"/>
          </w:rPr>
          <w:t>https://www.noteflight.com/</w:t>
        </w:r>
      </w:hyperlink>
    </w:p>
    <w:p w14:paraId="6EB6D546" w14:textId="77777777" w:rsidR="00DD304C" w:rsidRPr="00DD304C" w:rsidRDefault="00DD304C" w:rsidP="00DD304C">
      <w:pPr>
        <w:ind w:left="720" w:hanging="720"/>
        <w:rPr>
          <w:u w:val="single"/>
        </w:rPr>
      </w:pPr>
      <w:proofErr w:type="spellStart"/>
      <w:r w:rsidRPr="00DD304C">
        <w:lastRenderedPageBreak/>
        <w:t>Haning</w:t>
      </w:r>
      <w:proofErr w:type="spellEnd"/>
      <w:r w:rsidRPr="00DD304C">
        <w:t xml:space="preserve">, M. (2016). Are they ready to teach with technology? An investigation of technology instruction in music teacher education programs. </w:t>
      </w:r>
      <w:r w:rsidRPr="00DD304C">
        <w:rPr>
          <w:i/>
          <w:iCs/>
        </w:rPr>
        <w:t>Journal of Music Teacher Education</w:t>
      </w:r>
      <w:r w:rsidRPr="00DD304C">
        <w:t xml:space="preserve">, </w:t>
      </w:r>
      <w:r w:rsidRPr="00DD304C">
        <w:rPr>
          <w:i/>
          <w:iCs/>
        </w:rPr>
        <w:t>25</w:t>
      </w:r>
      <w:r w:rsidRPr="00DD304C">
        <w:t xml:space="preserve">(3), 78–90. </w:t>
      </w:r>
      <w:hyperlink r:id="rId30" w:history="1">
        <w:r w:rsidRPr="00DD304C">
          <w:rPr>
            <w:rStyle w:val="Hyperlink"/>
          </w:rPr>
          <w:t>https://doi.org/10.1177/1057083715577696</w:t>
        </w:r>
      </w:hyperlink>
    </w:p>
    <w:p w14:paraId="7720C83A" w14:textId="2AD4E513" w:rsidR="00DD304C" w:rsidRPr="00DD304C" w:rsidRDefault="00DD304C" w:rsidP="00DD304C">
      <w:pPr>
        <w:ind w:left="720" w:hanging="720"/>
      </w:pPr>
      <w:r w:rsidRPr="00DD304C">
        <w:t xml:space="preserve">Hawkins, J. A. (2018). </w:t>
      </w:r>
      <w:r w:rsidRPr="00DD304C">
        <w:rPr>
          <w:i/>
          <w:iCs/>
        </w:rPr>
        <w:t xml:space="preserve">Secondary Choral Music Educators' Use of Technology-assisted Assessment Tools </w:t>
      </w:r>
      <w:r w:rsidRPr="00DD304C">
        <w:t xml:space="preserve">(Publication No. 13804797) [Doctoral dissertation, University of Illinois at Urbana-Champaign]. ProQuest Dissertations &amp; Theses Global. </w:t>
      </w:r>
    </w:p>
    <w:p w14:paraId="3FAE4531" w14:textId="17381E42" w:rsidR="00DD304C" w:rsidRPr="00DD304C" w:rsidRDefault="00DD304C" w:rsidP="00DD304C">
      <w:pPr>
        <w:ind w:left="720" w:hanging="720"/>
      </w:pPr>
      <w:r w:rsidRPr="00DD304C">
        <w:t xml:space="preserve">Holliman, L. M. (2021). </w:t>
      </w:r>
      <w:r w:rsidRPr="00DD304C">
        <w:rPr>
          <w:i/>
          <w:iCs/>
        </w:rPr>
        <w:t>The status of technology integration in music classrooms and implications for technology training: A survey of K–12 music educators in four southeastern states</w:t>
      </w:r>
      <w:r w:rsidRPr="00DD304C">
        <w:t xml:space="preserve"> (Publication No. 29288812) [Doctoral dissertation, Auburn University]. ProQuest Dissertations &amp; Theses Global. </w:t>
      </w:r>
    </w:p>
    <w:p w14:paraId="1BA146D7" w14:textId="18F4D3D6" w:rsidR="00DD304C" w:rsidRPr="00DD304C" w:rsidRDefault="00DD304C" w:rsidP="00DD304C">
      <w:pPr>
        <w:ind w:left="720" w:hanging="720"/>
      </w:pPr>
      <w:proofErr w:type="spellStart"/>
      <w:r w:rsidRPr="00DD304C">
        <w:t>Hungate</w:t>
      </w:r>
      <w:proofErr w:type="spellEnd"/>
      <w:r w:rsidRPr="00DD304C">
        <w:t xml:space="preserve">, W. M. (2016). </w:t>
      </w:r>
      <w:r w:rsidRPr="00DD304C">
        <w:rPr>
          <w:i/>
          <w:iCs/>
        </w:rPr>
        <w:t xml:space="preserve">Music technology in high school music education: How music technology can increase musicianship skills in high school students </w:t>
      </w:r>
      <w:r w:rsidRPr="00DD304C">
        <w:t>(Publication No. 10149358) [</w:t>
      </w:r>
      <w:proofErr w:type="gramStart"/>
      <w:r w:rsidRPr="00DD304C">
        <w:t>Master’s</w:t>
      </w:r>
      <w:proofErr w:type="gramEnd"/>
      <w:r w:rsidRPr="00DD304C">
        <w:t xml:space="preserve"> thesis, University of Colorado at Denver]. ProQuest Dissertations &amp; Theses Global. </w:t>
      </w:r>
    </w:p>
    <w:p w14:paraId="15275803" w14:textId="77777777" w:rsidR="00DD304C" w:rsidRPr="00DD304C" w:rsidRDefault="00DD304C" w:rsidP="00DD304C">
      <w:pPr>
        <w:ind w:left="720" w:hanging="720"/>
      </w:pPr>
      <w:r w:rsidRPr="00DD304C">
        <w:t xml:space="preserve">Image Line Software. (2022). FL Studio. </w:t>
      </w:r>
      <w:hyperlink r:id="rId31" w:history="1">
        <w:r w:rsidRPr="00DD304C">
          <w:rPr>
            <w:rStyle w:val="Hyperlink"/>
          </w:rPr>
          <w:t>https://www.image-line.com/</w:t>
        </w:r>
      </w:hyperlink>
    </w:p>
    <w:p w14:paraId="21681D85" w14:textId="43BBF416" w:rsidR="00DD304C" w:rsidRPr="00DD304C" w:rsidRDefault="00DD304C" w:rsidP="00DD304C">
      <w:pPr>
        <w:ind w:left="720" w:hanging="720"/>
        <w:rPr>
          <w:u w:val="single"/>
        </w:rPr>
      </w:pPr>
      <w:proofErr w:type="spellStart"/>
      <w:r w:rsidRPr="00DD304C">
        <w:t>Kladder</w:t>
      </w:r>
      <w:proofErr w:type="spellEnd"/>
      <w:r w:rsidRPr="00DD304C">
        <w:t>, J. R. (2017).</w:t>
      </w:r>
      <w:r w:rsidRPr="00DD304C">
        <w:rPr>
          <w:i/>
          <w:iCs/>
        </w:rPr>
        <w:t xml:space="preserve"> Re-envisioning music teacher education: A comparison of two undergraduate music education programs in the U.S.</w:t>
      </w:r>
      <w:r w:rsidRPr="00DD304C">
        <w:t xml:space="preserve"> (Publication No. 10266554) [Doctoral dissertation, University of South Florida]. ProQuest Dissertations &amp; Theses Global.</w:t>
      </w:r>
    </w:p>
    <w:p w14:paraId="32413429" w14:textId="11B36B9D" w:rsidR="00DD304C" w:rsidRPr="00DD304C" w:rsidRDefault="00DD304C" w:rsidP="00DD304C">
      <w:pPr>
        <w:ind w:left="720" w:hanging="720"/>
      </w:pPr>
      <w:r w:rsidRPr="00DD304C">
        <w:t xml:space="preserve">Kugelman, L. S. (2021). </w:t>
      </w:r>
      <w:r w:rsidRPr="00DD304C">
        <w:rPr>
          <w:i/>
          <w:iCs/>
        </w:rPr>
        <w:t>Effectiveness of undergraduate music teacher education programs: Perceptions of early-career music educators</w:t>
      </w:r>
      <w:r w:rsidRPr="00DD304C">
        <w:t xml:space="preserve"> (Publication No. </w:t>
      </w:r>
      <w:r w:rsidRPr="00DD304C">
        <w:lastRenderedPageBreak/>
        <w:t xml:space="preserve">28774203) [Doctoral dissertation, Temple University]. ProQuest Dissertations &amp; Theses Global. </w:t>
      </w:r>
    </w:p>
    <w:p w14:paraId="0A7ACF41" w14:textId="77777777" w:rsidR="00DD304C" w:rsidRPr="00DD304C" w:rsidRDefault="00DD304C" w:rsidP="00DD304C">
      <w:pPr>
        <w:ind w:left="720" w:hanging="720"/>
      </w:pPr>
      <w:r w:rsidRPr="00DD304C">
        <w:t xml:space="preserve">Li, K., Li, Y., &amp; Franklin, T. (2016). Preservice teachers’ intention to adopt technology in their future classrooms. </w:t>
      </w:r>
      <w:r w:rsidRPr="00DD304C">
        <w:rPr>
          <w:i/>
        </w:rPr>
        <w:t>Journal of Educational Computing Research</w:t>
      </w:r>
      <w:r w:rsidRPr="00DD304C">
        <w:t xml:space="preserve">, 54(7), 946–966. </w:t>
      </w:r>
      <w:hyperlink r:id="rId32" w:history="1">
        <w:r w:rsidRPr="00DD304C">
          <w:rPr>
            <w:rStyle w:val="Hyperlink"/>
          </w:rPr>
          <w:t>https://doi.org/10.1177/0735633116641694</w:t>
        </w:r>
      </w:hyperlink>
    </w:p>
    <w:p w14:paraId="246DB998" w14:textId="77777777" w:rsidR="00DD304C" w:rsidRPr="00DD304C" w:rsidRDefault="00DD304C" w:rsidP="00DD304C">
      <w:pPr>
        <w:ind w:left="720" w:hanging="720"/>
      </w:pPr>
      <w:proofErr w:type="spellStart"/>
      <w:r w:rsidRPr="00DD304C">
        <w:t>Makemusic</w:t>
      </w:r>
      <w:proofErr w:type="spellEnd"/>
      <w:r w:rsidRPr="00DD304C">
        <w:t xml:space="preserve">. (2022). Finale. </w:t>
      </w:r>
      <w:hyperlink r:id="rId33" w:history="1">
        <w:r w:rsidRPr="00DD304C">
          <w:rPr>
            <w:rStyle w:val="Hyperlink"/>
          </w:rPr>
          <w:t>https://www.finalemusic.com/</w:t>
        </w:r>
      </w:hyperlink>
    </w:p>
    <w:p w14:paraId="2075D2EA" w14:textId="77777777" w:rsidR="00DD304C" w:rsidRPr="00DD304C" w:rsidRDefault="00DD304C" w:rsidP="00DD304C">
      <w:pPr>
        <w:ind w:left="720" w:hanging="720"/>
      </w:pPr>
      <w:r w:rsidRPr="00DD304C">
        <w:t xml:space="preserve">Matthews, W., &amp; Johnson, D. C. (2017). Promoting technology-based collaboration among pre-service music educators: An inter-university project. International </w:t>
      </w:r>
      <w:r w:rsidRPr="00DD304C">
        <w:rPr>
          <w:i/>
        </w:rPr>
        <w:t>Journal of Teaching and Learning in Higher Education</w:t>
      </w:r>
      <w:r w:rsidRPr="00DD304C">
        <w:t xml:space="preserve">, </w:t>
      </w:r>
      <w:r w:rsidRPr="00DD304C">
        <w:rPr>
          <w:i/>
          <w:iCs/>
        </w:rPr>
        <w:t>29</w:t>
      </w:r>
      <w:r w:rsidRPr="00DD304C">
        <w:t>(3), 436–446.</w:t>
      </w:r>
    </w:p>
    <w:p w14:paraId="6329148D" w14:textId="0FD0CBAF" w:rsidR="00DD304C" w:rsidRPr="00DD304C" w:rsidRDefault="00DD304C" w:rsidP="00DD304C">
      <w:pPr>
        <w:ind w:left="720" w:hanging="720"/>
      </w:pPr>
      <w:r w:rsidRPr="00DD304C">
        <w:t xml:space="preserve">Meltzer, J. C. (2001). </w:t>
      </w:r>
      <w:r w:rsidRPr="00DD304C">
        <w:rPr>
          <w:i/>
          <w:iCs/>
        </w:rPr>
        <w:t xml:space="preserve">A survey to assess the technology literacy of undergraduate music majors at Big -10 universities: Implications for undergraduate courses in music education technology </w:t>
      </w:r>
      <w:r w:rsidRPr="00DD304C">
        <w:t xml:space="preserve">(Publication No. 3023143) [Doctoral dissertation, University of Illinois at Urbana-Champaign]. ProQuest Dissertations &amp; Theses Global. </w:t>
      </w:r>
    </w:p>
    <w:p w14:paraId="3A06523E" w14:textId="77777777" w:rsidR="00DD304C" w:rsidRPr="00DD304C" w:rsidRDefault="00DD304C" w:rsidP="00DD304C">
      <w:pPr>
        <w:ind w:left="720" w:hanging="720"/>
      </w:pPr>
      <w:r w:rsidRPr="00DD304C">
        <w:t xml:space="preserve">Merrick, B., &amp; Joseph, D. (2023). ICT and music technology during COVID-19: Australian music educator perspectives. </w:t>
      </w:r>
      <w:r w:rsidRPr="00DD304C">
        <w:rPr>
          <w:i/>
          <w:iCs/>
        </w:rPr>
        <w:t>Research Studies in Music Education</w:t>
      </w:r>
      <w:r w:rsidRPr="00DD304C">
        <w:t xml:space="preserve">, </w:t>
      </w:r>
      <w:r w:rsidRPr="00DD304C">
        <w:rPr>
          <w:i/>
          <w:iCs/>
        </w:rPr>
        <w:t>45</w:t>
      </w:r>
      <w:r w:rsidRPr="00DD304C">
        <w:t xml:space="preserve">(1), 189–210. </w:t>
      </w:r>
      <w:hyperlink r:id="rId34" w:history="1">
        <w:r w:rsidRPr="00DD304C">
          <w:rPr>
            <w:rStyle w:val="Hyperlink"/>
          </w:rPr>
          <w:t>https://doi.org/10.1177/1321103X221092927</w:t>
        </w:r>
      </w:hyperlink>
    </w:p>
    <w:p w14:paraId="1F8DF961" w14:textId="77777777" w:rsidR="00DD304C" w:rsidRDefault="00DD304C" w:rsidP="00DD304C">
      <w:pPr>
        <w:ind w:left="720" w:hanging="720"/>
      </w:pPr>
      <w:proofErr w:type="spellStart"/>
      <w:r w:rsidRPr="00DD304C">
        <w:t>Miksza</w:t>
      </w:r>
      <w:proofErr w:type="spellEnd"/>
      <w:r w:rsidRPr="00DD304C">
        <w:t xml:space="preserve">, P., &amp; </w:t>
      </w:r>
      <w:proofErr w:type="spellStart"/>
      <w:r w:rsidRPr="00DD304C">
        <w:t>Elpus</w:t>
      </w:r>
      <w:proofErr w:type="spellEnd"/>
      <w:r w:rsidRPr="00DD304C">
        <w:t xml:space="preserve">, K. (2018). </w:t>
      </w:r>
      <w:r w:rsidRPr="00DD304C">
        <w:rPr>
          <w:i/>
          <w:iCs/>
        </w:rPr>
        <w:t>Design and analysis for quantitative research in music education</w:t>
      </w:r>
      <w:r w:rsidRPr="00DD304C">
        <w:t>. Oxford University Press.</w:t>
      </w:r>
    </w:p>
    <w:p w14:paraId="0FF4854A" w14:textId="523C3B43" w:rsidR="00E93256" w:rsidRPr="00E93256" w:rsidRDefault="00E93256" w:rsidP="00E93256">
      <w:pPr>
        <w:ind w:left="720" w:hanging="720"/>
        <w:rPr>
          <w:i/>
          <w:iCs/>
        </w:rPr>
      </w:pPr>
      <w:r w:rsidRPr="00E93256">
        <w:t xml:space="preserve">Morgan, G. A., Leech, N. L., </w:t>
      </w:r>
      <w:proofErr w:type="spellStart"/>
      <w:r w:rsidRPr="00E93256">
        <w:t>Gloeckner</w:t>
      </w:r>
      <w:proofErr w:type="spellEnd"/>
      <w:r w:rsidRPr="00E93256">
        <w:t xml:space="preserve">, G. W., &amp; Barrett, K. C. (2013). </w:t>
      </w:r>
      <w:r w:rsidRPr="00E93256">
        <w:rPr>
          <w:i/>
          <w:iCs/>
        </w:rPr>
        <w:t>IBM SPSS for</w:t>
      </w:r>
      <w:r>
        <w:rPr>
          <w:i/>
          <w:iCs/>
        </w:rPr>
        <w:t xml:space="preserve"> </w:t>
      </w:r>
      <w:r w:rsidRPr="00E93256">
        <w:rPr>
          <w:i/>
          <w:iCs/>
        </w:rPr>
        <w:t xml:space="preserve">introductory statistics: Use and interpretation </w:t>
      </w:r>
      <w:r w:rsidRPr="00E93256">
        <w:t>(5th ed.). Routledge</w:t>
      </w:r>
    </w:p>
    <w:p w14:paraId="24A4C473" w14:textId="77777777" w:rsidR="00DD304C" w:rsidRPr="00DD304C" w:rsidRDefault="00DD304C" w:rsidP="00DD304C">
      <w:pPr>
        <w:ind w:left="720" w:hanging="720"/>
      </w:pPr>
      <w:proofErr w:type="spellStart"/>
      <w:r w:rsidRPr="00DD304C">
        <w:t>Musescore</w:t>
      </w:r>
      <w:proofErr w:type="spellEnd"/>
      <w:r w:rsidRPr="00DD304C">
        <w:t xml:space="preserve">. (2022). </w:t>
      </w:r>
      <w:proofErr w:type="spellStart"/>
      <w:r w:rsidRPr="00DD304C">
        <w:t>MuseScore</w:t>
      </w:r>
      <w:proofErr w:type="spellEnd"/>
      <w:r w:rsidRPr="00DD304C">
        <w:t xml:space="preserve">. </w:t>
      </w:r>
      <w:hyperlink r:id="rId35" w:history="1">
        <w:r w:rsidRPr="00DD304C">
          <w:rPr>
            <w:rStyle w:val="Hyperlink"/>
          </w:rPr>
          <w:t>https://musescore.org/en</w:t>
        </w:r>
      </w:hyperlink>
    </w:p>
    <w:p w14:paraId="60112AD2" w14:textId="77777777" w:rsidR="00DD304C" w:rsidRPr="00DD304C" w:rsidRDefault="00DD304C" w:rsidP="00DD304C">
      <w:pPr>
        <w:ind w:left="720" w:hanging="720"/>
      </w:pPr>
      <w:r w:rsidRPr="00DD304C">
        <w:lastRenderedPageBreak/>
        <w:t xml:space="preserve">National Association of Schools of Music. (2023). NASM handbook. National Association of Schools of Music. </w:t>
      </w:r>
      <w:hyperlink r:id="rId36" w:history="1">
        <w:r w:rsidRPr="00DD304C">
          <w:rPr>
            <w:rStyle w:val="Hyperlink"/>
          </w:rPr>
          <w:t>https://nasm.arts-accredit.org/wp-content/uploads/sites/2/2023/08/M_2022-23_Handbook_Final_08-14-2023.pdf</w:t>
        </w:r>
      </w:hyperlink>
    </w:p>
    <w:p w14:paraId="0DA4993A" w14:textId="77777777" w:rsidR="00DD304C" w:rsidRPr="00DD304C" w:rsidRDefault="00DD304C" w:rsidP="00DD304C">
      <w:pPr>
        <w:ind w:left="720" w:hanging="720"/>
      </w:pPr>
      <w:r w:rsidRPr="00DD304C">
        <w:t xml:space="preserve">Oklahoma Education. (2023). </w:t>
      </w:r>
      <w:r w:rsidRPr="00E50950">
        <w:rPr>
          <w:i/>
          <w:iCs/>
        </w:rPr>
        <w:t>Oklahoma Academic Standards for Fine Arts</w:t>
      </w:r>
      <w:r w:rsidRPr="00DD304C">
        <w:t xml:space="preserve">. Oklahoma Department of Education. </w:t>
      </w:r>
      <w:hyperlink r:id="rId37" w:history="1">
        <w:r w:rsidRPr="00DD304C">
          <w:rPr>
            <w:rStyle w:val="Hyperlink"/>
          </w:rPr>
          <w:t>https://sde.ok.gov/sites/default/files/2023%20OAS%20FA%20FINAL_0.pdf</w:t>
        </w:r>
      </w:hyperlink>
    </w:p>
    <w:p w14:paraId="7E96FEDD" w14:textId="77777777" w:rsidR="00DD304C" w:rsidRPr="00DD304C" w:rsidRDefault="00DD304C" w:rsidP="00DD304C">
      <w:pPr>
        <w:ind w:left="720" w:hanging="720"/>
      </w:pPr>
      <w:proofErr w:type="spellStart"/>
      <w:r w:rsidRPr="00DD304C">
        <w:t>Ostrosky</w:t>
      </w:r>
      <w:proofErr w:type="spellEnd"/>
      <w:r w:rsidRPr="00DD304C">
        <w:t xml:space="preserve">, K. (2023). </w:t>
      </w:r>
      <w:r w:rsidRPr="00DD304C">
        <w:rPr>
          <w:i/>
          <w:iCs/>
        </w:rPr>
        <w:t>Piano instructors’ experiences in and perceptions of preparation, success, and confidence teaching students with neurodevelopmental disabilities</w:t>
      </w:r>
      <w:r w:rsidRPr="00DD304C">
        <w:t xml:space="preserve"> [Doctoral dissertation, University of Oklahoma]. SHAREOK. </w:t>
      </w:r>
      <w:hyperlink r:id="rId38" w:history="1">
        <w:r w:rsidRPr="00DD304C">
          <w:rPr>
            <w:rStyle w:val="Hyperlink"/>
          </w:rPr>
          <w:t>https://hdl.handle.net/11244/338732</w:t>
        </w:r>
      </w:hyperlink>
    </w:p>
    <w:p w14:paraId="01BC585A" w14:textId="77777777" w:rsidR="00DD304C" w:rsidRPr="00DD304C" w:rsidRDefault="00DD304C" w:rsidP="00DD304C">
      <w:pPr>
        <w:ind w:left="720" w:hanging="720"/>
        <w:rPr>
          <w:u w:val="single"/>
        </w:rPr>
      </w:pPr>
      <w:r w:rsidRPr="00DD304C">
        <w:t xml:space="preserve">Powell, B. (2019). The integration of music technology into popular music ensembles: Perspectives of modern band teachers. </w:t>
      </w:r>
      <w:r w:rsidRPr="00DD304C">
        <w:rPr>
          <w:i/>
          <w:iCs/>
        </w:rPr>
        <w:t>Journal of Music, Technology &amp; Education</w:t>
      </w:r>
      <w:r w:rsidRPr="00DD304C">
        <w:t xml:space="preserve">, </w:t>
      </w:r>
      <w:r w:rsidRPr="00DD304C">
        <w:rPr>
          <w:i/>
          <w:iCs/>
        </w:rPr>
        <w:t>12</w:t>
      </w:r>
      <w:r w:rsidRPr="00DD304C">
        <w:t xml:space="preserve">(3), 297–310. </w:t>
      </w:r>
      <w:hyperlink r:id="rId39" w:history="1">
        <w:r w:rsidRPr="00DD304C">
          <w:rPr>
            <w:rStyle w:val="Hyperlink"/>
          </w:rPr>
          <w:t>https://doi.org/10.1386/jmte_00012_1</w:t>
        </w:r>
      </w:hyperlink>
    </w:p>
    <w:p w14:paraId="3196361C" w14:textId="77777777" w:rsidR="00DD304C" w:rsidRPr="00DD304C" w:rsidRDefault="00DD304C" w:rsidP="00DD304C">
      <w:pPr>
        <w:ind w:left="720" w:hanging="720"/>
      </w:pPr>
      <w:proofErr w:type="spellStart"/>
      <w:r w:rsidRPr="00DD304C">
        <w:t>Parasiz</w:t>
      </w:r>
      <w:proofErr w:type="spellEnd"/>
      <w:r w:rsidRPr="00DD304C">
        <w:t xml:space="preserve">, G. (2018). The use of music technologies in field education courses and daily lives of music education department students (Sample of Atatürk University). </w:t>
      </w:r>
      <w:r w:rsidRPr="00DD304C">
        <w:rPr>
          <w:i/>
        </w:rPr>
        <w:t>Universal Journal of Educational Research</w:t>
      </w:r>
      <w:r w:rsidRPr="00DD304C">
        <w:t>, 6(5), 1005–1014.</w:t>
      </w:r>
    </w:p>
    <w:p w14:paraId="6AA6999A" w14:textId="77777777" w:rsidR="00DD304C" w:rsidRPr="00DD304C" w:rsidRDefault="00DD304C" w:rsidP="00DD304C">
      <w:pPr>
        <w:ind w:left="720" w:hanging="720"/>
      </w:pPr>
      <w:r w:rsidRPr="00DD304C">
        <w:t xml:space="preserve">Qualtrics. (2023). </w:t>
      </w:r>
      <w:r w:rsidRPr="00DD304C">
        <w:rPr>
          <w:i/>
          <w:iCs/>
        </w:rPr>
        <w:t xml:space="preserve">Qualtrics </w:t>
      </w:r>
      <w:r w:rsidRPr="00DD304C">
        <w:t xml:space="preserve">[Computer Software]. Provo, UT. </w:t>
      </w:r>
      <w:hyperlink r:id="rId40" w:history="1">
        <w:r w:rsidRPr="00DD304C">
          <w:rPr>
            <w:rStyle w:val="Hyperlink"/>
          </w:rPr>
          <w:t>https://www.qualtrics.com</w:t>
        </w:r>
      </w:hyperlink>
    </w:p>
    <w:p w14:paraId="145F9A17" w14:textId="77777777" w:rsidR="00DD304C" w:rsidRPr="00DD304C" w:rsidRDefault="00DD304C" w:rsidP="00DD304C">
      <w:pPr>
        <w:ind w:left="720" w:hanging="720"/>
        <w:rPr>
          <w:u w:val="single"/>
        </w:rPr>
      </w:pPr>
      <w:r w:rsidRPr="00DD304C">
        <w:t xml:space="preserve">Rees, F. J. (2012). Redefining music technology in the United States. </w:t>
      </w:r>
      <w:r w:rsidRPr="00DD304C">
        <w:rPr>
          <w:i/>
          <w:iCs/>
        </w:rPr>
        <w:t>Journal of Music, Technology &amp; Education</w:t>
      </w:r>
      <w:r w:rsidRPr="00DD304C">
        <w:t xml:space="preserve">, </w:t>
      </w:r>
      <w:r w:rsidRPr="00DD304C">
        <w:rPr>
          <w:i/>
          <w:iCs/>
        </w:rPr>
        <w:t>4</w:t>
      </w:r>
      <w:r w:rsidRPr="00DD304C">
        <w:t xml:space="preserve">(2/3), 149–155. </w:t>
      </w:r>
      <w:hyperlink r:id="rId41" w:history="1">
        <w:r w:rsidRPr="00DD304C">
          <w:rPr>
            <w:rStyle w:val="Hyperlink"/>
          </w:rPr>
          <w:t>https://doi.org/10.1386/jmte.4.2-3.149_1</w:t>
        </w:r>
      </w:hyperlink>
    </w:p>
    <w:p w14:paraId="32A72279" w14:textId="77777777" w:rsidR="00DD304C" w:rsidRPr="00DD304C" w:rsidRDefault="00DD304C" w:rsidP="00DD304C">
      <w:pPr>
        <w:ind w:left="720" w:hanging="720"/>
      </w:pPr>
      <w:bookmarkStart w:id="84" w:name="_Hlk146139917"/>
      <w:proofErr w:type="spellStart"/>
      <w:r w:rsidRPr="00DD304C">
        <w:lastRenderedPageBreak/>
        <w:t>Regier</w:t>
      </w:r>
      <w:proofErr w:type="spellEnd"/>
      <w:r w:rsidRPr="00DD304C">
        <w:t xml:space="preserve">, B. (2016). </w:t>
      </w:r>
      <w:r w:rsidRPr="00DD304C">
        <w:rPr>
          <w:i/>
          <w:iCs/>
        </w:rPr>
        <w:t>A measurement of self-efficacy among Oklahoma secondary band directors in concert, marching, and jazz ensembles pedagogy</w:t>
      </w:r>
      <w:r w:rsidRPr="00DD304C">
        <w:t xml:space="preserve"> [</w:t>
      </w:r>
      <w:proofErr w:type="gramStart"/>
      <w:r w:rsidRPr="00DD304C">
        <w:t>Master’s</w:t>
      </w:r>
      <w:proofErr w:type="gramEnd"/>
      <w:r w:rsidRPr="00DD304C">
        <w:t xml:space="preserve"> thesis, University of Oklahoma]. SHAREOK. </w:t>
      </w:r>
      <w:hyperlink r:id="rId42" w:history="1">
        <w:r w:rsidRPr="00DD304C">
          <w:rPr>
            <w:rStyle w:val="Hyperlink"/>
          </w:rPr>
          <w:t>https://hdl.handle.net/11244/34615</w:t>
        </w:r>
      </w:hyperlink>
    </w:p>
    <w:p w14:paraId="4AD2A6E1" w14:textId="1D5E3A58" w:rsidR="005F4228" w:rsidRDefault="005F4228" w:rsidP="00DD304C">
      <w:pPr>
        <w:ind w:left="720" w:hanging="720"/>
      </w:pPr>
      <w:r w:rsidRPr="005F4228">
        <w:t xml:space="preserve">Russell, J. A. (2018). </w:t>
      </w:r>
      <w:r w:rsidRPr="005F4228">
        <w:rPr>
          <w:i/>
          <w:iCs/>
        </w:rPr>
        <w:t>Statistics in music education research</w:t>
      </w:r>
      <w:r w:rsidRPr="005F4228">
        <w:t>. Oxford.</w:t>
      </w:r>
    </w:p>
    <w:p w14:paraId="50E245B0" w14:textId="0B90BDEB" w:rsidR="00DD304C" w:rsidRPr="00DD304C" w:rsidRDefault="00DD304C" w:rsidP="00DD304C">
      <w:pPr>
        <w:ind w:left="720" w:hanging="720"/>
      </w:pPr>
      <w:r w:rsidRPr="00DD304C">
        <w:t xml:space="preserve">Russell, M., </w:t>
      </w:r>
      <w:proofErr w:type="spellStart"/>
      <w:r w:rsidRPr="00DD304C">
        <w:t>Bebell</w:t>
      </w:r>
      <w:proofErr w:type="spellEnd"/>
      <w:r w:rsidRPr="00DD304C">
        <w:t xml:space="preserve">, D., </w:t>
      </w:r>
      <w:proofErr w:type="spellStart"/>
      <w:r w:rsidRPr="00DD304C">
        <w:t>O’Dwyer</w:t>
      </w:r>
      <w:proofErr w:type="spellEnd"/>
      <w:r w:rsidRPr="00DD304C">
        <w:t xml:space="preserve">, L., &amp; O’Connor, K. (2003). Examining teacher technology use: Implications for preservice and </w:t>
      </w:r>
      <w:proofErr w:type="spellStart"/>
      <w:r w:rsidRPr="00DD304C">
        <w:t>inservice</w:t>
      </w:r>
      <w:proofErr w:type="spellEnd"/>
      <w:r w:rsidRPr="00DD304C">
        <w:t xml:space="preserve"> teacher preparation. </w:t>
      </w:r>
      <w:r w:rsidRPr="00DD304C">
        <w:rPr>
          <w:i/>
        </w:rPr>
        <w:t>Journal of Teacher Education</w:t>
      </w:r>
      <w:r w:rsidRPr="00DD304C">
        <w:t xml:space="preserve">, </w:t>
      </w:r>
      <w:r w:rsidRPr="00DD304C">
        <w:rPr>
          <w:i/>
          <w:iCs/>
        </w:rPr>
        <w:t>54</w:t>
      </w:r>
      <w:r w:rsidRPr="00DD304C">
        <w:t>, 297–310. doi:10.1177/0022487103255985</w:t>
      </w:r>
    </w:p>
    <w:bookmarkEnd w:id="84"/>
    <w:p w14:paraId="52F2978D" w14:textId="77777777" w:rsidR="00DD304C" w:rsidRPr="00DD304C" w:rsidRDefault="00DD304C" w:rsidP="00DD304C">
      <w:pPr>
        <w:ind w:left="720" w:hanging="720"/>
      </w:pPr>
      <w:proofErr w:type="spellStart"/>
      <w:r w:rsidRPr="00DD304C">
        <w:t>Spieker</w:t>
      </w:r>
      <w:proofErr w:type="spellEnd"/>
      <w:r w:rsidRPr="00DD304C">
        <w:t xml:space="preserve">, B. P. A. (2020). Towards a sustainable, student-centered approach for technology-supported music education: A Dutch perspective. </w:t>
      </w:r>
      <w:r w:rsidRPr="00DD304C">
        <w:rPr>
          <w:i/>
        </w:rPr>
        <w:t>Journal of Music, Technology &amp; Education</w:t>
      </w:r>
      <w:r w:rsidRPr="00DD304C">
        <w:t xml:space="preserve">, </w:t>
      </w:r>
      <w:r w:rsidRPr="00DD304C">
        <w:rPr>
          <w:i/>
          <w:iCs/>
        </w:rPr>
        <w:t>13</w:t>
      </w:r>
      <w:r w:rsidRPr="00DD304C">
        <w:t xml:space="preserve">(2/3), 263–286. </w:t>
      </w:r>
      <w:hyperlink r:id="rId43" w:history="1">
        <w:r w:rsidRPr="00DD304C">
          <w:rPr>
            <w:rStyle w:val="Hyperlink"/>
          </w:rPr>
          <w:t>https://doi.org/10.1386/jmte_00026_1</w:t>
        </w:r>
      </w:hyperlink>
    </w:p>
    <w:p w14:paraId="3FACECFD" w14:textId="77777777" w:rsidR="00DD304C" w:rsidRPr="00DD304C" w:rsidRDefault="00DD304C" w:rsidP="00DD304C">
      <w:pPr>
        <w:ind w:left="720" w:hanging="720"/>
      </w:pPr>
      <w:proofErr w:type="spellStart"/>
      <w:r w:rsidRPr="00DD304C">
        <w:t>Tokie</w:t>
      </w:r>
      <w:proofErr w:type="spellEnd"/>
      <w:r w:rsidRPr="00DD304C">
        <w:t xml:space="preserve">, L. (2020, August). Utilizing “YAMAHA VOCALOID" in collaborative lessons: A study using ICT in an elementary school music class. In </w:t>
      </w:r>
      <w:r w:rsidRPr="00DD304C">
        <w:rPr>
          <w:i/>
          <w:iCs/>
        </w:rPr>
        <w:t>34th World Conference on Music Education</w:t>
      </w:r>
      <w:r w:rsidRPr="00DD304C">
        <w:t xml:space="preserve"> (p. 568).</w:t>
      </w:r>
    </w:p>
    <w:p w14:paraId="680C8DE9" w14:textId="178618BE" w:rsidR="00DD304C" w:rsidRPr="00DD304C" w:rsidRDefault="00DD304C" w:rsidP="00DD304C">
      <w:pPr>
        <w:ind w:left="720" w:hanging="720"/>
      </w:pPr>
      <w:r w:rsidRPr="00DD304C">
        <w:t xml:space="preserve">Villani, A. D. (2014). </w:t>
      </w:r>
      <w:r w:rsidRPr="00DD304C">
        <w:rPr>
          <w:i/>
          <w:iCs/>
        </w:rPr>
        <w:t>An appraisal of the use of computer music notation software among selected high school music teachers</w:t>
      </w:r>
      <w:r w:rsidRPr="00DD304C">
        <w:t xml:space="preserve"> (Publication No. 3662690) [Doctoral dissertation, Boston University]. ProQuest Dissertations &amp; Theses Global. </w:t>
      </w:r>
    </w:p>
    <w:p w14:paraId="44AD01FB" w14:textId="77777777" w:rsidR="00DD304C" w:rsidRPr="00DD304C" w:rsidRDefault="00DD304C" w:rsidP="00DD304C">
      <w:pPr>
        <w:ind w:left="720" w:hanging="720"/>
      </w:pPr>
      <w:r w:rsidRPr="00DD304C">
        <w:t xml:space="preserve">Waddell, G., </w:t>
      </w:r>
      <w:proofErr w:type="spellStart"/>
      <w:r w:rsidRPr="00DD304C">
        <w:t>Williamon</w:t>
      </w:r>
      <w:proofErr w:type="spellEnd"/>
      <w:r w:rsidRPr="00DD304C">
        <w:t xml:space="preserve">, A (2019). Technology use and attitudes in music learning. </w:t>
      </w:r>
      <w:r w:rsidRPr="00DD304C">
        <w:rPr>
          <w:i/>
        </w:rPr>
        <w:t>Frontiers in ICT</w:t>
      </w:r>
      <w:r w:rsidRPr="00DD304C">
        <w:t xml:space="preserve">. 6 </w:t>
      </w:r>
      <w:hyperlink r:id="rId44" w:history="1">
        <w:r w:rsidRPr="00DD304C">
          <w:rPr>
            <w:rStyle w:val="Hyperlink"/>
          </w:rPr>
          <w:t>https://doi.org/10.3389/fict.2019.00011</w:t>
        </w:r>
      </w:hyperlink>
    </w:p>
    <w:p w14:paraId="45267572" w14:textId="77777777" w:rsidR="00C36BFE" w:rsidRDefault="00C36BFE">
      <w:pPr>
        <w:spacing w:line="240" w:lineRule="auto"/>
      </w:pPr>
      <w:r>
        <w:br w:type="page"/>
      </w:r>
    </w:p>
    <w:p w14:paraId="3C31C7F6" w14:textId="3E224E66" w:rsidR="00DD304C" w:rsidRPr="00DD304C" w:rsidRDefault="00DD304C" w:rsidP="00DD304C">
      <w:pPr>
        <w:ind w:left="720" w:hanging="720"/>
      </w:pPr>
      <w:r w:rsidRPr="00DD304C">
        <w:lastRenderedPageBreak/>
        <w:t xml:space="preserve">West, J. J. (2021). Is music teacher professional development becoming more effective? Evaluating practice and policy in the United States, 1993–2012. </w:t>
      </w:r>
      <w:r w:rsidRPr="00DD304C">
        <w:rPr>
          <w:i/>
          <w:iCs/>
        </w:rPr>
        <w:t>Journal of Research in Music Education</w:t>
      </w:r>
      <w:r w:rsidRPr="00DD304C">
        <w:t xml:space="preserve">, </w:t>
      </w:r>
      <w:r w:rsidRPr="00DD304C">
        <w:rPr>
          <w:i/>
          <w:iCs/>
        </w:rPr>
        <w:t>69</w:t>
      </w:r>
      <w:r w:rsidRPr="00DD304C">
        <w:t xml:space="preserve">(3), 321–342. </w:t>
      </w:r>
      <w:hyperlink r:id="rId45" w:history="1">
        <w:r w:rsidRPr="00DD304C">
          <w:rPr>
            <w:rStyle w:val="Hyperlink"/>
          </w:rPr>
          <w:t>https://doi.org/10.1177/0022429420982525</w:t>
        </w:r>
      </w:hyperlink>
    </w:p>
    <w:p w14:paraId="5CD0F0AC" w14:textId="77777777" w:rsidR="00DD304C" w:rsidRPr="00DD304C" w:rsidRDefault="00DD304C" w:rsidP="00DD304C">
      <w:pPr>
        <w:ind w:left="720" w:hanging="720"/>
        <w:rPr>
          <w:u w:val="single"/>
        </w:rPr>
      </w:pPr>
      <w:r w:rsidRPr="00DD304C">
        <w:t xml:space="preserve">Williams, D. B., &amp; Dammers, R. J. (2014). Music creativity through technology. Retrieved from </w:t>
      </w:r>
      <w:hyperlink r:id="rId46" w:history="1">
        <w:r w:rsidRPr="00DD304C">
          <w:rPr>
            <w:rStyle w:val="Hyperlink"/>
          </w:rPr>
          <w:t>http://www.musiccreativity.org</w:t>
        </w:r>
      </w:hyperlink>
    </w:p>
    <w:p w14:paraId="56ADDB30" w14:textId="338BAC99" w:rsidR="00DD304C" w:rsidRPr="00DD304C" w:rsidRDefault="00DD304C" w:rsidP="00DD304C">
      <w:pPr>
        <w:ind w:left="720" w:hanging="720"/>
      </w:pPr>
      <w:r w:rsidRPr="00DD304C">
        <w:t>Winterson, J., &amp; Russ, M. (2009). Understanding the transition from school to</w:t>
      </w:r>
      <w:r w:rsidR="00315825">
        <w:t xml:space="preserve"> </w:t>
      </w:r>
      <w:r w:rsidRPr="00DD304C">
        <w:t xml:space="preserve">university in music and music technology. </w:t>
      </w:r>
      <w:r w:rsidRPr="00DD304C">
        <w:rPr>
          <w:i/>
        </w:rPr>
        <w:t>Arts and Humanities in Higher Education</w:t>
      </w:r>
      <w:r w:rsidRPr="00DD304C">
        <w:t xml:space="preserve">, </w:t>
      </w:r>
      <w:r w:rsidRPr="00DD304C">
        <w:rPr>
          <w:i/>
          <w:iCs/>
        </w:rPr>
        <w:t>8</w:t>
      </w:r>
      <w:r w:rsidRPr="00DD304C">
        <w:t xml:space="preserve">(3), 339–354. </w:t>
      </w:r>
      <w:hyperlink r:id="rId47" w:history="1">
        <w:r w:rsidRPr="00DD304C">
          <w:rPr>
            <w:rStyle w:val="Hyperlink"/>
          </w:rPr>
          <w:t>https://doi.org/10.1177/1474022209339962</w:t>
        </w:r>
      </w:hyperlink>
    </w:p>
    <w:p w14:paraId="66BE9F12" w14:textId="77777777" w:rsidR="00DD304C" w:rsidRPr="00DD304C" w:rsidRDefault="00DD304C" w:rsidP="00DD304C">
      <w:pPr>
        <w:ind w:left="720" w:hanging="720"/>
      </w:pPr>
      <w:r w:rsidRPr="00DD304C">
        <w:t xml:space="preserve">Xu, K. (2023). Preservice music educators’ preparedness, self-efficacy, and commitment to incorporate popular music. </w:t>
      </w:r>
      <w:r w:rsidRPr="00DD304C">
        <w:rPr>
          <w:i/>
          <w:iCs/>
        </w:rPr>
        <w:t>Journal of Music Teacher Education</w:t>
      </w:r>
      <w:r w:rsidRPr="00DD304C">
        <w:t xml:space="preserve">, </w:t>
      </w:r>
      <w:r w:rsidRPr="00DD304C">
        <w:rPr>
          <w:i/>
          <w:iCs/>
        </w:rPr>
        <w:t>33</w:t>
      </w:r>
      <w:r w:rsidRPr="00DD304C">
        <w:t xml:space="preserve">(1), 52–68. </w:t>
      </w:r>
      <w:hyperlink r:id="rId48" w:history="1">
        <w:r w:rsidRPr="00DD304C">
          <w:rPr>
            <w:rStyle w:val="Hyperlink"/>
          </w:rPr>
          <w:t>https://doi.org/10.1177/10570837231158761</w:t>
        </w:r>
      </w:hyperlink>
    </w:p>
    <w:p w14:paraId="39E95F30" w14:textId="77777777" w:rsidR="00DD304C" w:rsidRPr="006169F3" w:rsidRDefault="00DD304C" w:rsidP="00DD304C">
      <w:pPr>
        <w:ind w:left="720" w:hanging="720"/>
      </w:pPr>
      <w:r w:rsidRPr="006169F3">
        <w:t xml:space="preserve">Yamaha Corporation. (2022). Vocaloid. </w:t>
      </w:r>
      <w:hyperlink r:id="rId49" w:history="1">
        <w:r w:rsidRPr="00FB4908">
          <w:rPr>
            <w:rStyle w:val="Hyperlink"/>
          </w:rPr>
          <w:t>https://www.vocaloid.com/en/</w:t>
        </w:r>
      </w:hyperlink>
    </w:p>
    <w:p w14:paraId="48F5929F" w14:textId="77777777" w:rsidR="00DD304C" w:rsidRPr="00DD304C" w:rsidRDefault="00DD304C" w:rsidP="00DD304C">
      <w:pPr>
        <w:ind w:left="720" w:hanging="720"/>
      </w:pPr>
      <w:proofErr w:type="spellStart"/>
      <w:r w:rsidRPr="00DD304C">
        <w:t>Zelenak</w:t>
      </w:r>
      <w:proofErr w:type="spellEnd"/>
      <w:r w:rsidRPr="00DD304C">
        <w:t xml:space="preserve">, M. S. (2020). Developing self-efficacy to improve music achievement. </w:t>
      </w:r>
      <w:r w:rsidRPr="00DD304C">
        <w:rPr>
          <w:i/>
          <w:iCs/>
        </w:rPr>
        <w:t>Music Educators Journal</w:t>
      </w:r>
      <w:r w:rsidRPr="00DD304C">
        <w:t xml:space="preserve">, </w:t>
      </w:r>
      <w:r w:rsidRPr="00DD304C">
        <w:rPr>
          <w:i/>
          <w:iCs/>
        </w:rPr>
        <w:t>107</w:t>
      </w:r>
      <w:r w:rsidRPr="00DD304C">
        <w:t xml:space="preserve">(2), 42–50. </w:t>
      </w:r>
      <w:hyperlink r:id="rId50" w:history="1">
        <w:r w:rsidRPr="00DD304C">
          <w:rPr>
            <w:rStyle w:val="Hyperlink"/>
          </w:rPr>
          <w:t>https://doi.org/10.1177/0027432120950812</w:t>
        </w:r>
      </w:hyperlink>
    </w:p>
    <w:p w14:paraId="1006C3F8" w14:textId="77777777" w:rsidR="00DD304C" w:rsidRPr="00DD304C" w:rsidRDefault="00DD304C" w:rsidP="00DD304C">
      <w:pPr>
        <w:ind w:left="720" w:hanging="720"/>
      </w:pPr>
      <w:proofErr w:type="spellStart"/>
      <w:r w:rsidRPr="00DD304C">
        <w:t>Zelenak</w:t>
      </w:r>
      <w:proofErr w:type="spellEnd"/>
      <w:r w:rsidRPr="00DD304C">
        <w:t xml:space="preserve">, M. S. (2015). A professional development program for integrating technology: Examining the impact on K-12 music teachers. </w:t>
      </w:r>
      <w:r w:rsidRPr="00DD304C">
        <w:rPr>
          <w:i/>
          <w:iCs/>
        </w:rPr>
        <w:t>Journal of Technology in Music Learning</w:t>
      </w:r>
      <w:r w:rsidRPr="00DD304C">
        <w:t xml:space="preserve">, </w:t>
      </w:r>
      <w:r w:rsidRPr="00DD304C">
        <w:rPr>
          <w:i/>
          <w:iCs/>
        </w:rPr>
        <w:t>5</w:t>
      </w:r>
      <w:r w:rsidRPr="00DD304C">
        <w:t>(2), 3–25.</w:t>
      </w:r>
    </w:p>
    <w:p w14:paraId="5C8C7D4E" w14:textId="77777777" w:rsidR="004D49C1" w:rsidRDefault="004D49C1" w:rsidP="001808C4"/>
    <w:p w14:paraId="633E60F9" w14:textId="369F055E" w:rsidR="0065783F" w:rsidRDefault="0065783F" w:rsidP="00136CFB">
      <w:pPr>
        <w:spacing w:line="240" w:lineRule="auto"/>
      </w:pPr>
    </w:p>
    <w:p w14:paraId="65D4A6E0" w14:textId="77777777" w:rsidR="004E28D8" w:rsidRDefault="004E28D8" w:rsidP="00136CFB">
      <w:pPr>
        <w:spacing w:line="240" w:lineRule="auto"/>
      </w:pPr>
    </w:p>
    <w:p w14:paraId="2B9781CF" w14:textId="77777777" w:rsidR="004E28D8" w:rsidRDefault="004E28D8" w:rsidP="00136CFB">
      <w:pPr>
        <w:spacing w:line="240" w:lineRule="auto"/>
      </w:pPr>
    </w:p>
    <w:p w14:paraId="7C0C25F1" w14:textId="77777777" w:rsidR="004E28D8" w:rsidRDefault="004E28D8" w:rsidP="00136CFB">
      <w:pPr>
        <w:spacing w:line="240" w:lineRule="auto"/>
      </w:pPr>
    </w:p>
    <w:p w14:paraId="156EA43D" w14:textId="77777777" w:rsidR="004E28D8" w:rsidRDefault="004E28D8" w:rsidP="00136CFB">
      <w:pPr>
        <w:spacing w:line="240" w:lineRule="auto"/>
      </w:pPr>
    </w:p>
    <w:p w14:paraId="22D10DB4" w14:textId="3041F6D2" w:rsidR="00F63264" w:rsidRDefault="00F63264" w:rsidP="00E05177">
      <w:pPr>
        <w:pStyle w:val="Heading1"/>
      </w:pPr>
      <w:bookmarkStart w:id="85" w:name="_Toc172819527"/>
      <w:r w:rsidRPr="00EA28B4">
        <w:lastRenderedPageBreak/>
        <w:t>Appendix</w:t>
      </w:r>
      <w:r w:rsidR="00151AC5">
        <w:t xml:space="preserve"> A: Institutional Review Board Documentation</w:t>
      </w:r>
      <w:bookmarkEnd w:id="85"/>
    </w:p>
    <w:p w14:paraId="15D1C04D" w14:textId="001E7525" w:rsidR="00151AC5" w:rsidRDefault="00120A7F" w:rsidP="00136100">
      <w:r>
        <w:rPr>
          <w:b/>
          <w:bCs/>
          <w:noProof/>
        </w:rPr>
        <w:drawing>
          <wp:inline distT="0" distB="0" distL="0" distR="0" wp14:anchorId="6DB1F4C7" wp14:editId="628BC3A0">
            <wp:extent cx="5394960" cy="6981747"/>
            <wp:effectExtent l="0" t="0" r="0" b="0"/>
            <wp:docPr id="1019018375"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18375" name="Picture 1" descr="A close-up of a documen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6981747"/>
                    </a:xfrm>
                    <a:prstGeom prst="rect">
                      <a:avLst/>
                    </a:prstGeom>
                  </pic:spPr>
                </pic:pic>
              </a:graphicData>
            </a:graphic>
          </wp:inline>
        </w:drawing>
      </w:r>
      <w:r w:rsidR="00151AC5">
        <w:br w:type="page"/>
      </w:r>
    </w:p>
    <w:p w14:paraId="7642A845" w14:textId="4F81D132" w:rsidR="00151AC5" w:rsidRDefault="00151AC5" w:rsidP="00E05177">
      <w:pPr>
        <w:pStyle w:val="Heading1"/>
      </w:pPr>
      <w:bookmarkStart w:id="86" w:name="_Toc172819528"/>
      <w:r>
        <w:lastRenderedPageBreak/>
        <w:t>Appendix B: Survey Invitation and Follow-up Forms</w:t>
      </w:r>
      <w:bookmarkEnd w:id="86"/>
    </w:p>
    <w:p w14:paraId="00D36831" w14:textId="51FC0E07" w:rsidR="00867E90" w:rsidRPr="00101B2F" w:rsidRDefault="00867E90" w:rsidP="00867E90">
      <w:pPr>
        <w:spacing w:line="256" w:lineRule="auto"/>
        <w:rPr>
          <w:rFonts w:eastAsiaTheme="minorHAnsi"/>
        </w:rPr>
      </w:pPr>
      <w:r w:rsidRPr="00101B2F">
        <w:rPr>
          <w:rFonts w:eastAsiaTheme="minorHAnsi"/>
        </w:rPr>
        <w:t xml:space="preserve">Survey Invitation </w:t>
      </w:r>
    </w:p>
    <w:p w14:paraId="4950DD9E" w14:textId="096323BC" w:rsidR="00867E90" w:rsidRPr="00101B2F" w:rsidRDefault="00867E90" w:rsidP="00867E90">
      <w:pPr>
        <w:spacing w:line="256" w:lineRule="auto"/>
        <w:rPr>
          <w:rFonts w:eastAsiaTheme="minorHAnsi"/>
        </w:rPr>
      </w:pPr>
      <w:r w:rsidRPr="00101B2F">
        <w:rPr>
          <w:rFonts w:eastAsiaTheme="minorHAnsi"/>
        </w:rPr>
        <w:t xml:space="preserve">Send Date: </w:t>
      </w:r>
      <w:r w:rsidR="003D3FA8">
        <w:rPr>
          <w:rFonts w:eastAsiaTheme="minorHAnsi"/>
        </w:rPr>
        <w:t xml:space="preserve">March </w:t>
      </w:r>
      <w:r w:rsidR="00AA5E6F">
        <w:rPr>
          <w:rFonts w:eastAsiaTheme="minorHAnsi"/>
        </w:rPr>
        <w:t>25</w:t>
      </w:r>
      <w:r w:rsidR="003D3FA8" w:rsidRPr="003D3FA8">
        <w:rPr>
          <w:rFonts w:eastAsiaTheme="minorHAnsi"/>
          <w:vertAlign w:val="superscript"/>
        </w:rPr>
        <w:t>th</w:t>
      </w:r>
      <w:r w:rsidR="00422808">
        <w:rPr>
          <w:rFonts w:eastAsiaTheme="minorHAnsi"/>
        </w:rPr>
        <w:t>, 2024</w:t>
      </w:r>
    </w:p>
    <w:p w14:paraId="3E52CA9F" w14:textId="77777777" w:rsidR="00867E90" w:rsidRPr="00101B2F" w:rsidRDefault="00867E90" w:rsidP="00867E90">
      <w:pPr>
        <w:spacing w:line="256" w:lineRule="auto"/>
        <w:rPr>
          <w:rFonts w:eastAsiaTheme="minorHAnsi"/>
        </w:rPr>
      </w:pPr>
      <w:r w:rsidRPr="00101B2F">
        <w:rPr>
          <w:rFonts w:eastAsiaTheme="minorHAnsi"/>
        </w:rPr>
        <w:t>Subject Line: Survey of Preservice Music Teachers Attitudes and Self-Efficacy of Music Technology</w:t>
      </w:r>
    </w:p>
    <w:p w14:paraId="0933FB00" w14:textId="77777777" w:rsidR="00867E90" w:rsidRPr="00101B2F" w:rsidRDefault="00867E90" w:rsidP="00867E90">
      <w:pPr>
        <w:spacing w:line="256" w:lineRule="auto"/>
        <w:rPr>
          <w:rFonts w:eastAsiaTheme="minorHAnsi"/>
        </w:rPr>
      </w:pPr>
    </w:p>
    <w:p w14:paraId="2A30DC2F" w14:textId="77777777" w:rsidR="00867E90" w:rsidRPr="00101B2F" w:rsidRDefault="00867E90" w:rsidP="00867E90">
      <w:pPr>
        <w:spacing w:line="256" w:lineRule="auto"/>
        <w:rPr>
          <w:rFonts w:eastAsiaTheme="minorHAnsi"/>
        </w:rPr>
      </w:pPr>
      <w:r w:rsidRPr="00101B2F">
        <w:rPr>
          <w:rFonts w:eastAsiaTheme="minorHAnsi"/>
        </w:rPr>
        <w:t>Dear Preservice Music Teacher:</w:t>
      </w:r>
    </w:p>
    <w:p w14:paraId="2F7BBEDB"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p>
    <w:p w14:paraId="3955B1D9"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r w:rsidRPr="00101B2F">
        <w:rPr>
          <w:rFonts w:ascii="TimesNewRomanPSMT" w:eastAsiaTheme="minorHAnsi" w:hAnsi="TimesNewRomanPSMT" w:cs="TimesNewRomanPSMT"/>
        </w:rPr>
        <w:t>As preservice music teachers, your experiences with music technology throughout your undergraduate program can provide insight into current curriculum strengths and concerns. You have been contacted in hopes that you will provide your thoughts and experiences working with music technology during your undergraduate curriculum.</w:t>
      </w:r>
    </w:p>
    <w:p w14:paraId="2794A6F4"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p>
    <w:p w14:paraId="0CD59F4F"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r w:rsidRPr="00101B2F">
        <w:rPr>
          <w:rFonts w:ascii="TimesNewRomanPSMT" w:eastAsiaTheme="minorHAnsi" w:hAnsi="TimesNewRomanPSMT" w:cs="TimesNewRomanPSMT"/>
        </w:rPr>
        <w:t>The following is a survey to investigate preservice music teachers’ attitudes and self-efficacy of music technology. Completing this questionnaire should only require 10–15 minutes of your time. The greater the number of responses, the greater the confidence our profession will gain about attitudes and self-efficacy of preservice music teachers regarding music technology. The survey questionnaire can be accessed by clicking the link below (depending on your email client, you may need to "copy and paste" the link into your browser):</w:t>
      </w:r>
    </w:p>
    <w:p w14:paraId="7A4D43CE"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p>
    <w:p w14:paraId="012F3930" w14:textId="77777777" w:rsidR="00867E90" w:rsidRPr="00101B2F" w:rsidRDefault="00000000" w:rsidP="00867E90">
      <w:pPr>
        <w:autoSpaceDE w:val="0"/>
        <w:autoSpaceDN w:val="0"/>
        <w:adjustRightInd w:val="0"/>
        <w:spacing w:line="240" w:lineRule="auto"/>
      </w:pPr>
      <w:hyperlink r:id="rId52" w:history="1">
        <w:r w:rsidR="00867E90" w:rsidRPr="00101B2F">
          <w:rPr>
            <w:color w:val="0563C1" w:themeColor="hyperlink"/>
            <w:u w:val="single"/>
          </w:rPr>
          <w:t>https://ousurvey.qualtrics.com/jfe/form/SV_0vQXk8KN7vkXvxk</w:t>
        </w:r>
      </w:hyperlink>
    </w:p>
    <w:p w14:paraId="0BB1A9F4"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rPr>
      </w:pPr>
    </w:p>
    <w:p w14:paraId="39D19C01" w14:textId="47659972"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 xml:space="preserve">Participation is entirely voluntary, and you have the right to refuse to answer questionnaire items without consequence. Your confidentiality will be maintained, as all information that is collected will be safeguarded using password-secured storage mediums that utilize a two-step verification process. Please complete the enclosed survey questionnaire by </w:t>
      </w:r>
      <w:r w:rsidR="00AA5E6F">
        <w:rPr>
          <w:rFonts w:ascii="TimesNewRomanPSMT" w:eastAsiaTheme="minorHAnsi" w:hAnsi="TimesNewRomanPSMT" w:cs="TimesNewRomanPSMT"/>
        </w:rPr>
        <w:t>April</w:t>
      </w:r>
      <w:r w:rsidR="006F0A7A">
        <w:rPr>
          <w:rFonts w:ascii="TimesNewRomanPSMT" w:eastAsiaTheme="minorHAnsi" w:hAnsi="TimesNewRomanPSMT" w:cs="TimesNewRomanPSMT"/>
        </w:rPr>
        <w:t xml:space="preserve"> </w:t>
      </w:r>
      <w:r w:rsidR="00AA5E6F">
        <w:rPr>
          <w:rFonts w:ascii="TimesNewRomanPSMT" w:eastAsiaTheme="minorHAnsi" w:hAnsi="TimesNewRomanPSMT" w:cs="TimesNewRomanPSMT"/>
        </w:rPr>
        <w:t>5</w:t>
      </w:r>
      <w:r w:rsidR="006F0A7A" w:rsidRPr="006F0A7A">
        <w:rPr>
          <w:rFonts w:ascii="TimesNewRomanPSMT" w:eastAsiaTheme="minorHAnsi" w:hAnsi="TimesNewRomanPSMT" w:cs="TimesNewRomanPSMT"/>
          <w:vertAlign w:val="superscript"/>
        </w:rPr>
        <w:t>th</w:t>
      </w:r>
      <w:r w:rsidR="006F0A7A">
        <w:rPr>
          <w:rFonts w:ascii="TimesNewRomanPSMT" w:eastAsiaTheme="minorHAnsi" w:hAnsi="TimesNewRomanPSMT" w:cs="TimesNewRomanPSMT"/>
        </w:rPr>
        <w:t>, 2024</w:t>
      </w:r>
      <w:r w:rsidRPr="00101B2F">
        <w:rPr>
          <w:rFonts w:ascii="TimesNewRomanPSMT" w:eastAsiaTheme="minorHAnsi" w:hAnsi="TimesNewRomanPSMT" w:cs="TimesNewRomanPSMT"/>
          <w:color w:val="000000"/>
        </w:rPr>
        <w:t xml:space="preserve">. Should you have any questions, please contact me at </w:t>
      </w:r>
      <w:hyperlink r:id="rId53" w:history="1">
        <w:r w:rsidRPr="00101B2F">
          <w:rPr>
            <w:rFonts w:ascii="TimesNewRomanPSMT" w:eastAsiaTheme="minorHAnsi" w:hAnsi="TimesNewRomanPSMT" w:cs="TimesNewRomanPSMT"/>
            <w:color w:val="0563C1" w:themeColor="hyperlink"/>
            <w:u w:val="single"/>
          </w:rPr>
          <w:t>maxwell.d.sellars-1@ou.edu</w:t>
        </w:r>
      </w:hyperlink>
      <w:r w:rsidRPr="00101B2F">
        <w:rPr>
          <w:rFonts w:ascii="TimesNewRomanPSMT" w:eastAsiaTheme="minorHAnsi" w:hAnsi="TimesNewRomanPSMT" w:cs="TimesNewRomanPSMT"/>
          <w:color w:val="0563C1" w:themeColor="hyperlink"/>
        </w:rPr>
        <w:t xml:space="preserve"> </w:t>
      </w:r>
      <w:r w:rsidRPr="00101B2F">
        <w:rPr>
          <w:rFonts w:ascii="TimesNewRomanPSMT" w:eastAsiaTheme="minorHAnsi" w:hAnsi="TimesNewRomanPSMT" w:cs="TimesNewRomanPSMT"/>
          <w:color w:val="000000" w:themeColor="text1"/>
        </w:rPr>
        <w:t xml:space="preserve">or my faculty advisor, Dr. Eric Pennello, at </w:t>
      </w:r>
      <w:hyperlink r:id="rId54" w:history="1">
        <w:r w:rsidRPr="00101B2F">
          <w:rPr>
            <w:rFonts w:ascii="TimesNewRomanPSMT" w:eastAsiaTheme="minorHAnsi" w:hAnsi="TimesNewRomanPSMT" w:cs="TimesNewRomanPSMT"/>
            <w:color w:val="0563C1" w:themeColor="hyperlink"/>
            <w:u w:val="single"/>
          </w:rPr>
          <w:t>eric.pennello@ou.edu</w:t>
        </w:r>
      </w:hyperlink>
      <w:r w:rsidRPr="00101B2F">
        <w:rPr>
          <w:rFonts w:ascii="TimesNewRomanPSMT" w:eastAsiaTheme="minorHAnsi" w:hAnsi="TimesNewRomanPSMT" w:cs="TimesNewRomanPSMT"/>
          <w:color w:val="000000" w:themeColor="text1"/>
        </w:rPr>
        <w:t>.</w:t>
      </w:r>
      <w:r w:rsidRPr="00101B2F">
        <w:rPr>
          <w:rFonts w:ascii="TimesNewRomanPSMT" w:eastAsiaTheme="minorHAnsi" w:hAnsi="TimesNewRomanPSMT" w:cs="TimesNewRomanPSMT"/>
          <w:color w:val="0260C0"/>
        </w:rPr>
        <w:t xml:space="preserve"> </w:t>
      </w:r>
      <w:r w:rsidRPr="00101B2F">
        <w:rPr>
          <w:rFonts w:ascii="TimesNewRomanPSMT" w:eastAsiaTheme="minorHAnsi" w:hAnsi="TimesNewRomanPSMT" w:cs="TimesNewRomanPSMT"/>
          <w:color w:val="000000"/>
        </w:rPr>
        <w:t>Thank you in advance for taking the time to complete this survey on this important topic!</w:t>
      </w:r>
    </w:p>
    <w:p w14:paraId="395AB7B4"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p>
    <w:p w14:paraId="684654BF"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Sincerely,</w:t>
      </w:r>
    </w:p>
    <w:p w14:paraId="6D2E13DA"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p>
    <w:p w14:paraId="1BBC84B0"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p>
    <w:p w14:paraId="2A3B1C65"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Maxwell Sellars</w:t>
      </w:r>
    </w:p>
    <w:p w14:paraId="38BD1AF8"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 xml:space="preserve">MME Graduate Student </w:t>
      </w:r>
    </w:p>
    <w:p w14:paraId="49C0727C"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 xml:space="preserve">University of Oklahoma </w:t>
      </w:r>
    </w:p>
    <w:p w14:paraId="76F4E971" w14:textId="77777777" w:rsidR="00867E90" w:rsidRDefault="00867E90" w:rsidP="00867E90">
      <w:pPr>
        <w:autoSpaceDE w:val="0"/>
        <w:autoSpaceDN w:val="0"/>
        <w:adjustRightInd w:val="0"/>
        <w:spacing w:line="240" w:lineRule="auto"/>
        <w:rPr>
          <w:rFonts w:ascii="TimesNewRomanPSMT" w:eastAsiaTheme="minorHAnsi" w:hAnsi="TimesNewRomanPSMT" w:cs="TimesNewRomanPSMT"/>
          <w:color w:val="000000"/>
        </w:rPr>
      </w:pPr>
    </w:p>
    <w:p w14:paraId="2CAC918F" w14:textId="77777777" w:rsidR="00867E90" w:rsidRPr="00101B2F" w:rsidRDefault="00867E90" w:rsidP="00867E90">
      <w:pPr>
        <w:autoSpaceDE w:val="0"/>
        <w:autoSpaceDN w:val="0"/>
        <w:adjustRightInd w:val="0"/>
        <w:spacing w:line="240" w:lineRule="auto"/>
        <w:rPr>
          <w:rFonts w:eastAsiaTheme="minorHAnsi"/>
        </w:rPr>
      </w:pPr>
      <w:r w:rsidRPr="00101B2F">
        <w:rPr>
          <w:rFonts w:ascii="TimesNewRomanPSMT" w:eastAsiaTheme="minorHAnsi" w:hAnsi="TimesNewRomanPSMT" w:cs="TimesNewRomanPSMT"/>
          <w:color w:val="000000"/>
        </w:rPr>
        <w:t>IRB #: 16718</w:t>
      </w:r>
    </w:p>
    <w:p w14:paraId="7358D803" w14:textId="77777777" w:rsidR="00867E90" w:rsidRPr="00101B2F" w:rsidRDefault="00867E90" w:rsidP="00867E90">
      <w:pPr>
        <w:autoSpaceDE w:val="0"/>
        <w:autoSpaceDN w:val="0"/>
        <w:adjustRightInd w:val="0"/>
        <w:spacing w:line="240" w:lineRule="auto"/>
        <w:rPr>
          <w:rFonts w:ascii="TimesNewRomanPSMT" w:eastAsiaTheme="minorHAnsi" w:hAnsi="TimesNewRomanPSMT" w:cs="TimesNewRomanPSMT"/>
          <w:color w:val="000000"/>
        </w:rPr>
      </w:pPr>
      <w:r w:rsidRPr="00101B2F">
        <w:rPr>
          <w:rFonts w:ascii="TimesNewRomanPSMT" w:eastAsiaTheme="minorHAnsi" w:hAnsi="TimesNewRomanPSMT" w:cs="TimesNewRomanPSMT"/>
          <w:color w:val="000000"/>
        </w:rPr>
        <w:t>IRB Approval Date: 12/06/23</w:t>
      </w:r>
    </w:p>
    <w:p w14:paraId="349986C1" w14:textId="77777777" w:rsidR="00867E90" w:rsidRDefault="00867E90" w:rsidP="00867E90"/>
    <w:p w14:paraId="00AFC754" w14:textId="77777777" w:rsidR="00220EF3" w:rsidRDefault="00220EF3" w:rsidP="00867E90"/>
    <w:p w14:paraId="30012CDD" w14:textId="7CC4D472" w:rsidR="00136100" w:rsidRDefault="00136100" w:rsidP="00136100">
      <w:pPr>
        <w:spacing w:line="240" w:lineRule="auto"/>
      </w:pPr>
      <w:r>
        <w:t>Follow-Up Reminder</w:t>
      </w:r>
    </w:p>
    <w:p w14:paraId="5DB7A5BB" w14:textId="3DB97FFC" w:rsidR="00136100" w:rsidRDefault="00136100" w:rsidP="00136100">
      <w:pPr>
        <w:spacing w:line="240" w:lineRule="auto"/>
      </w:pPr>
      <w:r>
        <w:t xml:space="preserve">Send Date: </w:t>
      </w:r>
      <w:r w:rsidR="00AA5E6F">
        <w:t>April</w:t>
      </w:r>
      <w:r w:rsidR="00C91188">
        <w:t xml:space="preserve"> </w:t>
      </w:r>
      <w:r w:rsidR="00AA5E6F">
        <w:t>2</w:t>
      </w:r>
      <w:r w:rsidR="00AA5E6F" w:rsidRPr="00AA5E6F">
        <w:rPr>
          <w:vertAlign w:val="superscript"/>
        </w:rPr>
        <w:t>nd</w:t>
      </w:r>
      <w:r w:rsidR="00C91188">
        <w:t>, 2024</w:t>
      </w:r>
    </w:p>
    <w:p w14:paraId="413504E1" w14:textId="386401FE" w:rsidR="00136100" w:rsidRDefault="00136100" w:rsidP="00136100">
      <w:pPr>
        <w:spacing w:line="240" w:lineRule="auto"/>
      </w:pPr>
      <w:r>
        <w:t>Subject Line: Follow-Up Reminder for Survey</w:t>
      </w:r>
    </w:p>
    <w:p w14:paraId="65B91344" w14:textId="77777777" w:rsidR="00136100" w:rsidRDefault="00136100" w:rsidP="00136100">
      <w:pPr>
        <w:spacing w:line="240" w:lineRule="auto"/>
      </w:pPr>
    </w:p>
    <w:p w14:paraId="79B0B209" w14:textId="6FAD483C" w:rsidR="00136100" w:rsidRPr="00355729" w:rsidRDefault="00136100" w:rsidP="00136100">
      <w:pPr>
        <w:spacing w:line="240" w:lineRule="auto"/>
      </w:pPr>
      <w:r w:rsidRPr="00355729">
        <w:t xml:space="preserve">Dear Preservice Music Teacher: </w:t>
      </w:r>
    </w:p>
    <w:p w14:paraId="0AAAFDEE" w14:textId="77777777" w:rsidR="00136100" w:rsidRPr="00355729" w:rsidRDefault="00136100" w:rsidP="00136100">
      <w:pPr>
        <w:spacing w:line="240" w:lineRule="auto"/>
      </w:pPr>
    </w:p>
    <w:p w14:paraId="5CDC5446" w14:textId="77777777" w:rsidR="00136100" w:rsidRPr="00355729" w:rsidRDefault="00136100" w:rsidP="00136100">
      <w:pPr>
        <w:spacing w:line="240" w:lineRule="auto"/>
      </w:pPr>
      <w:r w:rsidRPr="00355729">
        <w:t>Recently, you were invited to participate in my thesis survey on the perceptions</w:t>
      </w:r>
      <w:r>
        <w:t xml:space="preserve"> </w:t>
      </w:r>
      <w:r w:rsidRPr="00355729">
        <w:t>of cooperating music teachers as teacher educators. If you have already completed the</w:t>
      </w:r>
      <w:r>
        <w:t xml:space="preserve"> </w:t>
      </w:r>
      <w:r w:rsidRPr="00355729">
        <w:t xml:space="preserve">questionnaire, thank you! If not, please complete the survey link which is provided below. Depending on your email client, you may need to “copy and paste” the link into your browser. </w:t>
      </w:r>
    </w:p>
    <w:p w14:paraId="0B99DFD8" w14:textId="77777777" w:rsidR="00136100" w:rsidRPr="00355729" w:rsidRDefault="00136100" w:rsidP="00136100">
      <w:pPr>
        <w:spacing w:line="240" w:lineRule="auto"/>
      </w:pPr>
    </w:p>
    <w:p w14:paraId="292D0FDA" w14:textId="77777777" w:rsidR="00136100" w:rsidRDefault="00000000" w:rsidP="00136100">
      <w:pPr>
        <w:spacing w:line="240" w:lineRule="auto"/>
      </w:pPr>
      <w:hyperlink r:id="rId55" w:history="1">
        <w:r w:rsidR="00136100" w:rsidRPr="00A6225A">
          <w:rPr>
            <w:rStyle w:val="Hyperlink"/>
          </w:rPr>
          <w:t>https://ousurvey.qualtrics.com/jfe/form/SV_0vQXk8KN7vkXvxk</w:t>
        </w:r>
      </w:hyperlink>
    </w:p>
    <w:p w14:paraId="40C5E261" w14:textId="77777777" w:rsidR="00136100" w:rsidRPr="00355729" w:rsidRDefault="00136100" w:rsidP="00136100">
      <w:pPr>
        <w:spacing w:line="240" w:lineRule="auto"/>
      </w:pPr>
    </w:p>
    <w:p w14:paraId="028A8852" w14:textId="68EAE97B" w:rsidR="00136100" w:rsidRPr="00355729" w:rsidRDefault="00136100" w:rsidP="00136100">
      <w:pPr>
        <w:spacing w:line="240" w:lineRule="auto"/>
      </w:pPr>
      <w:r w:rsidRPr="00355729">
        <w:t xml:space="preserve">Please complete the enclosed questionnaire by </w:t>
      </w:r>
      <w:r w:rsidR="00AA5E6F">
        <w:rPr>
          <w:rFonts w:ascii="TimesNewRomanPSMT" w:eastAsiaTheme="minorHAnsi" w:hAnsi="TimesNewRomanPSMT" w:cs="TimesNewRomanPSMT"/>
        </w:rPr>
        <w:t>April</w:t>
      </w:r>
      <w:r w:rsidR="006F0A7A">
        <w:rPr>
          <w:rFonts w:ascii="TimesNewRomanPSMT" w:eastAsiaTheme="minorHAnsi" w:hAnsi="TimesNewRomanPSMT" w:cs="TimesNewRomanPSMT"/>
        </w:rPr>
        <w:t xml:space="preserve"> </w:t>
      </w:r>
      <w:r w:rsidR="00AA5E6F">
        <w:rPr>
          <w:rFonts w:ascii="TimesNewRomanPSMT" w:eastAsiaTheme="minorHAnsi" w:hAnsi="TimesNewRomanPSMT" w:cs="TimesNewRomanPSMT"/>
        </w:rPr>
        <w:t>5</w:t>
      </w:r>
      <w:r w:rsidR="006F0A7A" w:rsidRPr="006F0A7A">
        <w:rPr>
          <w:rFonts w:ascii="TimesNewRomanPSMT" w:eastAsiaTheme="minorHAnsi" w:hAnsi="TimesNewRomanPSMT" w:cs="TimesNewRomanPSMT"/>
          <w:vertAlign w:val="superscript"/>
        </w:rPr>
        <w:t>th</w:t>
      </w:r>
      <w:r w:rsidR="006F0A7A">
        <w:rPr>
          <w:rFonts w:ascii="TimesNewRomanPSMT" w:eastAsiaTheme="minorHAnsi" w:hAnsi="TimesNewRomanPSMT" w:cs="TimesNewRomanPSMT"/>
        </w:rPr>
        <w:t>, 2024</w:t>
      </w:r>
      <w:r w:rsidRPr="00355729">
        <w:t xml:space="preserve">. </w:t>
      </w:r>
    </w:p>
    <w:p w14:paraId="179C668B" w14:textId="77777777" w:rsidR="00136100" w:rsidRPr="00355729" w:rsidRDefault="00136100" w:rsidP="00136100">
      <w:pPr>
        <w:spacing w:line="240" w:lineRule="auto"/>
      </w:pPr>
    </w:p>
    <w:p w14:paraId="6616912D" w14:textId="77777777" w:rsidR="00136100" w:rsidRPr="00355729" w:rsidRDefault="00136100" w:rsidP="00136100">
      <w:pPr>
        <w:spacing w:line="240" w:lineRule="auto"/>
      </w:pPr>
      <w:r w:rsidRPr="00355729">
        <w:t xml:space="preserve">Thank you, again, for sharing your experiences on this important topic. If there are any issues or concerns, please email me at </w:t>
      </w:r>
      <w:hyperlink r:id="rId56" w:history="1">
        <w:r w:rsidRPr="00A6225A">
          <w:rPr>
            <w:rStyle w:val="Hyperlink"/>
          </w:rPr>
          <w:t>maxwell.d.sellars-1@ou.edu</w:t>
        </w:r>
      </w:hyperlink>
      <w:r>
        <w:t xml:space="preserve"> </w:t>
      </w:r>
      <w:r w:rsidRPr="00355729">
        <w:t xml:space="preserve">or my faculty advisor Dr. Eric Pennello at </w:t>
      </w:r>
      <w:hyperlink r:id="rId57" w:history="1">
        <w:r w:rsidRPr="00A6225A">
          <w:rPr>
            <w:rStyle w:val="Hyperlink"/>
          </w:rPr>
          <w:t>eric.pennello@ou.edu</w:t>
        </w:r>
      </w:hyperlink>
      <w:r>
        <w:t>.</w:t>
      </w:r>
    </w:p>
    <w:p w14:paraId="0ACC626A" w14:textId="77777777" w:rsidR="00136100" w:rsidRPr="00355729" w:rsidRDefault="00136100" w:rsidP="00136100">
      <w:pPr>
        <w:spacing w:line="240" w:lineRule="auto"/>
      </w:pPr>
    </w:p>
    <w:p w14:paraId="5DE821AC" w14:textId="77777777" w:rsidR="00136100" w:rsidRPr="00355729" w:rsidRDefault="00136100" w:rsidP="00136100">
      <w:pPr>
        <w:spacing w:line="240" w:lineRule="auto"/>
      </w:pPr>
      <w:r w:rsidRPr="00355729">
        <w:t>Best,</w:t>
      </w:r>
    </w:p>
    <w:p w14:paraId="2D60A0EC" w14:textId="77777777" w:rsidR="00136100" w:rsidRDefault="00136100" w:rsidP="00136100">
      <w:pPr>
        <w:spacing w:line="240" w:lineRule="auto"/>
      </w:pPr>
    </w:p>
    <w:p w14:paraId="6F0A449D" w14:textId="77777777" w:rsidR="00136100" w:rsidRPr="00355729" w:rsidRDefault="00136100" w:rsidP="00136100">
      <w:pPr>
        <w:spacing w:line="240" w:lineRule="auto"/>
      </w:pPr>
    </w:p>
    <w:p w14:paraId="77F734CA" w14:textId="77777777" w:rsidR="00136100" w:rsidRPr="00355729" w:rsidRDefault="00136100" w:rsidP="00136100">
      <w:pPr>
        <w:spacing w:line="240" w:lineRule="auto"/>
      </w:pPr>
      <w:r w:rsidRPr="00355729">
        <w:t>Maxwell Sellars</w:t>
      </w:r>
    </w:p>
    <w:p w14:paraId="61B13007" w14:textId="0B47EDFF" w:rsidR="00136100" w:rsidRPr="00355729" w:rsidRDefault="001921EB" w:rsidP="00136100">
      <w:pPr>
        <w:spacing w:line="240" w:lineRule="auto"/>
      </w:pPr>
      <w:r>
        <w:t>MME Graduate</w:t>
      </w:r>
      <w:r w:rsidR="00136100" w:rsidRPr="00355729">
        <w:t xml:space="preserve"> Student</w:t>
      </w:r>
    </w:p>
    <w:p w14:paraId="658C661D" w14:textId="77777777" w:rsidR="00136100" w:rsidRDefault="00136100" w:rsidP="00136100">
      <w:pPr>
        <w:spacing w:line="240" w:lineRule="auto"/>
      </w:pPr>
      <w:r w:rsidRPr="00355729">
        <w:t>University of Oklahoma</w:t>
      </w:r>
    </w:p>
    <w:p w14:paraId="5636641D" w14:textId="77777777" w:rsidR="00136100" w:rsidRDefault="00136100" w:rsidP="00136100">
      <w:pPr>
        <w:autoSpaceDE w:val="0"/>
        <w:autoSpaceDN w:val="0"/>
        <w:adjustRightInd w:val="0"/>
        <w:spacing w:line="240" w:lineRule="auto"/>
        <w:rPr>
          <w:rFonts w:ascii="TimesNewRomanPSMT" w:eastAsiaTheme="minorHAnsi" w:hAnsi="TimesNewRomanPSMT" w:cs="TimesNewRomanPSMT"/>
          <w:color w:val="000000"/>
        </w:rPr>
      </w:pPr>
    </w:p>
    <w:p w14:paraId="7FAB96DB" w14:textId="77777777" w:rsidR="00136100" w:rsidRPr="00101B2F" w:rsidRDefault="00136100" w:rsidP="00136100">
      <w:pPr>
        <w:autoSpaceDE w:val="0"/>
        <w:autoSpaceDN w:val="0"/>
        <w:adjustRightInd w:val="0"/>
        <w:spacing w:line="240" w:lineRule="auto"/>
        <w:rPr>
          <w:rFonts w:eastAsiaTheme="minorHAnsi"/>
        </w:rPr>
      </w:pPr>
      <w:r w:rsidRPr="00101B2F">
        <w:rPr>
          <w:rFonts w:ascii="TimesNewRomanPSMT" w:eastAsiaTheme="minorHAnsi" w:hAnsi="TimesNewRomanPSMT" w:cs="TimesNewRomanPSMT"/>
          <w:color w:val="000000"/>
        </w:rPr>
        <w:t>IRB #: 16718</w:t>
      </w:r>
    </w:p>
    <w:p w14:paraId="0F70A9CB" w14:textId="74C74618" w:rsidR="00867E90" w:rsidRPr="00867E90" w:rsidRDefault="00136100" w:rsidP="00136100">
      <w:r w:rsidRPr="00101B2F">
        <w:rPr>
          <w:rFonts w:ascii="TimesNewRomanPSMT" w:eastAsiaTheme="minorHAnsi" w:hAnsi="TimesNewRomanPSMT" w:cs="TimesNewRomanPSMT"/>
          <w:color w:val="000000"/>
        </w:rPr>
        <w:t>IRB Approval Date: 12/06/23</w:t>
      </w:r>
    </w:p>
    <w:p w14:paraId="50303EF4" w14:textId="77777777" w:rsidR="00151AC5" w:rsidRDefault="00151AC5" w:rsidP="00151AC5"/>
    <w:p w14:paraId="07336967" w14:textId="07281A81" w:rsidR="00151AC5" w:rsidRDefault="00151AC5">
      <w:pPr>
        <w:spacing w:line="240" w:lineRule="auto"/>
      </w:pPr>
      <w:r>
        <w:br w:type="page"/>
      </w:r>
    </w:p>
    <w:p w14:paraId="3EA74DF2" w14:textId="20667147" w:rsidR="00E33A36" w:rsidRDefault="00151AC5" w:rsidP="00920C52">
      <w:pPr>
        <w:pStyle w:val="Heading1"/>
      </w:pPr>
      <w:bookmarkStart w:id="87" w:name="_Toc172819529"/>
      <w:r>
        <w:lastRenderedPageBreak/>
        <w:t>Appendix C: Survey of Preservice Music Teachers</w:t>
      </w:r>
      <w:bookmarkEnd w:id="87"/>
    </w:p>
    <w:p w14:paraId="7BE112C8" w14:textId="77777777" w:rsidR="00920C52" w:rsidRPr="00920C52" w:rsidRDefault="00920C52" w:rsidP="00920C52">
      <w:pPr>
        <w:spacing w:before="120" w:after="120" w:line="240" w:lineRule="auto"/>
        <w:rPr>
          <w:b/>
          <w:color w:val="CCCCCC"/>
          <w:lang w:bidi="ar-SA"/>
        </w:rPr>
      </w:pPr>
      <w:r w:rsidRPr="00920C52">
        <w:rPr>
          <w:b/>
          <w:color w:val="CCCCCC"/>
          <w:lang w:bidi="ar-SA"/>
        </w:rPr>
        <w:t>Start of Block: Consent to Survey</w:t>
      </w:r>
    </w:p>
    <w:p w14:paraId="049A71A1" w14:textId="77777777" w:rsidR="00920C52" w:rsidRPr="00920C52" w:rsidRDefault="00920C52" w:rsidP="00920C52">
      <w:pPr>
        <w:spacing w:line="276" w:lineRule="auto"/>
        <w:rPr>
          <w:rFonts w:ascii="Arial" w:hAnsi="Arial"/>
          <w:sz w:val="22"/>
          <w:szCs w:val="22"/>
          <w:lang w:bidi="ar-SA"/>
        </w:rPr>
      </w:pPr>
    </w:p>
    <w:p w14:paraId="3405E16A" w14:textId="0DB3C2B1" w:rsidR="00920C52" w:rsidRPr="00920C52" w:rsidRDefault="00920C52" w:rsidP="00920C52">
      <w:pPr>
        <w:keepNext/>
        <w:spacing w:line="276" w:lineRule="auto"/>
        <w:rPr>
          <w:lang w:bidi="ar-SA"/>
        </w:rPr>
      </w:pPr>
      <w:r w:rsidRPr="00920C52">
        <w:rPr>
          <w:lang w:bidi="ar-SA"/>
        </w:rPr>
        <w:t xml:space="preserve">Q1 </w:t>
      </w:r>
      <w:r w:rsidRPr="00920C52">
        <w:rPr>
          <w:lang w:bidi="ar-SA"/>
        </w:rPr>
        <w:br/>
        <w:t>Consent to Participate in Research for University of Oklahoma</w:t>
      </w:r>
      <w:r w:rsidRPr="00920C52">
        <w:rPr>
          <w:lang w:bidi="ar-SA"/>
        </w:rPr>
        <w:br/>
        <w:t>You have been invited to participate in research about preservice music teachers’ attitudes, perceptions, and self-efficacy of music technology and the availability of music technology-based courses in Oklahoma. Specifically, you will be asked about what types of music technology courses are offered, (b) how preservice music teachers feel about utilizing music technology in their future classrooms, and (c) the various ways that PMTs were provided opportunities to explore the implementation of music technology in their coursework, field experiences, and student teaching. </w:t>
      </w:r>
      <w:r w:rsidRPr="00920C52">
        <w:rPr>
          <w:lang w:bidi="ar-SA"/>
        </w:rPr>
        <w:br/>
      </w:r>
      <w:r w:rsidRPr="00920C52">
        <w:rPr>
          <w:lang w:bidi="ar-SA"/>
        </w:rPr>
        <w:br/>
        <w:t>If you agree to participate, you will complete a 10–15-minute online survey.</w:t>
      </w:r>
      <w:r w:rsidRPr="00920C52">
        <w:rPr>
          <w:lang w:bidi="ar-SA"/>
        </w:rPr>
        <w:br/>
      </w:r>
      <w:r w:rsidRPr="00920C52">
        <w:rPr>
          <w:lang w:bidi="ar-SA"/>
        </w:rPr>
        <w:br/>
        <w:t>You may experience these minimal risks:</w:t>
      </w:r>
      <w:r w:rsidRPr="00920C52">
        <w:rPr>
          <w:lang w:bidi="ar-SA"/>
        </w:rPr>
        <w:br/>
      </w:r>
      <w:r w:rsidRPr="00920C52">
        <w:rPr>
          <w:lang w:bidi="ar-SA"/>
        </w:rPr>
        <w:br/>
        <w:t>Data collected online or by a device and transmitted electronically: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 </w:t>
      </w:r>
      <w:r w:rsidRPr="00920C52">
        <w:rPr>
          <w:lang w:bidi="ar-SA"/>
        </w:rPr>
        <w:br/>
      </w:r>
      <w:r w:rsidRPr="00920C52">
        <w:rPr>
          <w:lang w:bidi="ar-SA"/>
        </w:rPr>
        <w:br/>
        <w:t> To minimize the risk of deductive re-identification, we will not combine identifying variables nor analyze and report results for small groups of people with specific demographic characteristics. </w:t>
      </w:r>
      <w:r w:rsidRPr="00920C52">
        <w:rPr>
          <w:lang w:bidi="ar-SA"/>
        </w:rPr>
        <w:br/>
      </w:r>
      <w:r w:rsidRPr="00920C52">
        <w:rPr>
          <w:lang w:bidi="ar-SA"/>
        </w:rPr>
        <w:br/>
        <w:t>There are no benefits for participating in this research. </w:t>
      </w:r>
      <w:r w:rsidRPr="00920C52">
        <w:rPr>
          <w:lang w:bidi="ar-SA"/>
        </w:rPr>
        <w:br/>
      </w:r>
      <w:r w:rsidRPr="00920C52">
        <w:rPr>
          <w:lang w:bidi="ar-SA"/>
        </w:rPr>
        <w:br/>
        <w:t>Your participation is voluntary, and your responses will be anonymous. </w:t>
      </w:r>
      <w:r w:rsidRPr="00920C52">
        <w:rPr>
          <w:lang w:bidi="ar-SA"/>
        </w:rPr>
        <w:br/>
      </w:r>
      <w:r w:rsidRPr="00920C52">
        <w:rPr>
          <w:lang w:bidi="ar-SA"/>
        </w:rPr>
        <w:br/>
        <w:t>We will not share your data or use it in future research. </w:t>
      </w:r>
      <w:r w:rsidRPr="00920C52">
        <w:rPr>
          <w:lang w:bidi="ar-SA"/>
        </w:rPr>
        <w:br/>
      </w:r>
      <w:r w:rsidRPr="00920C52">
        <w:rPr>
          <w:lang w:bidi="ar-SA"/>
        </w:rPr>
        <w:br/>
        <w:t xml:space="preserve">Even if you choose to participate now, you may stop participating at any time and for </w:t>
      </w:r>
      <w:r w:rsidRPr="00920C52">
        <w:rPr>
          <w:lang w:bidi="ar-SA"/>
        </w:rPr>
        <w:lastRenderedPageBreak/>
        <w:t>any reason. If you have questions about this research, please contact Maxwell Sellars, Principal Investigator at maxwell.d.sellars-1@ou.edu or Dr. Eric Pennello, faculty advisor at eric.pennello@ou.edu. You can also contact the University of Oklahoma – Norman Campus Institutional Review Board at 405-325-8110 or irb@ou.edu with questions, concerns, or complaints about your rights as a research participant or if you don't want to talk to the researcher. Please print this document for your records.</w:t>
      </w:r>
      <w:r w:rsidRPr="00920C52">
        <w:rPr>
          <w:lang w:bidi="ar-SA"/>
        </w:rPr>
        <w:br/>
      </w:r>
      <w:r w:rsidRPr="00920C52">
        <w:rPr>
          <w:lang w:bidi="ar-SA"/>
        </w:rPr>
        <w:br/>
        <w:t>By providing information to the researcher, I am agreeing to participate in this research.</w:t>
      </w:r>
      <w:r w:rsidRPr="00920C52">
        <w:rPr>
          <w:lang w:bidi="ar-SA"/>
        </w:rPr>
        <w:br/>
      </w:r>
      <w:r w:rsidRPr="00920C52">
        <w:rPr>
          <w:lang w:bidi="ar-SA"/>
        </w:rPr>
        <w:br/>
        <w:t xml:space="preserve">IRB #: 16718 </w:t>
      </w:r>
      <w:r w:rsidRPr="00920C52">
        <w:rPr>
          <w:lang w:bidi="ar-SA"/>
        </w:rPr>
        <w:br/>
      </w:r>
      <w:r w:rsidRPr="00920C52">
        <w:rPr>
          <w:lang w:bidi="ar-SA"/>
        </w:rPr>
        <w:br/>
        <w:t xml:space="preserve">IRB Approval Date: 12/06/2023 </w:t>
      </w:r>
    </w:p>
    <w:p w14:paraId="60A574A0" w14:textId="77777777" w:rsidR="00920C52" w:rsidRPr="00920C52" w:rsidRDefault="00920C52" w:rsidP="00920C52">
      <w:pPr>
        <w:keepNext/>
        <w:numPr>
          <w:ilvl w:val="0"/>
          <w:numId w:val="7"/>
        </w:numPr>
        <w:spacing w:before="120" w:line="240" w:lineRule="auto"/>
        <w:ind w:left="360" w:firstLine="0"/>
        <w:rPr>
          <w:lang w:bidi="ar-SA"/>
        </w:rPr>
      </w:pPr>
      <w:r w:rsidRPr="00920C52">
        <w:rPr>
          <w:lang w:bidi="ar-SA"/>
        </w:rPr>
        <w:t xml:space="preserve">I agree. </w:t>
      </w:r>
    </w:p>
    <w:p w14:paraId="46780527" w14:textId="77777777" w:rsidR="00920C52" w:rsidRPr="00920C52" w:rsidRDefault="00920C52" w:rsidP="00920C52">
      <w:pPr>
        <w:keepNext/>
        <w:numPr>
          <w:ilvl w:val="0"/>
          <w:numId w:val="7"/>
        </w:numPr>
        <w:spacing w:before="120" w:line="240" w:lineRule="auto"/>
        <w:ind w:left="360" w:firstLine="0"/>
        <w:rPr>
          <w:lang w:bidi="ar-SA"/>
        </w:rPr>
      </w:pPr>
      <w:r w:rsidRPr="00920C52">
        <w:rPr>
          <w:lang w:bidi="ar-SA"/>
        </w:rPr>
        <w:t xml:space="preserve">I do not agree. </w:t>
      </w:r>
    </w:p>
    <w:p w14:paraId="056A79A5" w14:textId="77777777" w:rsidR="00920C52" w:rsidRPr="00920C52" w:rsidRDefault="00920C52" w:rsidP="00920C52">
      <w:pPr>
        <w:spacing w:line="276" w:lineRule="auto"/>
        <w:rPr>
          <w:lang w:bidi="ar-SA"/>
        </w:rPr>
      </w:pPr>
    </w:p>
    <w:p w14:paraId="60C96590" w14:textId="77777777" w:rsidR="00920C52" w:rsidRPr="00920C52" w:rsidRDefault="00920C52" w:rsidP="00920C52">
      <w:pPr>
        <w:shd w:val="clear" w:color="auto" w:fill="8D8D8D"/>
        <w:spacing w:before="120" w:after="120" w:line="240" w:lineRule="auto"/>
        <w:rPr>
          <w:i/>
          <w:color w:val="FFFFFF"/>
          <w:lang w:bidi="ar-SA"/>
        </w:rPr>
      </w:pPr>
      <w:r w:rsidRPr="00920C52">
        <w:rPr>
          <w:i/>
          <w:color w:val="FFFFFF"/>
          <w:lang w:bidi="ar-SA"/>
        </w:rPr>
        <w:t xml:space="preserve">Skip To: End of Survey If Consent to Participate in Research for University of Oklahoma You have been invited to </w:t>
      </w:r>
      <w:proofErr w:type="spellStart"/>
      <w:r w:rsidRPr="00920C52">
        <w:rPr>
          <w:i/>
          <w:color w:val="FFFFFF"/>
          <w:lang w:bidi="ar-SA"/>
        </w:rPr>
        <w:t>participat</w:t>
      </w:r>
      <w:proofErr w:type="spellEnd"/>
      <w:r w:rsidRPr="00920C52">
        <w:rPr>
          <w:i/>
          <w:color w:val="FFFFFF"/>
          <w:lang w:bidi="ar-SA"/>
        </w:rPr>
        <w:t>... = I do not agree.</w:t>
      </w:r>
    </w:p>
    <w:p w14:paraId="294A2F1D" w14:textId="77777777" w:rsidR="00920C52" w:rsidRPr="00DF64BF" w:rsidRDefault="00920C52" w:rsidP="00920C52">
      <w:pPr>
        <w:spacing w:before="120" w:line="240" w:lineRule="auto"/>
        <w:rPr>
          <w:b/>
          <w:color w:val="CCCCCC"/>
          <w:lang w:bidi="ar-SA"/>
        </w:rPr>
      </w:pPr>
      <w:r w:rsidRPr="00920C52">
        <w:rPr>
          <w:b/>
          <w:color w:val="CCCCCC"/>
          <w:lang w:bidi="ar-SA"/>
        </w:rPr>
        <w:t>End of Block: Consent to Survey</w:t>
      </w:r>
    </w:p>
    <w:p w14:paraId="6C2F3179" w14:textId="77777777" w:rsidR="00937A72" w:rsidRPr="00DF64BF" w:rsidRDefault="00937A72" w:rsidP="00920C52">
      <w:pPr>
        <w:spacing w:before="120" w:line="240" w:lineRule="auto"/>
        <w:rPr>
          <w:b/>
          <w:color w:val="CCCCCC"/>
          <w:lang w:bidi="ar-SA"/>
        </w:rPr>
      </w:pPr>
    </w:p>
    <w:p w14:paraId="26230AB7" w14:textId="77777777" w:rsidR="00937A72" w:rsidRPr="00937A72" w:rsidRDefault="00937A72" w:rsidP="00937A72">
      <w:pPr>
        <w:spacing w:before="120" w:after="120" w:line="240" w:lineRule="auto"/>
        <w:rPr>
          <w:b/>
          <w:color w:val="CCCCCC"/>
          <w:lang w:bidi="ar-SA"/>
        </w:rPr>
      </w:pPr>
      <w:r w:rsidRPr="00937A72">
        <w:rPr>
          <w:b/>
          <w:color w:val="CCCCCC"/>
          <w:lang w:bidi="ar-SA"/>
        </w:rPr>
        <w:t>Start of Block: Demographic Information</w:t>
      </w:r>
    </w:p>
    <w:p w14:paraId="295ED9DC" w14:textId="77777777" w:rsidR="00937A72" w:rsidRPr="00937A72" w:rsidRDefault="00937A72" w:rsidP="00937A72">
      <w:pPr>
        <w:spacing w:line="276" w:lineRule="auto"/>
        <w:rPr>
          <w:lang w:bidi="ar-SA"/>
        </w:rPr>
      </w:pPr>
    </w:p>
    <w:p w14:paraId="36D89C6C" w14:textId="77777777" w:rsidR="00937A72" w:rsidRPr="00937A72" w:rsidRDefault="00937A72" w:rsidP="00937A72">
      <w:pPr>
        <w:keepNext/>
        <w:spacing w:line="276" w:lineRule="auto"/>
        <w:rPr>
          <w:lang w:bidi="ar-SA"/>
        </w:rPr>
      </w:pPr>
      <w:r w:rsidRPr="00937A72">
        <w:rPr>
          <w:lang w:bidi="ar-SA"/>
        </w:rPr>
        <w:t xml:space="preserve">Q2 </w:t>
      </w:r>
      <w:r w:rsidRPr="00937A72">
        <w:rPr>
          <w:b/>
          <w:lang w:bidi="ar-SA"/>
        </w:rPr>
        <w:t>What do you identify as?</w:t>
      </w:r>
    </w:p>
    <w:p w14:paraId="2EF5AA5C"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Female </w:t>
      </w:r>
    </w:p>
    <w:p w14:paraId="21955E12"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Male </w:t>
      </w:r>
    </w:p>
    <w:p w14:paraId="7A46996C"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Genderqueer/gender non-conforming </w:t>
      </w:r>
    </w:p>
    <w:p w14:paraId="0178CFFB"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Non-binary / third gender </w:t>
      </w:r>
    </w:p>
    <w:p w14:paraId="12CF7A85"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Trans male </w:t>
      </w:r>
    </w:p>
    <w:p w14:paraId="3C9C0BD9"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Trans female </w:t>
      </w:r>
    </w:p>
    <w:p w14:paraId="497F4668"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Prefer to self-prescribe __________________________________________________</w:t>
      </w:r>
    </w:p>
    <w:p w14:paraId="32BCD95A"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Prefer not to say </w:t>
      </w:r>
    </w:p>
    <w:p w14:paraId="11EB15CF" w14:textId="77777777" w:rsidR="00937A72" w:rsidRPr="00937A72" w:rsidRDefault="00937A72" w:rsidP="00937A72">
      <w:pPr>
        <w:spacing w:line="276" w:lineRule="auto"/>
        <w:rPr>
          <w:lang w:bidi="ar-SA"/>
        </w:rPr>
      </w:pPr>
    </w:p>
    <w:p w14:paraId="02B05DF3" w14:textId="77777777" w:rsidR="00937A72" w:rsidRPr="00937A72" w:rsidRDefault="00937A72" w:rsidP="00937A72">
      <w:pPr>
        <w:pBdr>
          <w:top w:val="dashed" w:sz="8" w:space="0" w:color="CCCCCC"/>
        </w:pBdr>
        <w:spacing w:before="120" w:after="120" w:line="120" w:lineRule="auto"/>
        <w:rPr>
          <w:lang w:bidi="ar-SA"/>
        </w:rPr>
      </w:pPr>
    </w:p>
    <w:p w14:paraId="4310EC26" w14:textId="77777777" w:rsidR="00937A72" w:rsidRPr="00937A72" w:rsidRDefault="00937A72" w:rsidP="00937A72">
      <w:pPr>
        <w:spacing w:line="276" w:lineRule="auto"/>
        <w:rPr>
          <w:lang w:bidi="ar-SA"/>
        </w:rPr>
      </w:pPr>
    </w:p>
    <w:p w14:paraId="7B404279" w14:textId="77777777" w:rsidR="00937A72" w:rsidRPr="00937A72" w:rsidRDefault="00937A72" w:rsidP="00937A72">
      <w:pPr>
        <w:keepNext/>
        <w:spacing w:line="276" w:lineRule="auto"/>
        <w:rPr>
          <w:lang w:bidi="ar-SA"/>
        </w:rPr>
      </w:pPr>
      <w:r w:rsidRPr="00937A72">
        <w:rPr>
          <w:lang w:bidi="ar-SA"/>
        </w:rPr>
        <w:lastRenderedPageBreak/>
        <w:t xml:space="preserve">Q3 </w:t>
      </w:r>
      <w:r w:rsidRPr="00937A72">
        <w:rPr>
          <w:b/>
          <w:lang w:bidi="ar-SA"/>
        </w:rPr>
        <w:t>Please select the category that best describes your race/ethnicity (select only one response): </w:t>
      </w:r>
    </w:p>
    <w:p w14:paraId="6B43168A"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American Indian or Alaska Native (not Hispanic or Latino) </w:t>
      </w:r>
    </w:p>
    <w:p w14:paraId="07C48C45"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Asian (not Hispanic or Latino) </w:t>
      </w:r>
    </w:p>
    <w:p w14:paraId="1A45E858"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Black or African American (not Hispanic or Latino) </w:t>
      </w:r>
    </w:p>
    <w:p w14:paraId="06EF3111"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Hispanic or Latino </w:t>
      </w:r>
    </w:p>
    <w:p w14:paraId="213A1C63"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Native Hawaiian or Other Pacific Islander (not Hispanic or Latino) </w:t>
      </w:r>
    </w:p>
    <w:p w14:paraId="4D5FD92E"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White (not Hispanic or Latino) </w:t>
      </w:r>
    </w:p>
    <w:p w14:paraId="711BA408"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Two or More Races (not Hispanic or Latino) </w:t>
      </w:r>
    </w:p>
    <w:p w14:paraId="4C70BD71"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Prefer to describe __________________________________________________</w:t>
      </w:r>
    </w:p>
    <w:p w14:paraId="1C207FAE"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I prefer not to answer </w:t>
      </w:r>
    </w:p>
    <w:p w14:paraId="25CEF1B5" w14:textId="77777777" w:rsidR="00937A72" w:rsidRPr="00937A72" w:rsidRDefault="00937A72" w:rsidP="00937A72">
      <w:pPr>
        <w:spacing w:line="276" w:lineRule="auto"/>
        <w:rPr>
          <w:lang w:bidi="ar-SA"/>
        </w:rPr>
      </w:pPr>
    </w:p>
    <w:p w14:paraId="0F1B68C6" w14:textId="77777777" w:rsidR="00937A72" w:rsidRPr="00937A72" w:rsidRDefault="00937A72" w:rsidP="00937A72">
      <w:pPr>
        <w:pBdr>
          <w:top w:val="dashed" w:sz="8" w:space="0" w:color="CCCCCC"/>
        </w:pBdr>
        <w:spacing w:before="120" w:after="120" w:line="120" w:lineRule="auto"/>
        <w:rPr>
          <w:lang w:bidi="ar-SA"/>
        </w:rPr>
      </w:pPr>
    </w:p>
    <w:p w14:paraId="298F3A5D" w14:textId="77777777" w:rsidR="00937A72" w:rsidRPr="00937A72" w:rsidRDefault="00937A72" w:rsidP="00937A72">
      <w:pPr>
        <w:spacing w:line="276" w:lineRule="auto"/>
        <w:rPr>
          <w:lang w:bidi="ar-SA"/>
        </w:rPr>
      </w:pPr>
    </w:p>
    <w:p w14:paraId="76BED1BB" w14:textId="77777777" w:rsidR="00937A72" w:rsidRPr="00937A72" w:rsidRDefault="00937A72" w:rsidP="00937A72">
      <w:pPr>
        <w:keepNext/>
        <w:spacing w:line="276" w:lineRule="auto"/>
        <w:rPr>
          <w:lang w:bidi="ar-SA"/>
        </w:rPr>
      </w:pPr>
      <w:r w:rsidRPr="00937A72">
        <w:rPr>
          <w:lang w:bidi="ar-SA"/>
        </w:rPr>
        <w:t xml:space="preserve">Q4 </w:t>
      </w:r>
      <w:r w:rsidRPr="00937A72">
        <w:rPr>
          <w:b/>
          <w:lang w:bidi="ar-SA"/>
        </w:rPr>
        <w:t>What year are you in college?</w:t>
      </w:r>
    </w:p>
    <w:p w14:paraId="1180EBDF"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Freshman (First year) </w:t>
      </w:r>
    </w:p>
    <w:p w14:paraId="19E58415"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Sophomore (Second year) </w:t>
      </w:r>
    </w:p>
    <w:p w14:paraId="1508EAB4"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Junior (Third year) </w:t>
      </w:r>
    </w:p>
    <w:p w14:paraId="1220C366"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Senior (Fourth year or beyond) </w:t>
      </w:r>
    </w:p>
    <w:p w14:paraId="0DF4E8E3" w14:textId="77777777" w:rsidR="00937A72" w:rsidRPr="00937A72" w:rsidRDefault="00937A72" w:rsidP="00937A72">
      <w:pPr>
        <w:spacing w:line="276" w:lineRule="auto"/>
        <w:rPr>
          <w:lang w:bidi="ar-SA"/>
        </w:rPr>
      </w:pPr>
    </w:p>
    <w:p w14:paraId="07971539" w14:textId="77777777" w:rsidR="00937A72" w:rsidRPr="00937A72" w:rsidRDefault="00937A72" w:rsidP="00937A72">
      <w:pPr>
        <w:pBdr>
          <w:top w:val="dashed" w:sz="8" w:space="0" w:color="CCCCCC"/>
        </w:pBdr>
        <w:spacing w:before="120" w:after="120" w:line="120" w:lineRule="auto"/>
        <w:rPr>
          <w:lang w:bidi="ar-SA"/>
        </w:rPr>
      </w:pPr>
    </w:p>
    <w:p w14:paraId="4A15ED7E" w14:textId="77777777" w:rsidR="00937A72" w:rsidRPr="00937A72" w:rsidRDefault="00937A72" w:rsidP="00937A72">
      <w:pPr>
        <w:spacing w:line="276" w:lineRule="auto"/>
        <w:rPr>
          <w:lang w:bidi="ar-SA"/>
        </w:rPr>
      </w:pPr>
    </w:p>
    <w:p w14:paraId="4644E70B" w14:textId="77777777" w:rsidR="00937A72" w:rsidRPr="00937A72" w:rsidRDefault="00937A72" w:rsidP="00937A72">
      <w:pPr>
        <w:keepNext/>
        <w:spacing w:line="276" w:lineRule="auto"/>
        <w:rPr>
          <w:lang w:bidi="ar-SA"/>
        </w:rPr>
      </w:pPr>
      <w:r w:rsidRPr="00937A72">
        <w:rPr>
          <w:lang w:bidi="ar-SA"/>
        </w:rPr>
        <w:t xml:space="preserve">Q5 </w:t>
      </w:r>
      <w:r w:rsidRPr="00937A72">
        <w:rPr>
          <w:b/>
          <w:lang w:bidi="ar-SA"/>
        </w:rPr>
        <w:t>What is your degree emphasis?</w:t>
      </w:r>
    </w:p>
    <w:p w14:paraId="5C607CE4"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Instrumental / General </w:t>
      </w:r>
    </w:p>
    <w:p w14:paraId="7CA4263E"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Vocal / General </w:t>
      </w:r>
    </w:p>
    <w:p w14:paraId="405C1C8C"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Other __________________________________________________</w:t>
      </w:r>
    </w:p>
    <w:p w14:paraId="28C002CC" w14:textId="77777777" w:rsidR="00937A72" w:rsidRPr="00937A72" w:rsidRDefault="00937A72" w:rsidP="00937A72">
      <w:pPr>
        <w:spacing w:line="276" w:lineRule="auto"/>
        <w:rPr>
          <w:lang w:bidi="ar-SA"/>
        </w:rPr>
      </w:pPr>
    </w:p>
    <w:p w14:paraId="69382113" w14:textId="77777777" w:rsidR="00937A72" w:rsidRPr="00937A72" w:rsidRDefault="00937A72" w:rsidP="00937A72">
      <w:pPr>
        <w:pBdr>
          <w:top w:val="dashed" w:sz="8" w:space="0" w:color="CCCCCC"/>
        </w:pBdr>
        <w:spacing w:before="120" w:after="120" w:line="120" w:lineRule="auto"/>
        <w:rPr>
          <w:lang w:bidi="ar-SA"/>
        </w:rPr>
      </w:pPr>
    </w:p>
    <w:p w14:paraId="2959D55B" w14:textId="77777777" w:rsidR="00937A72" w:rsidRPr="00937A72" w:rsidRDefault="00937A72" w:rsidP="00937A72">
      <w:pPr>
        <w:spacing w:line="276" w:lineRule="auto"/>
        <w:rPr>
          <w:lang w:bidi="ar-SA"/>
        </w:rPr>
      </w:pPr>
    </w:p>
    <w:p w14:paraId="765ADCC5" w14:textId="77777777" w:rsidR="00937A72" w:rsidRPr="00937A72" w:rsidRDefault="00937A72" w:rsidP="00937A72">
      <w:pPr>
        <w:keepNext/>
        <w:spacing w:line="276" w:lineRule="auto"/>
        <w:rPr>
          <w:lang w:bidi="ar-SA"/>
        </w:rPr>
      </w:pPr>
      <w:r w:rsidRPr="00937A72">
        <w:rPr>
          <w:lang w:bidi="ar-SA"/>
        </w:rPr>
        <w:lastRenderedPageBreak/>
        <w:t xml:space="preserve">Q6 </w:t>
      </w:r>
      <w:r w:rsidRPr="00937A72">
        <w:rPr>
          <w:b/>
          <w:lang w:bidi="ar-SA"/>
        </w:rPr>
        <w:t>Have you completed or currently in your field experience as of taking this survey?</w:t>
      </w:r>
    </w:p>
    <w:p w14:paraId="16D4742B"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No </w:t>
      </w:r>
    </w:p>
    <w:p w14:paraId="6F79602C"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Yes </w:t>
      </w:r>
    </w:p>
    <w:p w14:paraId="1E6B6DED" w14:textId="77777777" w:rsidR="00937A72" w:rsidRPr="00937A72" w:rsidRDefault="00937A72" w:rsidP="00937A72">
      <w:pPr>
        <w:spacing w:line="276" w:lineRule="auto"/>
        <w:rPr>
          <w:lang w:bidi="ar-SA"/>
        </w:rPr>
      </w:pPr>
    </w:p>
    <w:p w14:paraId="1A64CCFB" w14:textId="77777777" w:rsidR="00937A72" w:rsidRPr="00937A72" w:rsidRDefault="00937A72" w:rsidP="00937A72">
      <w:pPr>
        <w:pBdr>
          <w:top w:val="dashed" w:sz="8" w:space="0" w:color="CCCCCC"/>
        </w:pBdr>
        <w:spacing w:before="120" w:after="120" w:line="120" w:lineRule="auto"/>
        <w:rPr>
          <w:lang w:bidi="ar-SA"/>
        </w:rPr>
      </w:pPr>
    </w:p>
    <w:p w14:paraId="28186F49" w14:textId="77777777" w:rsidR="00937A72" w:rsidRPr="00937A72" w:rsidRDefault="00937A72" w:rsidP="00937A72">
      <w:pPr>
        <w:spacing w:line="276" w:lineRule="auto"/>
        <w:rPr>
          <w:lang w:bidi="ar-SA"/>
        </w:rPr>
      </w:pPr>
    </w:p>
    <w:p w14:paraId="4C71FC8A" w14:textId="77777777" w:rsidR="00937A72" w:rsidRPr="00937A72" w:rsidRDefault="00937A72" w:rsidP="00937A72">
      <w:pPr>
        <w:keepNext/>
        <w:spacing w:line="276" w:lineRule="auto"/>
        <w:rPr>
          <w:lang w:bidi="ar-SA"/>
        </w:rPr>
      </w:pPr>
      <w:r w:rsidRPr="00937A72">
        <w:rPr>
          <w:lang w:bidi="ar-SA"/>
        </w:rPr>
        <w:t xml:space="preserve">Q7 </w:t>
      </w:r>
      <w:r w:rsidRPr="00937A72">
        <w:rPr>
          <w:b/>
          <w:lang w:bidi="ar-SA"/>
        </w:rPr>
        <w:t>Are you enrolled in student teaching?</w:t>
      </w:r>
    </w:p>
    <w:p w14:paraId="4BF21CBD"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No </w:t>
      </w:r>
    </w:p>
    <w:p w14:paraId="22455A00"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Yes </w:t>
      </w:r>
    </w:p>
    <w:p w14:paraId="599A7596" w14:textId="77777777" w:rsidR="00937A72" w:rsidRPr="00937A72" w:rsidRDefault="00937A72" w:rsidP="00937A72">
      <w:pPr>
        <w:spacing w:line="276" w:lineRule="auto"/>
        <w:rPr>
          <w:lang w:bidi="ar-SA"/>
        </w:rPr>
      </w:pPr>
    </w:p>
    <w:p w14:paraId="159DCF31" w14:textId="77777777" w:rsidR="00937A72" w:rsidRPr="00937A72" w:rsidRDefault="00937A72" w:rsidP="00937A72">
      <w:pPr>
        <w:spacing w:before="120" w:line="240" w:lineRule="auto"/>
        <w:rPr>
          <w:b/>
          <w:color w:val="CCCCCC"/>
          <w:lang w:bidi="ar-SA"/>
        </w:rPr>
      </w:pPr>
      <w:r w:rsidRPr="00937A72">
        <w:rPr>
          <w:b/>
          <w:color w:val="CCCCCC"/>
          <w:lang w:bidi="ar-SA"/>
        </w:rPr>
        <w:t>End of Block: Demographic Information</w:t>
      </w:r>
    </w:p>
    <w:p w14:paraId="62223A27" w14:textId="77777777" w:rsidR="00937A72" w:rsidRPr="00937A72" w:rsidRDefault="00937A72" w:rsidP="00937A72">
      <w:pPr>
        <w:pBdr>
          <w:bottom w:val="single" w:sz="8" w:space="0" w:color="CCCCCC"/>
        </w:pBdr>
        <w:spacing w:line="120" w:lineRule="auto"/>
        <w:jc w:val="center"/>
        <w:rPr>
          <w:b/>
          <w:color w:val="CCCCCC"/>
          <w:lang w:bidi="ar-SA"/>
        </w:rPr>
      </w:pPr>
    </w:p>
    <w:p w14:paraId="561DE294" w14:textId="77777777" w:rsidR="00937A72" w:rsidRPr="00937A72" w:rsidRDefault="00937A72" w:rsidP="00937A72">
      <w:pPr>
        <w:spacing w:before="120" w:after="120" w:line="240" w:lineRule="auto"/>
        <w:rPr>
          <w:b/>
          <w:color w:val="CCCCCC"/>
          <w:lang w:bidi="ar-SA"/>
        </w:rPr>
      </w:pPr>
      <w:r w:rsidRPr="00937A72">
        <w:rPr>
          <w:b/>
          <w:color w:val="CCCCCC"/>
          <w:lang w:bidi="ar-SA"/>
        </w:rPr>
        <w:t>Start of Block: Prior Experience</w:t>
      </w:r>
    </w:p>
    <w:p w14:paraId="538A1DA2" w14:textId="77777777" w:rsidR="00937A72" w:rsidRPr="00937A72" w:rsidRDefault="00937A72" w:rsidP="00937A72">
      <w:pPr>
        <w:spacing w:line="276" w:lineRule="auto"/>
        <w:rPr>
          <w:lang w:bidi="ar-SA"/>
        </w:rPr>
      </w:pPr>
    </w:p>
    <w:p w14:paraId="749FAFD5" w14:textId="77777777" w:rsidR="00937A72" w:rsidRPr="00937A72" w:rsidRDefault="00937A72" w:rsidP="00937A72">
      <w:pPr>
        <w:keepNext/>
        <w:spacing w:line="276" w:lineRule="auto"/>
        <w:rPr>
          <w:lang w:bidi="ar-SA"/>
        </w:rPr>
      </w:pPr>
      <w:r w:rsidRPr="00937A72">
        <w:rPr>
          <w:lang w:bidi="ar-SA"/>
        </w:rPr>
        <w:t xml:space="preserve">Q8 </w:t>
      </w:r>
      <w:r w:rsidRPr="00937A72">
        <w:rPr>
          <w:b/>
          <w:lang w:bidi="ar-SA"/>
        </w:rPr>
        <w:t>Do you have any prior experience with music technology outside of your undergraduate music coursework?</w:t>
      </w:r>
    </w:p>
    <w:p w14:paraId="2D29725F"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No </w:t>
      </w:r>
    </w:p>
    <w:p w14:paraId="2A1560E2"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Yes </w:t>
      </w:r>
    </w:p>
    <w:p w14:paraId="113284B0" w14:textId="77777777" w:rsidR="00937A72" w:rsidRPr="00937A72" w:rsidRDefault="00937A72" w:rsidP="00937A72">
      <w:pPr>
        <w:spacing w:line="276" w:lineRule="auto"/>
        <w:rPr>
          <w:lang w:bidi="ar-SA"/>
        </w:rPr>
      </w:pPr>
    </w:p>
    <w:p w14:paraId="38EC7050" w14:textId="77777777" w:rsidR="00937A72" w:rsidRPr="00937A72" w:rsidRDefault="00937A72" w:rsidP="00937A72">
      <w:pPr>
        <w:spacing w:line="276" w:lineRule="auto"/>
        <w:rPr>
          <w:lang w:bidi="ar-SA"/>
        </w:rPr>
      </w:pPr>
    </w:p>
    <w:p w14:paraId="619D86E6" w14:textId="77777777" w:rsidR="00937A72" w:rsidRPr="00937A72" w:rsidRDefault="00937A72" w:rsidP="00937A72">
      <w:pPr>
        <w:keepNext/>
        <w:spacing w:line="276" w:lineRule="auto"/>
        <w:rPr>
          <w:lang w:bidi="ar-SA"/>
        </w:rPr>
      </w:pPr>
      <w:r w:rsidRPr="00937A72">
        <w:rPr>
          <w:lang w:bidi="ar-SA"/>
        </w:rPr>
        <w:t xml:space="preserve">Q9 </w:t>
      </w:r>
      <w:r w:rsidRPr="00937A72">
        <w:rPr>
          <w:b/>
          <w:lang w:bidi="ar-SA"/>
        </w:rPr>
        <w:t>Where was this prior experience from?</w:t>
      </w:r>
    </w:p>
    <w:p w14:paraId="734D1D96"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General Undergrad Education Courses </w:t>
      </w:r>
    </w:p>
    <w:p w14:paraId="7075033E"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High School Classes </w:t>
      </w:r>
    </w:p>
    <w:p w14:paraId="540A5630" w14:textId="77777777" w:rsidR="00937A72" w:rsidRPr="00937A72" w:rsidRDefault="00937A72" w:rsidP="00937A72">
      <w:pPr>
        <w:keepNext/>
        <w:numPr>
          <w:ilvl w:val="0"/>
          <w:numId w:val="7"/>
        </w:numPr>
        <w:spacing w:before="120" w:line="240" w:lineRule="auto"/>
        <w:ind w:left="360" w:firstLine="0"/>
        <w:rPr>
          <w:lang w:bidi="ar-SA"/>
        </w:rPr>
      </w:pPr>
      <w:r w:rsidRPr="00937A72">
        <w:rPr>
          <w:lang w:bidi="ar-SA"/>
        </w:rPr>
        <w:t xml:space="preserve">Independent Interest </w:t>
      </w:r>
    </w:p>
    <w:p w14:paraId="2B99423C" w14:textId="77777777" w:rsidR="00937A72" w:rsidRPr="00937A72" w:rsidRDefault="00937A72" w:rsidP="00937A72">
      <w:pPr>
        <w:spacing w:line="276" w:lineRule="auto"/>
        <w:rPr>
          <w:lang w:bidi="ar-SA"/>
        </w:rPr>
      </w:pPr>
    </w:p>
    <w:p w14:paraId="318EC69F" w14:textId="77777777" w:rsidR="00937A72" w:rsidRPr="00937A72" w:rsidRDefault="00937A72" w:rsidP="00937A72">
      <w:pPr>
        <w:pBdr>
          <w:top w:val="dashed" w:sz="8" w:space="0" w:color="CCCCCC"/>
        </w:pBdr>
        <w:spacing w:before="120" w:after="120" w:line="120" w:lineRule="auto"/>
        <w:rPr>
          <w:lang w:bidi="ar-SA"/>
        </w:rPr>
      </w:pPr>
    </w:p>
    <w:p w14:paraId="4D669EE6" w14:textId="77777777" w:rsidR="00937A72" w:rsidRPr="00937A72" w:rsidRDefault="00937A72" w:rsidP="00937A72">
      <w:pPr>
        <w:spacing w:line="276" w:lineRule="auto"/>
        <w:rPr>
          <w:lang w:bidi="ar-SA"/>
        </w:rPr>
      </w:pPr>
    </w:p>
    <w:p w14:paraId="74EAAEED" w14:textId="77777777" w:rsidR="00937A72" w:rsidRPr="00937A72" w:rsidRDefault="00937A72" w:rsidP="00937A72">
      <w:pPr>
        <w:keepNext/>
        <w:spacing w:line="276" w:lineRule="auto"/>
        <w:rPr>
          <w:lang w:bidi="ar-SA"/>
        </w:rPr>
      </w:pPr>
      <w:r w:rsidRPr="00937A72">
        <w:rPr>
          <w:lang w:bidi="ar-SA"/>
        </w:rPr>
        <w:t xml:space="preserve">Q10 </w:t>
      </w:r>
      <w:r w:rsidRPr="00937A72">
        <w:rPr>
          <w:b/>
          <w:lang w:bidi="ar-SA"/>
        </w:rPr>
        <w:t>Please provide details about your prior experiences with music technology.</w:t>
      </w:r>
    </w:p>
    <w:p w14:paraId="6A459DFA" w14:textId="77777777" w:rsidR="00937A72" w:rsidRPr="00937A72" w:rsidRDefault="00937A72" w:rsidP="00937A72">
      <w:pPr>
        <w:spacing w:before="240" w:line="240" w:lineRule="auto"/>
        <w:ind w:firstLine="400"/>
        <w:rPr>
          <w:lang w:bidi="ar-SA"/>
        </w:rPr>
      </w:pPr>
      <w:r w:rsidRPr="00937A72">
        <w:rPr>
          <w:lang w:bidi="ar-SA"/>
        </w:rPr>
        <w:t>________________________________________________________________</w:t>
      </w:r>
    </w:p>
    <w:p w14:paraId="0BCA5E9C" w14:textId="77777777" w:rsidR="00937A72" w:rsidRPr="00937A72" w:rsidRDefault="00937A72" w:rsidP="00937A72">
      <w:pPr>
        <w:spacing w:line="276" w:lineRule="auto"/>
        <w:rPr>
          <w:lang w:bidi="ar-SA"/>
        </w:rPr>
      </w:pPr>
    </w:p>
    <w:p w14:paraId="6D9C3187" w14:textId="77777777" w:rsidR="00937A72" w:rsidRPr="00937A72" w:rsidRDefault="00937A72" w:rsidP="00937A72">
      <w:pPr>
        <w:spacing w:before="120" w:line="240" w:lineRule="auto"/>
        <w:rPr>
          <w:b/>
          <w:color w:val="CCCCCC"/>
          <w:lang w:bidi="ar-SA"/>
        </w:rPr>
      </w:pPr>
      <w:r w:rsidRPr="00937A72">
        <w:rPr>
          <w:b/>
          <w:color w:val="CCCCCC"/>
          <w:lang w:bidi="ar-SA"/>
        </w:rPr>
        <w:t>End of Block: Prior Experience</w:t>
      </w:r>
    </w:p>
    <w:p w14:paraId="679E2B37" w14:textId="77777777" w:rsidR="005F5CC2" w:rsidRPr="00920C52" w:rsidRDefault="005F5CC2" w:rsidP="00920C52">
      <w:pPr>
        <w:spacing w:before="120" w:line="240" w:lineRule="auto"/>
        <w:rPr>
          <w:b/>
          <w:color w:val="CCCCCC"/>
          <w:lang w:bidi="ar-SA"/>
        </w:rPr>
      </w:pPr>
    </w:p>
    <w:p w14:paraId="705B8330" w14:textId="77777777" w:rsidR="00A8298C" w:rsidRPr="00A8298C" w:rsidRDefault="00A8298C" w:rsidP="00A8298C">
      <w:pPr>
        <w:spacing w:before="120" w:after="120" w:line="240" w:lineRule="auto"/>
        <w:rPr>
          <w:b/>
          <w:color w:val="CCCCCC"/>
          <w:lang w:bidi="ar-SA"/>
        </w:rPr>
      </w:pPr>
      <w:r w:rsidRPr="00A8298C">
        <w:rPr>
          <w:b/>
          <w:color w:val="CCCCCC"/>
          <w:lang w:bidi="ar-SA"/>
        </w:rPr>
        <w:lastRenderedPageBreak/>
        <w:t>Start of Block: Tech and Music Tech Instruction</w:t>
      </w:r>
    </w:p>
    <w:p w14:paraId="01C4AD25" w14:textId="77777777" w:rsidR="00A8298C" w:rsidRPr="00A8298C" w:rsidRDefault="00A8298C" w:rsidP="00A8298C">
      <w:pPr>
        <w:spacing w:line="276" w:lineRule="auto"/>
        <w:rPr>
          <w:lang w:bidi="ar-SA"/>
        </w:rPr>
      </w:pPr>
    </w:p>
    <w:p w14:paraId="71331CB6" w14:textId="77777777" w:rsidR="00A8298C" w:rsidRPr="00A8298C" w:rsidRDefault="00A8298C" w:rsidP="00A8298C">
      <w:pPr>
        <w:keepNext/>
        <w:spacing w:line="276" w:lineRule="auto"/>
        <w:rPr>
          <w:lang w:bidi="ar-SA"/>
        </w:rPr>
      </w:pPr>
      <w:r w:rsidRPr="00A8298C">
        <w:rPr>
          <w:lang w:bidi="ar-SA"/>
        </w:rPr>
        <w:t xml:space="preserve">Q11 </w:t>
      </w:r>
      <w:r w:rsidRPr="00A8298C">
        <w:rPr>
          <w:b/>
          <w:lang w:bidi="ar-SA"/>
        </w:rPr>
        <w:t>Have you taken/will you take a stand-alone music-technology course?</w:t>
      </w:r>
    </w:p>
    <w:p w14:paraId="50E15BC5" w14:textId="77777777" w:rsidR="00A8298C" w:rsidRPr="00A8298C" w:rsidRDefault="00A8298C" w:rsidP="00A8298C">
      <w:pPr>
        <w:keepNext/>
        <w:numPr>
          <w:ilvl w:val="0"/>
          <w:numId w:val="7"/>
        </w:numPr>
        <w:spacing w:before="120" w:line="240" w:lineRule="auto"/>
        <w:ind w:left="360" w:firstLine="0"/>
        <w:rPr>
          <w:lang w:bidi="ar-SA"/>
        </w:rPr>
      </w:pPr>
      <w:r w:rsidRPr="00A8298C">
        <w:rPr>
          <w:lang w:bidi="ar-SA"/>
        </w:rPr>
        <w:t xml:space="preserve">No </w:t>
      </w:r>
    </w:p>
    <w:p w14:paraId="708A6377" w14:textId="77777777" w:rsidR="00A8298C" w:rsidRPr="00A8298C" w:rsidRDefault="00A8298C" w:rsidP="00A8298C">
      <w:pPr>
        <w:keepNext/>
        <w:numPr>
          <w:ilvl w:val="0"/>
          <w:numId w:val="7"/>
        </w:numPr>
        <w:spacing w:before="120" w:line="240" w:lineRule="auto"/>
        <w:ind w:left="360" w:firstLine="0"/>
        <w:rPr>
          <w:lang w:bidi="ar-SA"/>
        </w:rPr>
      </w:pPr>
      <w:r w:rsidRPr="00A8298C">
        <w:rPr>
          <w:lang w:bidi="ar-SA"/>
        </w:rPr>
        <w:t xml:space="preserve">Yes </w:t>
      </w:r>
    </w:p>
    <w:p w14:paraId="0816B057" w14:textId="77777777" w:rsidR="00A8298C" w:rsidRPr="00A8298C" w:rsidRDefault="00A8298C" w:rsidP="00A8298C">
      <w:pPr>
        <w:spacing w:line="276" w:lineRule="auto"/>
        <w:rPr>
          <w:lang w:bidi="ar-SA"/>
        </w:rPr>
      </w:pPr>
    </w:p>
    <w:p w14:paraId="6977A07E" w14:textId="77777777" w:rsidR="00A8298C" w:rsidRPr="00A8298C" w:rsidRDefault="00A8298C" w:rsidP="00A8298C">
      <w:pPr>
        <w:pBdr>
          <w:top w:val="dashed" w:sz="8" w:space="0" w:color="CCCCCC"/>
        </w:pBdr>
        <w:spacing w:before="120" w:after="120" w:line="120" w:lineRule="auto"/>
        <w:rPr>
          <w:lang w:bidi="ar-SA"/>
        </w:rPr>
      </w:pPr>
    </w:p>
    <w:p w14:paraId="2D54E607" w14:textId="77777777" w:rsidR="00A8298C" w:rsidRPr="00A8298C" w:rsidRDefault="00A8298C" w:rsidP="00A8298C">
      <w:pPr>
        <w:spacing w:line="276" w:lineRule="auto"/>
        <w:rPr>
          <w:lang w:bidi="ar-SA"/>
        </w:rPr>
      </w:pPr>
    </w:p>
    <w:p w14:paraId="2D0975BB" w14:textId="77777777" w:rsidR="00A8298C" w:rsidRPr="00A8298C" w:rsidRDefault="00A8298C" w:rsidP="00A8298C">
      <w:pPr>
        <w:keepNext/>
        <w:spacing w:line="276" w:lineRule="auto"/>
        <w:rPr>
          <w:lang w:bidi="ar-SA"/>
        </w:rPr>
      </w:pPr>
      <w:r w:rsidRPr="00A8298C">
        <w:rPr>
          <w:lang w:bidi="ar-SA"/>
        </w:rPr>
        <w:t xml:space="preserve">Q12 </w:t>
      </w:r>
      <w:r w:rsidRPr="00A8298C">
        <w:rPr>
          <w:b/>
          <w:lang w:bidi="ar-SA"/>
        </w:rPr>
        <w:t>Have you had music technology topics/activities embedded into any undergraduate classes?</w:t>
      </w:r>
    </w:p>
    <w:p w14:paraId="5EF662F2" w14:textId="77777777" w:rsidR="00A8298C" w:rsidRPr="00A8298C" w:rsidRDefault="00A8298C" w:rsidP="00A8298C">
      <w:pPr>
        <w:keepNext/>
        <w:numPr>
          <w:ilvl w:val="0"/>
          <w:numId w:val="7"/>
        </w:numPr>
        <w:spacing w:before="120" w:line="240" w:lineRule="auto"/>
        <w:ind w:left="360" w:firstLine="0"/>
        <w:rPr>
          <w:lang w:bidi="ar-SA"/>
        </w:rPr>
      </w:pPr>
      <w:r w:rsidRPr="00A8298C">
        <w:rPr>
          <w:lang w:bidi="ar-SA"/>
        </w:rPr>
        <w:t xml:space="preserve">No </w:t>
      </w:r>
    </w:p>
    <w:p w14:paraId="2D3EB9DA" w14:textId="77777777" w:rsidR="00A8298C" w:rsidRPr="00A8298C" w:rsidRDefault="00A8298C" w:rsidP="00A8298C">
      <w:pPr>
        <w:keepNext/>
        <w:numPr>
          <w:ilvl w:val="0"/>
          <w:numId w:val="7"/>
        </w:numPr>
        <w:spacing w:before="120" w:line="240" w:lineRule="auto"/>
        <w:ind w:left="360" w:firstLine="0"/>
        <w:rPr>
          <w:lang w:bidi="ar-SA"/>
        </w:rPr>
      </w:pPr>
      <w:r w:rsidRPr="00A8298C">
        <w:rPr>
          <w:lang w:bidi="ar-SA"/>
        </w:rPr>
        <w:t xml:space="preserve">Yes </w:t>
      </w:r>
    </w:p>
    <w:p w14:paraId="5A6CB52A" w14:textId="77777777" w:rsidR="00A8298C" w:rsidRPr="00A8298C" w:rsidRDefault="00A8298C" w:rsidP="00A8298C">
      <w:pPr>
        <w:spacing w:line="276" w:lineRule="auto"/>
        <w:rPr>
          <w:lang w:bidi="ar-SA"/>
        </w:rPr>
      </w:pPr>
    </w:p>
    <w:p w14:paraId="176EE55A" w14:textId="77777777" w:rsidR="00A8298C" w:rsidRPr="00A8298C" w:rsidRDefault="00A8298C" w:rsidP="00A8298C">
      <w:pPr>
        <w:pBdr>
          <w:top w:val="dashed" w:sz="8" w:space="0" w:color="CCCCCC"/>
        </w:pBdr>
        <w:spacing w:before="120" w:after="120" w:line="120" w:lineRule="auto"/>
        <w:rPr>
          <w:lang w:bidi="ar-SA"/>
        </w:rPr>
      </w:pPr>
    </w:p>
    <w:p w14:paraId="6ECF1DF0" w14:textId="77777777" w:rsidR="00077C18" w:rsidRPr="00077C18" w:rsidRDefault="00077C18" w:rsidP="00077C18">
      <w:pPr>
        <w:keepNext/>
        <w:spacing w:line="276" w:lineRule="auto"/>
        <w:rPr>
          <w:lang w:bidi="ar-SA"/>
        </w:rPr>
      </w:pPr>
      <w:r w:rsidRPr="00077C18">
        <w:rPr>
          <w:lang w:bidi="ar-SA"/>
        </w:rPr>
        <w:t xml:space="preserve">Q13 </w:t>
      </w:r>
      <w:r w:rsidRPr="00077C18">
        <w:rPr>
          <w:b/>
          <w:lang w:bidi="ar-SA"/>
        </w:rPr>
        <w:t>What music technologies have you covered in your music courses?</w:t>
      </w:r>
    </w:p>
    <w:p w14:paraId="1ABC74EE"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Music Notation Software (Finale, Sibelius, etc.) </w:t>
      </w:r>
    </w:p>
    <w:p w14:paraId="4ADE81F0"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Music Production Software (Ableton Live, FL Studio, Pro Tools, etc.) </w:t>
      </w:r>
    </w:p>
    <w:p w14:paraId="552BA5DC"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Music teaching software (SmartMusic, Aurelia, etc.) </w:t>
      </w:r>
    </w:p>
    <w:p w14:paraId="0686C251"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Auto-accompaniment software </w:t>
      </w:r>
    </w:p>
    <w:p w14:paraId="7AD94549"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Metronomes </w:t>
      </w:r>
    </w:p>
    <w:p w14:paraId="7C43F3A2"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Tuners/Drones </w:t>
      </w:r>
    </w:p>
    <w:p w14:paraId="55E68044"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Audio/Video Recording Software (e.g., Audacity) </w:t>
      </w:r>
    </w:p>
    <w:p w14:paraId="06D398A2"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Electronic/Digital Instruments (e.g., Harmony Director, EWI) </w:t>
      </w:r>
    </w:p>
    <w:p w14:paraId="7E932FDA"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Drill Writing Software (Pyware 3D, Drill Quest) </w:t>
      </w:r>
    </w:p>
    <w:p w14:paraId="6F9FB674"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Digital Inventory and Management Software (e.g., Charms, CutTime) </w:t>
      </w:r>
    </w:p>
    <w:p w14:paraId="5D276E82"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Other </w:t>
      </w:r>
    </w:p>
    <w:p w14:paraId="4CC7607F" w14:textId="77777777" w:rsidR="00077C18" w:rsidRPr="00077C18" w:rsidRDefault="00077C18" w:rsidP="00077C18">
      <w:pPr>
        <w:keepNext/>
        <w:numPr>
          <w:ilvl w:val="0"/>
          <w:numId w:val="6"/>
        </w:numPr>
        <w:spacing w:before="120" w:line="240" w:lineRule="auto"/>
        <w:ind w:firstLine="0"/>
        <w:rPr>
          <w:lang w:bidi="ar-SA"/>
        </w:rPr>
      </w:pPr>
      <w:r w:rsidRPr="00077C18">
        <w:rPr>
          <w:lang w:bidi="ar-SA"/>
        </w:rPr>
        <w:t xml:space="preserve">None </w:t>
      </w:r>
    </w:p>
    <w:p w14:paraId="17CDB7DD" w14:textId="77777777" w:rsidR="00077C18" w:rsidRPr="00077C18" w:rsidRDefault="00077C18" w:rsidP="00077C18">
      <w:pPr>
        <w:spacing w:line="276" w:lineRule="auto"/>
        <w:rPr>
          <w:lang w:bidi="ar-SA"/>
        </w:rPr>
      </w:pPr>
    </w:p>
    <w:p w14:paraId="05C9AEFD" w14:textId="77777777" w:rsidR="00077C18" w:rsidRPr="00077C18" w:rsidRDefault="00077C18" w:rsidP="00077C18">
      <w:pPr>
        <w:spacing w:line="276" w:lineRule="auto"/>
        <w:rPr>
          <w:lang w:bidi="ar-SA"/>
        </w:rPr>
      </w:pPr>
    </w:p>
    <w:p w14:paraId="254AD915" w14:textId="77777777" w:rsidR="00077C18" w:rsidRPr="00077C18" w:rsidRDefault="00077C18" w:rsidP="00077C18">
      <w:pPr>
        <w:keepNext/>
        <w:spacing w:line="276" w:lineRule="auto"/>
        <w:rPr>
          <w:lang w:bidi="ar-SA"/>
        </w:rPr>
      </w:pPr>
      <w:r w:rsidRPr="00077C18">
        <w:rPr>
          <w:lang w:bidi="ar-SA"/>
        </w:rPr>
        <w:t xml:space="preserve">Q14 </w:t>
      </w:r>
      <w:r w:rsidRPr="00077C18">
        <w:rPr>
          <w:b/>
          <w:lang w:bidi="ar-SA"/>
        </w:rPr>
        <w:t>If other, please specify.</w:t>
      </w:r>
    </w:p>
    <w:p w14:paraId="4376C4CF" w14:textId="77777777" w:rsidR="00077C18" w:rsidRPr="00077C18" w:rsidRDefault="00077C18" w:rsidP="00077C18">
      <w:pPr>
        <w:spacing w:before="240" w:line="240" w:lineRule="auto"/>
        <w:ind w:firstLine="400"/>
        <w:rPr>
          <w:lang w:bidi="ar-SA"/>
        </w:rPr>
      </w:pPr>
      <w:r w:rsidRPr="00077C18">
        <w:rPr>
          <w:lang w:bidi="ar-SA"/>
        </w:rPr>
        <w:t>________________________________________________________________</w:t>
      </w:r>
    </w:p>
    <w:p w14:paraId="1461600D" w14:textId="77777777" w:rsidR="00A8298C" w:rsidRPr="00DF64BF" w:rsidRDefault="00A8298C" w:rsidP="00A8298C">
      <w:pPr>
        <w:spacing w:line="276" w:lineRule="auto"/>
        <w:rPr>
          <w:lang w:bidi="ar-SA"/>
        </w:rPr>
      </w:pPr>
    </w:p>
    <w:p w14:paraId="0ACF8465" w14:textId="77777777" w:rsidR="00A779C3" w:rsidRPr="00DF64BF" w:rsidRDefault="00A779C3" w:rsidP="00A779C3">
      <w:pPr>
        <w:keepNext/>
        <w:spacing w:line="276" w:lineRule="auto"/>
        <w:rPr>
          <w:b/>
          <w:lang w:bidi="ar-SA"/>
        </w:rPr>
      </w:pPr>
      <w:r w:rsidRPr="00A779C3">
        <w:rPr>
          <w:lang w:bidi="ar-SA"/>
        </w:rPr>
        <w:lastRenderedPageBreak/>
        <w:t xml:space="preserve">Q15 </w:t>
      </w:r>
      <w:r w:rsidRPr="00A779C3">
        <w:rPr>
          <w:b/>
          <w:lang w:bidi="ar-SA"/>
        </w:rPr>
        <w:t>Please list your level of comfort with using the following music technologies.</w:t>
      </w:r>
    </w:p>
    <w:p w14:paraId="7432D980" w14:textId="77777777" w:rsidR="00CC3481" w:rsidRPr="00A779C3" w:rsidRDefault="00CC3481" w:rsidP="00A779C3">
      <w:pPr>
        <w:keepNext/>
        <w:spacing w:line="276" w:lineRule="auto"/>
        <w:rPr>
          <w:lang w:bidi="ar-SA"/>
        </w:rPr>
      </w:pPr>
    </w:p>
    <w:p w14:paraId="3957C544" w14:textId="77777777" w:rsidR="004106DA" w:rsidRDefault="004106DA" w:rsidP="00A8298C">
      <w:pPr>
        <w:spacing w:line="276" w:lineRule="auto"/>
        <w:rPr>
          <w:sz w:val="20"/>
          <w:szCs w:val="20"/>
          <w:lang w:bidi="ar-SA"/>
        </w:rPr>
      </w:pPr>
    </w:p>
    <w:tbl>
      <w:tblPr>
        <w:tblStyle w:val="QQuestionTable"/>
        <w:tblW w:w="9480" w:type="dxa"/>
        <w:tblLook w:val="07E0" w:firstRow="1" w:lastRow="1" w:firstColumn="1" w:lastColumn="1" w:noHBand="1" w:noVBand="1"/>
      </w:tblPr>
      <w:tblGrid>
        <w:gridCol w:w="4170"/>
        <w:gridCol w:w="1260"/>
        <w:gridCol w:w="1070"/>
        <w:gridCol w:w="960"/>
        <w:gridCol w:w="960"/>
        <w:gridCol w:w="1060"/>
      </w:tblGrid>
      <w:tr w:rsidR="004106DA" w:rsidRPr="004106DA" w14:paraId="5CA89ACF" w14:textId="77777777" w:rsidTr="006E71D1">
        <w:trPr>
          <w:divId w:val="1276403223"/>
          <w:trHeight w:val="300"/>
        </w:trPr>
        <w:tc>
          <w:tcPr>
            <w:tcW w:w="4170" w:type="dxa"/>
            <w:hideMark/>
          </w:tcPr>
          <w:p w14:paraId="2F8AF3D2" w14:textId="726F77E7" w:rsidR="004106DA" w:rsidRPr="005B381D" w:rsidRDefault="004106DA" w:rsidP="004106DA">
            <w:pPr>
              <w:spacing w:line="240" w:lineRule="auto"/>
              <w:rPr>
                <w:rFonts w:ascii="Times New Roman" w:hAnsi="Times New Roman"/>
                <w:lang w:bidi="ar-SA"/>
              </w:rPr>
            </w:pPr>
          </w:p>
        </w:tc>
        <w:tc>
          <w:tcPr>
            <w:tcW w:w="1260" w:type="dxa"/>
            <w:noWrap/>
            <w:hideMark/>
          </w:tcPr>
          <w:p w14:paraId="00B89456"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Very unlikely</w:t>
            </w:r>
          </w:p>
        </w:tc>
        <w:tc>
          <w:tcPr>
            <w:tcW w:w="1070" w:type="dxa"/>
            <w:noWrap/>
            <w:hideMark/>
          </w:tcPr>
          <w:p w14:paraId="441F60F0"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Unlikely</w:t>
            </w:r>
          </w:p>
        </w:tc>
        <w:tc>
          <w:tcPr>
            <w:tcW w:w="960" w:type="dxa"/>
            <w:noWrap/>
            <w:hideMark/>
          </w:tcPr>
          <w:p w14:paraId="02D6ABC9"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Neutral</w:t>
            </w:r>
          </w:p>
        </w:tc>
        <w:tc>
          <w:tcPr>
            <w:tcW w:w="960" w:type="dxa"/>
            <w:noWrap/>
            <w:hideMark/>
          </w:tcPr>
          <w:p w14:paraId="0088FFBC"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Likely</w:t>
            </w:r>
          </w:p>
        </w:tc>
        <w:tc>
          <w:tcPr>
            <w:tcW w:w="1060" w:type="dxa"/>
            <w:noWrap/>
            <w:hideMark/>
          </w:tcPr>
          <w:p w14:paraId="22C78E3E"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Very Likely</w:t>
            </w:r>
          </w:p>
        </w:tc>
      </w:tr>
      <w:tr w:rsidR="006E71D1" w:rsidRPr="004106DA" w14:paraId="0319916A" w14:textId="77777777" w:rsidTr="006E71D1">
        <w:trPr>
          <w:divId w:val="1276403223"/>
          <w:trHeight w:val="600"/>
        </w:trPr>
        <w:tc>
          <w:tcPr>
            <w:tcW w:w="4170" w:type="dxa"/>
            <w:hideMark/>
          </w:tcPr>
          <w:p w14:paraId="4B47F065"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Music Notation Software (e.g., Finale, Sibelius, etc.)</w:t>
            </w:r>
          </w:p>
        </w:tc>
        <w:tc>
          <w:tcPr>
            <w:tcW w:w="1260" w:type="dxa"/>
            <w:noWrap/>
            <w:hideMark/>
          </w:tcPr>
          <w:p w14:paraId="21DE3825" w14:textId="1D9FF280"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651CBB08" w14:textId="18BC585D"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1A4008B6" w14:textId="0B392F3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259AE9B0" w14:textId="1FBAF781"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4303C7EC" w14:textId="773B16EA"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7693A94F" w14:textId="77777777" w:rsidTr="006E71D1">
        <w:trPr>
          <w:divId w:val="1276403223"/>
          <w:trHeight w:val="600"/>
        </w:trPr>
        <w:tc>
          <w:tcPr>
            <w:tcW w:w="4170" w:type="dxa"/>
            <w:hideMark/>
          </w:tcPr>
          <w:p w14:paraId="06EC3979"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Music Production Software (e.g., Ableton Live, FL Studio, Pro Tools, etc.)</w:t>
            </w:r>
          </w:p>
        </w:tc>
        <w:tc>
          <w:tcPr>
            <w:tcW w:w="1260" w:type="dxa"/>
            <w:noWrap/>
            <w:hideMark/>
          </w:tcPr>
          <w:p w14:paraId="2F657FA6" w14:textId="42DED15F"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63DEBF9C" w14:textId="6691A69A"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369BD17" w14:textId="39BEF81E"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3A8815CA" w14:textId="603B4C92"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11B8B8BB" w14:textId="2B37A333"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74593F65" w14:textId="77777777" w:rsidTr="006E71D1">
        <w:trPr>
          <w:divId w:val="1276403223"/>
          <w:trHeight w:val="600"/>
        </w:trPr>
        <w:tc>
          <w:tcPr>
            <w:tcW w:w="4170" w:type="dxa"/>
            <w:hideMark/>
          </w:tcPr>
          <w:p w14:paraId="19D33190"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Music Teaching Software (e.g., SmartMusic, Aurelia, etc.)</w:t>
            </w:r>
          </w:p>
        </w:tc>
        <w:tc>
          <w:tcPr>
            <w:tcW w:w="1260" w:type="dxa"/>
            <w:noWrap/>
            <w:hideMark/>
          </w:tcPr>
          <w:p w14:paraId="56213083" w14:textId="1AC26EC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524EEB34" w14:textId="6311CD1B"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38A20D06" w14:textId="5784DF55"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3BDA5E92" w14:textId="7051FDA7"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436AD424" w14:textId="14BDF5C9"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09EEB335" w14:textId="77777777" w:rsidTr="006E71D1">
        <w:trPr>
          <w:divId w:val="1276403223"/>
          <w:trHeight w:val="300"/>
        </w:trPr>
        <w:tc>
          <w:tcPr>
            <w:tcW w:w="4170" w:type="dxa"/>
            <w:hideMark/>
          </w:tcPr>
          <w:p w14:paraId="1EE1E920"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Auto-accompaniment software</w:t>
            </w:r>
          </w:p>
        </w:tc>
        <w:tc>
          <w:tcPr>
            <w:tcW w:w="1260" w:type="dxa"/>
            <w:noWrap/>
            <w:hideMark/>
          </w:tcPr>
          <w:p w14:paraId="5BB92599" w14:textId="2573713C"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68E44887" w14:textId="1EEFCB55"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18BF5D1B" w14:textId="03C9D477"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063842B" w14:textId="2453CE7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04D2114F" w14:textId="1377A142"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1A41AFAF" w14:textId="77777777" w:rsidTr="006E71D1">
        <w:trPr>
          <w:divId w:val="1276403223"/>
          <w:trHeight w:val="300"/>
        </w:trPr>
        <w:tc>
          <w:tcPr>
            <w:tcW w:w="4170" w:type="dxa"/>
            <w:hideMark/>
          </w:tcPr>
          <w:p w14:paraId="255DC03F"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Metronomes</w:t>
            </w:r>
          </w:p>
        </w:tc>
        <w:tc>
          <w:tcPr>
            <w:tcW w:w="1260" w:type="dxa"/>
            <w:noWrap/>
            <w:hideMark/>
          </w:tcPr>
          <w:p w14:paraId="18A50931" w14:textId="0767ADBB"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0E5E65E6" w14:textId="703EB1AE"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5677D027" w14:textId="3AFE772C"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4D795513" w14:textId="4DA8C0D0"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42C1A773" w14:textId="548C55C4"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19CE1E0B" w14:textId="77777777" w:rsidTr="006E71D1">
        <w:trPr>
          <w:divId w:val="1276403223"/>
          <w:trHeight w:val="300"/>
        </w:trPr>
        <w:tc>
          <w:tcPr>
            <w:tcW w:w="4170" w:type="dxa"/>
            <w:hideMark/>
          </w:tcPr>
          <w:p w14:paraId="64FD9C4C"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Tuners/Drones</w:t>
            </w:r>
          </w:p>
        </w:tc>
        <w:tc>
          <w:tcPr>
            <w:tcW w:w="1260" w:type="dxa"/>
            <w:noWrap/>
            <w:hideMark/>
          </w:tcPr>
          <w:p w14:paraId="7061F3A3" w14:textId="28742B05"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78CCA0DC" w14:textId="0D0C95E0"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5D440072" w14:textId="0C411605"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14D1FE3E" w14:textId="02FDCC1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5713486B" w14:textId="3F0DE0B9"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2237E864" w14:textId="77777777" w:rsidTr="006E71D1">
        <w:trPr>
          <w:divId w:val="1276403223"/>
          <w:trHeight w:val="600"/>
        </w:trPr>
        <w:tc>
          <w:tcPr>
            <w:tcW w:w="4170" w:type="dxa"/>
            <w:hideMark/>
          </w:tcPr>
          <w:p w14:paraId="1363586D"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Audio/Video Recording Software (e.g., Audacity)</w:t>
            </w:r>
          </w:p>
        </w:tc>
        <w:tc>
          <w:tcPr>
            <w:tcW w:w="1260" w:type="dxa"/>
            <w:noWrap/>
            <w:hideMark/>
          </w:tcPr>
          <w:p w14:paraId="65440B90" w14:textId="5D33B86E"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7E7C7577" w14:textId="747A5C6B"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7B3547D" w14:textId="2E809339"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5BCF570" w14:textId="3B75E8D1"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3D207BBD" w14:textId="5AE92997"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13C9DDAF" w14:textId="77777777" w:rsidTr="006E71D1">
        <w:trPr>
          <w:divId w:val="1276403223"/>
          <w:trHeight w:val="600"/>
        </w:trPr>
        <w:tc>
          <w:tcPr>
            <w:tcW w:w="4170" w:type="dxa"/>
            <w:hideMark/>
          </w:tcPr>
          <w:p w14:paraId="55DAF8ED"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Electronic/Digital Instruments (e.g., Harmony Director, EWI)</w:t>
            </w:r>
          </w:p>
        </w:tc>
        <w:tc>
          <w:tcPr>
            <w:tcW w:w="1260" w:type="dxa"/>
            <w:noWrap/>
            <w:hideMark/>
          </w:tcPr>
          <w:p w14:paraId="4C8C8991" w14:textId="5A8AB2A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468667FA" w14:textId="5CE6434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2D4FB5AB" w14:textId="59949E04"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65F91E69" w14:textId="630BCE3F"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21109250" w14:textId="70F11636"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1CC4DDAA" w14:textId="77777777" w:rsidTr="006E71D1">
        <w:trPr>
          <w:divId w:val="1276403223"/>
          <w:trHeight w:val="600"/>
        </w:trPr>
        <w:tc>
          <w:tcPr>
            <w:tcW w:w="4170" w:type="dxa"/>
            <w:hideMark/>
          </w:tcPr>
          <w:p w14:paraId="424A3527"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Drill Writing Software (e.g., Pyware 3D, Drill Quest)</w:t>
            </w:r>
          </w:p>
        </w:tc>
        <w:tc>
          <w:tcPr>
            <w:tcW w:w="1260" w:type="dxa"/>
            <w:noWrap/>
            <w:hideMark/>
          </w:tcPr>
          <w:p w14:paraId="33E5E3F3" w14:textId="251EA9C3"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15669F65" w14:textId="15DF2C4D"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1CFDAF6C" w14:textId="516A6E88"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4B3F91E2" w14:textId="79407212"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60CC6829" w14:textId="172C97E1"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6E71D1" w:rsidRPr="004106DA" w14:paraId="28BDD1B4" w14:textId="77777777" w:rsidTr="006E71D1">
        <w:trPr>
          <w:divId w:val="1276403223"/>
          <w:trHeight w:val="600"/>
        </w:trPr>
        <w:tc>
          <w:tcPr>
            <w:tcW w:w="4170" w:type="dxa"/>
            <w:hideMark/>
          </w:tcPr>
          <w:p w14:paraId="47788465" w14:textId="77777777" w:rsidR="006E71D1" w:rsidRPr="005B381D" w:rsidRDefault="006E71D1" w:rsidP="006E71D1">
            <w:pPr>
              <w:spacing w:line="240" w:lineRule="auto"/>
              <w:rPr>
                <w:rFonts w:ascii="Times New Roman" w:hAnsi="Times New Roman"/>
                <w:color w:val="000000"/>
                <w:lang w:bidi="ar-SA"/>
              </w:rPr>
            </w:pPr>
            <w:r w:rsidRPr="005B381D">
              <w:rPr>
                <w:rFonts w:ascii="Times New Roman" w:hAnsi="Times New Roman"/>
                <w:color w:val="000000"/>
                <w:lang w:bidi="ar-SA"/>
              </w:rPr>
              <w:t>Digital Inventory and Management Software (e.g., Charms, CutTime)</w:t>
            </w:r>
          </w:p>
        </w:tc>
        <w:tc>
          <w:tcPr>
            <w:tcW w:w="1260" w:type="dxa"/>
            <w:noWrap/>
            <w:hideMark/>
          </w:tcPr>
          <w:p w14:paraId="757BF506" w14:textId="292B714C"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2F73DB52" w14:textId="3B950839"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AB1A140" w14:textId="668215D5"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5B83BA2A" w14:textId="543995FA"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6789B3A6" w14:textId="420E82E1" w:rsidR="006E71D1" w:rsidRPr="005B381D" w:rsidRDefault="006E71D1" w:rsidP="006E71D1">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bl>
    <w:p w14:paraId="2277EE55" w14:textId="58C60DD0" w:rsidR="00A779C3" w:rsidRPr="00A8298C" w:rsidRDefault="00A779C3" w:rsidP="00A8298C">
      <w:pPr>
        <w:spacing w:line="276" w:lineRule="auto"/>
        <w:rPr>
          <w:rFonts w:ascii="Arial" w:hAnsi="Arial"/>
          <w:sz w:val="22"/>
          <w:szCs w:val="22"/>
          <w:lang w:bidi="ar-SA"/>
        </w:rPr>
      </w:pPr>
    </w:p>
    <w:p w14:paraId="36B2A0F9" w14:textId="77777777" w:rsidR="00DC42E9" w:rsidRPr="00DC42E9" w:rsidRDefault="00DC42E9" w:rsidP="00DC42E9">
      <w:pPr>
        <w:keepNext/>
        <w:spacing w:line="276" w:lineRule="auto"/>
        <w:rPr>
          <w:lang w:bidi="ar-SA"/>
        </w:rPr>
      </w:pPr>
      <w:r w:rsidRPr="00DC42E9">
        <w:rPr>
          <w:lang w:bidi="ar-SA"/>
        </w:rPr>
        <w:lastRenderedPageBreak/>
        <w:t xml:space="preserve">Q16 </w:t>
      </w:r>
      <w:r w:rsidRPr="00DC42E9">
        <w:rPr>
          <w:b/>
          <w:lang w:bidi="ar-SA"/>
        </w:rPr>
        <w:t>Please rank your perceived importance of different music technologies as a future music educator.</w:t>
      </w:r>
    </w:p>
    <w:p w14:paraId="7DD644D3" w14:textId="77777777" w:rsidR="00DC42E9" w:rsidRPr="00DC42E9" w:rsidRDefault="00DC42E9" w:rsidP="00DC42E9">
      <w:pPr>
        <w:keepNext/>
        <w:spacing w:line="276" w:lineRule="auto"/>
        <w:rPr>
          <w:lang w:bidi="ar-SA"/>
        </w:rPr>
      </w:pPr>
      <w:r w:rsidRPr="00DC42E9">
        <w:rPr>
          <w:lang w:bidi="ar-SA"/>
        </w:rPr>
        <w:t>______ Music Notation Software</w:t>
      </w:r>
    </w:p>
    <w:p w14:paraId="201B40B9" w14:textId="77777777" w:rsidR="00DC42E9" w:rsidRPr="00DC42E9" w:rsidRDefault="00DC42E9" w:rsidP="00DC42E9">
      <w:pPr>
        <w:keepNext/>
        <w:spacing w:line="276" w:lineRule="auto"/>
        <w:rPr>
          <w:lang w:bidi="ar-SA"/>
        </w:rPr>
      </w:pPr>
      <w:r w:rsidRPr="00DC42E9">
        <w:rPr>
          <w:lang w:bidi="ar-SA"/>
        </w:rPr>
        <w:t>______ Music Production Software</w:t>
      </w:r>
    </w:p>
    <w:p w14:paraId="508ECC9A" w14:textId="77777777" w:rsidR="00DC42E9" w:rsidRPr="00DC42E9" w:rsidRDefault="00DC42E9" w:rsidP="00DC42E9">
      <w:pPr>
        <w:keepNext/>
        <w:spacing w:line="276" w:lineRule="auto"/>
        <w:rPr>
          <w:lang w:bidi="ar-SA"/>
        </w:rPr>
      </w:pPr>
      <w:r w:rsidRPr="00DC42E9">
        <w:rPr>
          <w:lang w:bidi="ar-SA"/>
        </w:rPr>
        <w:t>______ Music Teaching Software</w:t>
      </w:r>
    </w:p>
    <w:p w14:paraId="114C1028" w14:textId="77777777" w:rsidR="00DC42E9" w:rsidRPr="00DC42E9" w:rsidRDefault="00DC42E9" w:rsidP="00DC42E9">
      <w:pPr>
        <w:keepNext/>
        <w:spacing w:line="276" w:lineRule="auto"/>
        <w:rPr>
          <w:lang w:bidi="ar-SA"/>
        </w:rPr>
      </w:pPr>
      <w:r w:rsidRPr="00DC42E9">
        <w:rPr>
          <w:lang w:bidi="ar-SA"/>
        </w:rPr>
        <w:t>______ Auto-accompaniment software</w:t>
      </w:r>
    </w:p>
    <w:p w14:paraId="2E148AB3" w14:textId="77777777" w:rsidR="00DC42E9" w:rsidRPr="00DC42E9" w:rsidRDefault="00DC42E9" w:rsidP="00DC42E9">
      <w:pPr>
        <w:keepNext/>
        <w:spacing w:line="276" w:lineRule="auto"/>
        <w:rPr>
          <w:lang w:bidi="ar-SA"/>
        </w:rPr>
      </w:pPr>
      <w:r w:rsidRPr="00DC42E9">
        <w:rPr>
          <w:lang w:bidi="ar-SA"/>
        </w:rPr>
        <w:t>______ Metronome</w:t>
      </w:r>
    </w:p>
    <w:p w14:paraId="6519C965" w14:textId="77777777" w:rsidR="00DC42E9" w:rsidRPr="00DC42E9" w:rsidRDefault="00DC42E9" w:rsidP="00DC42E9">
      <w:pPr>
        <w:keepNext/>
        <w:spacing w:line="276" w:lineRule="auto"/>
        <w:rPr>
          <w:lang w:bidi="ar-SA"/>
        </w:rPr>
      </w:pPr>
      <w:r w:rsidRPr="00DC42E9">
        <w:rPr>
          <w:lang w:bidi="ar-SA"/>
        </w:rPr>
        <w:t>______ Tuner/Drone</w:t>
      </w:r>
    </w:p>
    <w:p w14:paraId="295015C3" w14:textId="77777777" w:rsidR="00DC42E9" w:rsidRPr="00DC42E9" w:rsidRDefault="00DC42E9" w:rsidP="00DC42E9">
      <w:pPr>
        <w:keepNext/>
        <w:spacing w:line="276" w:lineRule="auto"/>
        <w:rPr>
          <w:lang w:bidi="ar-SA"/>
        </w:rPr>
      </w:pPr>
      <w:r w:rsidRPr="00DC42E9">
        <w:rPr>
          <w:lang w:bidi="ar-SA"/>
        </w:rPr>
        <w:t>______ Audio/Video Recording Software</w:t>
      </w:r>
    </w:p>
    <w:p w14:paraId="005FAD2A" w14:textId="77777777" w:rsidR="00DC42E9" w:rsidRPr="00DC42E9" w:rsidRDefault="00DC42E9" w:rsidP="00DC42E9">
      <w:pPr>
        <w:keepNext/>
        <w:spacing w:line="276" w:lineRule="auto"/>
        <w:rPr>
          <w:lang w:bidi="ar-SA"/>
        </w:rPr>
      </w:pPr>
      <w:r w:rsidRPr="00DC42E9">
        <w:rPr>
          <w:lang w:bidi="ar-SA"/>
        </w:rPr>
        <w:t>______ Electronic/Digital Instruments</w:t>
      </w:r>
    </w:p>
    <w:p w14:paraId="7182D722" w14:textId="77777777" w:rsidR="00DC42E9" w:rsidRPr="00DC42E9" w:rsidRDefault="00DC42E9" w:rsidP="00DC42E9">
      <w:pPr>
        <w:keepNext/>
        <w:spacing w:line="276" w:lineRule="auto"/>
        <w:rPr>
          <w:lang w:bidi="ar-SA"/>
        </w:rPr>
      </w:pPr>
      <w:r w:rsidRPr="00DC42E9">
        <w:rPr>
          <w:lang w:bidi="ar-SA"/>
        </w:rPr>
        <w:t>______ Drill Writing Software</w:t>
      </w:r>
    </w:p>
    <w:p w14:paraId="43841A01" w14:textId="77777777" w:rsidR="00DC42E9" w:rsidRPr="00DC42E9" w:rsidRDefault="00DC42E9" w:rsidP="00DC42E9">
      <w:pPr>
        <w:keepNext/>
        <w:spacing w:line="276" w:lineRule="auto"/>
        <w:rPr>
          <w:lang w:bidi="ar-SA"/>
        </w:rPr>
      </w:pPr>
      <w:r w:rsidRPr="00DC42E9">
        <w:rPr>
          <w:lang w:bidi="ar-SA"/>
        </w:rPr>
        <w:t>______ Digital Inventory and Management software</w:t>
      </w:r>
    </w:p>
    <w:p w14:paraId="3DE67ABF" w14:textId="77777777" w:rsidR="00DC42E9" w:rsidRPr="00DC42E9" w:rsidRDefault="00DC42E9" w:rsidP="00DC42E9">
      <w:pPr>
        <w:spacing w:line="276" w:lineRule="auto"/>
        <w:rPr>
          <w:rFonts w:ascii="Arial" w:hAnsi="Arial"/>
          <w:sz w:val="22"/>
          <w:szCs w:val="22"/>
          <w:lang w:bidi="ar-SA"/>
        </w:rPr>
      </w:pPr>
    </w:p>
    <w:p w14:paraId="016AA543" w14:textId="77777777" w:rsidR="005D375B" w:rsidRPr="00DF64BF" w:rsidRDefault="005D375B" w:rsidP="005D375B">
      <w:pPr>
        <w:keepNext/>
        <w:spacing w:line="276" w:lineRule="auto"/>
        <w:rPr>
          <w:lang w:bidi="ar-SA"/>
        </w:rPr>
      </w:pPr>
      <w:r w:rsidRPr="005D375B">
        <w:rPr>
          <w:lang w:bidi="ar-SA"/>
        </w:rPr>
        <w:t xml:space="preserve">Q17 </w:t>
      </w:r>
      <w:r w:rsidRPr="005D375B">
        <w:rPr>
          <w:b/>
          <w:lang w:bidi="ar-SA"/>
        </w:rPr>
        <w:t>How likely are you to teach with the following music technologies in your future classroom?</w:t>
      </w:r>
    </w:p>
    <w:p w14:paraId="0DA69DA8" w14:textId="77777777" w:rsidR="004106DA" w:rsidRPr="00DF64BF" w:rsidRDefault="004106DA" w:rsidP="004106DA">
      <w:pPr>
        <w:keepNext/>
        <w:spacing w:line="276" w:lineRule="auto"/>
        <w:rPr>
          <w:lang w:bidi="ar-SA"/>
        </w:rPr>
      </w:pPr>
    </w:p>
    <w:tbl>
      <w:tblPr>
        <w:tblStyle w:val="QQuestionTable"/>
        <w:tblW w:w="9480" w:type="dxa"/>
        <w:tblLook w:val="07E0" w:firstRow="1" w:lastRow="1" w:firstColumn="1" w:lastColumn="1" w:noHBand="1" w:noVBand="1"/>
      </w:tblPr>
      <w:tblGrid>
        <w:gridCol w:w="4170"/>
        <w:gridCol w:w="1260"/>
        <w:gridCol w:w="1070"/>
        <w:gridCol w:w="960"/>
        <w:gridCol w:w="960"/>
        <w:gridCol w:w="1060"/>
      </w:tblGrid>
      <w:tr w:rsidR="004106DA" w:rsidRPr="004106DA" w14:paraId="59CD489C" w14:textId="77777777" w:rsidTr="00B4008B">
        <w:trPr>
          <w:divId w:val="1840580474"/>
          <w:trHeight w:val="300"/>
        </w:trPr>
        <w:tc>
          <w:tcPr>
            <w:tcW w:w="4170" w:type="dxa"/>
            <w:hideMark/>
          </w:tcPr>
          <w:p w14:paraId="67C2B1CF" w14:textId="27D0BB1A" w:rsidR="004106DA" w:rsidRPr="005B381D" w:rsidRDefault="004106DA" w:rsidP="004106DA">
            <w:pPr>
              <w:spacing w:line="240" w:lineRule="auto"/>
              <w:rPr>
                <w:rFonts w:ascii="Times New Roman" w:hAnsi="Times New Roman"/>
                <w:lang w:bidi="ar-SA"/>
              </w:rPr>
            </w:pPr>
          </w:p>
        </w:tc>
        <w:tc>
          <w:tcPr>
            <w:tcW w:w="1260" w:type="dxa"/>
            <w:noWrap/>
            <w:hideMark/>
          </w:tcPr>
          <w:p w14:paraId="332C4630"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Very unlikely</w:t>
            </w:r>
          </w:p>
        </w:tc>
        <w:tc>
          <w:tcPr>
            <w:tcW w:w="1070" w:type="dxa"/>
            <w:noWrap/>
            <w:hideMark/>
          </w:tcPr>
          <w:p w14:paraId="448D802C"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Unlikely</w:t>
            </w:r>
          </w:p>
        </w:tc>
        <w:tc>
          <w:tcPr>
            <w:tcW w:w="960" w:type="dxa"/>
            <w:noWrap/>
            <w:hideMark/>
          </w:tcPr>
          <w:p w14:paraId="037ADE92"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Neutral</w:t>
            </w:r>
          </w:p>
        </w:tc>
        <w:tc>
          <w:tcPr>
            <w:tcW w:w="960" w:type="dxa"/>
            <w:noWrap/>
            <w:hideMark/>
          </w:tcPr>
          <w:p w14:paraId="1BB93E90"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Likely</w:t>
            </w:r>
          </w:p>
        </w:tc>
        <w:tc>
          <w:tcPr>
            <w:tcW w:w="1060" w:type="dxa"/>
            <w:noWrap/>
            <w:hideMark/>
          </w:tcPr>
          <w:p w14:paraId="2CA1E4A5" w14:textId="77777777" w:rsidR="004106DA" w:rsidRPr="005B381D" w:rsidRDefault="004106DA" w:rsidP="004106DA">
            <w:pPr>
              <w:spacing w:line="240" w:lineRule="auto"/>
              <w:rPr>
                <w:rFonts w:ascii="Times New Roman" w:hAnsi="Times New Roman"/>
                <w:color w:val="000000"/>
                <w:lang w:bidi="ar-SA"/>
              </w:rPr>
            </w:pPr>
            <w:r w:rsidRPr="005B381D">
              <w:rPr>
                <w:rFonts w:ascii="Times New Roman" w:hAnsi="Times New Roman"/>
                <w:color w:val="000000"/>
                <w:lang w:bidi="ar-SA"/>
              </w:rPr>
              <w:t>Very Likely</w:t>
            </w:r>
          </w:p>
        </w:tc>
      </w:tr>
      <w:tr w:rsidR="00B4008B" w:rsidRPr="004106DA" w14:paraId="0D5D288C" w14:textId="77777777" w:rsidTr="00B4008B">
        <w:trPr>
          <w:divId w:val="1840580474"/>
          <w:trHeight w:val="600"/>
        </w:trPr>
        <w:tc>
          <w:tcPr>
            <w:tcW w:w="4170" w:type="dxa"/>
            <w:hideMark/>
          </w:tcPr>
          <w:p w14:paraId="33676B21"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Music Notation Software (e.g., Finale, Sibelius, etc.)</w:t>
            </w:r>
          </w:p>
        </w:tc>
        <w:tc>
          <w:tcPr>
            <w:tcW w:w="1260" w:type="dxa"/>
            <w:noWrap/>
            <w:hideMark/>
          </w:tcPr>
          <w:p w14:paraId="21859E64" w14:textId="18EBAC98"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1E1A2E28" w14:textId="1DEABF50"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6D698779" w14:textId="6D2FE869"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47F3016" w14:textId="67DF0CF2"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1E646AAD" w14:textId="74A4CEC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7AC0ABD5" w14:textId="77777777" w:rsidTr="00B4008B">
        <w:trPr>
          <w:divId w:val="1840580474"/>
          <w:trHeight w:val="600"/>
        </w:trPr>
        <w:tc>
          <w:tcPr>
            <w:tcW w:w="4170" w:type="dxa"/>
            <w:hideMark/>
          </w:tcPr>
          <w:p w14:paraId="49E93117"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Music Production Software (e.g., Ableton Live, FL Studio, Pro Tools, etc.)</w:t>
            </w:r>
          </w:p>
        </w:tc>
        <w:tc>
          <w:tcPr>
            <w:tcW w:w="1260" w:type="dxa"/>
            <w:noWrap/>
            <w:hideMark/>
          </w:tcPr>
          <w:p w14:paraId="120D1BF8" w14:textId="40A1FA9A"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1BF6C00E" w14:textId="265C1CBF"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64328D16" w14:textId="2146145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025B6115" w14:textId="08D7D2A4"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06A81F2D" w14:textId="7448A74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007891E7" w14:textId="77777777" w:rsidTr="00B4008B">
        <w:trPr>
          <w:divId w:val="1840580474"/>
          <w:trHeight w:val="600"/>
        </w:trPr>
        <w:tc>
          <w:tcPr>
            <w:tcW w:w="4170" w:type="dxa"/>
            <w:hideMark/>
          </w:tcPr>
          <w:p w14:paraId="4C8CFAD6"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Music Teaching Software (e.g., SmartMusic, Aurelia, etc.)</w:t>
            </w:r>
          </w:p>
        </w:tc>
        <w:tc>
          <w:tcPr>
            <w:tcW w:w="1260" w:type="dxa"/>
            <w:noWrap/>
            <w:hideMark/>
          </w:tcPr>
          <w:p w14:paraId="577FC705" w14:textId="77DF689D"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5C02FE81" w14:textId="089B941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9EA8615" w14:textId="5C1F2E2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3526D10F" w14:textId="60845F9E"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2D2F08FD" w14:textId="4617BC1A"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5B0A27B2" w14:textId="77777777" w:rsidTr="00B4008B">
        <w:trPr>
          <w:divId w:val="1840580474"/>
          <w:trHeight w:val="300"/>
        </w:trPr>
        <w:tc>
          <w:tcPr>
            <w:tcW w:w="4170" w:type="dxa"/>
            <w:hideMark/>
          </w:tcPr>
          <w:p w14:paraId="2C82030A"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Auto-accompaniment software</w:t>
            </w:r>
          </w:p>
        </w:tc>
        <w:tc>
          <w:tcPr>
            <w:tcW w:w="1260" w:type="dxa"/>
            <w:noWrap/>
            <w:hideMark/>
          </w:tcPr>
          <w:p w14:paraId="12BB7259" w14:textId="3C46C01A"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3C1E8BE6" w14:textId="39E29B91"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AE9C44A" w14:textId="7A8D9868"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51C4936" w14:textId="5ED77A1E"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5931800C" w14:textId="18256B0C"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15488F0E" w14:textId="77777777" w:rsidTr="00B4008B">
        <w:trPr>
          <w:divId w:val="1840580474"/>
          <w:trHeight w:val="300"/>
        </w:trPr>
        <w:tc>
          <w:tcPr>
            <w:tcW w:w="4170" w:type="dxa"/>
            <w:hideMark/>
          </w:tcPr>
          <w:p w14:paraId="2FA1C19D"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Metronomes</w:t>
            </w:r>
          </w:p>
        </w:tc>
        <w:tc>
          <w:tcPr>
            <w:tcW w:w="1260" w:type="dxa"/>
            <w:noWrap/>
            <w:hideMark/>
          </w:tcPr>
          <w:p w14:paraId="6B8D77BA" w14:textId="02855414"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2D3716A7" w14:textId="5B82D71C"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356CD6B7" w14:textId="535CD12F"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2B76005A" w14:textId="4F68E46D"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68F83650" w14:textId="331266D0"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3BD3CB85" w14:textId="77777777" w:rsidTr="00B4008B">
        <w:trPr>
          <w:divId w:val="1840580474"/>
          <w:trHeight w:val="300"/>
        </w:trPr>
        <w:tc>
          <w:tcPr>
            <w:tcW w:w="4170" w:type="dxa"/>
            <w:hideMark/>
          </w:tcPr>
          <w:p w14:paraId="1BA4C675"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Tuners/Drones</w:t>
            </w:r>
          </w:p>
        </w:tc>
        <w:tc>
          <w:tcPr>
            <w:tcW w:w="1260" w:type="dxa"/>
            <w:noWrap/>
            <w:hideMark/>
          </w:tcPr>
          <w:p w14:paraId="1B5E3D17" w14:textId="498FDF7F"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095A52E2" w14:textId="0E415FEA"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692A4C11" w14:textId="6975414B"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16B50936" w14:textId="65472AA4"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3A2F18B6" w14:textId="6FC1B41F"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2D4B5E45" w14:textId="77777777" w:rsidTr="00B4008B">
        <w:trPr>
          <w:divId w:val="1840580474"/>
          <w:trHeight w:val="600"/>
        </w:trPr>
        <w:tc>
          <w:tcPr>
            <w:tcW w:w="4170" w:type="dxa"/>
            <w:hideMark/>
          </w:tcPr>
          <w:p w14:paraId="47337925"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Audio/Video Recording Software (e.g., Audacity)</w:t>
            </w:r>
          </w:p>
        </w:tc>
        <w:tc>
          <w:tcPr>
            <w:tcW w:w="1260" w:type="dxa"/>
            <w:noWrap/>
            <w:hideMark/>
          </w:tcPr>
          <w:p w14:paraId="1CBB5364" w14:textId="17F51A8A"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597AD9BA" w14:textId="1367E3B1"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58FF8976" w14:textId="1A612D6E"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5E496C5A" w14:textId="511483E9"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41CE9588" w14:textId="1EFBA35B"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504A406E" w14:textId="77777777" w:rsidTr="00B4008B">
        <w:trPr>
          <w:divId w:val="1840580474"/>
          <w:trHeight w:val="600"/>
        </w:trPr>
        <w:tc>
          <w:tcPr>
            <w:tcW w:w="4170" w:type="dxa"/>
            <w:hideMark/>
          </w:tcPr>
          <w:p w14:paraId="3F6C4B11"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Electronic/Digital Instruments (e.g., Harmony Director, EWI)</w:t>
            </w:r>
          </w:p>
        </w:tc>
        <w:tc>
          <w:tcPr>
            <w:tcW w:w="1260" w:type="dxa"/>
            <w:noWrap/>
            <w:hideMark/>
          </w:tcPr>
          <w:p w14:paraId="3888A863" w14:textId="189961D1"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6DB0B64E" w14:textId="7251D383"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2F4EAE18" w14:textId="669DDDBB"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879ADF3" w14:textId="0F6375A0"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6F133E4F" w14:textId="3762F2B2"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65080699" w14:textId="77777777" w:rsidTr="00B4008B">
        <w:trPr>
          <w:divId w:val="1840580474"/>
          <w:trHeight w:val="600"/>
        </w:trPr>
        <w:tc>
          <w:tcPr>
            <w:tcW w:w="4170" w:type="dxa"/>
            <w:hideMark/>
          </w:tcPr>
          <w:p w14:paraId="4B968CCF"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Drill Writing Software (e.g., Pyware 3D, Drill Quest)</w:t>
            </w:r>
          </w:p>
        </w:tc>
        <w:tc>
          <w:tcPr>
            <w:tcW w:w="1260" w:type="dxa"/>
            <w:noWrap/>
            <w:hideMark/>
          </w:tcPr>
          <w:p w14:paraId="69A4BAA9" w14:textId="6B4CF278"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70" w:type="dxa"/>
            <w:noWrap/>
            <w:hideMark/>
          </w:tcPr>
          <w:p w14:paraId="6F99E0F3" w14:textId="261C8A66"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7D57B845" w14:textId="13AFE589"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960" w:type="dxa"/>
            <w:noWrap/>
            <w:hideMark/>
          </w:tcPr>
          <w:p w14:paraId="294521C9" w14:textId="13722367"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c>
          <w:tcPr>
            <w:tcW w:w="1060" w:type="dxa"/>
            <w:noWrap/>
            <w:hideMark/>
          </w:tcPr>
          <w:p w14:paraId="5C2DD317" w14:textId="49605B69" w:rsidR="00B4008B" w:rsidRPr="005B381D" w:rsidRDefault="00B4008B" w:rsidP="00B4008B">
            <w:pPr>
              <w:spacing w:line="240" w:lineRule="auto"/>
              <w:rPr>
                <w:rFonts w:ascii="Times New Roman" w:hAnsi="Times New Roman"/>
                <w:b/>
                <w:bCs/>
                <w:color w:val="000000"/>
                <w:lang w:bidi="ar-SA"/>
              </w:rPr>
            </w:pPr>
            <w:r w:rsidRPr="005B381D">
              <w:rPr>
                <w:rFonts w:ascii="Times New Roman" w:hAnsi="Times New Roman"/>
                <w:b/>
                <w:bCs/>
                <w:color w:val="000000"/>
                <w:lang w:bidi="ar-SA"/>
              </w:rPr>
              <w:t>o</w:t>
            </w:r>
            <w:r>
              <w:rPr>
                <w:rFonts w:ascii="Times New Roman" w:hAnsi="Times New Roman"/>
                <w:b/>
                <w:bCs/>
                <w:color w:val="000000"/>
                <w:lang w:bidi="ar-SA"/>
              </w:rPr>
              <w:t xml:space="preserve"> </w:t>
            </w:r>
          </w:p>
        </w:tc>
      </w:tr>
      <w:tr w:rsidR="00B4008B" w:rsidRPr="004106DA" w14:paraId="237F8198" w14:textId="77777777" w:rsidTr="00B4008B">
        <w:trPr>
          <w:divId w:val="1840580474"/>
          <w:trHeight w:val="600"/>
        </w:trPr>
        <w:tc>
          <w:tcPr>
            <w:tcW w:w="4170" w:type="dxa"/>
            <w:hideMark/>
          </w:tcPr>
          <w:p w14:paraId="7FF21556" w14:textId="7777777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Digital Inventory and Management Software (e.g., Charms, CutTime)</w:t>
            </w:r>
          </w:p>
        </w:tc>
        <w:tc>
          <w:tcPr>
            <w:tcW w:w="1260" w:type="dxa"/>
            <w:noWrap/>
            <w:hideMark/>
          </w:tcPr>
          <w:p w14:paraId="05298AD1" w14:textId="599451AE"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o</w:t>
            </w:r>
            <w:r>
              <w:rPr>
                <w:rFonts w:ascii="Times New Roman" w:hAnsi="Times New Roman"/>
                <w:color w:val="000000"/>
                <w:lang w:bidi="ar-SA"/>
              </w:rPr>
              <w:t xml:space="preserve"> </w:t>
            </w:r>
          </w:p>
        </w:tc>
        <w:tc>
          <w:tcPr>
            <w:tcW w:w="1070" w:type="dxa"/>
            <w:noWrap/>
            <w:hideMark/>
          </w:tcPr>
          <w:p w14:paraId="25BF3018" w14:textId="0625596E"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o</w:t>
            </w:r>
            <w:r>
              <w:rPr>
                <w:rFonts w:ascii="Times New Roman" w:hAnsi="Times New Roman"/>
                <w:color w:val="000000"/>
                <w:lang w:bidi="ar-SA"/>
              </w:rPr>
              <w:t xml:space="preserve"> </w:t>
            </w:r>
          </w:p>
        </w:tc>
        <w:tc>
          <w:tcPr>
            <w:tcW w:w="960" w:type="dxa"/>
            <w:noWrap/>
            <w:hideMark/>
          </w:tcPr>
          <w:p w14:paraId="32A4DD17" w14:textId="164C5347"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o</w:t>
            </w:r>
            <w:r>
              <w:rPr>
                <w:rFonts w:ascii="Times New Roman" w:hAnsi="Times New Roman"/>
                <w:color w:val="000000"/>
                <w:lang w:bidi="ar-SA"/>
              </w:rPr>
              <w:t xml:space="preserve"> </w:t>
            </w:r>
          </w:p>
        </w:tc>
        <w:tc>
          <w:tcPr>
            <w:tcW w:w="960" w:type="dxa"/>
            <w:noWrap/>
            <w:hideMark/>
          </w:tcPr>
          <w:p w14:paraId="79C2830F" w14:textId="32176A15"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o</w:t>
            </w:r>
            <w:r>
              <w:rPr>
                <w:rFonts w:ascii="Times New Roman" w:hAnsi="Times New Roman"/>
                <w:color w:val="000000"/>
                <w:lang w:bidi="ar-SA"/>
              </w:rPr>
              <w:t xml:space="preserve"> </w:t>
            </w:r>
          </w:p>
        </w:tc>
        <w:tc>
          <w:tcPr>
            <w:tcW w:w="1060" w:type="dxa"/>
            <w:noWrap/>
            <w:hideMark/>
          </w:tcPr>
          <w:p w14:paraId="362AD022" w14:textId="041EE240" w:rsidR="00B4008B" w:rsidRPr="005B381D" w:rsidRDefault="00B4008B" w:rsidP="00B4008B">
            <w:pPr>
              <w:spacing w:line="240" w:lineRule="auto"/>
              <w:rPr>
                <w:rFonts w:ascii="Times New Roman" w:hAnsi="Times New Roman"/>
                <w:color w:val="000000"/>
                <w:lang w:bidi="ar-SA"/>
              </w:rPr>
            </w:pPr>
            <w:r w:rsidRPr="005B381D">
              <w:rPr>
                <w:rFonts w:ascii="Times New Roman" w:hAnsi="Times New Roman"/>
                <w:color w:val="000000"/>
                <w:lang w:bidi="ar-SA"/>
              </w:rPr>
              <w:t>o</w:t>
            </w:r>
            <w:r>
              <w:rPr>
                <w:rFonts w:ascii="Times New Roman" w:hAnsi="Times New Roman"/>
                <w:color w:val="000000"/>
                <w:lang w:bidi="ar-SA"/>
              </w:rPr>
              <w:t xml:space="preserve"> </w:t>
            </w:r>
          </w:p>
        </w:tc>
      </w:tr>
    </w:tbl>
    <w:p w14:paraId="4CF24930" w14:textId="03B5A61E" w:rsidR="00C15E43" w:rsidRPr="00C15E43" w:rsidRDefault="00C15E43" w:rsidP="009662A0"/>
    <w:p w14:paraId="05EEA2F0" w14:textId="77777777" w:rsidR="00C15E43" w:rsidRPr="00C15E43" w:rsidRDefault="00C15E43" w:rsidP="00C15E43">
      <w:pPr>
        <w:keepNext/>
        <w:spacing w:line="276" w:lineRule="auto"/>
        <w:rPr>
          <w:lang w:bidi="ar-SA"/>
        </w:rPr>
      </w:pPr>
      <w:r w:rsidRPr="00C15E43">
        <w:rPr>
          <w:lang w:bidi="ar-SA"/>
        </w:rPr>
        <w:t xml:space="preserve">Q18 </w:t>
      </w:r>
      <w:r w:rsidRPr="00C15E43">
        <w:rPr>
          <w:b/>
          <w:lang w:bidi="ar-SA"/>
        </w:rPr>
        <w:t>Have you observed or utilized any of the previously defined music technologies in your field experience or student teaching?</w:t>
      </w:r>
    </w:p>
    <w:p w14:paraId="2EED8544" w14:textId="77777777" w:rsidR="00C15E43" w:rsidRPr="00C15E43" w:rsidRDefault="00C15E43" w:rsidP="00C15E43">
      <w:pPr>
        <w:keepNext/>
        <w:numPr>
          <w:ilvl w:val="0"/>
          <w:numId w:val="7"/>
        </w:numPr>
        <w:spacing w:before="120" w:line="240" w:lineRule="auto"/>
        <w:ind w:left="360" w:firstLine="0"/>
        <w:rPr>
          <w:lang w:bidi="ar-SA"/>
        </w:rPr>
      </w:pPr>
      <w:r w:rsidRPr="00C15E43">
        <w:rPr>
          <w:lang w:bidi="ar-SA"/>
        </w:rPr>
        <w:t xml:space="preserve">No </w:t>
      </w:r>
    </w:p>
    <w:p w14:paraId="691E3E65" w14:textId="77777777" w:rsidR="00C15E43" w:rsidRPr="00C15E43" w:rsidRDefault="00C15E43" w:rsidP="00C15E43">
      <w:pPr>
        <w:keepNext/>
        <w:numPr>
          <w:ilvl w:val="0"/>
          <w:numId w:val="7"/>
        </w:numPr>
        <w:spacing w:before="120" w:line="240" w:lineRule="auto"/>
        <w:ind w:left="360" w:firstLine="0"/>
        <w:rPr>
          <w:lang w:bidi="ar-SA"/>
        </w:rPr>
      </w:pPr>
      <w:r w:rsidRPr="00C15E43">
        <w:rPr>
          <w:lang w:bidi="ar-SA"/>
        </w:rPr>
        <w:t xml:space="preserve">Yes </w:t>
      </w:r>
    </w:p>
    <w:p w14:paraId="79C71E14" w14:textId="77777777" w:rsidR="00C15E43" w:rsidRPr="00C15E43" w:rsidRDefault="00C15E43" w:rsidP="00C15E43">
      <w:pPr>
        <w:spacing w:line="276" w:lineRule="auto"/>
        <w:rPr>
          <w:lang w:bidi="ar-SA"/>
        </w:rPr>
      </w:pPr>
    </w:p>
    <w:p w14:paraId="66D9ECBC" w14:textId="77777777" w:rsidR="00C15E43" w:rsidRPr="00C15E43" w:rsidRDefault="00C15E43" w:rsidP="00C15E43">
      <w:pPr>
        <w:keepNext/>
        <w:spacing w:line="276" w:lineRule="auto"/>
        <w:rPr>
          <w:lang w:bidi="ar-SA"/>
        </w:rPr>
      </w:pPr>
      <w:r w:rsidRPr="00C15E43">
        <w:rPr>
          <w:lang w:bidi="ar-SA"/>
        </w:rPr>
        <w:t xml:space="preserve">Q19 </w:t>
      </w:r>
      <w:r w:rsidRPr="00C15E43">
        <w:rPr>
          <w:b/>
          <w:lang w:bidi="ar-SA"/>
        </w:rPr>
        <w:t>If yes, please explain.</w:t>
      </w:r>
    </w:p>
    <w:p w14:paraId="515BD1B8" w14:textId="77777777" w:rsidR="00C15E43" w:rsidRPr="00C15E43" w:rsidRDefault="00C15E43" w:rsidP="00C15E43">
      <w:pPr>
        <w:spacing w:before="240" w:line="240" w:lineRule="auto"/>
        <w:ind w:firstLine="400"/>
        <w:rPr>
          <w:lang w:bidi="ar-SA"/>
        </w:rPr>
      </w:pPr>
      <w:r w:rsidRPr="00C15E43">
        <w:rPr>
          <w:lang w:bidi="ar-SA"/>
        </w:rPr>
        <w:t>________________________________________________________________</w:t>
      </w:r>
    </w:p>
    <w:p w14:paraId="4A896F7D" w14:textId="77777777" w:rsidR="00C15E43" w:rsidRPr="00C15E43" w:rsidRDefault="00C15E43" w:rsidP="00C15E43">
      <w:pPr>
        <w:spacing w:line="276" w:lineRule="auto"/>
        <w:rPr>
          <w:lang w:bidi="ar-SA"/>
        </w:rPr>
      </w:pPr>
    </w:p>
    <w:p w14:paraId="1586DA9D" w14:textId="77777777" w:rsidR="00C15E43" w:rsidRPr="00C15E43" w:rsidRDefault="00C15E43" w:rsidP="00C15E43">
      <w:pPr>
        <w:spacing w:before="120" w:line="240" w:lineRule="auto"/>
        <w:rPr>
          <w:b/>
          <w:color w:val="CCCCCC"/>
          <w:lang w:bidi="ar-SA"/>
        </w:rPr>
      </w:pPr>
      <w:r w:rsidRPr="00C15E43">
        <w:rPr>
          <w:b/>
          <w:color w:val="CCCCCC"/>
          <w:lang w:bidi="ar-SA"/>
        </w:rPr>
        <w:t>End of Block: Tech and Music Tech Instruction</w:t>
      </w:r>
    </w:p>
    <w:p w14:paraId="717D8875" w14:textId="77777777" w:rsidR="00C15E43" w:rsidRPr="00C15E43" w:rsidRDefault="00C15E43" w:rsidP="00C15E43">
      <w:pPr>
        <w:pBdr>
          <w:bottom w:val="single" w:sz="8" w:space="0" w:color="CCCCCC"/>
        </w:pBdr>
        <w:spacing w:line="120" w:lineRule="auto"/>
        <w:jc w:val="center"/>
        <w:rPr>
          <w:b/>
          <w:color w:val="CCCCCC"/>
          <w:lang w:bidi="ar-SA"/>
        </w:rPr>
      </w:pPr>
    </w:p>
    <w:p w14:paraId="77E8DF05" w14:textId="77777777" w:rsidR="00C15E43" w:rsidRPr="00C15E43" w:rsidRDefault="00C15E43" w:rsidP="00C15E43">
      <w:pPr>
        <w:spacing w:before="120" w:after="120" w:line="240" w:lineRule="auto"/>
        <w:rPr>
          <w:b/>
          <w:color w:val="CCCCCC"/>
          <w:lang w:bidi="ar-SA"/>
        </w:rPr>
      </w:pPr>
      <w:r w:rsidRPr="00C15E43">
        <w:rPr>
          <w:b/>
          <w:color w:val="CCCCCC"/>
          <w:lang w:bidi="ar-SA"/>
        </w:rPr>
        <w:t>Start of Block: Future Plans</w:t>
      </w:r>
    </w:p>
    <w:p w14:paraId="4F029E80" w14:textId="77777777" w:rsidR="001D73FE" w:rsidRPr="00DF64BF" w:rsidRDefault="001D73FE" w:rsidP="001D73FE">
      <w:pPr>
        <w:keepNext/>
        <w:spacing w:line="276" w:lineRule="auto"/>
        <w:rPr>
          <w:lang w:bidi="ar-SA"/>
        </w:rPr>
      </w:pPr>
    </w:p>
    <w:p w14:paraId="0D7872A9" w14:textId="311A0A1C" w:rsidR="001D73FE" w:rsidRPr="00DF64BF" w:rsidRDefault="001D73FE" w:rsidP="001D73FE">
      <w:pPr>
        <w:keepNext/>
        <w:spacing w:line="276" w:lineRule="auto"/>
        <w:rPr>
          <w:b/>
          <w:lang w:bidi="ar-SA"/>
        </w:rPr>
      </w:pPr>
      <w:r w:rsidRPr="001D73FE">
        <w:rPr>
          <w:lang w:bidi="ar-SA"/>
        </w:rPr>
        <w:t xml:space="preserve">Q20 </w:t>
      </w:r>
      <w:r w:rsidRPr="001D73FE">
        <w:rPr>
          <w:b/>
          <w:lang w:bidi="ar-SA"/>
        </w:rPr>
        <w:t>How much do you agree with the following statements regarding your undergraduate music program?</w:t>
      </w:r>
    </w:p>
    <w:p w14:paraId="55D880F2" w14:textId="77777777" w:rsidR="0048590D" w:rsidRPr="001D73FE" w:rsidRDefault="0048590D" w:rsidP="001D73FE">
      <w:pPr>
        <w:keepNext/>
        <w:spacing w:line="276" w:lineRule="auto"/>
        <w:rPr>
          <w:rFonts w:ascii="Arial" w:hAnsi="Arial"/>
          <w:sz w:val="22"/>
          <w:szCs w:val="22"/>
          <w:lang w:bidi="ar-SA"/>
        </w:rPr>
      </w:pPr>
    </w:p>
    <w:tbl>
      <w:tblPr>
        <w:tblStyle w:val="TableGrid"/>
        <w:tblW w:w="0" w:type="auto"/>
        <w:tblLook w:val="04A0" w:firstRow="1" w:lastRow="0" w:firstColumn="1" w:lastColumn="0" w:noHBand="0" w:noVBand="1"/>
      </w:tblPr>
      <w:tblGrid>
        <w:gridCol w:w="1582"/>
        <w:gridCol w:w="1307"/>
        <w:gridCol w:w="1307"/>
        <w:gridCol w:w="1676"/>
        <w:gridCol w:w="1307"/>
        <w:gridCol w:w="1307"/>
      </w:tblGrid>
      <w:tr w:rsidR="0048590D" w:rsidRPr="00DF64BF" w14:paraId="384A2C6C" w14:textId="77777777" w:rsidTr="00CB0D13">
        <w:trPr>
          <w:trHeight w:val="900"/>
        </w:trPr>
        <w:tc>
          <w:tcPr>
            <w:tcW w:w="1555" w:type="dxa"/>
            <w:shd w:val="clear" w:color="auto" w:fill="D9D9D9" w:themeFill="background1" w:themeFillShade="D9"/>
            <w:hideMark/>
          </w:tcPr>
          <w:p w14:paraId="775D4EC4" w14:textId="77777777" w:rsidR="0048590D" w:rsidRPr="00DF64BF" w:rsidRDefault="0048590D" w:rsidP="0048590D">
            <w:r w:rsidRPr="00DF64BF">
              <w:t> </w:t>
            </w:r>
          </w:p>
        </w:tc>
        <w:tc>
          <w:tcPr>
            <w:tcW w:w="1312" w:type="dxa"/>
            <w:shd w:val="clear" w:color="auto" w:fill="D9D9D9" w:themeFill="background1" w:themeFillShade="D9"/>
            <w:hideMark/>
          </w:tcPr>
          <w:p w14:paraId="51A3AC7D" w14:textId="77777777" w:rsidR="0048590D" w:rsidRPr="00DF64BF" w:rsidRDefault="0048590D" w:rsidP="0048590D">
            <w:r w:rsidRPr="00DF64BF">
              <w:t>Strongly disagree</w:t>
            </w:r>
          </w:p>
        </w:tc>
        <w:tc>
          <w:tcPr>
            <w:tcW w:w="1312" w:type="dxa"/>
            <w:shd w:val="clear" w:color="auto" w:fill="D9D9D9" w:themeFill="background1" w:themeFillShade="D9"/>
            <w:hideMark/>
          </w:tcPr>
          <w:p w14:paraId="0F1D17D9" w14:textId="77777777" w:rsidR="0048590D" w:rsidRPr="00DF64BF" w:rsidRDefault="0048590D" w:rsidP="0048590D">
            <w:r w:rsidRPr="00DF64BF">
              <w:t>Somewhat disagree</w:t>
            </w:r>
          </w:p>
        </w:tc>
        <w:tc>
          <w:tcPr>
            <w:tcW w:w="1683" w:type="dxa"/>
            <w:shd w:val="clear" w:color="auto" w:fill="D9D9D9" w:themeFill="background1" w:themeFillShade="D9"/>
            <w:hideMark/>
          </w:tcPr>
          <w:p w14:paraId="6A288A8A" w14:textId="77777777" w:rsidR="0048590D" w:rsidRPr="00DF64BF" w:rsidRDefault="0048590D" w:rsidP="0048590D">
            <w:r w:rsidRPr="00DF64BF">
              <w:t>Neither agree nor disagree</w:t>
            </w:r>
          </w:p>
        </w:tc>
        <w:tc>
          <w:tcPr>
            <w:tcW w:w="1312" w:type="dxa"/>
            <w:shd w:val="clear" w:color="auto" w:fill="D9D9D9" w:themeFill="background1" w:themeFillShade="D9"/>
            <w:hideMark/>
          </w:tcPr>
          <w:p w14:paraId="3057BE81" w14:textId="77777777" w:rsidR="0048590D" w:rsidRPr="00DF64BF" w:rsidRDefault="0048590D" w:rsidP="0048590D">
            <w:r w:rsidRPr="00DF64BF">
              <w:t>Somewhat agree</w:t>
            </w:r>
          </w:p>
        </w:tc>
        <w:tc>
          <w:tcPr>
            <w:tcW w:w="1312" w:type="dxa"/>
            <w:shd w:val="clear" w:color="auto" w:fill="D9D9D9" w:themeFill="background1" w:themeFillShade="D9"/>
            <w:hideMark/>
          </w:tcPr>
          <w:p w14:paraId="313423B2" w14:textId="77777777" w:rsidR="0048590D" w:rsidRPr="00DF64BF" w:rsidRDefault="0048590D" w:rsidP="0048590D">
            <w:r w:rsidRPr="00DF64BF">
              <w:t>Strongly agree</w:t>
            </w:r>
          </w:p>
        </w:tc>
      </w:tr>
      <w:tr w:rsidR="0048590D" w:rsidRPr="00DF64BF" w14:paraId="708C0585" w14:textId="77777777" w:rsidTr="00CB0D13">
        <w:trPr>
          <w:trHeight w:val="900"/>
        </w:trPr>
        <w:tc>
          <w:tcPr>
            <w:tcW w:w="1555" w:type="dxa"/>
            <w:hideMark/>
          </w:tcPr>
          <w:p w14:paraId="1096ED06" w14:textId="77777777" w:rsidR="0048590D" w:rsidRPr="00DF64BF" w:rsidRDefault="0048590D" w:rsidP="0048590D">
            <w:pPr>
              <w:pStyle w:val="NoSpacing"/>
              <w:spacing w:line="276" w:lineRule="auto"/>
              <w:rPr>
                <w:szCs w:val="24"/>
              </w:rPr>
            </w:pPr>
            <w:r w:rsidRPr="00DF64BF">
              <w:rPr>
                <w:szCs w:val="24"/>
              </w:rPr>
              <w:t>I consider the integration of music technology as an important component to music education.</w:t>
            </w:r>
          </w:p>
        </w:tc>
        <w:tc>
          <w:tcPr>
            <w:tcW w:w="1312" w:type="dxa"/>
            <w:noWrap/>
            <w:hideMark/>
          </w:tcPr>
          <w:p w14:paraId="090FC517" w14:textId="4D1782C5" w:rsidR="0048590D" w:rsidRPr="00DF64BF" w:rsidRDefault="0048590D" w:rsidP="009662A0">
            <w:pPr>
              <w:jc w:val="center"/>
            </w:pPr>
            <w:r w:rsidRPr="00DF64BF">
              <w:t>o</w:t>
            </w:r>
          </w:p>
        </w:tc>
        <w:tc>
          <w:tcPr>
            <w:tcW w:w="1312" w:type="dxa"/>
            <w:noWrap/>
            <w:hideMark/>
          </w:tcPr>
          <w:p w14:paraId="3D08C8E4" w14:textId="1A008F25" w:rsidR="0048590D" w:rsidRPr="00DF64BF" w:rsidRDefault="0048590D" w:rsidP="009662A0">
            <w:pPr>
              <w:jc w:val="center"/>
            </w:pPr>
            <w:r w:rsidRPr="00DF64BF">
              <w:t>o</w:t>
            </w:r>
          </w:p>
        </w:tc>
        <w:tc>
          <w:tcPr>
            <w:tcW w:w="1683" w:type="dxa"/>
            <w:noWrap/>
            <w:hideMark/>
          </w:tcPr>
          <w:p w14:paraId="150F9BE3" w14:textId="22802E2C" w:rsidR="0048590D" w:rsidRPr="00DF64BF" w:rsidRDefault="0048590D" w:rsidP="009662A0">
            <w:pPr>
              <w:jc w:val="center"/>
            </w:pPr>
            <w:r w:rsidRPr="00DF64BF">
              <w:t>o</w:t>
            </w:r>
          </w:p>
        </w:tc>
        <w:tc>
          <w:tcPr>
            <w:tcW w:w="1312" w:type="dxa"/>
            <w:noWrap/>
            <w:hideMark/>
          </w:tcPr>
          <w:p w14:paraId="12DC0AC4" w14:textId="2A781C83" w:rsidR="0048590D" w:rsidRPr="00DF64BF" w:rsidRDefault="0048590D" w:rsidP="009662A0">
            <w:pPr>
              <w:jc w:val="center"/>
            </w:pPr>
            <w:r w:rsidRPr="00DF64BF">
              <w:t>o</w:t>
            </w:r>
          </w:p>
        </w:tc>
        <w:tc>
          <w:tcPr>
            <w:tcW w:w="1312" w:type="dxa"/>
            <w:noWrap/>
            <w:hideMark/>
          </w:tcPr>
          <w:p w14:paraId="1E95B6A1" w14:textId="5CEA8EDA" w:rsidR="0048590D" w:rsidRPr="00DF64BF" w:rsidRDefault="0048590D" w:rsidP="009662A0">
            <w:pPr>
              <w:jc w:val="center"/>
            </w:pPr>
            <w:r w:rsidRPr="00DF64BF">
              <w:t>o</w:t>
            </w:r>
          </w:p>
        </w:tc>
      </w:tr>
      <w:tr w:rsidR="0048590D" w:rsidRPr="00DF64BF" w14:paraId="1EF7CF82" w14:textId="77777777" w:rsidTr="00CB0D13">
        <w:trPr>
          <w:trHeight w:val="900"/>
        </w:trPr>
        <w:tc>
          <w:tcPr>
            <w:tcW w:w="1555" w:type="dxa"/>
            <w:hideMark/>
          </w:tcPr>
          <w:p w14:paraId="46BCA0A6" w14:textId="77777777" w:rsidR="0048590D" w:rsidRPr="00DF64BF" w:rsidRDefault="0048590D" w:rsidP="0048590D">
            <w:pPr>
              <w:pStyle w:val="NoSpacing"/>
              <w:spacing w:line="276" w:lineRule="auto"/>
              <w:rPr>
                <w:szCs w:val="24"/>
              </w:rPr>
            </w:pPr>
            <w:r w:rsidRPr="00DF64BF">
              <w:rPr>
                <w:szCs w:val="24"/>
              </w:rPr>
              <w:t>There is adequate technology access in my music classes.</w:t>
            </w:r>
          </w:p>
        </w:tc>
        <w:tc>
          <w:tcPr>
            <w:tcW w:w="1312" w:type="dxa"/>
            <w:noWrap/>
            <w:hideMark/>
          </w:tcPr>
          <w:p w14:paraId="4D6BD858" w14:textId="38E8811E" w:rsidR="0048590D" w:rsidRPr="00DF64BF" w:rsidRDefault="0048590D" w:rsidP="009662A0">
            <w:pPr>
              <w:pStyle w:val="NormalWeb"/>
              <w:jc w:val="center"/>
            </w:pPr>
            <w:r w:rsidRPr="00DF64BF">
              <w:t>o</w:t>
            </w:r>
          </w:p>
        </w:tc>
        <w:tc>
          <w:tcPr>
            <w:tcW w:w="1312" w:type="dxa"/>
            <w:noWrap/>
            <w:hideMark/>
          </w:tcPr>
          <w:p w14:paraId="3D579238" w14:textId="4AAE1D3C" w:rsidR="0048590D" w:rsidRPr="00DF64BF" w:rsidRDefault="0048590D" w:rsidP="009662A0">
            <w:pPr>
              <w:jc w:val="center"/>
            </w:pPr>
            <w:r w:rsidRPr="00DF64BF">
              <w:t>o</w:t>
            </w:r>
          </w:p>
        </w:tc>
        <w:tc>
          <w:tcPr>
            <w:tcW w:w="1683" w:type="dxa"/>
            <w:noWrap/>
            <w:hideMark/>
          </w:tcPr>
          <w:p w14:paraId="6391378C" w14:textId="14A46FA0" w:rsidR="0048590D" w:rsidRPr="00DF64BF" w:rsidRDefault="0048590D" w:rsidP="009662A0">
            <w:pPr>
              <w:jc w:val="center"/>
            </w:pPr>
            <w:r w:rsidRPr="00DF64BF">
              <w:t>o</w:t>
            </w:r>
          </w:p>
        </w:tc>
        <w:tc>
          <w:tcPr>
            <w:tcW w:w="1312" w:type="dxa"/>
            <w:noWrap/>
            <w:hideMark/>
          </w:tcPr>
          <w:p w14:paraId="550CE175" w14:textId="035B0507" w:rsidR="0048590D" w:rsidRPr="00DF64BF" w:rsidRDefault="0048590D" w:rsidP="009662A0">
            <w:pPr>
              <w:jc w:val="center"/>
            </w:pPr>
            <w:r w:rsidRPr="00DF64BF">
              <w:t>o</w:t>
            </w:r>
          </w:p>
        </w:tc>
        <w:tc>
          <w:tcPr>
            <w:tcW w:w="1312" w:type="dxa"/>
            <w:noWrap/>
            <w:hideMark/>
          </w:tcPr>
          <w:p w14:paraId="6A32190C" w14:textId="55DC7DFC" w:rsidR="0048590D" w:rsidRPr="00DF64BF" w:rsidRDefault="0048590D" w:rsidP="009662A0">
            <w:pPr>
              <w:jc w:val="center"/>
            </w:pPr>
            <w:r w:rsidRPr="00DF64BF">
              <w:t>o</w:t>
            </w:r>
          </w:p>
        </w:tc>
      </w:tr>
      <w:tr w:rsidR="0048590D" w:rsidRPr="00DF64BF" w14:paraId="146BA3F5" w14:textId="77777777" w:rsidTr="00CB0D13">
        <w:trPr>
          <w:trHeight w:val="900"/>
        </w:trPr>
        <w:tc>
          <w:tcPr>
            <w:tcW w:w="1555" w:type="dxa"/>
            <w:hideMark/>
          </w:tcPr>
          <w:p w14:paraId="23E06227" w14:textId="77777777" w:rsidR="0048590D" w:rsidRPr="00DF64BF" w:rsidRDefault="0048590D" w:rsidP="0048590D">
            <w:pPr>
              <w:pStyle w:val="NoSpacing"/>
              <w:spacing w:line="276" w:lineRule="auto"/>
              <w:rPr>
                <w:szCs w:val="24"/>
              </w:rPr>
            </w:pPr>
            <w:r w:rsidRPr="00DF64BF">
              <w:rPr>
                <w:szCs w:val="24"/>
              </w:rPr>
              <w:t xml:space="preserve">My undergraduate program </w:t>
            </w:r>
            <w:r w:rsidRPr="00DF64BF">
              <w:rPr>
                <w:szCs w:val="24"/>
              </w:rPr>
              <w:lastRenderedPageBreak/>
              <w:t>prepared me to implement technology integration in my classroom.</w:t>
            </w:r>
          </w:p>
        </w:tc>
        <w:tc>
          <w:tcPr>
            <w:tcW w:w="1312" w:type="dxa"/>
            <w:noWrap/>
            <w:hideMark/>
          </w:tcPr>
          <w:p w14:paraId="72224749" w14:textId="39D1E96C" w:rsidR="0048590D" w:rsidRPr="00DF64BF" w:rsidRDefault="0048590D" w:rsidP="009662A0">
            <w:pPr>
              <w:jc w:val="center"/>
            </w:pPr>
            <w:r w:rsidRPr="00DF64BF">
              <w:lastRenderedPageBreak/>
              <w:t>o</w:t>
            </w:r>
          </w:p>
        </w:tc>
        <w:tc>
          <w:tcPr>
            <w:tcW w:w="1312" w:type="dxa"/>
            <w:noWrap/>
            <w:hideMark/>
          </w:tcPr>
          <w:p w14:paraId="2815A28C" w14:textId="44F4A59B" w:rsidR="0048590D" w:rsidRPr="00DF64BF" w:rsidRDefault="0048590D" w:rsidP="009662A0">
            <w:pPr>
              <w:pStyle w:val="NormalWeb"/>
              <w:jc w:val="center"/>
            </w:pPr>
            <w:r w:rsidRPr="00DF64BF">
              <w:t>o</w:t>
            </w:r>
          </w:p>
        </w:tc>
        <w:tc>
          <w:tcPr>
            <w:tcW w:w="1683" w:type="dxa"/>
            <w:noWrap/>
            <w:hideMark/>
          </w:tcPr>
          <w:p w14:paraId="6109A568" w14:textId="78820F2F" w:rsidR="0048590D" w:rsidRPr="00DF64BF" w:rsidRDefault="0048590D" w:rsidP="009662A0">
            <w:pPr>
              <w:jc w:val="center"/>
            </w:pPr>
            <w:r w:rsidRPr="00DF64BF">
              <w:t>o</w:t>
            </w:r>
          </w:p>
        </w:tc>
        <w:tc>
          <w:tcPr>
            <w:tcW w:w="1312" w:type="dxa"/>
            <w:noWrap/>
            <w:hideMark/>
          </w:tcPr>
          <w:p w14:paraId="4A1B6ABC" w14:textId="308D8326" w:rsidR="0048590D" w:rsidRPr="00DF64BF" w:rsidRDefault="0048590D" w:rsidP="009662A0">
            <w:pPr>
              <w:jc w:val="center"/>
            </w:pPr>
            <w:r w:rsidRPr="00DF64BF">
              <w:t>o</w:t>
            </w:r>
          </w:p>
        </w:tc>
        <w:tc>
          <w:tcPr>
            <w:tcW w:w="1312" w:type="dxa"/>
            <w:noWrap/>
            <w:hideMark/>
          </w:tcPr>
          <w:p w14:paraId="18DA93FA" w14:textId="3FED130F" w:rsidR="0048590D" w:rsidRPr="00DF64BF" w:rsidRDefault="0048590D" w:rsidP="009662A0">
            <w:pPr>
              <w:jc w:val="center"/>
            </w:pPr>
            <w:r w:rsidRPr="00DF64BF">
              <w:t>o</w:t>
            </w:r>
          </w:p>
        </w:tc>
      </w:tr>
      <w:tr w:rsidR="0048590D" w:rsidRPr="00DF64BF" w14:paraId="0C130DAB" w14:textId="77777777" w:rsidTr="00CB0D13">
        <w:trPr>
          <w:trHeight w:val="900"/>
        </w:trPr>
        <w:tc>
          <w:tcPr>
            <w:tcW w:w="1555" w:type="dxa"/>
            <w:hideMark/>
          </w:tcPr>
          <w:p w14:paraId="007DA215" w14:textId="77777777" w:rsidR="0048590D" w:rsidRPr="00DF64BF" w:rsidRDefault="0048590D" w:rsidP="0048590D">
            <w:pPr>
              <w:pStyle w:val="NoSpacing"/>
              <w:spacing w:line="276" w:lineRule="auto"/>
              <w:rPr>
                <w:szCs w:val="24"/>
              </w:rPr>
            </w:pPr>
            <w:r w:rsidRPr="00DF64BF">
              <w:rPr>
                <w:szCs w:val="24"/>
              </w:rPr>
              <w:t>My undergraduate program considered it important to provide me with adequate technology training for new tools and software they require me to use for teaching.</w:t>
            </w:r>
          </w:p>
        </w:tc>
        <w:tc>
          <w:tcPr>
            <w:tcW w:w="1312" w:type="dxa"/>
            <w:noWrap/>
            <w:hideMark/>
          </w:tcPr>
          <w:p w14:paraId="6EBFBC51" w14:textId="05010084" w:rsidR="0048590D" w:rsidRPr="00DF64BF" w:rsidRDefault="0048590D" w:rsidP="009662A0">
            <w:pPr>
              <w:jc w:val="center"/>
            </w:pPr>
            <w:r w:rsidRPr="00DF64BF">
              <w:t>o</w:t>
            </w:r>
          </w:p>
        </w:tc>
        <w:tc>
          <w:tcPr>
            <w:tcW w:w="1312" w:type="dxa"/>
            <w:noWrap/>
            <w:hideMark/>
          </w:tcPr>
          <w:p w14:paraId="4CA87493" w14:textId="127D882B" w:rsidR="0048590D" w:rsidRPr="00DF64BF" w:rsidRDefault="0048590D" w:rsidP="009662A0">
            <w:pPr>
              <w:jc w:val="center"/>
            </w:pPr>
            <w:r w:rsidRPr="00DF64BF">
              <w:t>o</w:t>
            </w:r>
          </w:p>
        </w:tc>
        <w:tc>
          <w:tcPr>
            <w:tcW w:w="1683" w:type="dxa"/>
            <w:noWrap/>
            <w:hideMark/>
          </w:tcPr>
          <w:p w14:paraId="758D083C" w14:textId="74DDA6A5" w:rsidR="0048590D" w:rsidRPr="00DF64BF" w:rsidRDefault="0048590D" w:rsidP="009662A0">
            <w:pPr>
              <w:jc w:val="center"/>
            </w:pPr>
            <w:r w:rsidRPr="00DF64BF">
              <w:t>o</w:t>
            </w:r>
          </w:p>
        </w:tc>
        <w:tc>
          <w:tcPr>
            <w:tcW w:w="1312" w:type="dxa"/>
            <w:noWrap/>
            <w:hideMark/>
          </w:tcPr>
          <w:p w14:paraId="3E81E806" w14:textId="764EFDA7" w:rsidR="0048590D" w:rsidRPr="00DF64BF" w:rsidRDefault="0048590D" w:rsidP="009662A0">
            <w:pPr>
              <w:jc w:val="center"/>
            </w:pPr>
            <w:r w:rsidRPr="00DF64BF">
              <w:t>o</w:t>
            </w:r>
          </w:p>
        </w:tc>
        <w:tc>
          <w:tcPr>
            <w:tcW w:w="1312" w:type="dxa"/>
            <w:noWrap/>
            <w:hideMark/>
          </w:tcPr>
          <w:p w14:paraId="18AEFC55" w14:textId="4F65D74B" w:rsidR="0048590D" w:rsidRPr="00DF64BF" w:rsidRDefault="0048590D" w:rsidP="009662A0">
            <w:pPr>
              <w:jc w:val="center"/>
            </w:pPr>
            <w:r w:rsidRPr="00DF64BF">
              <w:t>o</w:t>
            </w:r>
          </w:p>
        </w:tc>
      </w:tr>
      <w:tr w:rsidR="0048590D" w:rsidRPr="00DF64BF" w14:paraId="2F03FF1C" w14:textId="77777777" w:rsidTr="00CB0D13">
        <w:trPr>
          <w:trHeight w:val="900"/>
        </w:trPr>
        <w:tc>
          <w:tcPr>
            <w:tcW w:w="1555" w:type="dxa"/>
            <w:hideMark/>
          </w:tcPr>
          <w:p w14:paraId="520002DB" w14:textId="2332B0F2" w:rsidR="0048590D" w:rsidRPr="00DF64BF" w:rsidRDefault="0048590D" w:rsidP="0048590D">
            <w:pPr>
              <w:pStyle w:val="NoSpacing"/>
              <w:spacing w:line="276" w:lineRule="auto"/>
              <w:rPr>
                <w:szCs w:val="24"/>
              </w:rPr>
            </w:pPr>
            <w:r w:rsidRPr="00DF64BF">
              <w:rPr>
                <w:szCs w:val="24"/>
              </w:rPr>
              <w:t>My undergraduate program adequately prepared me to teach with a variety of music technologies.</w:t>
            </w:r>
          </w:p>
        </w:tc>
        <w:tc>
          <w:tcPr>
            <w:tcW w:w="1312" w:type="dxa"/>
            <w:noWrap/>
            <w:hideMark/>
          </w:tcPr>
          <w:p w14:paraId="657A6C10" w14:textId="11013A2E" w:rsidR="0048590D" w:rsidRPr="00DF64BF" w:rsidRDefault="0048590D" w:rsidP="009662A0">
            <w:pPr>
              <w:jc w:val="center"/>
            </w:pPr>
            <w:r w:rsidRPr="00DF64BF">
              <w:t>o</w:t>
            </w:r>
          </w:p>
        </w:tc>
        <w:tc>
          <w:tcPr>
            <w:tcW w:w="1312" w:type="dxa"/>
            <w:noWrap/>
            <w:hideMark/>
          </w:tcPr>
          <w:p w14:paraId="2490A038" w14:textId="7721B9B2" w:rsidR="0048590D" w:rsidRPr="00DF64BF" w:rsidRDefault="0048590D" w:rsidP="009662A0">
            <w:pPr>
              <w:jc w:val="center"/>
            </w:pPr>
            <w:r w:rsidRPr="00DF64BF">
              <w:t>o</w:t>
            </w:r>
          </w:p>
        </w:tc>
        <w:tc>
          <w:tcPr>
            <w:tcW w:w="1683" w:type="dxa"/>
            <w:noWrap/>
            <w:hideMark/>
          </w:tcPr>
          <w:p w14:paraId="5B5F483A" w14:textId="63DDCA56" w:rsidR="0048590D" w:rsidRPr="00DF64BF" w:rsidRDefault="0048590D" w:rsidP="009662A0">
            <w:pPr>
              <w:jc w:val="center"/>
            </w:pPr>
            <w:r w:rsidRPr="00DF64BF">
              <w:t>o</w:t>
            </w:r>
          </w:p>
        </w:tc>
        <w:tc>
          <w:tcPr>
            <w:tcW w:w="1312" w:type="dxa"/>
            <w:noWrap/>
            <w:hideMark/>
          </w:tcPr>
          <w:p w14:paraId="7162C8A3" w14:textId="4EA83C01" w:rsidR="0048590D" w:rsidRPr="00DF64BF" w:rsidRDefault="0048590D" w:rsidP="009662A0">
            <w:pPr>
              <w:jc w:val="center"/>
            </w:pPr>
            <w:r w:rsidRPr="00DF64BF">
              <w:t>o</w:t>
            </w:r>
          </w:p>
        </w:tc>
        <w:tc>
          <w:tcPr>
            <w:tcW w:w="1312" w:type="dxa"/>
            <w:noWrap/>
            <w:hideMark/>
          </w:tcPr>
          <w:p w14:paraId="75B800CF" w14:textId="2712C862" w:rsidR="0048590D" w:rsidRPr="00DF64BF" w:rsidRDefault="0048590D" w:rsidP="009662A0">
            <w:pPr>
              <w:jc w:val="center"/>
            </w:pPr>
            <w:r w:rsidRPr="00DF64BF">
              <w:t>o</w:t>
            </w:r>
          </w:p>
        </w:tc>
      </w:tr>
      <w:tr w:rsidR="0048590D" w:rsidRPr="00DF64BF" w14:paraId="7F624A69" w14:textId="77777777" w:rsidTr="00CB0D13">
        <w:trPr>
          <w:trHeight w:val="900"/>
        </w:trPr>
        <w:tc>
          <w:tcPr>
            <w:tcW w:w="1555" w:type="dxa"/>
            <w:hideMark/>
          </w:tcPr>
          <w:p w14:paraId="475E9D07" w14:textId="77777777" w:rsidR="0048590D" w:rsidRPr="00DF64BF" w:rsidRDefault="0048590D" w:rsidP="0048590D">
            <w:pPr>
              <w:pStyle w:val="NoSpacing"/>
              <w:spacing w:line="276" w:lineRule="auto"/>
              <w:rPr>
                <w:szCs w:val="24"/>
              </w:rPr>
            </w:pPr>
            <w:r w:rsidRPr="00DF64BF">
              <w:rPr>
                <w:szCs w:val="24"/>
              </w:rPr>
              <w:t>I had opportunities to teach with music technologies covered in my classes.</w:t>
            </w:r>
          </w:p>
        </w:tc>
        <w:tc>
          <w:tcPr>
            <w:tcW w:w="1312" w:type="dxa"/>
            <w:noWrap/>
            <w:hideMark/>
          </w:tcPr>
          <w:p w14:paraId="13BAF6CE" w14:textId="169E1F29" w:rsidR="0048590D" w:rsidRPr="00DF64BF" w:rsidRDefault="0048590D" w:rsidP="009662A0">
            <w:pPr>
              <w:jc w:val="center"/>
            </w:pPr>
            <w:r w:rsidRPr="00DF64BF">
              <w:t>o</w:t>
            </w:r>
          </w:p>
        </w:tc>
        <w:tc>
          <w:tcPr>
            <w:tcW w:w="1312" w:type="dxa"/>
            <w:noWrap/>
            <w:hideMark/>
          </w:tcPr>
          <w:p w14:paraId="069AE779" w14:textId="4B1E2D47" w:rsidR="0048590D" w:rsidRPr="00DF64BF" w:rsidRDefault="0048590D" w:rsidP="009662A0">
            <w:pPr>
              <w:jc w:val="center"/>
            </w:pPr>
            <w:r w:rsidRPr="00DF64BF">
              <w:t>o</w:t>
            </w:r>
          </w:p>
        </w:tc>
        <w:tc>
          <w:tcPr>
            <w:tcW w:w="1683" w:type="dxa"/>
            <w:noWrap/>
            <w:hideMark/>
          </w:tcPr>
          <w:p w14:paraId="7FAECDFE" w14:textId="5FBBDE46" w:rsidR="0048590D" w:rsidRPr="00DF64BF" w:rsidRDefault="0048590D" w:rsidP="009662A0">
            <w:pPr>
              <w:jc w:val="center"/>
            </w:pPr>
            <w:r w:rsidRPr="00DF64BF">
              <w:t>o</w:t>
            </w:r>
          </w:p>
        </w:tc>
        <w:tc>
          <w:tcPr>
            <w:tcW w:w="1312" w:type="dxa"/>
            <w:noWrap/>
            <w:hideMark/>
          </w:tcPr>
          <w:p w14:paraId="70217C96" w14:textId="454B0955" w:rsidR="0048590D" w:rsidRPr="00DF64BF" w:rsidRDefault="0048590D" w:rsidP="009662A0">
            <w:pPr>
              <w:jc w:val="center"/>
            </w:pPr>
            <w:r w:rsidRPr="00DF64BF">
              <w:t>o</w:t>
            </w:r>
          </w:p>
        </w:tc>
        <w:tc>
          <w:tcPr>
            <w:tcW w:w="1312" w:type="dxa"/>
            <w:noWrap/>
            <w:hideMark/>
          </w:tcPr>
          <w:p w14:paraId="4FB5754F" w14:textId="6AB1DCEA" w:rsidR="0048590D" w:rsidRPr="00DF64BF" w:rsidRDefault="0048590D" w:rsidP="009662A0">
            <w:pPr>
              <w:jc w:val="center"/>
            </w:pPr>
            <w:r w:rsidRPr="00DF64BF">
              <w:t>o</w:t>
            </w:r>
          </w:p>
        </w:tc>
      </w:tr>
      <w:tr w:rsidR="0048590D" w:rsidRPr="00DF64BF" w14:paraId="690C5352" w14:textId="77777777" w:rsidTr="00CB0D13">
        <w:trPr>
          <w:trHeight w:val="900"/>
        </w:trPr>
        <w:tc>
          <w:tcPr>
            <w:tcW w:w="1555" w:type="dxa"/>
            <w:hideMark/>
          </w:tcPr>
          <w:p w14:paraId="78CDA1DE" w14:textId="77777777" w:rsidR="0048590D" w:rsidRPr="00DF64BF" w:rsidRDefault="0048590D" w:rsidP="0048590D">
            <w:pPr>
              <w:pStyle w:val="NoSpacing"/>
              <w:spacing w:line="276" w:lineRule="auto"/>
              <w:rPr>
                <w:szCs w:val="24"/>
              </w:rPr>
            </w:pPr>
            <w:r w:rsidRPr="00DF64BF">
              <w:rPr>
                <w:szCs w:val="24"/>
              </w:rPr>
              <w:lastRenderedPageBreak/>
              <w:t>Knowledge about music technology will improve my teaching.</w:t>
            </w:r>
          </w:p>
        </w:tc>
        <w:tc>
          <w:tcPr>
            <w:tcW w:w="1312" w:type="dxa"/>
            <w:noWrap/>
            <w:hideMark/>
          </w:tcPr>
          <w:p w14:paraId="03C7A814" w14:textId="4474F172" w:rsidR="0048590D" w:rsidRPr="00DF64BF" w:rsidRDefault="0048590D" w:rsidP="009662A0">
            <w:pPr>
              <w:jc w:val="center"/>
            </w:pPr>
            <w:r w:rsidRPr="00DF64BF">
              <w:t>o</w:t>
            </w:r>
          </w:p>
        </w:tc>
        <w:tc>
          <w:tcPr>
            <w:tcW w:w="1312" w:type="dxa"/>
            <w:noWrap/>
            <w:hideMark/>
          </w:tcPr>
          <w:p w14:paraId="1D87C66F" w14:textId="555F8698" w:rsidR="0048590D" w:rsidRPr="00DF64BF" w:rsidRDefault="0048590D" w:rsidP="009662A0">
            <w:pPr>
              <w:jc w:val="center"/>
            </w:pPr>
            <w:r w:rsidRPr="00DF64BF">
              <w:t>o</w:t>
            </w:r>
          </w:p>
        </w:tc>
        <w:tc>
          <w:tcPr>
            <w:tcW w:w="1683" w:type="dxa"/>
            <w:noWrap/>
            <w:hideMark/>
          </w:tcPr>
          <w:p w14:paraId="7CD44884" w14:textId="4CBB4970" w:rsidR="0048590D" w:rsidRPr="00DF64BF" w:rsidRDefault="0048590D" w:rsidP="009662A0">
            <w:pPr>
              <w:jc w:val="center"/>
            </w:pPr>
            <w:r w:rsidRPr="00DF64BF">
              <w:t>o</w:t>
            </w:r>
          </w:p>
        </w:tc>
        <w:tc>
          <w:tcPr>
            <w:tcW w:w="1312" w:type="dxa"/>
            <w:noWrap/>
            <w:hideMark/>
          </w:tcPr>
          <w:p w14:paraId="76EEF8FE" w14:textId="47FD2DD2" w:rsidR="0048590D" w:rsidRPr="00DF64BF" w:rsidRDefault="0048590D" w:rsidP="009662A0">
            <w:pPr>
              <w:jc w:val="center"/>
            </w:pPr>
            <w:r w:rsidRPr="00DF64BF">
              <w:t>o</w:t>
            </w:r>
          </w:p>
        </w:tc>
        <w:tc>
          <w:tcPr>
            <w:tcW w:w="1312" w:type="dxa"/>
            <w:noWrap/>
            <w:hideMark/>
          </w:tcPr>
          <w:p w14:paraId="48D33104" w14:textId="56D3ACDA" w:rsidR="0048590D" w:rsidRPr="00DF64BF" w:rsidRDefault="0048590D" w:rsidP="009662A0">
            <w:pPr>
              <w:jc w:val="center"/>
            </w:pPr>
            <w:r w:rsidRPr="00DF64BF">
              <w:t>o</w:t>
            </w:r>
          </w:p>
        </w:tc>
      </w:tr>
      <w:tr w:rsidR="0048590D" w:rsidRPr="00DF64BF" w14:paraId="61D62B06" w14:textId="77777777" w:rsidTr="00CB0D13">
        <w:trPr>
          <w:trHeight w:val="900"/>
        </w:trPr>
        <w:tc>
          <w:tcPr>
            <w:tcW w:w="1555" w:type="dxa"/>
            <w:hideMark/>
          </w:tcPr>
          <w:p w14:paraId="18E56E12" w14:textId="77777777" w:rsidR="0048590D" w:rsidRPr="00DF64BF" w:rsidRDefault="0048590D" w:rsidP="0048590D">
            <w:pPr>
              <w:pStyle w:val="NoSpacing"/>
              <w:spacing w:line="276" w:lineRule="auto"/>
              <w:rPr>
                <w:szCs w:val="24"/>
              </w:rPr>
            </w:pPr>
            <w:r w:rsidRPr="00DF64BF">
              <w:rPr>
                <w:szCs w:val="24"/>
              </w:rPr>
              <w:t>Learning about a variety of music technologies is important for teaching.</w:t>
            </w:r>
          </w:p>
        </w:tc>
        <w:tc>
          <w:tcPr>
            <w:tcW w:w="1312" w:type="dxa"/>
            <w:noWrap/>
            <w:hideMark/>
          </w:tcPr>
          <w:p w14:paraId="34BC76FD" w14:textId="119AFFB0" w:rsidR="0048590D" w:rsidRPr="00DF64BF" w:rsidRDefault="0048590D" w:rsidP="009662A0">
            <w:pPr>
              <w:jc w:val="center"/>
            </w:pPr>
            <w:r w:rsidRPr="00DF64BF">
              <w:t>o</w:t>
            </w:r>
          </w:p>
        </w:tc>
        <w:tc>
          <w:tcPr>
            <w:tcW w:w="1312" w:type="dxa"/>
            <w:noWrap/>
            <w:hideMark/>
          </w:tcPr>
          <w:p w14:paraId="3D2DA891" w14:textId="024FCA46" w:rsidR="0048590D" w:rsidRPr="00DF64BF" w:rsidRDefault="0048590D" w:rsidP="009662A0">
            <w:pPr>
              <w:jc w:val="center"/>
            </w:pPr>
            <w:r w:rsidRPr="00DF64BF">
              <w:t>o</w:t>
            </w:r>
          </w:p>
        </w:tc>
        <w:tc>
          <w:tcPr>
            <w:tcW w:w="1683" w:type="dxa"/>
            <w:noWrap/>
            <w:hideMark/>
          </w:tcPr>
          <w:p w14:paraId="1BA8A8A8" w14:textId="4A0F8FE8" w:rsidR="0048590D" w:rsidRPr="00DF64BF" w:rsidRDefault="0048590D" w:rsidP="009662A0">
            <w:pPr>
              <w:jc w:val="center"/>
            </w:pPr>
            <w:r w:rsidRPr="00DF64BF">
              <w:t>o</w:t>
            </w:r>
          </w:p>
        </w:tc>
        <w:tc>
          <w:tcPr>
            <w:tcW w:w="1312" w:type="dxa"/>
            <w:noWrap/>
            <w:hideMark/>
          </w:tcPr>
          <w:p w14:paraId="305AF0AD" w14:textId="5210A521" w:rsidR="0048590D" w:rsidRPr="00DF64BF" w:rsidRDefault="0048590D" w:rsidP="009662A0">
            <w:pPr>
              <w:jc w:val="center"/>
            </w:pPr>
            <w:r w:rsidRPr="00DF64BF">
              <w:t>o</w:t>
            </w:r>
          </w:p>
        </w:tc>
        <w:tc>
          <w:tcPr>
            <w:tcW w:w="1312" w:type="dxa"/>
            <w:noWrap/>
            <w:hideMark/>
          </w:tcPr>
          <w:p w14:paraId="2BCFE6CE" w14:textId="639BB868" w:rsidR="0048590D" w:rsidRPr="00DF64BF" w:rsidRDefault="0048590D" w:rsidP="009662A0">
            <w:pPr>
              <w:jc w:val="center"/>
            </w:pPr>
            <w:r w:rsidRPr="00DF64BF">
              <w:t>o</w:t>
            </w:r>
          </w:p>
        </w:tc>
      </w:tr>
      <w:tr w:rsidR="0048590D" w:rsidRPr="00DF64BF" w14:paraId="18AC1869" w14:textId="77777777" w:rsidTr="00CB0D13">
        <w:trPr>
          <w:trHeight w:val="900"/>
        </w:trPr>
        <w:tc>
          <w:tcPr>
            <w:tcW w:w="1555" w:type="dxa"/>
            <w:hideMark/>
          </w:tcPr>
          <w:p w14:paraId="703D7C3D" w14:textId="77777777" w:rsidR="0048590D" w:rsidRPr="00DF64BF" w:rsidRDefault="0048590D" w:rsidP="0048590D">
            <w:pPr>
              <w:pStyle w:val="NoSpacing"/>
              <w:spacing w:line="276" w:lineRule="auto"/>
              <w:rPr>
                <w:szCs w:val="24"/>
              </w:rPr>
            </w:pPr>
            <w:r w:rsidRPr="00DF64BF">
              <w:rPr>
                <w:szCs w:val="24"/>
              </w:rPr>
              <w:t>Support from faculty has helped me in learning music technology.</w:t>
            </w:r>
          </w:p>
        </w:tc>
        <w:tc>
          <w:tcPr>
            <w:tcW w:w="1312" w:type="dxa"/>
            <w:noWrap/>
            <w:hideMark/>
          </w:tcPr>
          <w:p w14:paraId="01D4220E" w14:textId="67FE4A51" w:rsidR="0048590D" w:rsidRPr="00DF64BF" w:rsidRDefault="0048590D" w:rsidP="009662A0">
            <w:pPr>
              <w:jc w:val="center"/>
            </w:pPr>
            <w:r w:rsidRPr="00DF64BF">
              <w:t>o</w:t>
            </w:r>
          </w:p>
        </w:tc>
        <w:tc>
          <w:tcPr>
            <w:tcW w:w="1312" w:type="dxa"/>
            <w:noWrap/>
            <w:hideMark/>
          </w:tcPr>
          <w:p w14:paraId="422B2A29" w14:textId="2175EBC8" w:rsidR="0048590D" w:rsidRPr="00DF64BF" w:rsidRDefault="0048590D" w:rsidP="009662A0">
            <w:pPr>
              <w:jc w:val="center"/>
            </w:pPr>
            <w:r w:rsidRPr="00DF64BF">
              <w:t>o</w:t>
            </w:r>
          </w:p>
        </w:tc>
        <w:tc>
          <w:tcPr>
            <w:tcW w:w="1683" w:type="dxa"/>
            <w:noWrap/>
            <w:hideMark/>
          </w:tcPr>
          <w:p w14:paraId="0CFD2DC8" w14:textId="43E30FC7" w:rsidR="0048590D" w:rsidRPr="00DF64BF" w:rsidRDefault="0048590D" w:rsidP="009662A0">
            <w:pPr>
              <w:jc w:val="center"/>
            </w:pPr>
            <w:r w:rsidRPr="00DF64BF">
              <w:t>o</w:t>
            </w:r>
          </w:p>
        </w:tc>
        <w:tc>
          <w:tcPr>
            <w:tcW w:w="1312" w:type="dxa"/>
            <w:noWrap/>
            <w:hideMark/>
          </w:tcPr>
          <w:p w14:paraId="67D215B0" w14:textId="78E12101" w:rsidR="0048590D" w:rsidRPr="00DF64BF" w:rsidRDefault="0048590D" w:rsidP="009662A0">
            <w:pPr>
              <w:jc w:val="center"/>
            </w:pPr>
            <w:r w:rsidRPr="00DF64BF">
              <w:t>o</w:t>
            </w:r>
          </w:p>
        </w:tc>
        <w:tc>
          <w:tcPr>
            <w:tcW w:w="1312" w:type="dxa"/>
            <w:noWrap/>
            <w:hideMark/>
          </w:tcPr>
          <w:p w14:paraId="0196FE72" w14:textId="6FBC09CA" w:rsidR="0048590D" w:rsidRPr="00DF64BF" w:rsidRDefault="0048590D" w:rsidP="009662A0">
            <w:pPr>
              <w:jc w:val="center"/>
            </w:pPr>
            <w:r w:rsidRPr="00DF64BF">
              <w:t>o</w:t>
            </w:r>
          </w:p>
        </w:tc>
      </w:tr>
      <w:tr w:rsidR="0048590D" w:rsidRPr="00DF64BF" w14:paraId="33F627B3" w14:textId="77777777" w:rsidTr="00CB0D13">
        <w:trPr>
          <w:trHeight w:val="900"/>
        </w:trPr>
        <w:tc>
          <w:tcPr>
            <w:tcW w:w="1555" w:type="dxa"/>
            <w:hideMark/>
          </w:tcPr>
          <w:p w14:paraId="1D312214" w14:textId="77777777" w:rsidR="0048590D" w:rsidRPr="00DF64BF" w:rsidRDefault="0048590D" w:rsidP="0048590D">
            <w:pPr>
              <w:pStyle w:val="NoSpacing"/>
              <w:spacing w:line="276" w:lineRule="auto"/>
              <w:rPr>
                <w:szCs w:val="24"/>
              </w:rPr>
            </w:pPr>
            <w:r w:rsidRPr="00DF64BF">
              <w:rPr>
                <w:szCs w:val="24"/>
              </w:rPr>
              <w:t>Support from my peers has helped me in learning music technology.</w:t>
            </w:r>
          </w:p>
        </w:tc>
        <w:tc>
          <w:tcPr>
            <w:tcW w:w="1312" w:type="dxa"/>
            <w:noWrap/>
            <w:hideMark/>
          </w:tcPr>
          <w:p w14:paraId="00F52582" w14:textId="1BD06FEA" w:rsidR="0048590D" w:rsidRPr="00DF64BF" w:rsidRDefault="0048590D" w:rsidP="009662A0">
            <w:pPr>
              <w:jc w:val="center"/>
            </w:pPr>
            <w:r w:rsidRPr="00DF64BF">
              <w:t>o</w:t>
            </w:r>
          </w:p>
        </w:tc>
        <w:tc>
          <w:tcPr>
            <w:tcW w:w="1312" w:type="dxa"/>
            <w:noWrap/>
            <w:hideMark/>
          </w:tcPr>
          <w:p w14:paraId="57ACABF4" w14:textId="26621C48" w:rsidR="0048590D" w:rsidRPr="00DF64BF" w:rsidRDefault="0048590D" w:rsidP="009662A0">
            <w:pPr>
              <w:jc w:val="center"/>
            </w:pPr>
            <w:r w:rsidRPr="00DF64BF">
              <w:t>o</w:t>
            </w:r>
          </w:p>
        </w:tc>
        <w:tc>
          <w:tcPr>
            <w:tcW w:w="1683" w:type="dxa"/>
            <w:noWrap/>
            <w:hideMark/>
          </w:tcPr>
          <w:p w14:paraId="164D88EC" w14:textId="1CE3B972" w:rsidR="0048590D" w:rsidRPr="00DF64BF" w:rsidRDefault="0048590D" w:rsidP="009662A0">
            <w:pPr>
              <w:jc w:val="center"/>
            </w:pPr>
            <w:r w:rsidRPr="00DF64BF">
              <w:t>o</w:t>
            </w:r>
          </w:p>
        </w:tc>
        <w:tc>
          <w:tcPr>
            <w:tcW w:w="1312" w:type="dxa"/>
            <w:noWrap/>
            <w:hideMark/>
          </w:tcPr>
          <w:p w14:paraId="378A81D4" w14:textId="674E023C" w:rsidR="0048590D" w:rsidRPr="00DF64BF" w:rsidRDefault="0048590D" w:rsidP="009662A0">
            <w:pPr>
              <w:jc w:val="center"/>
            </w:pPr>
            <w:r w:rsidRPr="00DF64BF">
              <w:t>o</w:t>
            </w:r>
          </w:p>
        </w:tc>
        <w:tc>
          <w:tcPr>
            <w:tcW w:w="1312" w:type="dxa"/>
            <w:noWrap/>
            <w:hideMark/>
          </w:tcPr>
          <w:p w14:paraId="57A36F6A" w14:textId="36B89E00" w:rsidR="0048590D" w:rsidRPr="00DF64BF" w:rsidRDefault="0048590D" w:rsidP="009662A0">
            <w:pPr>
              <w:jc w:val="center"/>
            </w:pPr>
            <w:r w:rsidRPr="00DF64BF">
              <w:t>o</w:t>
            </w:r>
          </w:p>
        </w:tc>
      </w:tr>
      <w:tr w:rsidR="0048590D" w:rsidRPr="00DF64BF" w14:paraId="478EBEEB" w14:textId="77777777" w:rsidTr="00CB0D13">
        <w:trPr>
          <w:trHeight w:val="900"/>
        </w:trPr>
        <w:tc>
          <w:tcPr>
            <w:tcW w:w="1555" w:type="dxa"/>
            <w:hideMark/>
          </w:tcPr>
          <w:p w14:paraId="055DD0FA" w14:textId="77777777" w:rsidR="0048590D" w:rsidRPr="00DF64BF" w:rsidRDefault="0048590D" w:rsidP="0048590D">
            <w:pPr>
              <w:pStyle w:val="NoSpacing"/>
              <w:spacing w:line="276" w:lineRule="auto"/>
              <w:rPr>
                <w:szCs w:val="24"/>
              </w:rPr>
            </w:pPr>
            <w:r w:rsidRPr="00DF64BF">
              <w:rPr>
                <w:szCs w:val="24"/>
              </w:rPr>
              <w:t>I have seen others be successfully using music technology in teaching.</w:t>
            </w:r>
          </w:p>
        </w:tc>
        <w:tc>
          <w:tcPr>
            <w:tcW w:w="1312" w:type="dxa"/>
            <w:noWrap/>
            <w:hideMark/>
          </w:tcPr>
          <w:p w14:paraId="7B26BD37" w14:textId="6392368C" w:rsidR="0048590D" w:rsidRPr="00DF64BF" w:rsidRDefault="0048590D" w:rsidP="009662A0">
            <w:pPr>
              <w:jc w:val="center"/>
            </w:pPr>
            <w:r w:rsidRPr="00DF64BF">
              <w:t>o</w:t>
            </w:r>
          </w:p>
        </w:tc>
        <w:tc>
          <w:tcPr>
            <w:tcW w:w="1312" w:type="dxa"/>
            <w:noWrap/>
            <w:hideMark/>
          </w:tcPr>
          <w:p w14:paraId="1835E23E" w14:textId="7B437CCF" w:rsidR="0048590D" w:rsidRPr="00DF64BF" w:rsidRDefault="0048590D" w:rsidP="009662A0">
            <w:pPr>
              <w:jc w:val="center"/>
            </w:pPr>
            <w:r w:rsidRPr="00DF64BF">
              <w:t>o</w:t>
            </w:r>
          </w:p>
        </w:tc>
        <w:tc>
          <w:tcPr>
            <w:tcW w:w="1683" w:type="dxa"/>
            <w:noWrap/>
            <w:hideMark/>
          </w:tcPr>
          <w:p w14:paraId="6635105B" w14:textId="67181D3D" w:rsidR="0048590D" w:rsidRPr="00DF64BF" w:rsidRDefault="0048590D" w:rsidP="009662A0">
            <w:pPr>
              <w:jc w:val="center"/>
            </w:pPr>
            <w:r w:rsidRPr="00DF64BF">
              <w:t>o</w:t>
            </w:r>
          </w:p>
        </w:tc>
        <w:tc>
          <w:tcPr>
            <w:tcW w:w="1312" w:type="dxa"/>
            <w:noWrap/>
            <w:hideMark/>
          </w:tcPr>
          <w:p w14:paraId="1CC156DE" w14:textId="232699BC" w:rsidR="0048590D" w:rsidRPr="00DF64BF" w:rsidRDefault="0048590D" w:rsidP="009662A0">
            <w:pPr>
              <w:jc w:val="center"/>
            </w:pPr>
            <w:r w:rsidRPr="00DF64BF">
              <w:t>o</w:t>
            </w:r>
          </w:p>
        </w:tc>
        <w:tc>
          <w:tcPr>
            <w:tcW w:w="1312" w:type="dxa"/>
            <w:noWrap/>
            <w:hideMark/>
          </w:tcPr>
          <w:p w14:paraId="402E3407" w14:textId="1AE47C58" w:rsidR="0048590D" w:rsidRPr="00DF64BF" w:rsidRDefault="0048590D" w:rsidP="009662A0">
            <w:pPr>
              <w:jc w:val="center"/>
            </w:pPr>
            <w:r w:rsidRPr="00DF64BF">
              <w:t>o</w:t>
            </w:r>
          </w:p>
        </w:tc>
      </w:tr>
    </w:tbl>
    <w:p w14:paraId="241F2B5A" w14:textId="77777777" w:rsidR="00CB0D13" w:rsidRDefault="00CB0D13" w:rsidP="00CB0D13"/>
    <w:p w14:paraId="5EE43514" w14:textId="5B7EA224" w:rsidR="00CB0D13" w:rsidRPr="00CB0D13" w:rsidRDefault="00CB0D13" w:rsidP="00CB0D13">
      <w:r w:rsidRPr="00CB0D13">
        <w:t xml:space="preserve">Q21 </w:t>
      </w:r>
      <w:r w:rsidRPr="00CB0D13">
        <w:rPr>
          <w:b/>
        </w:rPr>
        <w:t>Please indicate your level of confidence with the following statements regarding your future use of music technology in your classroom.</w:t>
      </w:r>
    </w:p>
    <w:tbl>
      <w:tblPr>
        <w:tblStyle w:val="TableGrid"/>
        <w:tblW w:w="0" w:type="auto"/>
        <w:tblLook w:val="04A0" w:firstRow="1" w:lastRow="0" w:firstColumn="1" w:lastColumn="0" w:noHBand="0" w:noVBand="1"/>
      </w:tblPr>
      <w:tblGrid>
        <w:gridCol w:w="2258"/>
        <w:gridCol w:w="1323"/>
        <w:gridCol w:w="1323"/>
        <w:gridCol w:w="1230"/>
        <w:gridCol w:w="1176"/>
        <w:gridCol w:w="1176"/>
      </w:tblGrid>
      <w:tr w:rsidR="00364F3D" w:rsidRPr="00364F3D" w14:paraId="0289A800" w14:textId="77777777" w:rsidTr="006539E8">
        <w:trPr>
          <w:trHeight w:val="600"/>
        </w:trPr>
        <w:tc>
          <w:tcPr>
            <w:tcW w:w="2258" w:type="dxa"/>
            <w:hideMark/>
          </w:tcPr>
          <w:p w14:paraId="394A4D7C" w14:textId="77777777" w:rsidR="00364F3D" w:rsidRPr="00364F3D" w:rsidRDefault="00364F3D" w:rsidP="00364F3D"/>
        </w:tc>
        <w:tc>
          <w:tcPr>
            <w:tcW w:w="1323" w:type="dxa"/>
            <w:hideMark/>
          </w:tcPr>
          <w:p w14:paraId="728B57D9" w14:textId="77777777" w:rsidR="00364F3D" w:rsidRPr="00364F3D" w:rsidRDefault="00364F3D">
            <w:r w:rsidRPr="00364F3D">
              <w:t>No Confidence</w:t>
            </w:r>
          </w:p>
        </w:tc>
        <w:tc>
          <w:tcPr>
            <w:tcW w:w="1323" w:type="dxa"/>
            <w:hideMark/>
          </w:tcPr>
          <w:p w14:paraId="66B61CCF" w14:textId="77777777" w:rsidR="00364F3D" w:rsidRPr="00364F3D" w:rsidRDefault="00364F3D">
            <w:r w:rsidRPr="00364F3D">
              <w:t>Little Confidence</w:t>
            </w:r>
          </w:p>
        </w:tc>
        <w:tc>
          <w:tcPr>
            <w:tcW w:w="1230" w:type="dxa"/>
            <w:hideMark/>
          </w:tcPr>
          <w:p w14:paraId="737C3080" w14:textId="77777777" w:rsidR="00364F3D" w:rsidRPr="00364F3D" w:rsidRDefault="00364F3D">
            <w:r w:rsidRPr="00364F3D">
              <w:t>Somewhat Confident</w:t>
            </w:r>
          </w:p>
        </w:tc>
        <w:tc>
          <w:tcPr>
            <w:tcW w:w="1176" w:type="dxa"/>
            <w:noWrap/>
            <w:hideMark/>
          </w:tcPr>
          <w:p w14:paraId="7E5D8FA3" w14:textId="77777777" w:rsidR="00364F3D" w:rsidRPr="00364F3D" w:rsidRDefault="00364F3D">
            <w:r w:rsidRPr="00364F3D">
              <w:t>Confident</w:t>
            </w:r>
          </w:p>
        </w:tc>
        <w:tc>
          <w:tcPr>
            <w:tcW w:w="1176" w:type="dxa"/>
            <w:hideMark/>
          </w:tcPr>
          <w:p w14:paraId="665C6B34" w14:textId="77777777" w:rsidR="00364F3D" w:rsidRPr="00364F3D" w:rsidRDefault="00364F3D">
            <w:r w:rsidRPr="00364F3D">
              <w:t>Strongly Confident</w:t>
            </w:r>
          </w:p>
        </w:tc>
      </w:tr>
      <w:tr w:rsidR="00364F3D" w:rsidRPr="00364F3D" w14:paraId="2BE6C5AE" w14:textId="77777777" w:rsidTr="006539E8">
        <w:trPr>
          <w:trHeight w:val="600"/>
        </w:trPr>
        <w:tc>
          <w:tcPr>
            <w:tcW w:w="2258" w:type="dxa"/>
            <w:hideMark/>
          </w:tcPr>
          <w:p w14:paraId="75FEB002" w14:textId="77777777" w:rsidR="00364F3D" w:rsidRPr="00931D61" w:rsidRDefault="00364F3D" w:rsidP="00931D61">
            <w:pPr>
              <w:pStyle w:val="NoSpacing"/>
              <w:spacing w:line="276" w:lineRule="auto"/>
              <w:rPr>
                <w:szCs w:val="24"/>
              </w:rPr>
            </w:pPr>
            <w:r w:rsidRPr="00931D61">
              <w:rPr>
                <w:szCs w:val="24"/>
              </w:rPr>
              <w:t>I can imagine myself embedding music technology in my classes successfully.</w:t>
            </w:r>
          </w:p>
        </w:tc>
        <w:tc>
          <w:tcPr>
            <w:tcW w:w="1323" w:type="dxa"/>
            <w:hideMark/>
          </w:tcPr>
          <w:p w14:paraId="46B33CC8" w14:textId="30E0E217" w:rsidR="00364F3D" w:rsidRPr="00364F3D" w:rsidRDefault="00364F3D" w:rsidP="00931D61">
            <w:pPr>
              <w:jc w:val="center"/>
            </w:pPr>
            <w:r w:rsidRPr="00364F3D">
              <w:t>o</w:t>
            </w:r>
          </w:p>
        </w:tc>
        <w:tc>
          <w:tcPr>
            <w:tcW w:w="1323" w:type="dxa"/>
            <w:hideMark/>
          </w:tcPr>
          <w:p w14:paraId="652F9F64" w14:textId="3E4E690B" w:rsidR="00364F3D" w:rsidRPr="00364F3D" w:rsidRDefault="00364F3D" w:rsidP="00931D61">
            <w:pPr>
              <w:jc w:val="center"/>
            </w:pPr>
            <w:r w:rsidRPr="00364F3D">
              <w:t>o</w:t>
            </w:r>
          </w:p>
        </w:tc>
        <w:tc>
          <w:tcPr>
            <w:tcW w:w="1230" w:type="dxa"/>
            <w:hideMark/>
          </w:tcPr>
          <w:p w14:paraId="6F02BE41" w14:textId="612098EB" w:rsidR="00364F3D" w:rsidRPr="00364F3D" w:rsidRDefault="00364F3D" w:rsidP="00931D61">
            <w:pPr>
              <w:jc w:val="center"/>
            </w:pPr>
            <w:r w:rsidRPr="00364F3D">
              <w:t>o</w:t>
            </w:r>
          </w:p>
        </w:tc>
        <w:tc>
          <w:tcPr>
            <w:tcW w:w="1176" w:type="dxa"/>
            <w:noWrap/>
            <w:hideMark/>
          </w:tcPr>
          <w:p w14:paraId="5749B847" w14:textId="3A976BFA" w:rsidR="00364F3D" w:rsidRPr="00364F3D" w:rsidRDefault="00364F3D" w:rsidP="00931D61">
            <w:pPr>
              <w:jc w:val="center"/>
            </w:pPr>
            <w:r w:rsidRPr="00364F3D">
              <w:t>o</w:t>
            </w:r>
          </w:p>
        </w:tc>
        <w:tc>
          <w:tcPr>
            <w:tcW w:w="1176" w:type="dxa"/>
            <w:hideMark/>
          </w:tcPr>
          <w:p w14:paraId="422F4E97" w14:textId="5E163248" w:rsidR="00364F3D" w:rsidRPr="00364F3D" w:rsidRDefault="00364F3D" w:rsidP="00931D61">
            <w:pPr>
              <w:jc w:val="center"/>
            </w:pPr>
            <w:r w:rsidRPr="00364F3D">
              <w:t>o</w:t>
            </w:r>
          </w:p>
        </w:tc>
      </w:tr>
      <w:tr w:rsidR="00364F3D" w:rsidRPr="00364F3D" w14:paraId="6F45EE75" w14:textId="77777777" w:rsidTr="006539E8">
        <w:trPr>
          <w:trHeight w:val="600"/>
        </w:trPr>
        <w:tc>
          <w:tcPr>
            <w:tcW w:w="2258" w:type="dxa"/>
            <w:hideMark/>
          </w:tcPr>
          <w:p w14:paraId="4F3A8159" w14:textId="77777777" w:rsidR="00364F3D" w:rsidRPr="00931D61" w:rsidRDefault="00364F3D" w:rsidP="00931D61">
            <w:pPr>
              <w:pStyle w:val="NoSpacing"/>
              <w:spacing w:line="276" w:lineRule="auto"/>
              <w:rPr>
                <w:szCs w:val="24"/>
              </w:rPr>
            </w:pPr>
            <w:r w:rsidRPr="00931D61">
              <w:rPr>
                <w:szCs w:val="24"/>
              </w:rPr>
              <w:t>I will be able to identify issues and provide solutions to students that have questions regarding music technology.</w:t>
            </w:r>
          </w:p>
        </w:tc>
        <w:tc>
          <w:tcPr>
            <w:tcW w:w="1323" w:type="dxa"/>
            <w:hideMark/>
          </w:tcPr>
          <w:p w14:paraId="128104B5" w14:textId="1493D38B" w:rsidR="00364F3D" w:rsidRPr="00364F3D" w:rsidRDefault="00364F3D" w:rsidP="00931D61">
            <w:pPr>
              <w:jc w:val="center"/>
            </w:pPr>
            <w:r w:rsidRPr="00364F3D">
              <w:t>o</w:t>
            </w:r>
          </w:p>
        </w:tc>
        <w:tc>
          <w:tcPr>
            <w:tcW w:w="1323" w:type="dxa"/>
            <w:hideMark/>
          </w:tcPr>
          <w:p w14:paraId="7A9E5144" w14:textId="062737BE" w:rsidR="00364F3D" w:rsidRPr="00364F3D" w:rsidRDefault="00364F3D" w:rsidP="00931D61">
            <w:pPr>
              <w:jc w:val="center"/>
            </w:pPr>
            <w:r w:rsidRPr="00364F3D">
              <w:t>o</w:t>
            </w:r>
          </w:p>
        </w:tc>
        <w:tc>
          <w:tcPr>
            <w:tcW w:w="1230" w:type="dxa"/>
            <w:hideMark/>
          </w:tcPr>
          <w:p w14:paraId="26A0A2C7" w14:textId="29922900" w:rsidR="00364F3D" w:rsidRPr="00364F3D" w:rsidRDefault="00364F3D" w:rsidP="00931D61">
            <w:pPr>
              <w:jc w:val="center"/>
            </w:pPr>
            <w:r w:rsidRPr="00364F3D">
              <w:t>o</w:t>
            </w:r>
          </w:p>
        </w:tc>
        <w:tc>
          <w:tcPr>
            <w:tcW w:w="1176" w:type="dxa"/>
            <w:noWrap/>
            <w:hideMark/>
          </w:tcPr>
          <w:p w14:paraId="7B91768B" w14:textId="673BA895" w:rsidR="00364F3D" w:rsidRPr="00364F3D" w:rsidRDefault="00364F3D" w:rsidP="00931D61">
            <w:pPr>
              <w:jc w:val="center"/>
            </w:pPr>
            <w:r w:rsidRPr="00364F3D">
              <w:t>o</w:t>
            </w:r>
          </w:p>
        </w:tc>
        <w:tc>
          <w:tcPr>
            <w:tcW w:w="1176" w:type="dxa"/>
            <w:hideMark/>
          </w:tcPr>
          <w:p w14:paraId="167DB2ED" w14:textId="76BF562F" w:rsidR="00364F3D" w:rsidRPr="00364F3D" w:rsidRDefault="00364F3D" w:rsidP="00931D61">
            <w:pPr>
              <w:jc w:val="center"/>
            </w:pPr>
            <w:r w:rsidRPr="00364F3D">
              <w:t>o</w:t>
            </w:r>
          </w:p>
        </w:tc>
      </w:tr>
      <w:tr w:rsidR="00364F3D" w:rsidRPr="00364F3D" w14:paraId="5F1CC00D" w14:textId="77777777" w:rsidTr="006539E8">
        <w:trPr>
          <w:trHeight w:val="600"/>
        </w:trPr>
        <w:tc>
          <w:tcPr>
            <w:tcW w:w="2258" w:type="dxa"/>
            <w:hideMark/>
          </w:tcPr>
          <w:p w14:paraId="68D9FFD4" w14:textId="77777777" w:rsidR="00364F3D" w:rsidRPr="00931D61" w:rsidRDefault="00364F3D" w:rsidP="00931D61">
            <w:pPr>
              <w:pStyle w:val="NoSpacing"/>
              <w:spacing w:line="276" w:lineRule="auto"/>
              <w:rPr>
                <w:szCs w:val="24"/>
              </w:rPr>
            </w:pPr>
            <w:r w:rsidRPr="00931D61">
              <w:rPr>
                <w:szCs w:val="24"/>
              </w:rPr>
              <w:t>My mastery of music technology skills will improve post-graduation as I begin teaching.</w:t>
            </w:r>
          </w:p>
        </w:tc>
        <w:tc>
          <w:tcPr>
            <w:tcW w:w="1323" w:type="dxa"/>
            <w:hideMark/>
          </w:tcPr>
          <w:p w14:paraId="0E3855A4" w14:textId="255A4528" w:rsidR="00364F3D" w:rsidRPr="00364F3D" w:rsidRDefault="00364F3D" w:rsidP="00931D61">
            <w:pPr>
              <w:jc w:val="center"/>
            </w:pPr>
            <w:r w:rsidRPr="00364F3D">
              <w:t>o</w:t>
            </w:r>
          </w:p>
        </w:tc>
        <w:tc>
          <w:tcPr>
            <w:tcW w:w="1323" w:type="dxa"/>
            <w:hideMark/>
          </w:tcPr>
          <w:p w14:paraId="223A1E17" w14:textId="131BE195" w:rsidR="00364F3D" w:rsidRPr="00364F3D" w:rsidRDefault="00364F3D" w:rsidP="00931D61">
            <w:pPr>
              <w:jc w:val="center"/>
            </w:pPr>
            <w:r w:rsidRPr="00364F3D">
              <w:t>o</w:t>
            </w:r>
          </w:p>
        </w:tc>
        <w:tc>
          <w:tcPr>
            <w:tcW w:w="1230" w:type="dxa"/>
            <w:hideMark/>
          </w:tcPr>
          <w:p w14:paraId="2AA123F6" w14:textId="2FA9C0A3" w:rsidR="00364F3D" w:rsidRPr="00364F3D" w:rsidRDefault="00364F3D" w:rsidP="00931D61">
            <w:pPr>
              <w:jc w:val="center"/>
            </w:pPr>
            <w:r w:rsidRPr="00364F3D">
              <w:t>o</w:t>
            </w:r>
          </w:p>
        </w:tc>
        <w:tc>
          <w:tcPr>
            <w:tcW w:w="1176" w:type="dxa"/>
            <w:noWrap/>
            <w:hideMark/>
          </w:tcPr>
          <w:p w14:paraId="02ED5269" w14:textId="1E4FE6D6" w:rsidR="00364F3D" w:rsidRPr="00364F3D" w:rsidRDefault="00364F3D" w:rsidP="00931D61">
            <w:pPr>
              <w:jc w:val="center"/>
            </w:pPr>
            <w:r w:rsidRPr="00364F3D">
              <w:t>o</w:t>
            </w:r>
          </w:p>
        </w:tc>
        <w:tc>
          <w:tcPr>
            <w:tcW w:w="1176" w:type="dxa"/>
            <w:hideMark/>
          </w:tcPr>
          <w:p w14:paraId="657F48E7" w14:textId="7A576D5D" w:rsidR="00364F3D" w:rsidRPr="00364F3D" w:rsidRDefault="00364F3D" w:rsidP="00931D61">
            <w:pPr>
              <w:jc w:val="center"/>
            </w:pPr>
            <w:r w:rsidRPr="00364F3D">
              <w:t>o</w:t>
            </w:r>
          </w:p>
        </w:tc>
      </w:tr>
      <w:tr w:rsidR="00364F3D" w:rsidRPr="00364F3D" w14:paraId="6F806ED5" w14:textId="77777777" w:rsidTr="006539E8">
        <w:trPr>
          <w:trHeight w:val="900"/>
        </w:trPr>
        <w:tc>
          <w:tcPr>
            <w:tcW w:w="2258" w:type="dxa"/>
            <w:hideMark/>
          </w:tcPr>
          <w:p w14:paraId="6D00A669" w14:textId="77777777" w:rsidR="00364F3D" w:rsidRPr="00931D61" w:rsidRDefault="00364F3D" w:rsidP="00931D61">
            <w:pPr>
              <w:pStyle w:val="NoSpacing"/>
              <w:spacing w:line="276" w:lineRule="auto"/>
              <w:rPr>
                <w:szCs w:val="24"/>
              </w:rPr>
            </w:pPr>
            <w:r w:rsidRPr="00931D61">
              <w:rPr>
                <w:szCs w:val="24"/>
              </w:rPr>
              <w:t>The music technologies seen or taught in my undergraduate program will be relevant in my teaching career post-graduation.</w:t>
            </w:r>
          </w:p>
        </w:tc>
        <w:tc>
          <w:tcPr>
            <w:tcW w:w="1323" w:type="dxa"/>
            <w:hideMark/>
          </w:tcPr>
          <w:p w14:paraId="4CFCF55E" w14:textId="070B8FE2" w:rsidR="00364F3D" w:rsidRPr="00364F3D" w:rsidRDefault="00364F3D" w:rsidP="00931D61">
            <w:pPr>
              <w:jc w:val="center"/>
            </w:pPr>
            <w:r w:rsidRPr="00364F3D">
              <w:t>o</w:t>
            </w:r>
          </w:p>
        </w:tc>
        <w:tc>
          <w:tcPr>
            <w:tcW w:w="1323" w:type="dxa"/>
            <w:hideMark/>
          </w:tcPr>
          <w:p w14:paraId="1F5DEE4B" w14:textId="619B97C2" w:rsidR="00364F3D" w:rsidRPr="00364F3D" w:rsidRDefault="00364F3D" w:rsidP="00931D61">
            <w:pPr>
              <w:jc w:val="center"/>
            </w:pPr>
            <w:r w:rsidRPr="00364F3D">
              <w:t>o</w:t>
            </w:r>
          </w:p>
        </w:tc>
        <w:tc>
          <w:tcPr>
            <w:tcW w:w="1230" w:type="dxa"/>
            <w:hideMark/>
          </w:tcPr>
          <w:p w14:paraId="718B703C" w14:textId="2919D255" w:rsidR="00364F3D" w:rsidRPr="00364F3D" w:rsidRDefault="00364F3D" w:rsidP="00931D61">
            <w:pPr>
              <w:jc w:val="center"/>
            </w:pPr>
            <w:r w:rsidRPr="00364F3D">
              <w:t>o</w:t>
            </w:r>
          </w:p>
        </w:tc>
        <w:tc>
          <w:tcPr>
            <w:tcW w:w="1176" w:type="dxa"/>
            <w:noWrap/>
            <w:hideMark/>
          </w:tcPr>
          <w:p w14:paraId="0D5DA875" w14:textId="5EA6CD16" w:rsidR="00364F3D" w:rsidRPr="00364F3D" w:rsidRDefault="00364F3D" w:rsidP="00931D61">
            <w:pPr>
              <w:jc w:val="center"/>
            </w:pPr>
            <w:r w:rsidRPr="00364F3D">
              <w:t>o</w:t>
            </w:r>
          </w:p>
        </w:tc>
        <w:tc>
          <w:tcPr>
            <w:tcW w:w="1176" w:type="dxa"/>
            <w:hideMark/>
          </w:tcPr>
          <w:p w14:paraId="5D145151" w14:textId="4016A666" w:rsidR="00364F3D" w:rsidRPr="00364F3D" w:rsidRDefault="00364F3D" w:rsidP="00931D61">
            <w:pPr>
              <w:jc w:val="center"/>
            </w:pPr>
            <w:r w:rsidRPr="00364F3D">
              <w:t>o</w:t>
            </w:r>
          </w:p>
        </w:tc>
      </w:tr>
      <w:tr w:rsidR="00364F3D" w:rsidRPr="00364F3D" w14:paraId="51665833" w14:textId="77777777" w:rsidTr="006539E8">
        <w:trPr>
          <w:trHeight w:val="600"/>
        </w:trPr>
        <w:tc>
          <w:tcPr>
            <w:tcW w:w="2258" w:type="dxa"/>
            <w:hideMark/>
          </w:tcPr>
          <w:p w14:paraId="2D28DC7D" w14:textId="77777777" w:rsidR="00364F3D" w:rsidRPr="00931D61" w:rsidRDefault="00364F3D" w:rsidP="00931D61">
            <w:pPr>
              <w:pStyle w:val="NoSpacing"/>
              <w:spacing w:line="276" w:lineRule="auto"/>
              <w:rPr>
                <w:szCs w:val="24"/>
              </w:rPr>
            </w:pPr>
            <w:r w:rsidRPr="00931D61">
              <w:rPr>
                <w:szCs w:val="24"/>
              </w:rPr>
              <w:t>I feel prepared to teach music technology in my P–12 music classes.</w:t>
            </w:r>
          </w:p>
        </w:tc>
        <w:tc>
          <w:tcPr>
            <w:tcW w:w="1323" w:type="dxa"/>
            <w:hideMark/>
          </w:tcPr>
          <w:p w14:paraId="139F6BAC" w14:textId="3FFA75FD" w:rsidR="00364F3D" w:rsidRPr="00364F3D" w:rsidRDefault="00364F3D" w:rsidP="00931D61">
            <w:pPr>
              <w:jc w:val="center"/>
            </w:pPr>
            <w:r w:rsidRPr="00364F3D">
              <w:t>o</w:t>
            </w:r>
          </w:p>
        </w:tc>
        <w:tc>
          <w:tcPr>
            <w:tcW w:w="1323" w:type="dxa"/>
            <w:hideMark/>
          </w:tcPr>
          <w:p w14:paraId="65F26B2A" w14:textId="068D4A13" w:rsidR="00364F3D" w:rsidRPr="00364F3D" w:rsidRDefault="00364F3D" w:rsidP="00931D61">
            <w:pPr>
              <w:jc w:val="center"/>
            </w:pPr>
            <w:r w:rsidRPr="00364F3D">
              <w:t>o</w:t>
            </w:r>
          </w:p>
        </w:tc>
        <w:tc>
          <w:tcPr>
            <w:tcW w:w="1230" w:type="dxa"/>
            <w:hideMark/>
          </w:tcPr>
          <w:p w14:paraId="2006279D" w14:textId="755F623D" w:rsidR="00364F3D" w:rsidRPr="00364F3D" w:rsidRDefault="00364F3D" w:rsidP="00931D61">
            <w:pPr>
              <w:jc w:val="center"/>
            </w:pPr>
            <w:r w:rsidRPr="00364F3D">
              <w:t>o</w:t>
            </w:r>
          </w:p>
        </w:tc>
        <w:tc>
          <w:tcPr>
            <w:tcW w:w="1176" w:type="dxa"/>
            <w:noWrap/>
            <w:hideMark/>
          </w:tcPr>
          <w:p w14:paraId="272A8775" w14:textId="6748A5DC" w:rsidR="00364F3D" w:rsidRPr="00364F3D" w:rsidRDefault="00364F3D" w:rsidP="00931D61">
            <w:pPr>
              <w:jc w:val="center"/>
            </w:pPr>
            <w:r w:rsidRPr="00364F3D">
              <w:t>o</w:t>
            </w:r>
          </w:p>
        </w:tc>
        <w:tc>
          <w:tcPr>
            <w:tcW w:w="1176" w:type="dxa"/>
            <w:hideMark/>
          </w:tcPr>
          <w:p w14:paraId="259B49AE" w14:textId="690FD1BF" w:rsidR="00364F3D" w:rsidRPr="00364F3D" w:rsidRDefault="00364F3D" w:rsidP="00931D61">
            <w:pPr>
              <w:jc w:val="center"/>
            </w:pPr>
            <w:r w:rsidRPr="00364F3D">
              <w:t>o</w:t>
            </w:r>
          </w:p>
        </w:tc>
      </w:tr>
      <w:tr w:rsidR="00364F3D" w:rsidRPr="00364F3D" w14:paraId="17E98101" w14:textId="77777777" w:rsidTr="006539E8">
        <w:trPr>
          <w:trHeight w:val="600"/>
        </w:trPr>
        <w:tc>
          <w:tcPr>
            <w:tcW w:w="2258" w:type="dxa"/>
            <w:hideMark/>
          </w:tcPr>
          <w:p w14:paraId="5E527B03" w14:textId="77777777" w:rsidR="00364F3D" w:rsidRPr="00931D61" w:rsidRDefault="00364F3D" w:rsidP="00931D61">
            <w:pPr>
              <w:pStyle w:val="NoSpacing"/>
              <w:spacing w:line="276" w:lineRule="auto"/>
              <w:rPr>
                <w:szCs w:val="24"/>
              </w:rPr>
            </w:pPr>
            <w:r w:rsidRPr="00931D61">
              <w:rPr>
                <w:szCs w:val="24"/>
              </w:rPr>
              <w:t>I can create effective lessons for music technology concepts.</w:t>
            </w:r>
          </w:p>
        </w:tc>
        <w:tc>
          <w:tcPr>
            <w:tcW w:w="1323" w:type="dxa"/>
            <w:hideMark/>
          </w:tcPr>
          <w:p w14:paraId="1D45FDCE" w14:textId="1EEE6AA6" w:rsidR="00364F3D" w:rsidRPr="00364F3D" w:rsidRDefault="00364F3D" w:rsidP="00931D61">
            <w:pPr>
              <w:jc w:val="center"/>
            </w:pPr>
            <w:r w:rsidRPr="00364F3D">
              <w:t>o</w:t>
            </w:r>
          </w:p>
        </w:tc>
        <w:tc>
          <w:tcPr>
            <w:tcW w:w="1323" w:type="dxa"/>
            <w:hideMark/>
          </w:tcPr>
          <w:p w14:paraId="212687E7" w14:textId="3B7E291D" w:rsidR="00364F3D" w:rsidRPr="00364F3D" w:rsidRDefault="00364F3D" w:rsidP="00931D61">
            <w:pPr>
              <w:jc w:val="center"/>
            </w:pPr>
            <w:r w:rsidRPr="00364F3D">
              <w:t>o</w:t>
            </w:r>
          </w:p>
        </w:tc>
        <w:tc>
          <w:tcPr>
            <w:tcW w:w="1230" w:type="dxa"/>
            <w:hideMark/>
          </w:tcPr>
          <w:p w14:paraId="5E386802" w14:textId="71FC09F6" w:rsidR="00364F3D" w:rsidRPr="00364F3D" w:rsidRDefault="00364F3D" w:rsidP="00931D61">
            <w:pPr>
              <w:jc w:val="center"/>
            </w:pPr>
            <w:r w:rsidRPr="00364F3D">
              <w:t>o</w:t>
            </w:r>
          </w:p>
        </w:tc>
        <w:tc>
          <w:tcPr>
            <w:tcW w:w="1176" w:type="dxa"/>
            <w:noWrap/>
            <w:hideMark/>
          </w:tcPr>
          <w:p w14:paraId="34FAEC52" w14:textId="6D1706B2" w:rsidR="00364F3D" w:rsidRPr="00364F3D" w:rsidRDefault="00364F3D" w:rsidP="00931D61">
            <w:pPr>
              <w:jc w:val="center"/>
            </w:pPr>
            <w:r w:rsidRPr="00364F3D">
              <w:t>o</w:t>
            </w:r>
          </w:p>
        </w:tc>
        <w:tc>
          <w:tcPr>
            <w:tcW w:w="1176" w:type="dxa"/>
            <w:hideMark/>
          </w:tcPr>
          <w:p w14:paraId="1948C63B" w14:textId="2768BCE6" w:rsidR="00364F3D" w:rsidRPr="00364F3D" w:rsidRDefault="00364F3D" w:rsidP="00931D61">
            <w:pPr>
              <w:jc w:val="center"/>
            </w:pPr>
            <w:r w:rsidRPr="00364F3D">
              <w:t>o</w:t>
            </w:r>
          </w:p>
        </w:tc>
      </w:tr>
      <w:tr w:rsidR="00364F3D" w:rsidRPr="00364F3D" w14:paraId="5324CA95" w14:textId="77777777" w:rsidTr="006539E8">
        <w:trPr>
          <w:trHeight w:val="600"/>
        </w:trPr>
        <w:tc>
          <w:tcPr>
            <w:tcW w:w="2258" w:type="dxa"/>
            <w:hideMark/>
          </w:tcPr>
          <w:p w14:paraId="7406C659" w14:textId="77777777" w:rsidR="00364F3D" w:rsidRPr="00931D61" w:rsidRDefault="00364F3D" w:rsidP="00931D61">
            <w:pPr>
              <w:pStyle w:val="NoSpacing"/>
              <w:spacing w:line="276" w:lineRule="auto"/>
              <w:rPr>
                <w:szCs w:val="24"/>
              </w:rPr>
            </w:pPr>
            <w:r w:rsidRPr="00931D61">
              <w:rPr>
                <w:szCs w:val="24"/>
              </w:rPr>
              <w:t xml:space="preserve">I can create lessons plans about music technology that adhere to state or </w:t>
            </w:r>
            <w:r w:rsidRPr="00931D61">
              <w:rPr>
                <w:szCs w:val="24"/>
              </w:rPr>
              <w:lastRenderedPageBreak/>
              <w:t>national music standards.</w:t>
            </w:r>
          </w:p>
        </w:tc>
        <w:tc>
          <w:tcPr>
            <w:tcW w:w="1323" w:type="dxa"/>
            <w:hideMark/>
          </w:tcPr>
          <w:p w14:paraId="42F42D02" w14:textId="78237C1F" w:rsidR="00364F3D" w:rsidRPr="00364F3D" w:rsidRDefault="00364F3D" w:rsidP="00931D61">
            <w:pPr>
              <w:jc w:val="center"/>
            </w:pPr>
            <w:r w:rsidRPr="00364F3D">
              <w:lastRenderedPageBreak/>
              <w:t>o</w:t>
            </w:r>
          </w:p>
        </w:tc>
        <w:tc>
          <w:tcPr>
            <w:tcW w:w="1323" w:type="dxa"/>
            <w:hideMark/>
          </w:tcPr>
          <w:p w14:paraId="2C6F7620" w14:textId="045DB6CA" w:rsidR="00364F3D" w:rsidRPr="00364F3D" w:rsidRDefault="00364F3D" w:rsidP="00931D61">
            <w:pPr>
              <w:jc w:val="center"/>
            </w:pPr>
            <w:r w:rsidRPr="00364F3D">
              <w:t>o</w:t>
            </w:r>
          </w:p>
        </w:tc>
        <w:tc>
          <w:tcPr>
            <w:tcW w:w="1230" w:type="dxa"/>
            <w:hideMark/>
          </w:tcPr>
          <w:p w14:paraId="4B137FA4" w14:textId="1A3A0ADF" w:rsidR="00364F3D" w:rsidRPr="00364F3D" w:rsidRDefault="00364F3D" w:rsidP="00931D61">
            <w:pPr>
              <w:jc w:val="center"/>
            </w:pPr>
            <w:r w:rsidRPr="00364F3D">
              <w:t>o</w:t>
            </w:r>
          </w:p>
        </w:tc>
        <w:tc>
          <w:tcPr>
            <w:tcW w:w="1176" w:type="dxa"/>
            <w:noWrap/>
            <w:hideMark/>
          </w:tcPr>
          <w:p w14:paraId="4614A47F" w14:textId="3FBFDC49" w:rsidR="00364F3D" w:rsidRPr="00364F3D" w:rsidRDefault="00364F3D" w:rsidP="00931D61">
            <w:pPr>
              <w:jc w:val="center"/>
            </w:pPr>
            <w:r w:rsidRPr="00364F3D">
              <w:t>o</w:t>
            </w:r>
          </w:p>
        </w:tc>
        <w:tc>
          <w:tcPr>
            <w:tcW w:w="1176" w:type="dxa"/>
            <w:hideMark/>
          </w:tcPr>
          <w:p w14:paraId="20F787E3" w14:textId="3E72BD1A" w:rsidR="00364F3D" w:rsidRPr="00364F3D" w:rsidRDefault="00364F3D" w:rsidP="00931D61">
            <w:pPr>
              <w:jc w:val="center"/>
            </w:pPr>
            <w:r w:rsidRPr="00364F3D">
              <w:t>o</w:t>
            </w:r>
          </w:p>
        </w:tc>
      </w:tr>
      <w:tr w:rsidR="00364F3D" w:rsidRPr="00364F3D" w14:paraId="6C21DA38" w14:textId="77777777" w:rsidTr="006539E8">
        <w:trPr>
          <w:trHeight w:val="600"/>
        </w:trPr>
        <w:tc>
          <w:tcPr>
            <w:tcW w:w="2258" w:type="dxa"/>
            <w:hideMark/>
          </w:tcPr>
          <w:p w14:paraId="457C9C08" w14:textId="77777777" w:rsidR="00364F3D" w:rsidRPr="00931D61" w:rsidRDefault="00364F3D" w:rsidP="00931D61">
            <w:pPr>
              <w:pStyle w:val="NoSpacing"/>
              <w:spacing w:line="276" w:lineRule="auto"/>
              <w:rPr>
                <w:szCs w:val="24"/>
              </w:rPr>
            </w:pPr>
            <w:r w:rsidRPr="00931D61">
              <w:rPr>
                <w:szCs w:val="24"/>
              </w:rPr>
              <w:t>I will be able to evaluate my students' music technology knowledge.</w:t>
            </w:r>
          </w:p>
        </w:tc>
        <w:tc>
          <w:tcPr>
            <w:tcW w:w="1323" w:type="dxa"/>
            <w:hideMark/>
          </w:tcPr>
          <w:p w14:paraId="587AB9F1" w14:textId="52CD6D74" w:rsidR="00364F3D" w:rsidRPr="005B381D" w:rsidRDefault="00364F3D" w:rsidP="00931D61">
            <w:pPr>
              <w:jc w:val="center"/>
            </w:pPr>
            <w:r w:rsidRPr="005B381D">
              <w:t>o</w:t>
            </w:r>
          </w:p>
        </w:tc>
        <w:tc>
          <w:tcPr>
            <w:tcW w:w="1323" w:type="dxa"/>
            <w:hideMark/>
          </w:tcPr>
          <w:p w14:paraId="773C46FC" w14:textId="2DECE145" w:rsidR="00364F3D" w:rsidRPr="005B381D" w:rsidRDefault="00364F3D" w:rsidP="00931D61">
            <w:pPr>
              <w:jc w:val="center"/>
            </w:pPr>
            <w:r w:rsidRPr="005B381D">
              <w:t>o</w:t>
            </w:r>
          </w:p>
        </w:tc>
        <w:tc>
          <w:tcPr>
            <w:tcW w:w="1230" w:type="dxa"/>
            <w:hideMark/>
          </w:tcPr>
          <w:p w14:paraId="5E7C3C16" w14:textId="738ADDA5" w:rsidR="00364F3D" w:rsidRPr="005B381D" w:rsidRDefault="00364F3D" w:rsidP="00931D61">
            <w:pPr>
              <w:jc w:val="center"/>
            </w:pPr>
            <w:r w:rsidRPr="005B381D">
              <w:t>o</w:t>
            </w:r>
          </w:p>
        </w:tc>
        <w:tc>
          <w:tcPr>
            <w:tcW w:w="1176" w:type="dxa"/>
            <w:noWrap/>
            <w:hideMark/>
          </w:tcPr>
          <w:p w14:paraId="5F1A12A6" w14:textId="3165EB05" w:rsidR="00364F3D" w:rsidRPr="005B381D" w:rsidRDefault="00364F3D" w:rsidP="00931D61">
            <w:pPr>
              <w:jc w:val="center"/>
            </w:pPr>
            <w:r w:rsidRPr="005B381D">
              <w:t>o</w:t>
            </w:r>
          </w:p>
        </w:tc>
        <w:tc>
          <w:tcPr>
            <w:tcW w:w="1176" w:type="dxa"/>
            <w:hideMark/>
          </w:tcPr>
          <w:p w14:paraId="064A5169" w14:textId="2DF5DDD5" w:rsidR="00364F3D" w:rsidRPr="005B381D" w:rsidRDefault="00364F3D" w:rsidP="00931D61">
            <w:pPr>
              <w:jc w:val="center"/>
            </w:pPr>
            <w:r w:rsidRPr="005B381D">
              <w:t>o</w:t>
            </w:r>
          </w:p>
        </w:tc>
      </w:tr>
    </w:tbl>
    <w:p w14:paraId="788C7E90" w14:textId="77777777" w:rsidR="006539E8" w:rsidRDefault="006539E8" w:rsidP="006539E8"/>
    <w:p w14:paraId="09A45DA6" w14:textId="245F56AA" w:rsidR="006539E8" w:rsidRDefault="006539E8" w:rsidP="006539E8">
      <w:pPr>
        <w:rPr>
          <w:b/>
        </w:rPr>
      </w:pPr>
      <w:r w:rsidRPr="006539E8">
        <w:t xml:space="preserve">Q22 </w:t>
      </w:r>
      <w:r w:rsidRPr="006539E8">
        <w:rPr>
          <w:b/>
        </w:rPr>
        <w:t>Please indicate your agreement level with the following statements.</w:t>
      </w:r>
    </w:p>
    <w:tbl>
      <w:tblPr>
        <w:tblStyle w:val="TableGrid"/>
        <w:tblW w:w="9576" w:type="auto"/>
        <w:tblLook w:val="07E0" w:firstRow="1" w:lastRow="1" w:firstColumn="1" w:lastColumn="1" w:noHBand="1" w:noVBand="1"/>
      </w:tblPr>
      <w:tblGrid>
        <w:gridCol w:w="1566"/>
        <w:gridCol w:w="1384"/>
        <w:gridCol w:w="1449"/>
        <w:gridCol w:w="1362"/>
        <w:gridCol w:w="1449"/>
        <w:gridCol w:w="1276"/>
      </w:tblGrid>
      <w:tr w:rsidR="00EC622D" w:rsidRPr="00EC622D" w14:paraId="1BDDD03B" w14:textId="77777777" w:rsidTr="00EC622D">
        <w:tc>
          <w:tcPr>
            <w:tcW w:w="1596" w:type="dxa"/>
          </w:tcPr>
          <w:p w14:paraId="30F7E799" w14:textId="77777777" w:rsidR="00EC622D" w:rsidRPr="00EC622D" w:rsidRDefault="00EC622D" w:rsidP="00EC622D"/>
        </w:tc>
        <w:tc>
          <w:tcPr>
            <w:tcW w:w="1596" w:type="dxa"/>
          </w:tcPr>
          <w:p w14:paraId="317CAE3A" w14:textId="77777777" w:rsidR="00EC622D" w:rsidRPr="00EC622D" w:rsidRDefault="00EC622D" w:rsidP="00EC622D">
            <w:r w:rsidRPr="00EC622D">
              <w:t>Disagree</w:t>
            </w:r>
          </w:p>
        </w:tc>
        <w:tc>
          <w:tcPr>
            <w:tcW w:w="1596" w:type="dxa"/>
          </w:tcPr>
          <w:p w14:paraId="1734B227" w14:textId="77777777" w:rsidR="00EC622D" w:rsidRPr="00EC622D" w:rsidRDefault="00EC622D" w:rsidP="00EC622D">
            <w:r w:rsidRPr="00EC622D">
              <w:t>Somewhat disagree</w:t>
            </w:r>
          </w:p>
        </w:tc>
        <w:tc>
          <w:tcPr>
            <w:tcW w:w="1596" w:type="dxa"/>
          </w:tcPr>
          <w:p w14:paraId="5BA335CB" w14:textId="77777777" w:rsidR="00EC622D" w:rsidRPr="00EC622D" w:rsidRDefault="00EC622D" w:rsidP="00EC622D">
            <w:r w:rsidRPr="00EC622D">
              <w:t>Neither agree nor disagree</w:t>
            </w:r>
          </w:p>
        </w:tc>
        <w:tc>
          <w:tcPr>
            <w:tcW w:w="1596" w:type="dxa"/>
          </w:tcPr>
          <w:p w14:paraId="1F538C5B" w14:textId="77777777" w:rsidR="00EC622D" w:rsidRPr="00EC622D" w:rsidRDefault="00EC622D" w:rsidP="00EC622D">
            <w:r w:rsidRPr="00EC622D">
              <w:t>Somewhat agree</w:t>
            </w:r>
          </w:p>
        </w:tc>
        <w:tc>
          <w:tcPr>
            <w:tcW w:w="1596" w:type="dxa"/>
          </w:tcPr>
          <w:p w14:paraId="633C5034" w14:textId="77777777" w:rsidR="00EC622D" w:rsidRPr="00EC622D" w:rsidRDefault="00EC622D" w:rsidP="00EC622D">
            <w:r w:rsidRPr="00EC622D">
              <w:t>Agree</w:t>
            </w:r>
          </w:p>
        </w:tc>
      </w:tr>
      <w:tr w:rsidR="00EC622D" w:rsidRPr="00EC622D" w14:paraId="7D2AECB9" w14:textId="77777777" w:rsidTr="00EC622D">
        <w:tc>
          <w:tcPr>
            <w:tcW w:w="1596" w:type="dxa"/>
          </w:tcPr>
          <w:p w14:paraId="278A2C25" w14:textId="77777777" w:rsidR="00EC622D" w:rsidRPr="00EC622D" w:rsidRDefault="00EC622D" w:rsidP="00EC622D">
            <w:pPr>
              <w:pStyle w:val="NoSpacing"/>
              <w:spacing w:line="276" w:lineRule="auto"/>
              <w:rPr>
                <w:szCs w:val="24"/>
              </w:rPr>
            </w:pPr>
            <w:r w:rsidRPr="00EC622D">
              <w:rPr>
                <w:szCs w:val="24"/>
              </w:rPr>
              <w:t xml:space="preserve">I am continually learning better approaches to teach music technology. </w:t>
            </w:r>
          </w:p>
        </w:tc>
        <w:tc>
          <w:tcPr>
            <w:tcW w:w="1596" w:type="dxa"/>
          </w:tcPr>
          <w:p w14:paraId="7ACC5091" w14:textId="77777777" w:rsidR="00EC622D" w:rsidRPr="00EC622D" w:rsidRDefault="00EC622D" w:rsidP="00EC622D">
            <w:pPr>
              <w:numPr>
                <w:ilvl w:val="0"/>
                <w:numId w:val="7"/>
              </w:numPr>
              <w:jc w:val="center"/>
            </w:pPr>
          </w:p>
        </w:tc>
        <w:tc>
          <w:tcPr>
            <w:tcW w:w="1596" w:type="dxa"/>
          </w:tcPr>
          <w:p w14:paraId="0B3BD5AC" w14:textId="77777777" w:rsidR="00EC622D" w:rsidRPr="00EC622D" w:rsidRDefault="00EC622D" w:rsidP="00EC622D">
            <w:pPr>
              <w:numPr>
                <w:ilvl w:val="0"/>
                <w:numId w:val="7"/>
              </w:numPr>
              <w:jc w:val="center"/>
            </w:pPr>
          </w:p>
        </w:tc>
        <w:tc>
          <w:tcPr>
            <w:tcW w:w="1596" w:type="dxa"/>
          </w:tcPr>
          <w:p w14:paraId="1180D8DE" w14:textId="77777777" w:rsidR="00EC622D" w:rsidRPr="00EC622D" w:rsidRDefault="00EC622D" w:rsidP="00EC622D">
            <w:pPr>
              <w:numPr>
                <w:ilvl w:val="0"/>
                <w:numId w:val="7"/>
              </w:numPr>
              <w:jc w:val="center"/>
            </w:pPr>
          </w:p>
        </w:tc>
        <w:tc>
          <w:tcPr>
            <w:tcW w:w="1596" w:type="dxa"/>
          </w:tcPr>
          <w:p w14:paraId="170C64AA" w14:textId="77777777" w:rsidR="00EC622D" w:rsidRPr="00EC622D" w:rsidRDefault="00EC622D" w:rsidP="00EC622D">
            <w:pPr>
              <w:numPr>
                <w:ilvl w:val="0"/>
                <w:numId w:val="7"/>
              </w:numPr>
              <w:jc w:val="center"/>
            </w:pPr>
          </w:p>
        </w:tc>
        <w:tc>
          <w:tcPr>
            <w:tcW w:w="1596" w:type="dxa"/>
          </w:tcPr>
          <w:p w14:paraId="517E8115" w14:textId="77777777" w:rsidR="00EC622D" w:rsidRPr="00EC622D" w:rsidRDefault="00EC622D" w:rsidP="00EC622D">
            <w:pPr>
              <w:numPr>
                <w:ilvl w:val="0"/>
                <w:numId w:val="7"/>
              </w:numPr>
              <w:jc w:val="center"/>
            </w:pPr>
          </w:p>
        </w:tc>
      </w:tr>
      <w:tr w:rsidR="00EC622D" w:rsidRPr="00EC622D" w14:paraId="3BCDF9D7" w14:textId="77777777" w:rsidTr="00EC622D">
        <w:tc>
          <w:tcPr>
            <w:tcW w:w="1596" w:type="dxa"/>
          </w:tcPr>
          <w:p w14:paraId="72C87D33" w14:textId="77777777" w:rsidR="00EC622D" w:rsidRPr="00EC622D" w:rsidRDefault="00EC622D" w:rsidP="00EC622D">
            <w:pPr>
              <w:pStyle w:val="NoSpacing"/>
              <w:spacing w:line="276" w:lineRule="auto"/>
              <w:rPr>
                <w:szCs w:val="24"/>
              </w:rPr>
            </w:pPr>
            <w:r w:rsidRPr="00EC622D">
              <w:rPr>
                <w:szCs w:val="24"/>
              </w:rPr>
              <w:t xml:space="preserve">I have the necessary skills to teach music technology. </w:t>
            </w:r>
          </w:p>
        </w:tc>
        <w:tc>
          <w:tcPr>
            <w:tcW w:w="1596" w:type="dxa"/>
          </w:tcPr>
          <w:p w14:paraId="10780172" w14:textId="77777777" w:rsidR="00EC622D" w:rsidRPr="00EC622D" w:rsidRDefault="00EC622D" w:rsidP="00EC622D">
            <w:pPr>
              <w:numPr>
                <w:ilvl w:val="0"/>
                <w:numId w:val="7"/>
              </w:numPr>
              <w:jc w:val="center"/>
            </w:pPr>
          </w:p>
        </w:tc>
        <w:tc>
          <w:tcPr>
            <w:tcW w:w="1596" w:type="dxa"/>
          </w:tcPr>
          <w:p w14:paraId="66DC25E3" w14:textId="77777777" w:rsidR="00EC622D" w:rsidRPr="00EC622D" w:rsidRDefault="00EC622D" w:rsidP="00EC622D">
            <w:pPr>
              <w:numPr>
                <w:ilvl w:val="0"/>
                <w:numId w:val="7"/>
              </w:numPr>
              <w:jc w:val="center"/>
            </w:pPr>
          </w:p>
        </w:tc>
        <w:tc>
          <w:tcPr>
            <w:tcW w:w="1596" w:type="dxa"/>
          </w:tcPr>
          <w:p w14:paraId="26A66D80" w14:textId="77777777" w:rsidR="00EC622D" w:rsidRPr="00EC622D" w:rsidRDefault="00EC622D" w:rsidP="00EC622D">
            <w:pPr>
              <w:numPr>
                <w:ilvl w:val="0"/>
                <w:numId w:val="7"/>
              </w:numPr>
              <w:jc w:val="center"/>
            </w:pPr>
          </w:p>
        </w:tc>
        <w:tc>
          <w:tcPr>
            <w:tcW w:w="1596" w:type="dxa"/>
          </w:tcPr>
          <w:p w14:paraId="59C3A0E3" w14:textId="77777777" w:rsidR="00EC622D" w:rsidRPr="00EC622D" w:rsidRDefault="00EC622D" w:rsidP="00EC622D">
            <w:pPr>
              <w:numPr>
                <w:ilvl w:val="0"/>
                <w:numId w:val="7"/>
              </w:numPr>
              <w:jc w:val="center"/>
            </w:pPr>
          </w:p>
        </w:tc>
        <w:tc>
          <w:tcPr>
            <w:tcW w:w="1596" w:type="dxa"/>
          </w:tcPr>
          <w:p w14:paraId="4100190E" w14:textId="77777777" w:rsidR="00EC622D" w:rsidRPr="00EC622D" w:rsidRDefault="00EC622D" w:rsidP="00EC622D">
            <w:pPr>
              <w:numPr>
                <w:ilvl w:val="0"/>
                <w:numId w:val="7"/>
              </w:numPr>
              <w:jc w:val="center"/>
            </w:pPr>
          </w:p>
        </w:tc>
      </w:tr>
      <w:tr w:rsidR="00EC622D" w:rsidRPr="00EC622D" w14:paraId="2245F962" w14:textId="77777777" w:rsidTr="00EC622D">
        <w:tc>
          <w:tcPr>
            <w:tcW w:w="1596" w:type="dxa"/>
          </w:tcPr>
          <w:p w14:paraId="67F67915" w14:textId="77777777" w:rsidR="00EC622D" w:rsidRPr="00EC622D" w:rsidRDefault="00EC622D" w:rsidP="00EC622D">
            <w:pPr>
              <w:pStyle w:val="NoSpacing"/>
              <w:spacing w:line="276" w:lineRule="auto"/>
              <w:rPr>
                <w:szCs w:val="24"/>
              </w:rPr>
            </w:pPr>
            <w:r w:rsidRPr="00EC622D">
              <w:rPr>
                <w:szCs w:val="24"/>
              </w:rPr>
              <w:t xml:space="preserve">I want to be a music teacher who incorporates music technology into their teaching. </w:t>
            </w:r>
          </w:p>
        </w:tc>
        <w:tc>
          <w:tcPr>
            <w:tcW w:w="1596" w:type="dxa"/>
          </w:tcPr>
          <w:p w14:paraId="758FFB82" w14:textId="77777777" w:rsidR="00EC622D" w:rsidRPr="00EC622D" w:rsidRDefault="00EC622D" w:rsidP="00EC622D">
            <w:pPr>
              <w:numPr>
                <w:ilvl w:val="0"/>
                <w:numId w:val="7"/>
              </w:numPr>
              <w:jc w:val="center"/>
            </w:pPr>
          </w:p>
        </w:tc>
        <w:tc>
          <w:tcPr>
            <w:tcW w:w="1596" w:type="dxa"/>
          </w:tcPr>
          <w:p w14:paraId="2FB0A51C" w14:textId="77777777" w:rsidR="00EC622D" w:rsidRPr="00EC622D" w:rsidRDefault="00EC622D" w:rsidP="00EC622D">
            <w:pPr>
              <w:numPr>
                <w:ilvl w:val="0"/>
                <w:numId w:val="7"/>
              </w:numPr>
              <w:jc w:val="center"/>
            </w:pPr>
          </w:p>
        </w:tc>
        <w:tc>
          <w:tcPr>
            <w:tcW w:w="1596" w:type="dxa"/>
          </w:tcPr>
          <w:p w14:paraId="26BAF8D1" w14:textId="77777777" w:rsidR="00EC622D" w:rsidRPr="00EC622D" w:rsidRDefault="00EC622D" w:rsidP="00EC622D">
            <w:pPr>
              <w:numPr>
                <w:ilvl w:val="0"/>
                <w:numId w:val="7"/>
              </w:numPr>
              <w:jc w:val="center"/>
            </w:pPr>
          </w:p>
        </w:tc>
        <w:tc>
          <w:tcPr>
            <w:tcW w:w="1596" w:type="dxa"/>
          </w:tcPr>
          <w:p w14:paraId="6DE83500" w14:textId="77777777" w:rsidR="00EC622D" w:rsidRPr="00EC622D" w:rsidRDefault="00EC622D" w:rsidP="00EC622D">
            <w:pPr>
              <w:numPr>
                <w:ilvl w:val="0"/>
                <w:numId w:val="7"/>
              </w:numPr>
              <w:jc w:val="center"/>
            </w:pPr>
          </w:p>
        </w:tc>
        <w:tc>
          <w:tcPr>
            <w:tcW w:w="1596" w:type="dxa"/>
          </w:tcPr>
          <w:p w14:paraId="0046415B" w14:textId="77777777" w:rsidR="00EC622D" w:rsidRPr="00EC622D" w:rsidRDefault="00EC622D" w:rsidP="00EC622D">
            <w:pPr>
              <w:numPr>
                <w:ilvl w:val="0"/>
                <w:numId w:val="7"/>
              </w:numPr>
              <w:jc w:val="center"/>
            </w:pPr>
          </w:p>
        </w:tc>
      </w:tr>
      <w:tr w:rsidR="00EC622D" w:rsidRPr="00EC622D" w14:paraId="276E240E" w14:textId="77777777" w:rsidTr="00EC622D">
        <w:tc>
          <w:tcPr>
            <w:tcW w:w="1596" w:type="dxa"/>
          </w:tcPr>
          <w:p w14:paraId="717CD65A" w14:textId="77777777" w:rsidR="00EC622D" w:rsidRPr="00EC622D" w:rsidRDefault="00EC622D" w:rsidP="00EC622D">
            <w:pPr>
              <w:pStyle w:val="NoSpacing"/>
              <w:spacing w:line="276" w:lineRule="auto"/>
              <w:rPr>
                <w:szCs w:val="24"/>
              </w:rPr>
            </w:pPr>
            <w:r w:rsidRPr="00EC622D">
              <w:rPr>
                <w:szCs w:val="24"/>
              </w:rPr>
              <w:lastRenderedPageBreak/>
              <w:t xml:space="preserve">I can imagine myself teaching a music technology-centric class successfully. </w:t>
            </w:r>
          </w:p>
        </w:tc>
        <w:tc>
          <w:tcPr>
            <w:tcW w:w="1596" w:type="dxa"/>
          </w:tcPr>
          <w:p w14:paraId="5D383A4C" w14:textId="77777777" w:rsidR="00EC622D" w:rsidRPr="00EC622D" w:rsidRDefault="00EC622D" w:rsidP="00EC622D">
            <w:pPr>
              <w:numPr>
                <w:ilvl w:val="0"/>
                <w:numId w:val="7"/>
              </w:numPr>
              <w:jc w:val="center"/>
            </w:pPr>
          </w:p>
        </w:tc>
        <w:tc>
          <w:tcPr>
            <w:tcW w:w="1596" w:type="dxa"/>
          </w:tcPr>
          <w:p w14:paraId="51215C56" w14:textId="77777777" w:rsidR="00EC622D" w:rsidRPr="00EC622D" w:rsidRDefault="00EC622D" w:rsidP="00EC622D">
            <w:pPr>
              <w:numPr>
                <w:ilvl w:val="0"/>
                <w:numId w:val="7"/>
              </w:numPr>
              <w:jc w:val="center"/>
            </w:pPr>
          </w:p>
        </w:tc>
        <w:tc>
          <w:tcPr>
            <w:tcW w:w="1596" w:type="dxa"/>
          </w:tcPr>
          <w:p w14:paraId="07E02A35" w14:textId="77777777" w:rsidR="00EC622D" w:rsidRPr="00EC622D" w:rsidRDefault="00EC622D" w:rsidP="00EC622D">
            <w:pPr>
              <w:numPr>
                <w:ilvl w:val="0"/>
                <w:numId w:val="7"/>
              </w:numPr>
              <w:jc w:val="center"/>
            </w:pPr>
          </w:p>
        </w:tc>
        <w:tc>
          <w:tcPr>
            <w:tcW w:w="1596" w:type="dxa"/>
          </w:tcPr>
          <w:p w14:paraId="3DBFFA5C" w14:textId="77777777" w:rsidR="00EC622D" w:rsidRPr="00EC622D" w:rsidRDefault="00EC622D" w:rsidP="00EC622D">
            <w:pPr>
              <w:numPr>
                <w:ilvl w:val="0"/>
                <w:numId w:val="7"/>
              </w:numPr>
              <w:jc w:val="center"/>
            </w:pPr>
          </w:p>
        </w:tc>
        <w:tc>
          <w:tcPr>
            <w:tcW w:w="1596" w:type="dxa"/>
          </w:tcPr>
          <w:p w14:paraId="08F483BA" w14:textId="77777777" w:rsidR="00EC622D" w:rsidRPr="00EC622D" w:rsidRDefault="00EC622D" w:rsidP="00EC622D">
            <w:pPr>
              <w:numPr>
                <w:ilvl w:val="0"/>
                <w:numId w:val="7"/>
              </w:numPr>
              <w:jc w:val="center"/>
            </w:pPr>
          </w:p>
        </w:tc>
      </w:tr>
      <w:tr w:rsidR="00EC622D" w:rsidRPr="00EC622D" w14:paraId="12130A49" w14:textId="77777777" w:rsidTr="00EC622D">
        <w:tc>
          <w:tcPr>
            <w:tcW w:w="1596" w:type="dxa"/>
          </w:tcPr>
          <w:p w14:paraId="4769EA61" w14:textId="77777777" w:rsidR="00EC622D" w:rsidRPr="00EC622D" w:rsidRDefault="00EC622D" w:rsidP="00EC622D">
            <w:pPr>
              <w:pStyle w:val="NoSpacing"/>
              <w:spacing w:line="276" w:lineRule="auto"/>
              <w:rPr>
                <w:szCs w:val="24"/>
              </w:rPr>
            </w:pPr>
            <w:r w:rsidRPr="00EC622D">
              <w:rPr>
                <w:szCs w:val="24"/>
              </w:rPr>
              <w:t xml:space="preserve">I can see myself incorporating music technology in my teaching 5 years from now. </w:t>
            </w:r>
          </w:p>
        </w:tc>
        <w:tc>
          <w:tcPr>
            <w:tcW w:w="1596" w:type="dxa"/>
          </w:tcPr>
          <w:p w14:paraId="4551550B" w14:textId="77777777" w:rsidR="00EC622D" w:rsidRPr="00EC622D" w:rsidRDefault="00EC622D" w:rsidP="00EC622D">
            <w:pPr>
              <w:numPr>
                <w:ilvl w:val="0"/>
                <w:numId w:val="7"/>
              </w:numPr>
              <w:jc w:val="center"/>
            </w:pPr>
          </w:p>
        </w:tc>
        <w:tc>
          <w:tcPr>
            <w:tcW w:w="1596" w:type="dxa"/>
          </w:tcPr>
          <w:p w14:paraId="5C385D9D" w14:textId="77777777" w:rsidR="00EC622D" w:rsidRPr="00EC622D" w:rsidRDefault="00EC622D" w:rsidP="00EC622D">
            <w:pPr>
              <w:numPr>
                <w:ilvl w:val="0"/>
                <w:numId w:val="7"/>
              </w:numPr>
              <w:jc w:val="center"/>
            </w:pPr>
          </w:p>
        </w:tc>
        <w:tc>
          <w:tcPr>
            <w:tcW w:w="1596" w:type="dxa"/>
          </w:tcPr>
          <w:p w14:paraId="796C28F9" w14:textId="77777777" w:rsidR="00EC622D" w:rsidRPr="00EC622D" w:rsidRDefault="00EC622D" w:rsidP="00EC622D">
            <w:pPr>
              <w:numPr>
                <w:ilvl w:val="0"/>
                <w:numId w:val="7"/>
              </w:numPr>
              <w:jc w:val="center"/>
            </w:pPr>
          </w:p>
        </w:tc>
        <w:tc>
          <w:tcPr>
            <w:tcW w:w="1596" w:type="dxa"/>
          </w:tcPr>
          <w:p w14:paraId="456CC999" w14:textId="77777777" w:rsidR="00EC622D" w:rsidRPr="00EC622D" w:rsidRDefault="00EC622D" w:rsidP="00EC622D">
            <w:pPr>
              <w:numPr>
                <w:ilvl w:val="0"/>
                <w:numId w:val="7"/>
              </w:numPr>
              <w:jc w:val="center"/>
            </w:pPr>
          </w:p>
        </w:tc>
        <w:tc>
          <w:tcPr>
            <w:tcW w:w="1596" w:type="dxa"/>
          </w:tcPr>
          <w:p w14:paraId="797ED735" w14:textId="77777777" w:rsidR="00EC622D" w:rsidRPr="00EC622D" w:rsidRDefault="00EC622D" w:rsidP="00EC622D">
            <w:pPr>
              <w:numPr>
                <w:ilvl w:val="0"/>
                <w:numId w:val="7"/>
              </w:numPr>
              <w:jc w:val="center"/>
            </w:pPr>
          </w:p>
        </w:tc>
      </w:tr>
      <w:tr w:rsidR="00EC622D" w:rsidRPr="00EC622D" w14:paraId="307CE648" w14:textId="77777777" w:rsidTr="00EC622D">
        <w:tc>
          <w:tcPr>
            <w:tcW w:w="1596" w:type="dxa"/>
          </w:tcPr>
          <w:p w14:paraId="7F7E5A13" w14:textId="77777777" w:rsidR="00EC622D" w:rsidRPr="00EC622D" w:rsidRDefault="00EC622D" w:rsidP="00EC622D">
            <w:pPr>
              <w:pStyle w:val="NoSpacing"/>
              <w:spacing w:line="276" w:lineRule="auto"/>
              <w:rPr>
                <w:szCs w:val="24"/>
              </w:rPr>
            </w:pPr>
            <w:r w:rsidRPr="00EC622D">
              <w:rPr>
                <w:szCs w:val="24"/>
              </w:rPr>
              <w:t xml:space="preserve">I am not sure I want to incorporate music technology into my teaching </w:t>
            </w:r>
          </w:p>
        </w:tc>
        <w:tc>
          <w:tcPr>
            <w:tcW w:w="1596" w:type="dxa"/>
          </w:tcPr>
          <w:p w14:paraId="2D5276A7" w14:textId="77777777" w:rsidR="00EC622D" w:rsidRPr="00EC622D" w:rsidRDefault="00EC622D" w:rsidP="00EC622D">
            <w:pPr>
              <w:numPr>
                <w:ilvl w:val="0"/>
                <w:numId w:val="7"/>
              </w:numPr>
              <w:jc w:val="center"/>
            </w:pPr>
          </w:p>
        </w:tc>
        <w:tc>
          <w:tcPr>
            <w:tcW w:w="1596" w:type="dxa"/>
          </w:tcPr>
          <w:p w14:paraId="4F9E9FF0" w14:textId="77777777" w:rsidR="00EC622D" w:rsidRPr="00EC622D" w:rsidRDefault="00EC622D" w:rsidP="00EC622D">
            <w:pPr>
              <w:numPr>
                <w:ilvl w:val="0"/>
                <w:numId w:val="7"/>
              </w:numPr>
              <w:jc w:val="center"/>
            </w:pPr>
          </w:p>
        </w:tc>
        <w:tc>
          <w:tcPr>
            <w:tcW w:w="1596" w:type="dxa"/>
          </w:tcPr>
          <w:p w14:paraId="136A87AB" w14:textId="77777777" w:rsidR="00EC622D" w:rsidRPr="00EC622D" w:rsidRDefault="00EC622D" w:rsidP="00EC622D">
            <w:pPr>
              <w:numPr>
                <w:ilvl w:val="0"/>
                <w:numId w:val="7"/>
              </w:numPr>
              <w:jc w:val="center"/>
            </w:pPr>
          </w:p>
        </w:tc>
        <w:tc>
          <w:tcPr>
            <w:tcW w:w="1596" w:type="dxa"/>
          </w:tcPr>
          <w:p w14:paraId="78E3578D" w14:textId="77777777" w:rsidR="00EC622D" w:rsidRPr="00EC622D" w:rsidRDefault="00EC622D" w:rsidP="00EC622D">
            <w:pPr>
              <w:numPr>
                <w:ilvl w:val="0"/>
                <w:numId w:val="7"/>
              </w:numPr>
              <w:jc w:val="center"/>
            </w:pPr>
          </w:p>
        </w:tc>
        <w:tc>
          <w:tcPr>
            <w:tcW w:w="1596" w:type="dxa"/>
          </w:tcPr>
          <w:p w14:paraId="44A2B169" w14:textId="77777777" w:rsidR="00EC622D" w:rsidRPr="00EC622D" w:rsidRDefault="00EC622D" w:rsidP="00EC622D">
            <w:pPr>
              <w:numPr>
                <w:ilvl w:val="0"/>
                <w:numId w:val="7"/>
              </w:numPr>
              <w:jc w:val="center"/>
            </w:pPr>
          </w:p>
        </w:tc>
      </w:tr>
      <w:tr w:rsidR="00EC622D" w:rsidRPr="00EC622D" w14:paraId="1EEC48B2" w14:textId="77777777" w:rsidTr="00EC622D">
        <w:tc>
          <w:tcPr>
            <w:tcW w:w="1596" w:type="dxa"/>
          </w:tcPr>
          <w:p w14:paraId="429B2987" w14:textId="77777777" w:rsidR="00EC622D" w:rsidRPr="00EC622D" w:rsidRDefault="00EC622D" w:rsidP="00EC622D">
            <w:pPr>
              <w:pStyle w:val="NoSpacing"/>
              <w:spacing w:line="276" w:lineRule="auto"/>
              <w:rPr>
                <w:szCs w:val="24"/>
              </w:rPr>
            </w:pPr>
            <w:r w:rsidRPr="00EC622D">
              <w:rPr>
                <w:szCs w:val="24"/>
              </w:rPr>
              <w:t xml:space="preserve">Incorporating music technology into my teaching will be satisfying for me. </w:t>
            </w:r>
          </w:p>
        </w:tc>
        <w:tc>
          <w:tcPr>
            <w:tcW w:w="1596" w:type="dxa"/>
          </w:tcPr>
          <w:p w14:paraId="559503EC" w14:textId="77777777" w:rsidR="00EC622D" w:rsidRPr="00EC622D" w:rsidRDefault="00EC622D" w:rsidP="00EC622D">
            <w:pPr>
              <w:numPr>
                <w:ilvl w:val="0"/>
                <w:numId w:val="7"/>
              </w:numPr>
              <w:jc w:val="center"/>
            </w:pPr>
          </w:p>
        </w:tc>
        <w:tc>
          <w:tcPr>
            <w:tcW w:w="1596" w:type="dxa"/>
          </w:tcPr>
          <w:p w14:paraId="50C45371" w14:textId="77777777" w:rsidR="00EC622D" w:rsidRPr="00EC622D" w:rsidRDefault="00EC622D" w:rsidP="00EC622D">
            <w:pPr>
              <w:numPr>
                <w:ilvl w:val="0"/>
                <w:numId w:val="7"/>
              </w:numPr>
              <w:jc w:val="center"/>
            </w:pPr>
          </w:p>
        </w:tc>
        <w:tc>
          <w:tcPr>
            <w:tcW w:w="1596" w:type="dxa"/>
          </w:tcPr>
          <w:p w14:paraId="16C206AC" w14:textId="77777777" w:rsidR="00EC622D" w:rsidRPr="00EC622D" w:rsidRDefault="00EC622D" w:rsidP="00EC622D">
            <w:pPr>
              <w:numPr>
                <w:ilvl w:val="0"/>
                <w:numId w:val="7"/>
              </w:numPr>
              <w:jc w:val="center"/>
            </w:pPr>
          </w:p>
        </w:tc>
        <w:tc>
          <w:tcPr>
            <w:tcW w:w="1596" w:type="dxa"/>
          </w:tcPr>
          <w:p w14:paraId="2C86A830" w14:textId="77777777" w:rsidR="00EC622D" w:rsidRPr="00EC622D" w:rsidRDefault="00EC622D" w:rsidP="00EC622D">
            <w:pPr>
              <w:numPr>
                <w:ilvl w:val="0"/>
                <w:numId w:val="7"/>
              </w:numPr>
              <w:jc w:val="center"/>
            </w:pPr>
          </w:p>
        </w:tc>
        <w:tc>
          <w:tcPr>
            <w:tcW w:w="1596" w:type="dxa"/>
          </w:tcPr>
          <w:p w14:paraId="44EEF9A7" w14:textId="77777777" w:rsidR="00EC622D" w:rsidRPr="00EC622D" w:rsidRDefault="00EC622D" w:rsidP="00EC622D">
            <w:pPr>
              <w:numPr>
                <w:ilvl w:val="0"/>
                <w:numId w:val="7"/>
              </w:numPr>
              <w:jc w:val="center"/>
            </w:pPr>
          </w:p>
        </w:tc>
      </w:tr>
    </w:tbl>
    <w:p w14:paraId="77FAC2C5" w14:textId="77777777" w:rsidR="006539E8" w:rsidRPr="006539E8" w:rsidRDefault="006539E8" w:rsidP="006539E8"/>
    <w:p w14:paraId="3C1E8C23" w14:textId="77777777" w:rsidR="00DF64BF" w:rsidRPr="00DF64BF" w:rsidRDefault="00DF64BF" w:rsidP="00DF64BF">
      <w:r w:rsidRPr="00DF64BF">
        <w:t xml:space="preserve">Q23 </w:t>
      </w:r>
      <w:r w:rsidRPr="00DF64BF">
        <w:rPr>
          <w:b/>
        </w:rPr>
        <w:t>According to your answers to the above items, please describe why you will or will not incorporate music technology in your future music classes.</w:t>
      </w:r>
    </w:p>
    <w:p w14:paraId="7AF2E0FF" w14:textId="77777777" w:rsidR="00DF64BF" w:rsidRPr="00DF64BF" w:rsidRDefault="00DF64BF" w:rsidP="00DF64BF">
      <w:r w:rsidRPr="00DF64BF">
        <w:t>________________________________________________________________</w:t>
      </w:r>
    </w:p>
    <w:p w14:paraId="52AE7F03" w14:textId="77777777" w:rsidR="00DF64BF" w:rsidRPr="00DF64BF" w:rsidRDefault="00DF64BF" w:rsidP="00DF64BF"/>
    <w:p w14:paraId="0B4B70FB" w14:textId="77777777" w:rsidR="00DF64BF" w:rsidRPr="00DF64BF" w:rsidRDefault="00DF64BF" w:rsidP="00DF64BF">
      <w:pPr>
        <w:pStyle w:val="NoSpacing"/>
        <w:spacing w:line="480" w:lineRule="auto"/>
        <w:rPr>
          <w:bCs/>
          <w:szCs w:val="24"/>
        </w:rPr>
      </w:pPr>
      <w:r w:rsidRPr="00DF64BF">
        <w:rPr>
          <w:bCs/>
          <w:szCs w:val="24"/>
        </w:rPr>
        <w:lastRenderedPageBreak/>
        <w:t>End of Block: Future Plans</w:t>
      </w:r>
    </w:p>
    <w:bookmarkEnd w:id="81"/>
    <w:p w14:paraId="72A3601B" w14:textId="77777777" w:rsidR="00C15E43" w:rsidRPr="00920C52" w:rsidRDefault="00C15E43" w:rsidP="00DF64BF">
      <w:pPr>
        <w:pStyle w:val="NormalWeb"/>
      </w:pPr>
    </w:p>
    <w:sectPr w:rsidR="00C15E43" w:rsidRPr="00920C52" w:rsidSect="00062F4E">
      <w:footerReference w:type="default" r:id="rId5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67057" w14:textId="77777777" w:rsidR="00BE2D8F" w:rsidRDefault="00BE2D8F" w:rsidP="00695E7A">
      <w:pPr>
        <w:spacing w:line="240" w:lineRule="auto"/>
      </w:pPr>
      <w:r>
        <w:separator/>
      </w:r>
    </w:p>
  </w:endnote>
  <w:endnote w:type="continuationSeparator" w:id="0">
    <w:p w14:paraId="57FA893E" w14:textId="77777777" w:rsidR="00BE2D8F" w:rsidRDefault="00BE2D8F" w:rsidP="00695E7A">
      <w:pPr>
        <w:spacing w:line="240" w:lineRule="auto"/>
      </w:pPr>
      <w:r>
        <w:continuationSeparator/>
      </w:r>
    </w:p>
  </w:endnote>
  <w:endnote w:type="continuationNotice" w:id="1">
    <w:p w14:paraId="7F6F0E66" w14:textId="77777777" w:rsidR="00BE2D8F" w:rsidRDefault="00BE2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2338144"/>
      <w:docPartObj>
        <w:docPartGallery w:val="Page Numbers (Bottom of Page)"/>
        <w:docPartUnique/>
      </w:docPartObj>
    </w:sdtPr>
    <w:sdtContent>
      <w:p w14:paraId="64E2DC5D" w14:textId="4714EC35" w:rsidR="00D60CF8" w:rsidRDefault="00D60CF8" w:rsidP="00AB58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55256815"/>
      <w:docPartObj>
        <w:docPartGallery w:val="Page Numbers (Bottom of Page)"/>
        <w:docPartUnique/>
      </w:docPartObj>
    </w:sdtPr>
    <w:sdtContent>
      <w:p w14:paraId="56F0A2B9" w14:textId="4B51A70D" w:rsidR="00D60CF8" w:rsidRDefault="00D60CF8" w:rsidP="00AB58E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6CEC4B" w14:textId="77777777" w:rsidR="00D60CF8" w:rsidRDefault="00D60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05FC" w14:textId="77777777" w:rsidR="00B7305E" w:rsidRDefault="00B7305E" w:rsidP="008E1C26">
    <w:pPr>
      <w:pStyle w:val="Footer"/>
      <w:jc w:val="center"/>
    </w:pPr>
    <w:r>
      <w:fldChar w:fldCharType="begin"/>
    </w:r>
    <w:r>
      <w:instrText xml:space="preserve"> PAGE   \* MERGEFORMAT </w:instrText>
    </w:r>
    <w:r>
      <w:fldChar w:fldCharType="separate"/>
    </w:r>
    <w:r>
      <w:rPr>
        <w:noProof/>
      </w:rPr>
      <w:t>v</w:t>
    </w:r>
    <w:r>
      <w:fldChar w:fldCharType="end"/>
    </w:r>
  </w:p>
  <w:p w14:paraId="36799067" w14:textId="77777777" w:rsidR="00B7305E" w:rsidRDefault="00B7305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F9D7" w14:textId="77777777" w:rsidR="00B7305E" w:rsidRDefault="00B7305E" w:rsidP="00E43DC4">
    <w:pPr>
      <w:pStyle w:val="Footer"/>
      <w:jc w:val="center"/>
    </w:pPr>
    <w:r>
      <w:fldChar w:fldCharType="begin"/>
    </w:r>
    <w:r>
      <w:instrText xml:space="preserve"> PAGE   \* MERGEFORMAT </w:instrText>
    </w:r>
    <w:r>
      <w:fldChar w:fldCharType="separate"/>
    </w:r>
    <w:r>
      <w:rPr>
        <w:noProof/>
      </w:rPr>
      <w:t>1</w:t>
    </w:r>
    <w:r>
      <w:fldChar w:fldCharType="end"/>
    </w:r>
  </w:p>
  <w:p w14:paraId="7AB253CE" w14:textId="77777777" w:rsidR="00B7305E" w:rsidRDefault="00B7305E"/>
  <w:p w14:paraId="2BFF617B" w14:textId="77777777" w:rsidR="00B7305E" w:rsidRDefault="00B730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94E13" w14:textId="77777777" w:rsidR="00BE2D8F" w:rsidRDefault="00BE2D8F" w:rsidP="00096000">
      <w:pPr>
        <w:spacing w:line="240" w:lineRule="auto"/>
      </w:pPr>
      <w:r>
        <w:separator/>
      </w:r>
    </w:p>
  </w:footnote>
  <w:footnote w:type="continuationSeparator" w:id="0">
    <w:p w14:paraId="456C1D28" w14:textId="77777777" w:rsidR="00BE2D8F" w:rsidRDefault="00BE2D8F" w:rsidP="00096000">
      <w:pPr>
        <w:spacing w:line="240" w:lineRule="auto"/>
      </w:pPr>
      <w:r>
        <w:continuationSeparator/>
      </w:r>
    </w:p>
  </w:footnote>
  <w:footnote w:type="continuationNotice" w:id="1">
    <w:p w14:paraId="33A2A76F" w14:textId="77777777" w:rsidR="00BE2D8F" w:rsidRDefault="00BE2D8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CEB"/>
    <w:multiLevelType w:val="hybridMultilevel"/>
    <w:tmpl w:val="9C74B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848"/>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A52C2"/>
    <w:multiLevelType w:val="hybridMultilevel"/>
    <w:tmpl w:val="4B902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65F86"/>
    <w:multiLevelType w:val="hybridMultilevel"/>
    <w:tmpl w:val="DB4C73E8"/>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4" w15:restartNumberingAfterBreak="0">
    <w:nsid w:val="0CEA0BF6"/>
    <w:multiLevelType w:val="multilevel"/>
    <w:tmpl w:val="0409001D"/>
    <w:numStyleLink w:val="Singlepunch"/>
  </w:abstractNum>
  <w:abstractNum w:abstractNumId="5" w15:restartNumberingAfterBreak="0">
    <w:nsid w:val="0D495BF6"/>
    <w:multiLevelType w:val="hybridMultilevel"/>
    <w:tmpl w:val="85CC86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0CF109A"/>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2E5F9C"/>
    <w:multiLevelType w:val="hybridMultilevel"/>
    <w:tmpl w:val="66D2F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6F2D7E"/>
    <w:multiLevelType w:val="hybridMultilevel"/>
    <w:tmpl w:val="FB76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D0D80"/>
    <w:multiLevelType w:val="hybridMultilevel"/>
    <w:tmpl w:val="2498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2D1C6D"/>
    <w:multiLevelType w:val="hybridMultilevel"/>
    <w:tmpl w:val="402A0AF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983BD5"/>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8E1CE2"/>
    <w:multiLevelType w:val="multilevel"/>
    <w:tmpl w:val="0409001D"/>
    <w:numStyleLink w:val="Multipunch"/>
  </w:abstractNum>
  <w:abstractNum w:abstractNumId="13"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1F3754"/>
    <w:multiLevelType w:val="hybridMultilevel"/>
    <w:tmpl w:val="7FB8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06FED"/>
    <w:multiLevelType w:val="hybridMultilevel"/>
    <w:tmpl w:val="370C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91E17"/>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D33259"/>
    <w:multiLevelType w:val="hybridMultilevel"/>
    <w:tmpl w:val="6596B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6475C"/>
    <w:multiLevelType w:val="hybridMultilevel"/>
    <w:tmpl w:val="D55A8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E2079E"/>
    <w:multiLevelType w:val="hybridMultilevel"/>
    <w:tmpl w:val="0BE4AF6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3F6C5C"/>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53951"/>
    <w:multiLevelType w:val="hybridMultilevel"/>
    <w:tmpl w:val="0B74D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2778A6"/>
    <w:multiLevelType w:val="multilevel"/>
    <w:tmpl w:val="0409001D"/>
    <w:styleLink w:val="Singlepunch"/>
    <w:lvl w:ilvl="0">
      <w:start w:val="1"/>
      <w:numFmt w:val="bullet"/>
      <w:lvlText w:val=""/>
      <w:lvlJc w:val="left"/>
      <w:pPr>
        <w:ind w:left="54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FA0078"/>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353959"/>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41052F"/>
    <w:multiLevelType w:val="hybridMultilevel"/>
    <w:tmpl w:val="04D26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30B18"/>
    <w:multiLevelType w:val="hybridMultilevel"/>
    <w:tmpl w:val="8E06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D4244"/>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0B615C"/>
    <w:multiLevelType w:val="hybridMultilevel"/>
    <w:tmpl w:val="A52E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B830FC"/>
    <w:multiLevelType w:val="hybridMultilevel"/>
    <w:tmpl w:val="ED6C0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06600F"/>
    <w:multiLevelType w:val="hybridMultilevel"/>
    <w:tmpl w:val="C620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D19AD"/>
    <w:multiLevelType w:val="hybridMultilevel"/>
    <w:tmpl w:val="C6205D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2B6243"/>
    <w:multiLevelType w:val="hybridMultilevel"/>
    <w:tmpl w:val="811E029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006723"/>
    <w:multiLevelType w:val="hybridMultilevel"/>
    <w:tmpl w:val="CD92D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715CD"/>
    <w:multiLevelType w:val="hybridMultilevel"/>
    <w:tmpl w:val="04269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716729">
    <w:abstractNumId w:val="13"/>
  </w:num>
  <w:num w:numId="2" w16cid:durableId="774786691">
    <w:abstractNumId w:val="22"/>
  </w:num>
  <w:num w:numId="3" w16cid:durableId="2071145928">
    <w:abstractNumId w:val="14"/>
  </w:num>
  <w:num w:numId="4" w16cid:durableId="1009673431">
    <w:abstractNumId w:val="2"/>
  </w:num>
  <w:num w:numId="5" w16cid:durableId="1231889139">
    <w:abstractNumId w:val="30"/>
  </w:num>
  <w:num w:numId="6" w16cid:durableId="362026247">
    <w:abstractNumId w:val="12"/>
  </w:num>
  <w:num w:numId="7" w16cid:durableId="1721706994">
    <w:abstractNumId w:val="4"/>
  </w:num>
  <w:num w:numId="8" w16cid:durableId="2759165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6299188">
    <w:abstractNumId w:val="8"/>
  </w:num>
  <w:num w:numId="10" w16cid:durableId="1202669431">
    <w:abstractNumId w:val="33"/>
  </w:num>
  <w:num w:numId="11" w16cid:durableId="1025521080">
    <w:abstractNumId w:val="0"/>
  </w:num>
  <w:num w:numId="12" w16cid:durableId="958805822">
    <w:abstractNumId w:val="25"/>
  </w:num>
  <w:num w:numId="13" w16cid:durableId="2000814590">
    <w:abstractNumId w:val="9"/>
  </w:num>
  <w:num w:numId="14" w16cid:durableId="636884522">
    <w:abstractNumId w:val="6"/>
  </w:num>
  <w:num w:numId="15" w16cid:durableId="826820910">
    <w:abstractNumId w:val="15"/>
  </w:num>
  <w:num w:numId="16" w16cid:durableId="485711838">
    <w:abstractNumId w:val="3"/>
  </w:num>
  <w:num w:numId="17" w16cid:durableId="1243374365">
    <w:abstractNumId w:val="10"/>
  </w:num>
  <w:num w:numId="18" w16cid:durableId="1695304730">
    <w:abstractNumId w:val="18"/>
  </w:num>
  <w:num w:numId="19" w16cid:durableId="1624995554">
    <w:abstractNumId w:val="19"/>
  </w:num>
  <w:num w:numId="20" w16cid:durableId="1622498459">
    <w:abstractNumId w:val="29"/>
  </w:num>
  <w:num w:numId="21" w16cid:durableId="1600989714">
    <w:abstractNumId w:val="32"/>
  </w:num>
  <w:num w:numId="22" w16cid:durableId="430585374">
    <w:abstractNumId w:val="28"/>
  </w:num>
  <w:num w:numId="23" w16cid:durableId="1615399082">
    <w:abstractNumId w:val="20"/>
  </w:num>
  <w:num w:numId="24" w16cid:durableId="566645533">
    <w:abstractNumId w:val="23"/>
  </w:num>
  <w:num w:numId="25" w16cid:durableId="121272754">
    <w:abstractNumId w:val="16"/>
  </w:num>
  <w:num w:numId="26" w16cid:durableId="1679969049">
    <w:abstractNumId w:val="1"/>
  </w:num>
  <w:num w:numId="27" w16cid:durableId="1441611256">
    <w:abstractNumId w:val="5"/>
  </w:num>
  <w:num w:numId="28" w16cid:durableId="190188008">
    <w:abstractNumId w:val="21"/>
  </w:num>
  <w:num w:numId="29" w16cid:durableId="901520733">
    <w:abstractNumId w:val="17"/>
  </w:num>
  <w:num w:numId="30" w16cid:durableId="1037435380">
    <w:abstractNumId w:val="7"/>
  </w:num>
  <w:num w:numId="31" w16cid:durableId="900795018">
    <w:abstractNumId w:val="34"/>
  </w:num>
  <w:num w:numId="32" w16cid:durableId="1219516193">
    <w:abstractNumId w:val="26"/>
  </w:num>
  <w:num w:numId="33" w16cid:durableId="1839340541">
    <w:abstractNumId w:val="27"/>
  </w:num>
  <w:num w:numId="34" w16cid:durableId="768742341">
    <w:abstractNumId w:val="31"/>
  </w:num>
  <w:num w:numId="35" w16cid:durableId="689842382">
    <w:abstractNumId w:val="11"/>
  </w:num>
  <w:num w:numId="36" w16cid:durableId="1499081854">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style="mso-position-horizontal-relative:char"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011"/>
    <w:rsid w:val="00000396"/>
    <w:rsid w:val="00000499"/>
    <w:rsid w:val="00000FF7"/>
    <w:rsid w:val="00001591"/>
    <w:rsid w:val="00001AB5"/>
    <w:rsid w:val="00001E05"/>
    <w:rsid w:val="000021B8"/>
    <w:rsid w:val="00002450"/>
    <w:rsid w:val="000027D0"/>
    <w:rsid w:val="00002DC3"/>
    <w:rsid w:val="00003770"/>
    <w:rsid w:val="00003901"/>
    <w:rsid w:val="00003993"/>
    <w:rsid w:val="00003BEE"/>
    <w:rsid w:val="00003D6E"/>
    <w:rsid w:val="0000441C"/>
    <w:rsid w:val="00004454"/>
    <w:rsid w:val="00004DC0"/>
    <w:rsid w:val="00004E8F"/>
    <w:rsid w:val="00005487"/>
    <w:rsid w:val="0000587F"/>
    <w:rsid w:val="00005BC9"/>
    <w:rsid w:val="00005EFD"/>
    <w:rsid w:val="000061B3"/>
    <w:rsid w:val="0000620C"/>
    <w:rsid w:val="00006A36"/>
    <w:rsid w:val="00006DC6"/>
    <w:rsid w:val="0000799F"/>
    <w:rsid w:val="00007BAA"/>
    <w:rsid w:val="00007CE6"/>
    <w:rsid w:val="000100AF"/>
    <w:rsid w:val="00010776"/>
    <w:rsid w:val="00010B79"/>
    <w:rsid w:val="00010E53"/>
    <w:rsid w:val="000119B2"/>
    <w:rsid w:val="00011D83"/>
    <w:rsid w:val="00011DBF"/>
    <w:rsid w:val="00011FFE"/>
    <w:rsid w:val="000124A0"/>
    <w:rsid w:val="00013032"/>
    <w:rsid w:val="0001332E"/>
    <w:rsid w:val="00013D56"/>
    <w:rsid w:val="00014349"/>
    <w:rsid w:val="00014C18"/>
    <w:rsid w:val="00014DA9"/>
    <w:rsid w:val="00014FAC"/>
    <w:rsid w:val="000153BB"/>
    <w:rsid w:val="0001546C"/>
    <w:rsid w:val="000154D7"/>
    <w:rsid w:val="000155AA"/>
    <w:rsid w:val="000158ED"/>
    <w:rsid w:val="00015F76"/>
    <w:rsid w:val="00015FF6"/>
    <w:rsid w:val="0001608D"/>
    <w:rsid w:val="0001635F"/>
    <w:rsid w:val="000164CA"/>
    <w:rsid w:val="00017057"/>
    <w:rsid w:val="0001771F"/>
    <w:rsid w:val="00017C97"/>
    <w:rsid w:val="00017F80"/>
    <w:rsid w:val="0002021B"/>
    <w:rsid w:val="00020851"/>
    <w:rsid w:val="00020DF9"/>
    <w:rsid w:val="00020E2B"/>
    <w:rsid w:val="00020F6B"/>
    <w:rsid w:val="00020FFD"/>
    <w:rsid w:val="0002139A"/>
    <w:rsid w:val="000215FD"/>
    <w:rsid w:val="0002163C"/>
    <w:rsid w:val="00021BBB"/>
    <w:rsid w:val="00021BC2"/>
    <w:rsid w:val="00021E7B"/>
    <w:rsid w:val="000227DE"/>
    <w:rsid w:val="00022DDB"/>
    <w:rsid w:val="00022FB2"/>
    <w:rsid w:val="0002315B"/>
    <w:rsid w:val="000234F4"/>
    <w:rsid w:val="00023577"/>
    <w:rsid w:val="00023736"/>
    <w:rsid w:val="000237C3"/>
    <w:rsid w:val="00023999"/>
    <w:rsid w:val="00023B50"/>
    <w:rsid w:val="000242C6"/>
    <w:rsid w:val="00024503"/>
    <w:rsid w:val="0002470B"/>
    <w:rsid w:val="00025292"/>
    <w:rsid w:val="000252A4"/>
    <w:rsid w:val="00025E84"/>
    <w:rsid w:val="00025EF6"/>
    <w:rsid w:val="00025F4D"/>
    <w:rsid w:val="00026309"/>
    <w:rsid w:val="00026848"/>
    <w:rsid w:val="00027543"/>
    <w:rsid w:val="0002769E"/>
    <w:rsid w:val="000277BA"/>
    <w:rsid w:val="00027CF0"/>
    <w:rsid w:val="00027D6E"/>
    <w:rsid w:val="00030FE3"/>
    <w:rsid w:val="00031147"/>
    <w:rsid w:val="000324FD"/>
    <w:rsid w:val="000329FD"/>
    <w:rsid w:val="00032D40"/>
    <w:rsid w:val="00032E16"/>
    <w:rsid w:val="00033281"/>
    <w:rsid w:val="000332D6"/>
    <w:rsid w:val="00033452"/>
    <w:rsid w:val="00033581"/>
    <w:rsid w:val="00033AB3"/>
    <w:rsid w:val="000340D9"/>
    <w:rsid w:val="000343F7"/>
    <w:rsid w:val="00034A80"/>
    <w:rsid w:val="00034D14"/>
    <w:rsid w:val="0003535A"/>
    <w:rsid w:val="00035587"/>
    <w:rsid w:val="000356C8"/>
    <w:rsid w:val="00035AC6"/>
    <w:rsid w:val="00035B7A"/>
    <w:rsid w:val="00035C08"/>
    <w:rsid w:val="00035CB4"/>
    <w:rsid w:val="000362CB"/>
    <w:rsid w:val="00036567"/>
    <w:rsid w:val="00036951"/>
    <w:rsid w:val="000369B4"/>
    <w:rsid w:val="00036A4C"/>
    <w:rsid w:val="00036CB9"/>
    <w:rsid w:val="00036EBB"/>
    <w:rsid w:val="0003739E"/>
    <w:rsid w:val="0003759E"/>
    <w:rsid w:val="00037E81"/>
    <w:rsid w:val="00040AAC"/>
    <w:rsid w:val="00040BD1"/>
    <w:rsid w:val="00040F45"/>
    <w:rsid w:val="0004109F"/>
    <w:rsid w:val="0004120F"/>
    <w:rsid w:val="00041640"/>
    <w:rsid w:val="00041A26"/>
    <w:rsid w:val="00041E7D"/>
    <w:rsid w:val="00042FDB"/>
    <w:rsid w:val="0004350A"/>
    <w:rsid w:val="0004421C"/>
    <w:rsid w:val="000447BA"/>
    <w:rsid w:val="0004489F"/>
    <w:rsid w:val="00044B8E"/>
    <w:rsid w:val="00044DCA"/>
    <w:rsid w:val="00044F27"/>
    <w:rsid w:val="000450C4"/>
    <w:rsid w:val="0004654D"/>
    <w:rsid w:val="000465D0"/>
    <w:rsid w:val="000467F3"/>
    <w:rsid w:val="00046A49"/>
    <w:rsid w:val="00047100"/>
    <w:rsid w:val="000504DC"/>
    <w:rsid w:val="000509F9"/>
    <w:rsid w:val="00050D5F"/>
    <w:rsid w:val="00050D9D"/>
    <w:rsid w:val="0005117C"/>
    <w:rsid w:val="00051196"/>
    <w:rsid w:val="000511DC"/>
    <w:rsid w:val="00051493"/>
    <w:rsid w:val="0005156E"/>
    <w:rsid w:val="000516D2"/>
    <w:rsid w:val="000518DA"/>
    <w:rsid w:val="00051AF5"/>
    <w:rsid w:val="00051E2B"/>
    <w:rsid w:val="000521B6"/>
    <w:rsid w:val="000521DA"/>
    <w:rsid w:val="00052236"/>
    <w:rsid w:val="00052998"/>
    <w:rsid w:val="00052A9F"/>
    <w:rsid w:val="00053250"/>
    <w:rsid w:val="000538C7"/>
    <w:rsid w:val="000549CA"/>
    <w:rsid w:val="00054BFA"/>
    <w:rsid w:val="00054F6A"/>
    <w:rsid w:val="00055040"/>
    <w:rsid w:val="00055059"/>
    <w:rsid w:val="000551B8"/>
    <w:rsid w:val="000552A0"/>
    <w:rsid w:val="000554F1"/>
    <w:rsid w:val="000558FC"/>
    <w:rsid w:val="000558FE"/>
    <w:rsid w:val="0005619D"/>
    <w:rsid w:val="00056279"/>
    <w:rsid w:val="00056284"/>
    <w:rsid w:val="00056736"/>
    <w:rsid w:val="00056864"/>
    <w:rsid w:val="000568EA"/>
    <w:rsid w:val="0005695D"/>
    <w:rsid w:val="00056FA6"/>
    <w:rsid w:val="0005703F"/>
    <w:rsid w:val="00057259"/>
    <w:rsid w:val="0005747A"/>
    <w:rsid w:val="0005774B"/>
    <w:rsid w:val="00057EB7"/>
    <w:rsid w:val="00057F1E"/>
    <w:rsid w:val="00060881"/>
    <w:rsid w:val="00060AF2"/>
    <w:rsid w:val="00060C6D"/>
    <w:rsid w:val="00060D72"/>
    <w:rsid w:val="000611AE"/>
    <w:rsid w:val="00061511"/>
    <w:rsid w:val="00061745"/>
    <w:rsid w:val="00061CC8"/>
    <w:rsid w:val="00062019"/>
    <w:rsid w:val="0006209F"/>
    <w:rsid w:val="000627D4"/>
    <w:rsid w:val="000629C3"/>
    <w:rsid w:val="00062B65"/>
    <w:rsid w:val="00062F4E"/>
    <w:rsid w:val="000631A7"/>
    <w:rsid w:val="00063671"/>
    <w:rsid w:val="00063D0C"/>
    <w:rsid w:val="00063D9A"/>
    <w:rsid w:val="00063FDD"/>
    <w:rsid w:val="00064C93"/>
    <w:rsid w:val="00065249"/>
    <w:rsid w:val="00065988"/>
    <w:rsid w:val="000659CF"/>
    <w:rsid w:val="00065B4D"/>
    <w:rsid w:val="00065DDB"/>
    <w:rsid w:val="0006637B"/>
    <w:rsid w:val="0006671D"/>
    <w:rsid w:val="00066C10"/>
    <w:rsid w:val="00067067"/>
    <w:rsid w:val="00067C2B"/>
    <w:rsid w:val="000701D4"/>
    <w:rsid w:val="0007030A"/>
    <w:rsid w:val="00070321"/>
    <w:rsid w:val="00070486"/>
    <w:rsid w:val="000704D6"/>
    <w:rsid w:val="000709C3"/>
    <w:rsid w:val="000709C9"/>
    <w:rsid w:val="00070D6F"/>
    <w:rsid w:val="00070E45"/>
    <w:rsid w:val="00070E7A"/>
    <w:rsid w:val="00070EAA"/>
    <w:rsid w:val="00071043"/>
    <w:rsid w:val="000711EF"/>
    <w:rsid w:val="000717BC"/>
    <w:rsid w:val="00071804"/>
    <w:rsid w:val="00072045"/>
    <w:rsid w:val="000720C9"/>
    <w:rsid w:val="000721CC"/>
    <w:rsid w:val="00072220"/>
    <w:rsid w:val="0007269E"/>
    <w:rsid w:val="000733C9"/>
    <w:rsid w:val="00073783"/>
    <w:rsid w:val="000737F1"/>
    <w:rsid w:val="00073A9E"/>
    <w:rsid w:val="000743ED"/>
    <w:rsid w:val="0007444F"/>
    <w:rsid w:val="00074BB2"/>
    <w:rsid w:val="00074E69"/>
    <w:rsid w:val="000750C4"/>
    <w:rsid w:val="00075A1B"/>
    <w:rsid w:val="00075AAF"/>
    <w:rsid w:val="0007634F"/>
    <w:rsid w:val="000766F7"/>
    <w:rsid w:val="00076B36"/>
    <w:rsid w:val="00076CEE"/>
    <w:rsid w:val="00077326"/>
    <w:rsid w:val="0007787D"/>
    <w:rsid w:val="00077C18"/>
    <w:rsid w:val="00077CE2"/>
    <w:rsid w:val="00077E29"/>
    <w:rsid w:val="00077F0A"/>
    <w:rsid w:val="0008008D"/>
    <w:rsid w:val="000804B3"/>
    <w:rsid w:val="00080721"/>
    <w:rsid w:val="000807A4"/>
    <w:rsid w:val="000807D9"/>
    <w:rsid w:val="00080853"/>
    <w:rsid w:val="00080960"/>
    <w:rsid w:val="00081363"/>
    <w:rsid w:val="0008176F"/>
    <w:rsid w:val="0008181F"/>
    <w:rsid w:val="00081CE6"/>
    <w:rsid w:val="00081EAA"/>
    <w:rsid w:val="00081F34"/>
    <w:rsid w:val="000820D4"/>
    <w:rsid w:val="000821A2"/>
    <w:rsid w:val="0008237A"/>
    <w:rsid w:val="0008275B"/>
    <w:rsid w:val="00082862"/>
    <w:rsid w:val="00082D03"/>
    <w:rsid w:val="00082EA2"/>
    <w:rsid w:val="000834EB"/>
    <w:rsid w:val="000838E8"/>
    <w:rsid w:val="00083927"/>
    <w:rsid w:val="00083CFF"/>
    <w:rsid w:val="00084629"/>
    <w:rsid w:val="00084D52"/>
    <w:rsid w:val="000850BF"/>
    <w:rsid w:val="0008558F"/>
    <w:rsid w:val="0008561A"/>
    <w:rsid w:val="00085883"/>
    <w:rsid w:val="0008597E"/>
    <w:rsid w:val="0008606B"/>
    <w:rsid w:val="000866E1"/>
    <w:rsid w:val="00086725"/>
    <w:rsid w:val="00087BD0"/>
    <w:rsid w:val="00087CD2"/>
    <w:rsid w:val="000901B7"/>
    <w:rsid w:val="00090415"/>
    <w:rsid w:val="00090456"/>
    <w:rsid w:val="000908A9"/>
    <w:rsid w:val="0009213D"/>
    <w:rsid w:val="00092199"/>
    <w:rsid w:val="00092AC3"/>
    <w:rsid w:val="00092B94"/>
    <w:rsid w:val="00092BCF"/>
    <w:rsid w:val="00093C82"/>
    <w:rsid w:val="00093CCD"/>
    <w:rsid w:val="0009402E"/>
    <w:rsid w:val="00094AAC"/>
    <w:rsid w:val="00094B9D"/>
    <w:rsid w:val="0009539E"/>
    <w:rsid w:val="0009542C"/>
    <w:rsid w:val="000956ED"/>
    <w:rsid w:val="000959EE"/>
    <w:rsid w:val="00095CCF"/>
    <w:rsid w:val="00096000"/>
    <w:rsid w:val="00096067"/>
    <w:rsid w:val="000962BA"/>
    <w:rsid w:val="0009636D"/>
    <w:rsid w:val="00096E2C"/>
    <w:rsid w:val="000975D6"/>
    <w:rsid w:val="000977D9"/>
    <w:rsid w:val="000978A4"/>
    <w:rsid w:val="000A01A2"/>
    <w:rsid w:val="000A0957"/>
    <w:rsid w:val="000A0977"/>
    <w:rsid w:val="000A14F8"/>
    <w:rsid w:val="000A1B87"/>
    <w:rsid w:val="000A2174"/>
    <w:rsid w:val="000A25A1"/>
    <w:rsid w:val="000A25AB"/>
    <w:rsid w:val="000A2753"/>
    <w:rsid w:val="000A2EC7"/>
    <w:rsid w:val="000A31AD"/>
    <w:rsid w:val="000A31ED"/>
    <w:rsid w:val="000A3C37"/>
    <w:rsid w:val="000A402E"/>
    <w:rsid w:val="000A4057"/>
    <w:rsid w:val="000A48FF"/>
    <w:rsid w:val="000A4C0A"/>
    <w:rsid w:val="000A54A7"/>
    <w:rsid w:val="000A58C8"/>
    <w:rsid w:val="000A5907"/>
    <w:rsid w:val="000A6733"/>
    <w:rsid w:val="000A6E8F"/>
    <w:rsid w:val="000A6ED6"/>
    <w:rsid w:val="000A6EFC"/>
    <w:rsid w:val="000A6F1F"/>
    <w:rsid w:val="000A7A5A"/>
    <w:rsid w:val="000A7BA7"/>
    <w:rsid w:val="000A7D3A"/>
    <w:rsid w:val="000B079A"/>
    <w:rsid w:val="000B0DD9"/>
    <w:rsid w:val="000B13CC"/>
    <w:rsid w:val="000B144D"/>
    <w:rsid w:val="000B1810"/>
    <w:rsid w:val="000B229F"/>
    <w:rsid w:val="000B26A9"/>
    <w:rsid w:val="000B40E0"/>
    <w:rsid w:val="000B497F"/>
    <w:rsid w:val="000B4A0C"/>
    <w:rsid w:val="000B513E"/>
    <w:rsid w:val="000B5239"/>
    <w:rsid w:val="000B52FD"/>
    <w:rsid w:val="000B5B89"/>
    <w:rsid w:val="000B60D7"/>
    <w:rsid w:val="000B6226"/>
    <w:rsid w:val="000B67A9"/>
    <w:rsid w:val="000B73F2"/>
    <w:rsid w:val="000B7756"/>
    <w:rsid w:val="000B78F2"/>
    <w:rsid w:val="000B7A5D"/>
    <w:rsid w:val="000B7E21"/>
    <w:rsid w:val="000C0232"/>
    <w:rsid w:val="000C10D0"/>
    <w:rsid w:val="000C11C0"/>
    <w:rsid w:val="000C1A56"/>
    <w:rsid w:val="000C1D5C"/>
    <w:rsid w:val="000C1F7A"/>
    <w:rsid w:val="000C20CF"/>
    <w:rsid w:val="000C23E2"/>
    <w:rsid w:val="000C24B8"/>
    <w:rsid w:val="000C2530"/>
    <w:rsid w:val="000C27EF"/>
    <w:rsid w:val="000C291C"/>
    <w:rsid w:val="000C2BB1"/>
    <w:rsid w:val="000C2EEC"/>
    <w:rsid w:val="000C310A"/>
    <w:rsid w:val="000C3298"/>
    <w:rsid w:val="000C32FB"/>
    <w:rsid w:val="000C3C32"/>
    <w:rsid w:val="000C3DC5"/>
    <w:rsid w:val="000C4159"/>
    <w:rsid w:val="000C4167"/>
    <w:rsid w:val="000C4526"/>
    <w:rsid w:val="000C48EB"/>
    <w:rsid w:val="000C4B58"/>
    <w:rsid w:val="000C4EBE"/>
    <w:rsid w:val="000C507D"/>
    <w:rsid w:val="000C529D"/>
    <w:rsid w:val="000C6C8A"/>
    <w:rsid w:val="000C6F3B"/>
    <w:rsid w:val="000C7320"/>
    <w:rsid w:val="000C7CC7"/>
    <w:rsid w:val="000D047C"/>
    <w:rsid w:val="000D079C"/>
    <w:rsid w:val="000D07EE"/>
    <w:rsid w:val="000D09A6"/>
    <w:rsid w:val="000D09DD"/>
    <w:rsid w:val="000D1158"/>
    <w:rsid w:val="000D15BF"/>
    <w:rsid w:val="000D178C"/>
    <w:rsid w:val="000D1D78"/>
    <w:rsid w:val="000D1E12"/>
    <w:rsid w:val="000D252A"/>
    <w:rsid w:val="000D27DE"/>
    <w:rsid w:val="000D2EAF"/>
    <w:rsid w:val="000D2F36"/>
    <w:rsid w:val="000D30AE"/>
    <w:rsid w:val="000D36F8"/>
    <w:rsid w:val="000D3C71"/>
    <w:rsid w:val="000D3E56"/>
    <w:rsid w:val="000D488A"/>
    <w:rsid w:val="000D4AFE"/>
    <w:rsid w:val="000D4C17"/>
    <w:rsid w:val="000D51B2"/>
    <w:rsid w:val="000D536F"/>
    <w:rsid w:val="000D53EC"/>
    <w:rsid w:val="000D656C"/>
    <w:rsid w:val="000D6BB0"/>
    <w:rsid w:val="000D6F69"/>
    <w:rsid w:val="000D6FCE"/>
    <w:rsid w:val="000D6FE0"/>
    <w:rsid w:val="000D73A3"/>
    <w:rsid w:val="000D7441"/>
    <w:rsid w:val="000D77C7"/>
    <w:rsid w:val="000D7DA1"/>
    <w:rsid w:val="000D7FE3"/>
    <w:rsid w:val="000E0182"/>
    <w:rsid w:val="000E0A7B"/>
    <w:rsid w:val="000E0E2A"/>
    <w:rsid w:val="000E11FB"/>
    <w:rsid w:val="000E1346"/>
    <w:rsid w:val="000E15F7"/>
    <w:rsid w:val="000E1A84"/>
    <w:rsid w:val="000E1B3A"/>
    <w:rsid w:val="000E1C69"/>
    <w:rsid w:val="000E1F8F"/>
    <w:rsid w:val="000E2331"/>
    <w:rsid w:val="000E2611"/>
    <w:rsid w:val="000E29FE"/>
    <w:rsid w:val="000E2A1C"/>
    <w:rsid w:val="000E2F36"/>
    <w:rsid w:val="000E36A7"/>
    <w:rsid w:val="000E36B0"/>
    <w:rsid w:val="000E395D"/>
    <w:rsid w:val="000E39E1"/>
    <w:rsid w:val="000E3FDE"/>
    <w:rsid w:val="000E4074"/>
    <w:rsid w:val="000E440E"/>
    <w:rsid w:val="000E44D3"/>
    <w:rsid w:val="000E4535"/>
    <w:rsid w:val="000E455E"/>
    <w:rsid w:val="000E4708"/>
    <w:rsid w:val="000E47BC"/>
    <w:rsid w:val="000E54F9"/>
    <w:rsid w:val="000E5724"/>
    <w:rsid w:val="000E5AF8"/>
    <w:rsid w:val="000E61C0"/>
    <w:rsid w:val="000E6465"/>
    <w:rsid w:val="000E648D"/>
    <w:rsid w:val="000E6859"/>
    <w:rsid w:val="000E743A"/>
    <w:rsid w:val="000E7986"/>
    <w:rsid w:val="000E7A6A"/>
    <w:rsid w:val="000F0435"/>
    <w:rsid w:val="000F0596"/>
    <w:rsid w:val="000F06F4"/>
    <w:rsid w:val="000F0750"/>
    <w:rsid w:val="000F093B"/>
    <w:rsid w:val="000F0E90"/>
    <w:rsid w:val="000F0EE3"/>
    <w:rsid w:val="000F1440"/>
    <w:rsid w:val="000F156E"/>
    <w:rsid w:val="000F1A72"/>
    <w:rsid w:val="000F1BA9"/>
    <w:rsid w:val="000F261E"/>
    <w:rsid w:val="000F2709"/>
    <w:rsid w:val="000F27E0"/>
    <w:rsid w:val="000F2835"/>
    <w:rsid w:val="000F2FB5"/>
    <w:rsid w:val="000F3023"/>
    <w:rsid w:val="000F3044"/>
    <w:rsid w:val="000F343D"/>
    <w:rsid w:val="000F3DA5"/>
    <w:rsid w:val="000F4111"/>
    <w:rsid w:val="000F43DE"/>
    <w:rsid w:val="000F45DF"/>
    <w:rsid w:val="000F4905"/>
    <w:rsid w:val="000F4BD1"/>
    <w:rsid w:val="000F4F59"/>
    <w:rsid w:val="000F4FEC"/>
    <w:rsid w:val="000F50F0"/>
    <w:rsid w:val="000F557E"/>
    <w:rsid w:val="000F5C7F"/>
    <w:rsid w:val="000F63D1"/>
    <w:rsid w:val="000F64AD"/>
    <w:rsid w:val="000F6B14"/>
    <w:rsid w:val="000F704B"/>
    <w:rsid w:val="000F7877"/>
    <w:rsid w:val="000F7C22"/>
    <w:rsid w:val="000F7D34"/>
    <w:rsid w:val="000F7E55"/>
    <w:rsid w:val="00100014"/>
    <w:rsid w:val="00100260"/>
    <w:rsid w:val="00100FD2"/>
    <w:rsid w:val="0010103F"/>
    <w:rsid w:val="00101274"/>
    <w:rsid w:val="0010173D"/>
    <w:rsid w:val="00101915"/>
    <w:rsid w:val="00101AB8"/>
    <w:rsid w:val="00101C68"/>
    <w:rsid w:val="00102078"/>
    <w:rsid w:val="001021EF"/>
    <w:rsid w:val="00102408"/>
    <w:rsid w:val="001029DB"/>
    <w:rsid w:val="00102AFB"/>
    <w:rsid w:val="00102B4D"/>
    <w:rsid w:val="00102C21"/>
    <w:rsid w:val="00102CAD"/>
    <w:rsid w:val="00102F7B"/>
    <w:rsid w:val="0010345C"/>
    <w:rsid w:val="00103663"/>
    <w:rsid w:val="00103DF0"/>
    <w:rsid w:val="0010414C"/>
    <w:rsid w:val="001041FC"/>
    <w:rsid w:val="001044B6"/>
    <w:rsid w:val="0010451B"/>
    <w:rsid w:val="001048D6"/>
    <w:rsid w:val="00104C77"/>
    <w:rsid w:val="00104F23"/>
    <w:rsid w:val="001055AF"/>
    <w:rsid w:val="00105B5D"/>
    <w:rsid w:val="00105BBB"/>
    <w:rsid w:val="00105C05"/>
    <w:rsid w:val="00105E84"/>
    <w:rsid w:val="0010662E"/>
    <w:rsid w:val="001067B5"/>
    <w:rsid w:val="00106B6C"/>
    <w:rsid w:val="00106EE4"/>
    <w:rsid w:val="00107013"/>
    <w:rsid w:val="001071D0"/>
    <w:rsid w:val="001071D8"/>
    <w:rsid w:val="0010722E"/>
    <w:rsid w:val="00107647"/>
    <w:rsid w:val="00107AB5"/>
    <w:rsid w:val="00110287"/>
    <w:rsid w:val="001106EA"/>
    <w:rsid w:val="001112AC"/>
    <w:rsid w:val="00111915"/>
    <w:rsid w:val="00111A10"/>
    <w:rsid w:val="00111E3C"/>
    <w:rsid w:val="001120A7"/>
    <w:rsid w:val="00112A8D"/>
    <w:rsid w:val="001137AF"/>
    <w:rsid w:val="00114341"/>
    <w:rsid w:val="001146E3"/>
    <w:rsid w:val="00114754"/>
    <w:rsid w:val="00114FA1"/>
    <w:rsid w:val="001155A3"/>
    <w:rsid w:val="001158E6"/>
    <w:rsid w:val="00115D34"/>
    <w:rsid w:val="001162C6"/>
    <w:rsid w:val="00116504"/>
    <w:rsid w:val="0011662C"/>
    <w:rsid w:val="001167E5"/>
    <w:rsid w:val="001170DD"/>
    <w:rsid w:val="001171F8"/>
    <w:rsid w:val="00117510"/>
    <w:rsid w:val="00117839"/>
    <w:rsid w:val="00117889"/>
    <w:rsid w:val="001208C7"/>
    <w:rsid w:val="00120A7F"/>
    <w:rsid w:val="001211C1"/>
    <w:rsid w:val="001218C4"/>
    <w:rsid w:val="001218DF"/>
    <w:rsid w:val="001219D2"/>
    <w:rsid w:val="00121FA4"/>
    <w:rsid w:val="001221BA"/>
    <w:rsid w:val="0012312E"/>
    <w:rsid w:val="00124225"/>
    <w:rsid w:val="0012422A"/>
    <w:rsid w:val="00124789"/>
    <w:rsid w:val="001247DD"/>
    <w:rsid w:val="00124B72"/>
    <w:rsid w:val="00124DAA"/>
    <w:rsid w:val="00124FDC"/>
    <w:rsid w:val="00125339"/>
    <w:rsid w:val="00125CEF"/>
    <w:rsid w:val="00125CF9"/>
    <w:rsid w:val="00126494"/>
    <w:rsid w:val="00126BEA"/>
    <w:rsid w:val="00127321"/>
    <w:rsid w:val="0012754A"/>
    <w:rsid w:val="001275E5"/>
    <w:rsid w:val="00127722"/>
    <w:rsid w:val="00127CA4"/>
    <w:rsid w:val="00127CC4"/>
    <w:rsid w:val="00127E3B"/>
    <w:rsid w:val="001301E4"/>
    <w:rsid w:val="001307C7"/>
    <w:rsid w:val="00130991"/>
    <w:rsid w:val="00130A20"/>
    <w:rsid w:val="00131062"/>
    <w:rsid w:val="0013176F"/>
    <w:rsid w:val="001318C8"/>
    <w:rsid w:val="0013192D"/>
    <w:rsid w:val="00131EC6"/>
    <w:rsid w:val="00131F7A"/>
    <w:rsid w:val="001325B0"/>
    <w:rsid w:val="001331C7"/>
    <w:rsid w:val="00133294"/>
    <w:rsid w:val="001334F1"/>
    <w:rsid w:val="00133BB8"/>
    <w:rsid w:val="00134352"/>
    <w:rsid w:val="00134FFB"/>
    <w:rsid w:val="0013506D"/>
    <w:rsid w:val="001359CF"/>
    <w:rsid w:val="001359EC"/>
    <w:rsid w:val="00135D1B"/>
    <w:rsid w:val="00135E25"/>
    <w:rsid w:val="00135FBC"/>
    <w:rsid w:val="001360DE"/>
    <w:rsid w:val="00136100"/>
    <w:rsid w:val="00136143"/>
    <w:rsid w:val="00136638"/>
    <w:rsid w:val="00136B16"/>
    <w:rsid w:val="00136CFB"/>
    <w:rsid w:val="00137862"/>
    <w:rsid w:val="0013797C"/>
    <w:rsid w:val="00137CA8"/>
    <w:rsid w:val="00137D31"/>
    <w:rsid w:val="00137E2D"/>
    <w:rsid w:val="001406F3"/>
    <w:rsid w:val="001409F9"/>
    <w:rsid w:val="00140B0E"/>
    <w:rsid w:val="00140C4E"/>
    <w:rsid w:val="00141101"/>
    <w:rsid w:val="00142048"/>
    <w:rsid w:val="001428B7"/>
    <w:rsid w:val="001432A1"/>
    <w:rsid w:val="00143E61"/>
    <w:rsid w:val="00143F22"/>
    <w:rsid w:val="00144752"/>
    <w:rsid w:val="00144786"/>
    <w:rsid w:val="001449D5"/>
    <w:rsid w:val="00144F74"/>
    <w:rsid w:val="001452FA"/>
    <w:rsid w:val="00145367"/>
    <w:rsid w:val="00145918"/>
    <w:rsid w:val="00145969"/>
    <w:rsid w:val="00146801"/>
    <w:rsid w:val="001468C7"/>
    <w:rsid w:val="00146A98"/>
    <w:rsid w:val="00146FEE"/>
    <w:rsid w:val="00147188"/>
    <w:rsid w:val="001475E7"/>
    <w:rsid w:val="001478BD"/>
    <w:rsid w:val="001479C8"/>
    <w:rsid w:val="00150516"/>
    <w:rsid w:val="001507DF"/>
    <w:rsid w:val="001508FA"/>
    <w:rsid w:val="001509D2"/>
    <w:rsid w:val="00150AE1"/>
    <w:rsid w:val="00150D81"/>
    <w:rsid w:val="00150E86"/>
    <w:rsid w:val="001513FB"/>
    <w:rsid w:val="00151AC5"/>
    <w:rsid w:val="00151C82"/>
    <w:rsid w:val="00152409"/>
    <w:rsid w:val="00152B6E"/>
    <w:rsid w:val="00152D13"/>
    <w:rsid w:val="00153084"/>
    <w:rsid w:val="00153525"/>
    <w:rsid w:val="001537C6"/>
    <w:rsid w:val="00153CBE"/>
    <w:rsid w:val="00153D11"/>
    <w:rsid w:val="00153F16"/>
    <w:rsid w:val="00154024"/>
    <w:rsid w:val="00154548"/>
    <w:rsid w:val="0015556B"/>
    <w:rsid w:val="001556B0"/>
    <w:rsid w:val="00155AB7"/>
    <w:rsid w:val="00155D17"/>
    <w:rsid w:val="00155EFC"/>
    <w:rsid w:val="00156C38"/>
    <w:rsid w:val="00157327"/>
    <w:rsid w:val="0015733C"/>
    <w:rsid w:val="001576CE"/>
    <w:rsid w:val="00157DDD"/>
    <w:rsid w:val="00157EED"/>
    <w:rsid w:val="00157EF3"/>
    <w:rsid w:val="001600FC"/>
    <w:rsid w:val="0016024A"/>
    <w:rsid w:val="00160406"/>
    <w:rsid w:val="00160681"/>
    <w:rsid w:val="001613C4"/>
    <w:rsid w:val="00161774"/>
    <w:rsid w:val="00162018"/>
    <w:rsid w:val="001620DA"/>
    <w:rsid w:val="00162182"/>
    <w:rsid w:val="00162259"/>
    <w:rsid w:val="00162449"/>
    <w:rsid w:val="001627CD"/>
    <w:rsid w:val="001627E4"/>
    <w:rsid w:val="00163004"/>
    <w:rsid w:val="00163007"/>
    <w:rsid w:val="001631A3"/>
    <w:rsid w:val="001632DA"/>
    <w:rsid w:val="00163751"/>
    <w:rsid w:val="00164580"/>
    <w:rsid w:val="00164795"/>
    <w:rsid w:val="00164957"/>
    <w:rsid w:val="0016495E"/>
    <w:rsid w:val="00164B7E"/>
    <w:rsid w:val="00164D8B"/>
    <w:rsid w:val="0016527D"/>
    <w:rsid w:val="001654D9"/>
    <w:rsid w:val="001657E1"/>
    <w:rsid w:val="00165A2C"/>
    <w:rsid w:val="00165AB7"/>
    <w:rsid w:val="00165F85"/>
    <w:rsid w:val="00166834"/>
    <w:rsid w:val="001671CC"/>
    <w:rsid w:val="001678B7"/>
    <w:rsid w:val="00167F04"/>
    <w:rsid w:val="00170238"/>
    <w:rsid w:val="0017046A"/>
    <w:rsid w:val="00170B74"/>
    <w:rsid w:val="00171391"/>
    <w:rsid w:val="00171552"/>
    <w:rsid w:val="001716CE"/>
    <w:rsid w:val="001718D3"/>
    <w:rsid w:val="00171CBB"/>
    <w:rsid w:val="00171F8B"/>
    <w:rsid w:val="00172D54"/>
    <w:rsid w:val="0017310B"/>
    <w:rsid w:val="0017328C"/>
    <w:rsid w:val="00174604"/>
    <w:rsid w:val="001748CD"/>
    <w:rsid w:val="0017493B"/>
    <w:rsid w:val="00174D6E"/>
    <w:rsid w:val="00174DB1"/>
    <w:rsid w:val="001753B8"/>
    <w:rsid w:val="00175948"/>
    <w:rsid w:val="00175A45"/>
    <w:rsid w:val="001764FC"/>
    <w:rsid w:val="00176AE5"/>
    <w:rsid w:val="00177F4E"/>
    <w:rsid w:val="00180253"/>
    <w:rsid w:val="001808BB"/>
    <w:rsid w:val="001808C4"/>
    <w:rsid w:val="00181564"/>
    <w:rsid w:val="00181C46"/>
    <w:rsid w:val="00181DAC"/>
    <w:rsid w:val="00181E3C"/>
    <w:rsid w:val="00181E9D"/>
    <w:rsid w:val="00181F92"/>
    <w:rsid w:val="0018200C"/>
    <w:rsid w:val="00182042"/>
    <w:rsid w:val="001821E5"/>
    <w:rsid w:val="001823C0"/>
    <w:rsid w:val="001824BC"/>
    <w:rsid w:val="00182DE4"/>
    <w:rsid w:val="00182F7A"/>
    <w:rsid w:val="00182FF8"/>
    <w:rsid w:val="00183118"/>
    <w:rsid w:val="001843A3"/>
    <w:rsid w:val="0018486E"/>
    <w:rsid w:val="001851AC"/>
    <w:rsid w:val="0018555C"/>
    <w:rsid w:val="00185B23"/>
    <w:rsid w:val="00185CB3"/>
    <w:rsid w:val="00186706"/>
    <w:rsid w:val="001867B2"/>
    <w:rsid w:val="001868FD"/>
    <w:rsid w:val="00186C26"/>
    <w:rsid w:val="00187691"/>
    <w:rsid w:val="00187C0B"/>
    <w:rsid w:val="00187EA8"/>
    <w:rsid w:val="00187F6B"/>
    <w:rsid w:val="00190571"/>
    <w:rsid w:val="001905AE"/>
    <w:rsid w:val="00190C70"/>
    <w:rsid w:val="00191100"/>
    <w:rsid w:val="00191934"/>
    <w:rsid w:val="00191ADB"/>
    <w:rsid w:val="001921EB"/>
    <w:rsid w:val="0019238D"/>
    <w:rsid w:val="0019284A"/>
    <w:rsid w:val="00192883"/>
    <w:rsid w:val="00192B66"/>
    <w:rsid w:val="00192FBB"/>
    <w:rsid w:val="00193331"/>
    <w:rsid w:val="0019347C"/>
    <w:rsid w:val="001934B7"/>
    <w:rsid w:val="00193E19"/>
    <w:rsid w:val="00193E6D"/>
    <w:rsid w:val="00194815"/>
    <w:rsid w:val="00194E3A"/>
    <w:rsid w:val="00194FC8"/>
    <w:rsid w:val="0019504B"/>
    <w:rsid w:val="001950D6"/>
    <w:rsid w:val="001954BD"/>
    <w:rsid w:val="00195557"/>
    <w:rsid w:val="001956E5"/>
    <w:rsid w:val="00195C96"/>
    <w:rsid w:val="00195CB0"/>
    <w:rsid w:val="00195CB9"/>
    <w:rsid w:val="00196303"/>
    <w:rsid w:val="001965EE"/>
    <w:rsid w:val="0019665F"/>
    <w:rsid w:val="001967A7"/>
    <w:rsid w:val="001968E6"/>
    <w:rsid w:val="00196ACE"/>
    <w:rsid w:val="00196F80"/>
    <w:rsid w:val="00196F8B"/>
    <w:rsid w:val="00197244"/>
    <w:rsid w:val="001974E2"/>
    <w:rsid w:val="001978D6"/>
    <w:rsid w:val="00197949"/>
    <w:rsid w:val="001A0133"/>
    <w:rsid w:val="001A04DB"/>
    <w:rsid w:val="001A0727"/>
    <w:rsid w:val="001A1216"/>
    <w:rsid w:val="001A1F42"/>
    <w:rsid w:val="001A2787"/>
    <w:rsid w:val="001A2869"/>
    <w:rsid w:val="001A384B"/>
    <w:rsid w:val="001A40C9"/>
    <w:rsid w:val="001A40CE"/>
    <w:rsid w:val="001A43FA"/>
    <w:rsid w:val="001A4423"/>
    <w:rsid w:val="001A44BC"/>
    <w:rsid w:val="001A450C"/>
    <w:rsid w:val="001A45DD"/>
    <w:rsid w:val="001A527D"/>
    <w:rsid w:val="001A5352"/>
    <w:rsid w:val="001A5B41"/>
    <w:rsid w:val="001A65D3"/>
    <w:rsid w:val="001A6B2C"/>
    <w:rsid w:val="001A725F"/>
    <w:rsid w:val="001A74BD"/>
    <w:rsid w:val="001A79A2"/>
    <w:rsid w:val="001A7BE0"/>
    <w:rsid w:val="001B001E"/>
    <w:rsid w:val="001B0289"/>
    <w:rsid w:val="001B0460"/>
    <w:rsid w:val="001B0692"/>
    <w:rsid w:val="001B0D1D"/>
    <w:rsid w:val="001B0E11"/>
    <w:rsid w:val="001B0ED1"/>
    <w:rsid w:val="001B17D1"/>
    <w:rsid w:val="001B1AFE"/>
    <w:rsid w:val="001B1BBC"/>
    <w:rsid w:val="001B1CBC"/>
    <w:rsid w:val="001B1DBF"/>
    <w:rsid w:val="001B220F"/>
    <w:rsid w:val="001B2CBB"/>
    <w:rsid w:val="001B31CE"/>
    <w:rsid w:val="001B3286"/>
    <w:rsid w:val="001B359D"/>
    <w:rsid w:val="001B36E8"/>
    <w:rsid w:val="001B3D71"/>
    <w:rsid w:val="001B428B"/>
    <w:rsid w:val="001B459E"/>
    <w:rsid w:val="001B47E5"/>
    <w:rsid w:val="001B4C34"/>
    <w:rsid w:val="001B4E28"/>
    <w:rsid w:val="001B50C6"/>
    <w:rsid w:val="001B5943"/>
    <w:rsid w:val="001B5A6C"/>
    <w:rsid w:val="001B5BB0"/>
    <w:rsid w:val="001B61A7"/>
    <w:rsid w:val="001B6214"/>
    <w:rsid w:val="001B62B1"/>
    <w:rsid w:val="001B6A3D"/>
    <w:rsid w:val="001B6C42"/>
    <w:rsid w:val="001B6D44"/>
    <w:rsid w:val="001B6DEC"/>
    <w:rsid w:val="001B7E04"/>
    <w:rsid w:val="001C0361"/>
    <w:rsid w:val="001C0435"/>
    <w:rsid w:val="001C05CA"/>
    <w:rsid w:val="001C083F"/>
    <w:rsid w:val="001C0926"/>
    <w:rsid w:val="001C0995"/>
    <w:rsid w:val="001C0AA2"/>
    <w:rsid w:val="001C0B08"/>
    <w:rsid w:val="001C0E44"/>
    <w:rsid w:val="001C1182"/>
    <w:rsid w:val="001C1888"/>
    <w:rsid w:val="001C200B"/>
    <w:rsid w:val="001C2043"/>
    <w:rsid w:val="001C21CC"/>
    <w:rsid w:val="001C229E"/>
    <w:rsid w:val="001C28DE"/>
    <w:rsid w:val="001C3111"/>
    <w:rsid w:val="001C3235"/>
    <w:rsid w:val="001C362E"/>
    <w:rsid w:val="001C38B9"/>
    <w:rsid w:val="001C3B63"/>
    <w:rsid w:val="001C40A9"/>
    <w:rsid w:val="001C4CAA"/>
    <w:rsid w:val="001C4D85"/>
    <w:rsid w:val="001C5333"/>
    <w:rsid w:val="001C5597"/>
    <w:rsid w:val="001C569A"/>
    <w:rsid w:val="001C58AF"/>
    <w:rsid w:val="001C5DC8"/>
    <w:rsid w:val="001C66B3"/>
    <w:rsid w:val="001C695F"/>
    <w:rsid w:val="001C71FD"/>
    <w:rsid w:val="001C760D"/>
    <w:rsid w:val="001C76B7"/>
    <w:rsid w:val="001C7C47"/>
    <w:rsid w:val="001C7C97"/>
    <w:rsid w:val="001C7D28"/>
    <w:rsid w:val="001C7E7D"/>
    <w:rsid w:val="001D0643"/>
    <w:rsid w:val="001D0F34"/>
    <w:rsid w:val="001D0F89"/>
    <w:rsid w:val="001D17FD"/>
    <w:rsid w:val="001D1998"/>
    <w:rsid w:val="001D1B3A"/>
    <w:rsid w:val="001D2CD1"/>
    <w:rsid w:val="001D355C"/>
    <w:rsid w:val="001D3593"/>
    <w:rsid w:val="001D39F9"/>
    <w:rsid w:val="001D3C10"/>
    <w:rsid w:val="001D3C4B"/>
    <w:rsid w:val="001D3D4C"/>
    <w:rsid w:val="001D3F19"/>
    <w:rsid w:val="001D4506"/>
    <w:rsid w:val="001D461C"/>
    <w:rsid w:val="001D4CDB"/>
    <w:rsid w:val="001D55AE"/>
    <w:rsid w:val="001D560F"/>
    <w:rsid w:val="001D5CD7"/>
    <w:rsid w:val="001D6932"/>
    <w:rsid w:val="001D6984"/>
    <w:rsid w:val="001D6A85"/>
    <w:rsid w:val="001D6B45"/>
    <w:rsid w:val="001D6BA7"/>
    <w:rsid w:val="001D73FE"/>
    <w:rsid w:val="001D74E5"/>
    <w:rsid w:val="001D7660"/>
    <w:rsid w:val="001D78F1"/>
    <w:rsid w:val="001E0335"/>
    <w:rsid w:val="001E0354"/>
    <w:rsid w:val="001E0832"/>
    <w:rsid w:val="001E0BE2"/>
    <w:rsid w:val="001E1115"/>
    <w:rsid w:val="001E142E"/>
    <w:rsid w:val="001E14F8"/>
    <w:rsid w:val="001E1918"/>
    <w:rsid w:val="001E19B9"/>
    <w:rsid w:val="001E1AC8"/>
    <w:rsid w:val="001E1AFE"/>
    <w:rsid w:val="001E1F42"/>
    <w:rsid w:val="001E2335"/>
    <w:rsid w:val="001E2751"/>
    <w:rsid w:val="001E30B4"/>
    <w:rsid w:val="001E3EF1"/>
    <w:rsid w:val="001E48DA"/>
    <w:rsid w:val="001E4C5B"/>
    <w:rsid w:val="001E5237"/>
    <w:rsid w:val="001E54A1"/>
    <w:rsid w:val="001E5E17"/>
    <w:rsid w:val="001E601A"/>
    <w:rsid w:val="001E6748"/>
    <w:rsid w:val="001E68C3"/>
    <w:rsid w:val="001E7011"/>
    <w:rsid w:val="001E709D"/>
    <w:rsid w:val="001E77C7"/>
    <w:rsid w:val="001F00BB"/>
    <w:rsid w:val="001F02C1"/>
    <w:rsid w:val="001F0328"/>
    <w:rsid w:val="001F04C8"/>
    <w:rsid w:val="001F0723"/>
    <w:rsid w:val="001F0A7F"/>
    <w:rsid w:val="001F10F7"/>
    <w:rsid w:val="001F12CF"/>
    <w:rsid w:val="001F1431"/>
    <w:rsid w:val="001F185C"/>
    <w:rsid w:val="001F1A10"/>
    <w:rsid w:val="001F1ACA"/>
    <w:rsid w:val="001F1D6D"/>
    <w:rsid w:val="001F2880"/>
    <w:rsid w:val="001F2970"/>
    <w:rsid w:val="001F2B19"/>
    <w:rsid w:val="001F2D0B"/>
    <w:rsid w:val="001F3480"/>
    <w:rsid w:val="001F3859"/>
    <w:rsid w:val="001F38EE"/>
    <w:rsid w:val="001F4084"/>
    <w:rsid w:val="001F4177"/>
    <w:rsid w:val="001F4267"/>
    <w:rsid w:val="001F4443"/>
    <w:rsid w:val="001F49DA"/>
    <w:rsid w:val="001F4D2F"/>
    <w:rsid w:val="001F4F6F"/>
    <w:rsid w:val="001F52FC"/>
    <w:rsid w:val="001F5791"/>
    <w:rsid w:val="001F5C29"/>
    <w:rsid w:val="001F5DEB"/>
    <w:rsid w:val="001F6141"/>
    <w:rsid w:val="001F6293"/>
    <w:rsid w:val="001F662D"/>
    <w:rsid w:val="001F6990"/>
    <w:rsid w:val="001F7253"/>
    <w:rsid w:val="001F758A"/>
    <w:rsid w:val="001F75C6"/>
    <w:rsid w:val="001F7C5A"/>
    <w:rsid w:val="002003DA"/>
    <w:rsid w:val="0020064A"/>
    <w:rsid w:val="00200A8F"/>
    <w:rsid w:val="002014BA"/>
    <w:rsid w:val="002014D5"/>
    <w:rsid w:val="002014E4"/>
    <w:rsid w:val="00201732"/>
    <w:rsid w:val="00201C0D"/>
    <w:rsid w:val="0020227D"/>
    <w:rsid w:val="00202389"/>
    <w:rsid w:val="00202A28"/>
    <w:rsid w:val="00202CE9"/>
    <w:rsid w:val="00202EA5"/>
    <w:rsid w:val="0020307D"/>
    <w:rsid w:val="002031A4"/>
    <w:rsid w:val="00203A2A"/>
    <w:rsid w:val="00203DFF"/>
    <w:rsid w:val="00204143"/>
    <w:rsid w:val="00204172"/>
    <w:rsid w:val="002041C9"/>
    <w:rsid w:val="00204623"/>
    <w:rsid w:val="00204760"/>
    <w:rsid w:val="00204E88"/>
    <w:rsid w:val="002052BC"/>
    <w:rsid w:val="00205BD1"/>
    <w:rsid w:val="00205D2D"/>
    <w:rsid w:val="00206BC0"/>
    <w:rsid w:val="0020718B"/>
    <w:rsid w:val="0020718E"/>
    <w:rsid w:val="0020797C"/>
    <w:rsid w:val="0021002E"/>
    <w:rsid w:val="0021060E"/>
    <w:rsid w:val="002108A4"/>
    <w:rsid w:val="00210B47"/>
    <w:rsid w:val="00210B69"/>
    <w:rsid w:val="00211045"/>
    <w:rsid w:val="00211B4B"/>
    <w:rsid w:val="00211C13"/>
    <w:rsid w:val="00211F76"/>
    <w:rsid w:val="002138BB"/>
    <w:rsid w:val="002139BD"/>
    <w:rsid w:val="00213A47"/>
    <w:rsid w:val="00213BBB"/>
    <w:rsid w:val="00213FC3"/>
    <w:rsid w:val="00214296"/>
    <w:rsid w:val="002147D8"/>
    <w:rsid w:val="002148FF"/>
    <w:rsid w:val="0021497D"/>
    <w:rsid w:val="00214DCF"/>
    <w:rsid w:val="0021503B"/>
    <w:rsid w:val="002155B2"/>
    <w:rsid w:val="00215AB1"/>
    <w:rsid w:val="00215C1E"/>
    <w:rsid w:val="0021631F"/>
    <w:rsid w:val="0021674D"/>
    <w:rsid w:val="002167B2"/>
    <w:rsid w:val="0021685D"/>
    <w:rsid w:val="002169FD"/>
    <w:rsid w:val="00216A01"/>
    <w:rsid w:val="0021715B"/>
    <w:rsid w:val="00217890"/>
    <w:rsid w:val="002179CE"/>
    <w:rsid w:val="002200AB"/>
    <w:rsid w:val="00220123"/>
    <w:rsid w:val="002201C2"/>
    <w:rsid w:val="00220216"/>
    <w:rsid w:val="00220863"/>
    <w:rsid w:val="00220A5B"/>
    <w:rsid w:val="00220EF3"/>
    <w:rsid w:val="00221200"/>
    <w:rsid w:val="00221363"/>
    <w:rsid w:val="0022144E"/>
    <w:rsid w:val="002224B1"/>
    <w:rsid w:val="00222815"/>
    <w:rsid w:val="00222A9B"/>
    <w:rsid w:val="00222AA1"/>
    <w:rsid w:val="00222B85"/>
    <w:rsid w:val="00222C5B"/>
    <w:rsid w:val="00222ED0"/>
    <w:rsid w:val="00223116"/>
    <w:rsid w:val="00223700"/>
    <w:rsid w:val="00223A96"/>
    <w:rsid w:val="00223DB6"/>
    <w:rsid w:val="00223E7D"/>
    <w:rsid w:val="00223EF1"/>
    <w:rsid w:val="0022411D"/>
    <w:rsid w:val="0022432A"/>
    <w:rsid w:val="0022506F"/>
    <w:rsid w:val="00225370"/>
    <w:rsid w:val="00225A47"/>
    <w:rsid w:val="00225A85"/>
    <w:rsid w:val="00225A9D"/>
    <w:rsid w:val="002261FE"/>
    <w:rsid w:val="0022626B"/>
    <w:rsid w:val="002262B0"/>
    <w:rsid w:val="0022698C"/>
    <w:rsid w:val="00226F0C"/>
    <w:rsid w:val="00227012"/>
    <w:rsid w:val="00227FC2"/>
    <w:rsid w:val="002303D3"/>
    <w:rsid w:val="0023066F"/>
    <w:rsid w:val="00230BFB"/>
    <w:rsid w:val="00230D9B"/>
    <w:rsid w:val="0023138E"/>
    <w:rsid w:val="00231448"/>
    <w:rsid w:val="00231A77"/>
    <w:rsid w:val="00231D17"/>
    <w:rsid w:val="00231F63"/>
    <w:rsid w:val="0023235F"/>
    <w:rsid w:val="0023240B"/>
    <w:rsid w:val="00232500"/>
    <w:rsid w:val="0023280E"/>
    <w:rsid w:val="00232944"/>
    <w:rsid w:val="00232F5D"/>
    <w:rsid w:val="00233147"/>
    <w:rsid w:val="002339D3"/>
    <w:rsid w:val="00233DC6"/>
    <w:rsid w:val="00233F61"/>
    <w:rsid w:val="002343F9"/>
    <w:rsid w:val="0023449B"/>
    <w:rsid w:val="00234B93"/>
    <w:rsid w:val="0023504C"/>
    <w:rsid w:val="00235C08"/>
    <w:rsid w:val="0023634A"/>
    <w:rsid w:val="002363A3"/>
    <w:rsid w:val="00236AB2"/>
    <w:rsid w:val="00236C21"/>
    <w:rsid w:val="00236C83"/>
    <w:rsid w:val="00236FE8"/>
    <w:rsid w:val="00237A59"/>
    <w:rsid w:val="00237CB7"/>
    <w:rsid w:val="00237EAA"/>
    <w:rsid w:val="002400A0"/>
    <w:rsid w:val="00240146"/>
    <w:rsid w:val="002402CD"/>
    <w:rsid w:val="00240398"/>
    <w:rsid w:val="002403B8"/>
    <w:rsid w:val="0024067A"/>
    <w:rsid w:val="0024078A"/>
    <w:rsid w:val="00240CA6"/>
    <w:rsid w:val="0024209E"/>
    <w:rsid w:val="002426EF"/>
    <w:rsid w:val="00242D34"/>
    <w:rsid w:val="00242EF1"/>
    <w:rsid w:val="002430F3"/>
    <w:rsid w:val="0024313A"/>
    <w:rsid w:val="002431A9"/>
    <w:rsid w:val="0024333C"/>
    <w:rsid w:val="0024361F"/>
    <w:rsid w:val="002437D8"/>
    <w:rsid w:val="00243C6B"/>
    <w:rsid w:val="00243DAB"/>
    <w:rsid w:val="002444A5"/>
    <w:rsid w:val="00244B2B"/>
    <w:rsid w:val="00244D43"/>
    <w:rsid w:val="002451AF"/>
    <w:rsid w:val="00245402"/>
    <w:rsid w:val="002456A5"/>
    <w:rsid w:val="00245733"/>
    <w:rsid w:val="00245810"/>
    <w:rsid w:val="00245873"/>
    <w:rsid w:val="00245E03"/>
    <w:rsid w:val="00246157"/>
    <w:rsid w:val="00246235"/>
    <w:rsid w:val="0024662B"/>
    <w:rsid w:val="00246B64"/>
    <w:rsid w:val="00246B93"/>
    <w:rsid w:val="00246C6F"/>
    <w:rsid w:val="00246C7F"/>
    <w:rsid w:val="002476F4"/>
    <w:rsid w:val="0024781C"/>
    <w:rsid w:val="0025008B"/>
    <w:rsid w:val="002502E7"/>
    <w:rsid w:val="00250961"/>
    <w:rsid w:val="00250AFF"/>
    <w:rsid w:val="00250B4E"/>
    <w:rsid w:val="00250D6F"/>
    <w:rsid w:val="00250F70"/>
    <w:rsid w:val="002511B2"/>
    <w:rsid w:val="002518B1"/>
    <w:rsid w:val="00251A53"/>
    <w:rsid w:val="00251AE4"/>
    <w:rsid w:val="00251B9A"/>
    <w:rsid w:val="00251CD4"/>
    <w:rsid w:val="00251E09"/>
    <w:rsid w:val="00252188"/>
    <w:rsid w:val="002528FE"/>
    <w:rsid w:val="00253256"/>
    <w:rsid w:val="00253A19"/>
    <w:rsid w:val="00254405"/>
    <w:rsid w:val="00254DF2"/>
    <w:rsid w:val="00254E81"/>
    <w:rsid w:val="00255109"/>
    <w:rsid w:val="002557A0"/>
    <w:rsid w:val="00256742"/>
    <w:rsid w:val="002569CB"/>
    <w:rsid w:val="00256D1D"/>
    <w:rsid w:val="00256EEB"/>
    <w:rsid w:val="002570A4"/>
    <w:rsid w:val="002578E3"/>
    <w:rsid w:val="00257E69"/>
    <w:rsid w:val="00257F5F"/>
    <w:rsid w:val="00260020"/>
    <w:rsid w:val="00260588"/>
    <w:rsid w:val="0026095A"/>
    <w:rsid w:val="00260E5E"/>
    <w:rsid w:val="00260F9A"/>
    <w:rsid w:val="00261372"/>
    <w:rsid w:val="002621B4"/>
    <w:rsid w:val="00262290"/>
    <w:rsid w:val="002625F9"/>
    <w:rsid w:val="0026272F"/>
    <w:rsid w:val="00262C40"/>
    <w:rsid w:val="00263A14"/>
    <w:rsid w:val="00263C00"/>
    <w:rsid w:val="00264457"/>
    <w:rsid w:val="00264544"/>
    <w:rsid w:val="00264BBA"/>
    <w:rsid w:val="00264C39"/>
    <w:rsid w:val="0026535B"/>
    <w:rsid w:val="00265C1B"/>
    <w:rsid w:val="00265EB1"/>
    <w:rsid w:val="00266062"/>
    <w:rsid w:val="00266150"/>
    <w:rsid w:val="00266477"/>
    <w:rsid w:val="00266501"/>
    <w:rsid w:val="00266AD8"/>
    <w:rsid w:val="00266C3B"/>
    <w:rsid w:val="00266E2E"/>
    <w:rsid w:val="002672E3"/>
    <w:rsid w:val="002675A2"/>
    <w:rsid w:val="0026766F"/>
    <w:rsid w:val="00267B69"/>
    <w:rsid w:val="00267BF9"/>
    <w:rsid w:val="00270198"/>
    <w:rsid w:val="00270D8A"/>
    <w:rsid w:val="00270DE0"/>
    <w:rsid w:val="002717D7"/>
    <w:rsid w:val="00271957"/>
    <w:rsid w:val="00271ED6"/>
    <w:rsid w:val="0027272C"/>
    <w:rsid w:val="002727BF"/>
    <w:rsid w:val="00272D71"/>
    <w:rsid w:val="002737F8"/>
    <w:rsid w:val="002742E4"/>
    <w:rsid w:val="002744C3"/>
    <w:rsid w:val="0027485A"/>
    <w:rsid w:val="00274A7A"/>
    <w:rsid w:val="00275342"/>
    <w:rsid w:val="002753EE"/>
    <w:rsid w:val="002754B3"/>
    <w:rsid w:val="00276479"/>
    <w:rsid w:val="002764DA"/>
    <w:rsid w:val="00276553"/>
    <w:rsid w:val="0027715B"/>
    <w:rsid w:val="00277506"/>
    <w:rsid w:val="00277A8D"/>
    <w:rsid w:val="00277E7B"/>
    <w:rsid w:val="0028043E"/>
    <w:rsid w:val="00280F6F"/>
    <w:rsid w:val="002814E3"/>
    <w:rsid w:val="0028194F"/>
    <w:rsid w:val="00281B99"/>
    <w:rsid w:val="00281F60"/>
    <w:rsid w:val="00281F68"/>
    <w:rsid w:val="00282045"/>
    <w:rsid w:val="00282523"/>
    <w:rsid w:val="00282BC3"/>
    <w:rsid w:val="00282CC0"/>
    <w:rsid w:val="00283491"/>
    <w:rsid w:val="002838C2"/>
    <w:rsid w:val="00284419"/>
    <w:rsid w:val="0028441E"/>
    <w:rsid w:val="0028483D"/>
    <w:rsid w:val="00284AB1"/>
    <w:rsid w:val="00284CF9"/>
    <w:rsid w:val="00284DD5"/>
    <w:rsid w:val="00285495"/>
    <w:rsid w:val="0028624E"/>
    <w:rsid w:val="00286CF9"/>
    <w:rsid w:val="00287283"/>
    <w:rsid w:val="0028756E"/>
    <w:rsid w:val="00287A70"/>
    <w:rsid w:val="00287CC9"/>
    <w:rsid w:val="00287D03"/>
    <w:rsid w:val="002902AD"/>
    <w:rsid w:val="00290374"/>
    <w:rsid w:val="002903B4"/>
    <w:rsid w:val="0029074A"/>
    <w:rsid w:val="002907E3"/>
    <w:rsid w:val="0029125B"/>
    <w:rsid w:val="00291308"/>
    <w:rsid w:val="00291917"/>
    <w:rsid w:val="00291AA4"/>
    <w:rsid w:val="00291D57"/>
    <w:rsid w:val="00292213"/>
    <w:rsid w:val="002922D3"/>
    <w:rsid w:val="0029255A"/>
    <w:rsid w:val="0029281A"/>
    <w:rsid w:val="00292980"/>
    <w:rsid w:val="00292C8D"/>
    <w:rsid w:val="00292DE1"/>
    <w:rsid w:val="00293018"/>
    <w:rsid w:val="002930A5"/>
    <w:rsid w:val="0029351E"/>
    <w:rsid w:val="0029362A"/>
    <w:rsid w:val="00293901"/>
    <w:rsid w:val="00294074"/>
    <w:rsid w:val="0029446C"/>
    <w:rsid w:val="002946BA"/>
    <w:rsid w:val="00294887"/>
    <w:rsid w:val="00294A5B"/>
    <w:rsid w:val="00294A71"/>
    <w:rsid w:val="00295EB0"/>
    <w:rsid w:val="0029617F"/>
    <w:rsid w:val="00296348"/>
    <w:rsid w:val="00296496"/>
    <w:rsid w:val="0029652F"/>
    <w:rsid w:val="002967DC"/>
    <w:rsid w:val="002968B8"/>
    <w:rsid w:val="00296D60"/>
    <w:rsid w:val="002975B1"/>
    <w:rsid w:val="0029780B"/>
    <w:rsid w:val="00297F61"/>
    <w:rsid w:val="002A00F8"/>
    <w:rsid w:val="002A0244"/>
    <w:rsid w:val="002A04F0"/>
    <w:rsid w:val="002A0827"/>
    <w:rsid w:val="002A0918"/>
    <w:rsid w:val="002A0B13"/>
    <w:rsid w:val="002A1016"/>
    <w:rsid w:val="002A1340"/>
    <w:rsid w:val="002A1628"/>
    <w:rsid w:val="002A2007"/>
    <w:rsid w:val="002A2139"/>
    <w:rsid w:val="002A2478"/>
    <w:rsid w:val="002A2A38"/>
    <w:rsid w:val="002A2ABA"/>
    <w:rsid w:val="002A2C2F"/>
    <w:rsid w:val="002A2E18"/>
    <w:rsid w:val="002A3963"/>
    <w:rsid w:val="002A3B96"/>
    <w:rsid w:val="002A3DF5"/>
    <w:rsid w:val="002A45E7"/>
    <w:rsid w:val="002A480A"/>
    <w:rsid w:val="002A4814"/>
    <w:rsid w:val="002A4A22"/>
    <w:rsid w:val="002A4C35"/>
    <w:rsid w:val="002A51D8"/>
    <w:rsid w:val="002A546F"/>
    <w:rsid w:val="002A64D5"/>
    <w:rsid w:val="002A6859"/>
    <w:rsid w:val="002A6A03"/>
    <w:rsid w:val="002A6B00"/>
    <w:rsid w:val="002A6B5C"/>
    <w:rsid w:val="002A6EBD"/>
    <w:rsid w:val="002A6F09"/>
    <w:rsid w:val="002B03A2"/>
    <w:rsid w:val="002B0ACA"/>
    <w:rsid w:val="002B0B50"/>
    <w:rsid w:val="002B10E2"/>
    <w:rsid w:val="002B11CF"/>
    <w:rsid w:val="002B15DD"/>
    <w:rsid w:val="002B1B84"/>
    <w:rsid w:val="002B2204"/>
    <w:rsid w:val="002B284C"/>
    <w:rsid w:val="002B2C64"/>
    <w:rsid w:val="002B3C5B"/>
    <w:rsid w:val="002B3DEE"/>
    <w:rsid w:val="002B49E3"/>
    <w:rsid w:val="002B4C03"/>
    <w:rsid w:val="002B4D33"/>
    <w:rsid w:val="002B5035"/>
    <w:rsid w:val="002B5038"/>
    <w:rsid w:val="002B51D6"/>
    <w:rsid w:val="002B520E"/>
    <w:rsid w:val="002B5329"/>
    <w:rsid w:val="002B660A"/>
    <w:rsid w:val="002B661D"/>
    <w:rsid w:val="002B698E"/>
    <w:rsid w:val="002B6A7C"/>
    <w:rsid w:val="002B6B63"/>
    <w:rsid w:val="002B6B9A"/>
    <w:rsid w:val="002B6C9B"/>
    <w:rsid w:val="002B6DE2"/>
    <w:rsid w:val="002B6DFD"/>
    <w:rsid w:val="002B72F8"/>
    <w:rsid w:val="002B7D40"/>
    <w:rsid w:val="002B7DA3"/>
    <w:rsid w:val="002C02A6"/>
    <w:rsid w:val="002C066F"/>
    <w:rsid w:val="002C08B3"/>
    <w:rsid w:val="002C0D64"/>
    <w:rsid w:val="002C0F1E"/>
    <w:rsid w:val="002C2998"/>
    <w:rsid w:val="002C2B10"/>
    <w:rsid w:val="002C2C78"/>
    <w:rsid w:val="002C2E8C"/>
    <w:rsid w:val="002C37E8"/>
    <w:rsid w:val="002C3E2C"/>
    <w:rsid w:val="002C3E6B"/>
    <w:rsid w:val="002C448A"/>
    <w:rsid w:val="002C4CE3"/>
    <w:rsid w:val="002C4E94"/>
    <w:rsid w:val="002C4F3F"/>
    <w:rsid w:val="002C4FBD"/>
    <w:rsid w:val="002C5289"/>
    <w:rsid w:val="002C52B7"/>
    <w:rsid w:val="002C5877"/>
    <w:rsid w:val="002C5DC3"/>
    <w:rsid w:val="002C640D"/>
    <w:rsid w:val="002C669D"/>
    <w:rsid w:val="002C7062"/>
    <w:rsid w:val="002C7C7C"/>
    <w:rsid w:val="002D0143"/>
    <w:rsid w:val="002D0217"/>
    <w:rsid w:val="002D02F8"/>
    <w:rsid w:val="002D1449"/>
    <w:rsid w:val="002D15AA"/>
    <w:rsid w:val="002D15D8"/>
    <w:rsid w:val="002D16EE"/>
    <w:rsid w:val="002D23E5"/>
    <w:rsid w:val="002D2409"/>
    <w:rsid w:val="002D2A87"/>
    <w:rsid w:val="002D2B12"/>
    <w:rsid w:val="002D2CC2"/>
    <w:rsid w:val="002D2E4E"/>
    <w:rsid w:val="002D2E7C"/>
    <w:rsid w:val="002D3276"/>
    <w:rsid w:val="002D3AE4"/>
    <w:rsid w:val="002D408C"/>
    <w:rsid w:val="002D430B"/>
    <w:rsid w:val="002D45ED"/>
    <w:rsid w:val="002D47BA"/>
    <w:rsid w:val="002D4D26"/>
    <w:rsid w:val="002D5110"/>
    <w:rsid w:val="002D53CE"/>
    <w:rsid w:val="002D58E1"/>
    <w:rsid w:val="002D5A95"/>
    <w:rsid w:val="002D616F"/>
    <w:rsid w:val="002D6943"/>
    <w:rsid w:val="002D6A05"/>
    <w:rsid w:val="002D6E20"/>
    <w:rsid w:val="002D7509"/>
    <w:rsid w:val="002D7613"/>
    <w:rsid w:val="002D7676"/>
    <w:rsid w:val="002D76AB"/>
    <w:rsid w:val="002D79C4"/>
    <w:rsid w:val="002E0539"/>
    <w:rsid w:val="002E08F3"/>
    <w:rsid w:val="002E0E7A"/>
    <w:rsid w:val="002E116B"/>
    <w:rsid w:val="002E13FD"/>
    <w:rsid w:val="002E157F"/>
    <w:rsid w:val="002E1890"/>
    <w:rsid w:val="002E1DD3"/>
    <w:rsid w:val="002E20AD"/>
    <w:rsid w:val="002E222C"/>
    <w:rsid w:val="002E25C5"/>
    <w:rsid w:val="002E281D"/>
    <w:rsid w:val="002E31EA"/>
    <w:rsid w:val="002E32C7"/>
    <w:rsid w:val="002E3780"/>
    <w:rsid w:val="002E3A6C"/>
    <w:rsid w:val="002E3AE1"/>
    <w:rsid w:val="002E3E8F"/>
    <w:rsid w:val="002E41FE"/>
    <w:rsid w:val="002E4393"/>
    <w:rsid w:val="002E457F"/>
    <w:rsid w:val="002E465A"/>
    <w:rsid w:val="002E4F9E"/>
    <w:rsid w:val="002E5270"/>
    <w:rsid w:val="002E58C9"/>
    <w:rsid w:val="002E5B29"/>
    <w:rsid w:val="002E5B54"/>
    <w:rsid w:val="002E5C8E"/>
    <w:rsid w:val="002E5D5D"/>
    <w:rsid w:val="002E6084"/>
    <w:rsid w:val="002E618B"/>
    <w:rsid w:val="002E6961"/>
    <w:rsid w:val="002E6CCB"/>
    <w:rsid w:val="002E6DA9"/>
    <w:rsid w:val="002E6F04"/>
    <w:rsid w:val="002E6FB0"/>
    <w:rsid w:val="002E71CF"/>
    <w:rsid w:val="002E745A"/>
    <w:rsid w:val="002E797C"/>
    <w:rsid w:val="002F0375"/>
    <w:rsid w:val="002F0482"/>
    <w:rsid w:val="002F0F40"/>
    <w:rsid w:val="002F13D4"/>
    <w:rsid w:val="002F15CF"/>
    <w:rsid w:val="002F1861"/>
    <w:rsid w:val="002F1C4F"/>
    <w:rsid w:val="002F1F36"/>
    <w:rsid w:val="002F2494"/>
    <w:rsid w:val="002F26E2"/>
    <w:rsid w:val="002F2819"/>
    <w:rsid w:val="002F2A42"/>
    <w:rsid w:val="002F2F6C"/>
    <w:rsid w:val="002F3014"/>
    <w:rsid w:val="002F363D"/>
    <w:rsid w:val="002F3720"/>
    <w:rsid w:val="002F3ED5"/>
    <w:rsid w:val="002F3EE7"/>
    <w:rsid w:val="002F4580"/>
    <w:rsid w:val="002F4B10"/>
    <w:rsid w:val="002F4FBF"/>
    <w:rsid w:val="002F50FC"/>
    <w:rsid w:val="002F5687"/>
    <w:rsid w:val="002F5FB4"/>
    <w:rsid w:val="002F66D9"/>
    <w:rsid w:val="002F7468"/>
    <w:rsid w:val="002F756C"/>
    <w:rsid w:val="002F76FC"/>
    <w:rsid w:val="002F7D33"/>
    <w:rsid w:val="002F7EB9"/>
    <w:rsid w:val="0030007B"/>
    <w:rsid w:val="003003DF"/>
    <w:rsid w:val="003009CD"/>
    <w:rsid w:val="00300B9C"/>
    <w:rsid w:val="00300B9D"/>
    <w:rsid w:val="003018CC"/>
    <w:rsid w:val="00301979"/>
    <w:rsid w:val="00301A81"/>
    <w:rsid w:val="00301EC9"/>
    <w:rsid w:val="00302060"/>
    <w:rsid w:val="00302392"/>
    <w:rsid w:val="0030292B"/>
    <w:rsid w:val="0030305B"/>
    <w:rsid w:val="003033A2"/>
    <w:rsid w:val="003033DD"/>
    <w:rsid w:val="00303A89"/>
    <w:rsid w:val="003041B9"/>
    <w:rsid w:val="003042F2"/>
    <w:rsid w:val="00304A30"/>
    <w:rsid w:val="00304D59"/>
    <w:rsid w:val="00304ED1"/>
    <w:rsid w:val="00305407"/>
    <w:rsid w:val="003054D0"/>
    <w:rsid w:val="003056DC"/>
    <w:rsid w:val="00305751"/>
    <w:rsid w:val="00305A32"/>
    <w:rsid w:val="00305E56"/>
    <w:rsid w:val="00305F68"/>
    <w:rsid w:val="00306063"/>
    <w:rsid w:val="003061B6"/>
    <w:rsid w:val="00306384"/>
    <w:rsid w:val="003067F5"/>
    <w:rsid w:val="00306B84"/>
    <w:rsid w:val="00306C73"/>
    <w:rsid w:val="00306C98"/>
    <w:rsid w:val="00307278"/>
    <w:rsid w:val="0030730D"/>
    <w:rsid w:val="00307514"/>
    <w:rsid w:val="0030767B"/>
    <w:rsid w:val="00307E63"/>
    <w:rsid w:val="00307F8F"/>
    <w:rsid w:val="003109C6"/>
    <w:rsid w:val="00310B74"/>
    <w:rsid w:val="00310C8C"/>
    <w:rsid w:val="003110F2"/>
    <w:rsid w:val="00311403"/>
    <w:rsid w:val="00311874"/>
    <w:rsid w:val="00311896"/>
    <w:rsid w:val="00311AAF"/>
    <w:rsid w:val="00311EC4"/>
    <w:rsid w:val="00311F4F"/>
    <w:rsid w:val="0031203F"/>
    <w:rsid w:val="0031225B"/>
    <w:rsid w:val="00312569"/>
    <w:rsid w:val="003125D2"/>
    <w:rsid w:val="00312CA2"/>
    <w:rsid w:val="00313C40"/>
    <w:rsid w:val="00313C56"/>
    <w:rsid w:val="00313CC1"/>
    <w:rsid w:val="00313D0A"/>
    <w:rsid w:val="00313D1F"/>
    <w:rsid w:val="00314129"/>
    <w:rsid w:val="0031431B"/>
    <w:rsid w:val="00314938"/>
    <w:rsid w:val="003149F1"/>
    <w:rsid w:val="00314AA3"/>
    <w:rsid w:val="00314EDC"/>
    <w:rsid w:val="00314F3F"/>
    <w:rsid w:val="003155EC"/>
    <w:rsid w:val="00315825"/>
    <w:rsid w:val="00315D05"/>
    <w:rsid w:val="00316BE4"/>
    <w:rsid w:val="00316D64"/>
    <w:rsid w:val="003179AD"/>
    <w:rsid w:val="00317A1E"/>
    <w:rsid w:val="00317EB1"/>
    <w:rsid w:val="00317F4C"/>
    <w:rsid w:val="00320297"/>
    <w:rsid w:val="0032048A"/>
    <w:rsid w:val="0032052C"/>
    <w:rsid w:val="003205C1"/>
    <w:rsid w:val="00321062"/>
    <w:rsid w:val="00322934"/>
    <w:rsid w:val="00322C5A"/>
    <w:rsid w:val="00322E89"/>
    <w:rsid w:val="00322F4A"/>
    <w:rsid w:val="00323403"/>
    <w:rsid w:val="003240AA"/>
    <w:rsid w:val="00324E5E"/>
    <w:rsid w:val="00324E5F"/>
    <w:rsid w:val="003250C8"/>
    <w:rsid w:val="00325CE3"/>
    <w:rsid w:val="00325E38"/>
    <w:rsid w:val="003264CE"/>
    <w:rsid w:val="00326907"/>
    <w:rsid w:val="003275B0"/>
    <w:rsid w:val="003279E6"/>
    <w:rsid w:val="00327A2D"/>
    <w:rsid w:val="00327A94"/>
    <w:rsid w:val="00330340"/>
    <w:rsid w:val="003303EA"/>
    <w:rsid w:val="00330618"/>
    <w:rsid w:val="00330ADE"/>
    <w:rsid w:val="00330B32"/>
    <w:rsid w:val="00331FBF"/>
    <w:rsid w:val="00332ACF"/>
    <w:rsid w:val="0033302A"/>
    <w:rsid w:val="003330EB"/>
    <w:rsid w:val="003332F7"/>
    <w:rsid w:val="00333339"/>
    <w:rsid w:val="003333F2"/>
    <w:rsid w:val="003334B8"/>
    <w:rsid w:val="003339BD"/>
    <w:rsid w:val="00333CF2"/>
    <w:rsid w:val="00333DC1"/>
    <w:rsid w:val="003341A7"/>
    <w:rsid w:val="003347CB"/>
    <w:rsid w:val="0033496A"/>
    <w:rsid w:val="003349F4"/>
    <w:rsid w:val="00334C3B"/>
    <w:rsid w:val="00334CE0"/>
    <w:rsid w:val="003351C6"/>
    <w:rsid w:val="003357B8"/>
    <w:rsid w:val="0033593B"/>
    <w:rsid w:val="00335D27"/>
    <w:rsid w:val="00335E13"/>
    <w:rsid w:val="00336A23"/>
    <w:rsid w:val="00336AC3"/>
    <w:rsid w:val="00337A07"/>
    <w:rsid w:val="00337CF2"/>
    <w:rsid w:val="003402FD"/>
    <w:rsid w:val="003407E1"/>
    <w:rsid w:val="00340884"/>
    <w:rsid w:val="00340A4A"/>
    <w:rsid w:val="00341507"/>
    <w:rsid w:val="00341643"/>
    <w:rsid w:val="00341A6F"/>
    <w:rsid w:val="00341AF6"/>
    <w:rsid w:val="0034200E"/>
    <w:rsid w:val="003426AA"/>
    <w:rsid w:val="00343286"/>
    <w:rsid w:val="00343667"/>
    <w:rsid w:val="00343A3B"/>
    <w:rsid w:val="00343E82"/>
    <w:rsid w:val="00344009"/>
    <w:rsid w:val="0034406B"/>
    <w:rsid w:val="003440F3"/>
    <w:rsid w:val="003441A5"/>
    <w:rsid w:val="00344361"/>
    <w:rsid w:val="003447D3"/>
    <w:rsid w:val="0034481D"/>
    <w:rsid w:val="00344B50"/>
    <w:rsid w:val="00344E83"/>
    <w:rsid w:val="003450A1"/>
    <w:rsid w:val="003450B1"/>
    <w:rsid w:val="0034574E"/>
    <w:rsid w:val="0034662E"/>
    <w:rsid w:val="00346869"/>
    <w:rsid w:val="00346A3B"/>
    <w:rsid w:val="00346D62"/>
    <w:rsid w:val="00347251"/>
    <w:rsid w:val="003475CB"/>
    <w:rsid w:val="003476B7"/>
    <w:rsid w:val="003478F1"/>
    <w:rsid w:val="00347BD7"/>
    <w:rsid w:val="00347D46"/>
    <w:rsid w:val="00347D9D"/>
    <w:rsid w:val="00347E9E"/>
    <w:rsid w:val="003504F9"/>
    <w:rsid w:val="00350530"/>
    <w:rsid w:val="00350E6F"/>
    <w:rsid w:val="00350F10"/>
    <w:rsid w:val="00351CCE"/>
    <w:rsid w:val="00351DA7"/>
    <w:rsid w:val="0035241A"/>
    <w:rsid w:val="0035243B"/>
    <w:rsid w:val="0035251B"/>
    <w:rsid w:val="003526FC"/>
    <w:rsid w:val="00352700"/>
    <w:rsid w:val="00352931"/>
    <w:rsid w:val="003531E0"/>
    <w:rsid w:val="00353305"/>
    <w:rsid w:val="003535CE"/>
    <w:rsid w:val="00353817"/>
    <w:rsid w:val="00353A85"/>
    <w:rsid w:val="00353E19"/>
    <w:rsid w:val="003542E7"/>
    <w:rsid w:val="003543A0"/>
    <w:rsid w:val="003557D8"/>
    <w:rsid w:val="00355F32"/>
    <w:rsid w:val="00355F5B"/>
    <w:rsid w:val="003561A7"/>
    <w:rsid w:val="00356439"/>
    <w:rsid w:val="00356845"/>
    <w:rsid w:val="00356BD3"/>
    <w:rsid w:val="00356DC9"/>
    <w:rsid w:val="00356F37"/>
    <w:rsid w:val="00356FE5"/>
    <w:rsid w:val="0035709F"/>
    <w:rsid w:val="00357210"/>
    <w:rsid w:val="00357356"/>
    <w:rsid w:val="00357B2E"/>
    <w:rsid w:val="00357DC8"/>
    <w:rsid w:val="00357FA3"/>
    <w:rsid w:val="00360030"/>
    <w:rsid w:val="00360805"/>
    <w:rsid w:val="003610BE"/>
    <w:rsid w:val="00361B3F"/>
    <w:rsid w:val="00361DF0"/>
    <w:rsid w:val="003623BB"/>
    <w:rsid w:val="00362B19"/>
    <w:rsid w:val="00362B6A"/>
    <w:rsid w:val="00362C6A"/>
    <w:rsid w:val="00362D8D"/>
    <w:rsid w:val="0036304F"/>
    <w:rsid w:val="003630F4"/>
    <w:rsid w:val="003635D6"/>
    <w:rsid w:val="0036376B"/>
    <w:rsid w:val="00363B28"/>
    <w:rsid w:val="003640FC"/>
    <w:rsid w:val="00364447"/>
    <w:rsid w:val="003648B7"/>
    <w:rsid w:val="00364905"/>
    <w:rsid w:val="00364BAE"/>
    <w:rsid w:val="00364F3D"/>
    <w:rsid w:val="003650EE"/>
    <w:rsid w:val="003655BB"/>
    <w:rsid w:val="00365816"/>
    <w:rsid w:val="00365977"/>
    <w:rsid w:val="00365A87"/>
    <w:rsid w:val="00365D54"/>
    <w:rsid w:val="00366570"/>
    <w:rsid w:val="003667BC"/>
    <w:rsid w:val="00366C2F"/>
    <w:rsid w:val="00367A69"/>
    <w:rsid w:val="00367D24"/>
    <w:rsid w:val="0037062E"/>
    <w:rsid w:val="00370BE2"/>
    <w:rsid w:val="00370C18"/>
    <w:rsid w:val="00370ED2"/>
    <w:rsid w:val="00370F8F"/>
    <w:rsid w:val="00371061"/>
    <w:rsid w:val="0037134C"/>
    <w:rsid w:val="003713BB"/>
    <w:rsid w:val="003719FF"/>
    <w:rsid w:val="00371B85"/>
    <w:rsid w:val="00372910"/>
    <w:rsid w:val="00372D1E"/>
    <w:rsid w:val="00372D9F"/>
    <w:rsid w:val="003730C8"/>
    <w:rsid w:val="00373535"/>
    <w:rsid w:val="00373DF1"/>
    <w:rsid w:val="0037493F"/>
    <w:rsid w:val="00374995"/>
    <w:rsid w:val="00374E1F"/>
    <w:rsid w:val="003755F0"/>
    <w:rsid w:val="003758CD"/>
    <w:rsid w:val="00375962"/>
    <w:rsid w:val="00375D8D"/>
    <w:rsid w:val="003761D3"/>
    <w:rsid w:val="00376621"/>
    <w:rsid w:val="00376754"/>
    <w:rsid w:val="00376ACF"/>
    <w:rsid w:val="003776BA"/>
    <w:rsid w:val="0037787A"/>
    <w:rsid w:val="00377D44"/>
    <w:rsid w:val="00380BC8"/>
    <w:rsid w:val="00380F9C"/>
    <w:rsid w:val="003811AA"/>
    <w:rsid w:val="0038133E"/>
    <w:rsid w:val="003822FB"/>
    <w:rsid w:val="00382A56"/>
    <w:rsid w:val="00382BC1"/>
    <w:rsid w:val="00382DE1"/>
    <w:rsid w:val="00382F36"/>
    <w:rsid w:val="00383122"/>
    <w:rsid w:val="003839A2"/>
    <w:rsid w:val="00383D1D"/>
    <w:rsid w:val="00384A42"/>
    <w:rsid w:val="00384D11"/>
    <w:rsid w:val="00385430"/>
    <w:rsid w:val="0038563A"/>
    <w:rsid w:val="00385E9D"/>
    <w:rsid w:val="00386061"/>
    <w:rsid w:val="003866E7"/>
    <w:rsid w:val="00386E26"/>
    <w:rsid w:val="00386F7B"/>
    <w:rsid w:val="00387945"/>
    <w:rsid w:val="00387962"/>
    <w:rsid w:val="003879B7"/>
    <w:rsid w:val="0039009A"/>
    <w:rsid w:val="00390150"/>
    <w:rsid w:val="00390327"/>
    <w:rsid w:val="00390A11"/>
    <w:rsid w:val="00390F91"/>
    <w:rsid w:val="003910C2"/>
    <w:rsid w:val="003913F8"/>
    <w:rsid w:val="0039145A"/>
    <w:rsid w:val="00391867"/>
    <w:rsid w:val="00391B1C"/>
    <w:rsid w:val="00391C5E"/>
    <w:rsid w:val="00391D00"/>
    <w:rsid w:val="00391D8B"/>
    <w:rsid w:val="00391EFA"/>
    <w:rsid w:val="0039207F"/>
    <w:rsid w:val="0039208E"/>
    <w:rsid w:val="003923F7"/>
    <w:rsid w:val="003923FD"/>
    <w:rsid w:val="00392D38"/>
    <w:rsid w:val="00393159"/>
    <w:rsid w:val="00393204"/>
    <w:rsid w:val="003932C7"/>
    <w:rsid w:val="003936EA"/>
    <w:rsid w:val="0039378B"/>
    <w:rsid w:val="003939D1"/>
    <w:rsid w:val="00393D2F"/>
    <w:rsid w:val="00394A67"/>
    <w:rsid w:val="00394F0F"/>
    <w:rsid w:val="00394F52"/>
    <w:rsid w:val="003952EA"/>
    <w:rsid w:val="00395323"/>
    <w:rsid w:val="00395C18"/>
    <w:rsid w:val="00396207"/>
    <w:rsid w:val="003962B3"/>
    <w:rsid w:val="003967DE"/>
    <w:rsid w:val="00396AE7"/>
    <w:rsid w:val="00396B28"/>
    <w:rsid w:val="00397104"/>
    <w:rsid w:val="003A0465"/>
    <w:rsid w:val="003A060D"/>
    <w:rsid w:val="003A0830"/>
    <w:rsid w:val="003A0BB5"/>
    <w:rsid w:val="003A0BC0"/>
    <w:rsid w:val="003A0C16"/>
    <w:rsid w:val="003A13D5"/>
    <w:rsid w:val="003A1775"/>
    <w:rsid w:val="003A1B0B"/>
    <w:rsid w:val="003A1F5A"/>
    <w:rsid w:val="003A244F"/>
    <w:rsid w:val="003A2A31"/>
    <w:rsid w:val="003A2BA8"/>
    <w:rsid w:val="003A2E69"/>
    <w:rsid w:val="003A3338"/>
    <w:rsid w:val="003A3486"/>
    <w:rsid w:val="003A3670"/>
    <w:rsid w:val="003A37B4"/>
    <w:rsid w:val="003A3825"/>
    <w:rsid w:val="003A38C1"/>
    <w:rsid w:val="003A3A3B"/>
    <w:rsid w:val="003A3C58"/>
    <w:rsid w:val="003A4084"/>
    <w:rsid w:val="003A4835"/>
    <w:rsid w:val="003A4943"/>
    <w:rsid w:val="003A4BA9"/>
    <w:rsid w:val="003A54DB"/>
    <w:rsid w:val="003A56E0"/>
    <w:rsid w:val="003A5871"/>
    <w:rsid w:val="003A5F34"/>
    <w:rsid w:val="003A608C"/>
    <w:rsid w:val="003A65E7"/>
    <w:rsid w:val="003A68D0"/>
    <w:rsid w:val="003A698B"/>
    <w:rsid w:val="003A6F15"/>
    <w:rsid w:val="003A70CC"/>
    <w:rsid w:val="003A72AB"/>
    <w:rsid w:val="003A769E"/>
    <w:rsid w:val="003B065D"/>
    <w:rsid w:val="003B06B5"/>
    <w:rsid w:val="003B1150"/>
    <w:rsid w:val="003B1877"/>
    <w:rsid w:val="003B1E79"/>
    <w:rsid w:val="003B20D7"/>
    <w:rsid w:val="003B286D"/>
    <w:rsid w:val="003B2C3A"/>
    <w:rsid w:val="003B320F"/>
    <w:rsid w:val="003B3A91"/>
    <w:rsid w:val="003B40CC"/>
    <w:rsid w:val="003B411D"/>
    <w:rsid w:val="003B45A1"/>
    <w:rsid w:val="003B4821"/>
    <w:rsid w:val="003B49A9"/>
    <w:rsid w:val="003B4BFF"/>
    <w:rsid w:val="003B4DE6"/>
    <w:rsid w:val="003B52F9"/>
    <w:rsid w:val="003B57A6"/>
    <w:rsid w:val="003B5A50"/>
    <w:rsid w:val="003B5EEF"/>
    <w:rsid w:val="003B5F8E"/>
    <w:rsid w:val="003B6002"/>
    <w:rsid w:val="003B66C7"/>
    <w:rsid w:val="003B68E8"/>
    <w:rsid w:val="003B69A6"/>
    <w:rsid w:val="003B6CE2"/>
    <w:rsid w:val="003B7178"/>
    <w:rsid w:val="003B73A8"/>
    <w:rsid w:val="003B771D"/>
    <w:rsid w:val="003B7A99"/>
    <w:rsid w:val="003B7DDB"/>
    <w:rsid w:val="003B7E43"/>
    <w:rsid w:val="003C033F"/>
    <w:rsid w:val="003C06A2"/>
    <w:rsid w:val="003C25C6"/>
    <w:rsid w:val="003C2A66"/>
    <w:rsid w:val="003C2AA4"/>
    <w:rsid w:val="003C3242"/>
    <w:rsid w:val="003C3AD8"/>
    <w:rsid w:val="003C411B"/>
    <w:rsid w:val="003C47B5"/>
    <w:rsid w:val="003C4885"/>
    <w:rsid w:val="003C4DC0"/>
    <w:rsid w:val="003C4DDC"/>
    <w:rsid w:val="003C55C0"/>
    <w:rsid w:val="003C58C3"/>
    <w:rsid w:val="003C5957"/>
    <w:rsid w:val="003C6646"/>
    <w:rsid w:val="003C6775"/>
    <w:rsid w:val="003C6EDF"/>
    <w:rsid w:val="003C71EA"/>
    <w:rsid w:val="003C73D1"/>
    <w:rsid w:val="003C77F1"/>
    <w:rsid w:val="003C7A9C"/>
    <w:rsid w:val="003C7E31"/>
    <w:rsid w:val="003D0216"/>
    <w:rsid w:val="003D0880"/>
    <w:rsid w:val="003D0A69"/>
    <w:rsid w:val="003D0B02"/>
    <w:rsid w:val="003D0FAB"/>
    <w:rsid w:val="003D108D"/>
    <w:rsid w:val="003D10F5"/>
    <w:rsid w:val="003D1110"/>
    <w:rsid w:val="003D1C12"/>
    <w:rsid w:val="003D2108"/>
    <w:rsid w:val="003D258C"/>
    <w:rsid w:val="003D25F7"/>
    <w:rsid w:val="003D2634"/>
    <w:rsid w:val="003D281B"/>
    <w:rsid w:val="003D2A24"/>
    <w:rsid w:val="003D2A77"/>
    <w:rsid w:val="003D3180"/>
    <w:rsid w:val="003D3BA6"/>
    <w:rsid w:val="003D3E6F"/>
    <w:rsid w:val="003D3FA8"/>
    <w:rsid w:val="003D432B"/>
    <w:rsid w:val="003D433D"/>
    <w:rsid w:val="003D4507"/>
    <w:rsid w:val="003D4584"/>
    <w:rsid w:val="003D49C2"/>
    <w:rsid w:val="003D4D94"/>
    <w:rsid w:val="003D4FAE"/>
    <w:rsid w:val="003D528A"/>
    <w:rsid w:val="003D554D"/>
    <w:rsid w:val="003D5E2F"/>
    <w:rsid w:val="003D6273"/>
    <w:rsid w:val="003D6714"/>
    <w:rsid w:val="003D69DC"/>
    <w:rsid w:val="003D6F10"/>
    <w:rsid w:val="003D7254"/>
    <w:rsid w:val="003D7291"/>
    <w:rsid w:val="003D72CA"/>
    <w:rsid w:val="003D7939"/>
    <w:rsid w:val="003D7AAA"/>
    <w:rsid w:val="003D7C8E"/>
    <w:rsid w:val="003E0690"/>
    <w:rsid w:val="003E13FC"/>
    <w:rsid w:val="003E1659"/>
    <w:rsid w:val="003E18B8"/>
    <w:rsid w:val="003E19D1"/>
    <w:rsid w:val="003E1C49"/>
    <w:rsid w:val="003E1DDB"/>
    <w:rsid w:val="003E22B5"/>
    <w:rsid w:val="003E233D"/>
    <w:rsid w:val="003E2EBF"/>
    <w:rsid w:val="003E3046"/>
    <w:rsid w:val="003E31A3"/>
    <w:rsid w:val="003E3335"/>
    <w:rsid w:val="003E352C"/>
    <w:rsid w:val="003E36AC"/>
    <w:rsid w:val="003E36AF"/>
    <w:rsid w:val="003E3BAE"/>
    <w:rsid w:val="003E3C7D"/>
    <w:rsid w:val="003E3F1E"/>
    <w:rsid w:val="003E4070"/>
    <w:rsid w:val="003E40EF"/>
    <w:rsid w:val="003E4217"/>
    <w:rsid w:val="003E43CF"/>
    <w:rsid w:val="003E46FB"/>
    <w:rsid w:val="003E4B90"/>
    <w:rsid w:val="003E4FF9"/>
    <w:rsid w:val="003E5224"/>
    <w:rsid w:val="003E54BD"/>
    <w:rsid w:val="003E5969"/>
    <w:rsid w:val="003E5A1D"/>
    <w:rsid w:val="003E5B08"/>
    <w:rsid w:val="003E6194"/>
    <w:rsid w:val="003E6300"/>
    <w:rsid w:val="003E67AC"/>
    <w:rsid w:val="003E6A24"/>
    <w:rsid w:val="003E6C24"/>
    <w:rsid w:val="003E72BE"/>
    <w:rsid w:val="003E7343"/>
    <w:rsid w:val="003E7449"/>
    <w:rsid w:val="003E7736"/>
    <w:rsid w:val="003F069F"/>
    <w:rsid w:val="003F09FC"/>
    <w:rsid w:val="003F1D4D"/>
    <w:rsid w:val="003F23DC"/>
    <w:rsid w:val="003F23E0"/>
    <w:rsid w:val="003F2495"/>
    <w:rsid w:val="003F31E1"/>
    <w:rsid w:val="003F31ED"/>
    <w:rsid w:val="003F3375"/>
    <w:rsid w:val="003F3409"/>
    <w:rsid w:val="003F3547"/>
    <w:rsid w:val="003F3908"/>
    <w:rsid w:val="003F3C27"/>
    <w:rsid w:val="003F3E17"/>
    <w:rsid w:val="003F4895"/>
    <w:rsid w:val="003F4932"/>
    <w:rsid w:val="003F4C16"/>
    <w:rsid w:val="003F4CD8"/>
    <w:rsid w:val="003F4F53"/>
    <w:rsid w:val="003F4FBB"/>
    <w:rsid w:val="003F5058"/>
    <w:rsid w:val="003F5147"/>
    <w:rsid w:val="003F5175"/>
    <w:rsid w:val="003F56D9"/>
    <w:rsid w:val="003F5AAB"/>
    <w:rsid w:val="003F5F26"/>
    <w:rsid w:val="003F740E"/>
    <w:rsid w:val="003F7A85"/>
    <w:rsid w:val="003F7BF9"/>
    <w:rsid w:val="003F7E53"/>
    <w:rsid w:val="003F7EDE"/>
    <w:rsid w:val="0040114A"/>
    <w:rsid w:val="00401226"/>
    <w:rsid w:val="00401673"/>
    <w:rsid w:val="00401A40"/>
    <w:rsid w:val="00402034"/>
    <w:rsid w:val="004020F9"/>
    <w:rsid w:val="0040211A"/>
    <w:rsid w:val="0040239C"/>
    <w:rsid w:val="00402785"/>
    <w:rsid w:val="0040312A"/>
    <w:rsid w:val="00403150"/>
    <w:rsid w:val="00403A57"/>
    <w:rsid w:val="00403BC6"/>
    <w:rsid w:val="004044FC"/>
    <w:rsid w:val="004045E2"/>
    <w:rsid w:val="00404C3B"/>
    <w:rsid w:val="00404D15"/>
    <w:rsid w:val="00404FF5"/>
    <w:rsid w:val="00405278"/>
    <w:rsid w:val="00405520"/>
    <w:rsid w:val="00405796"/>
    <w:rsid w:val="00405CEC"/>
    <w:rsid w:val="00405DD1"/>
    <w:rsid w:val="00406DCB"/>
    <w:rsid w:val="004075D1"/>
    <w:rsid w:val="0040760E"/>
    <w:rsid w:val="004076EB"/>
    <w:rsid w:val="0040771F"/>
    <w:rsid w:val="00407731"/>
    <w:rsid w:val="0041034D"/>
    <w:rsid w:val="004106DA"/>
    <w:rsid w:val="004115F9"/>
    <w:rsid w:val="00411624"/>
    <w:rsid w:val="00411BF3"/>
    <w:rsid w:val="0041204B"/>
    <w:rsid w:val="004125C5"/>
    <w:rsid w:val="004135D8"/>
    <w:rsid w:val="004139D9"/>
    <w:rsid w:val="00413D51"/>
    <w:rsid w:val="004140DA"/>
    <w:rsid w:val="004143DD"/>
    <w:rsid w:val="004149A7"/>
    <w:rsid w:val="00414DBF"/>
    <w:rsid w:val="00414EF7"/>
    <w:rsid w:val="00414F98"/>
    <w:rsid w:val="00415009"/>
    <w:rsid w:val="004157D1"/>
    <w:rsid w:val="00415E04"/>
    <w:rsid w:val="00415F15"/>
    <w:rsid w:val="0041649D"/>
    <w:rsid w:val="00416AB1"/>
    <w:rsid w:val="00417380"/>
    <w:rsid w:val="0041787F"/>
    <w:rsid w:val="00417D88"/>
    <w:rsid w:val="00417E64"/>
    <w:rsid w:val="0042005D"/>
    <w:rsid w:val="00420571"/>
    <w:rsid w:val="00420981"/>
    <w:rsid w:val="0042194F"/>
    <w:rsid w:val="00421CD5"/>
    <w:rsid w:val="004225B3"/>
    <w:rsid w:val="00422713"/>
    <w:rsid w:val="00422808"/>
    <w:rsid w:val="00422FDF"/>
    <w:rsid w:val="00423134"/>
    <w:rsid w:val="00423256"/>
    <w:rsid w:val="00423B48"/>
    <w:rsid w:val="00423F9E"/>
    <w:rsid w:val="00423FC3"/>
    <w:rsid w:val="0042411E"/>
    <w:rsid w:val="00424336"/>
    <w:rsid w:val="00424BFD"/>
    <w:rsid w:val="00425E12"/>
    <w:rsid w:val="00426DA7"/>
    <w:rsid w:val="00426E6C"/>
    <w:rsid w:val="00427514"/>
    <w:rsid w:val="00427859"/>
    <w:rsid w:val="004303F0"/>
    <w:rsid w:val="0043053C"/>
    <w:rsid w:val="00430686"/>
    <w:rsid w:val="00430F3A"/>
    <w:rsid w:val="0043107C"/>
    <w:rsid w:val="00431092"/>
    <w:rsid w:val="004315F1"/>
    <w:rsid w:val="00431638"/>
    <w:rsid w:val="00431A79"/>
    <w:rsid w:val="00432190"/>
    <w:rsid w:val="004324FD"/>
    <w:rsid w:val="0043253C"/>
    <w:rsid w:val="00432C7A"/>
    <w:rsid w:val="00433D8A"/>
    <w:rsid w:val="00434946"/>
    <w:rsid w:val="00434D15"/>
    <w:rsid w:val="00434EF2"/>
    <w:rsid w:val="004350A5"/>
    <w:rsid w:val="00435291"/>
    <w:rsid w:val="0043533E"/>
    <w:rsid w:val="004354D1"/>
    <w:rsid w:val="0043550E"/>
    <w:rsid w:val="00435C16"/>
    <w:rsid w:val="004361F0"/>
    <w:rsid w:val="0043627E"/>
    <w:rsid w:val="00436B51"/>
    <w:rsid w:val="004371E2"/>
    <w:rsid w:val="00437309"/>
    <w:rsid w:val="00437357"/>
    <w:rsid w:val="00437398"/>
    <w:rsid w:val="00437565"/>
    <w:rsid w:val="004378C1"/>
    <w:rsid w:val="00437BBD"/>
    <w:rsid w:val="004404D9"/>
    <w:rsid w:val="00440755"/>
    <w:rsid w:val="0044080F"/>
    <w:rsid w:val="004409AC"/>
    <w:rsid w:val="00440D76"/>
    <w:rsid w:val="00440FED"/>
    <w:rsid w:val="00441A1C"/>
    <w:rsid w:val="00441A59"/>
    <w:rsid w:val="00441B93"/>
    <w:rsid w:val="00441E7B"/>
    <w:rsid w:val="00441F64"/>
    <w:rsid w:val="004421FF"/>
    <w:rsid w:val="00442338"/>
    <w:rsid w:val="004423EA"/>
    <w:rsid w:val="004429D3"/>
    <w:rsid w:val="00442DBF"/>
    <w:rsid w:val="004431F8"/>
    <w:rsid w:val="00443238"/>
    <w:rsid w:val="004436D9"/>
    <w:rsid w:val="00443755"/>
    <w:rsid w:val="00443954"/>
    <w:rsid w:val="00443C19"/>
    <w:rsid w:val="00444090"/>
    <w:rsid w:val="0044420B"/>
    <w:rsid w:val="00444578"/>
    <w:rsid w:val="0044479F"/>
    <w:rsid w:val="00444826"/>
    <w:rsid w:val="00444D1A"/>
    <w:rsid w:val="00445739"/>
    <w:rsid w:val="004457F1"/>
    <w:rsid w:val="00446390"/>
    <w:rsid w:val="00446393"/>
    <w:rsid w:val="00446823"/>
    <w:rsid w:val="00446D8F"/>
    <w:rsid w:val="00446DAE"/>
    <w:rsid w:val="00447361"/>
    <w:rsid w:val="00447551"/>
    <w:rsid w:val="00447AB2"/>
    <w:rsid w:val="00447BDB"/>
    <w:rsid w:val="00450003"/>
    <w:rsid w:val="00450761"/>
    <w:rsid w:val="00450CF0"/>
    <w:rsid w:val="00450E56"/>
    <w:rsid w:val="00450E97"/>
    <w:rsid w:val="004514EB"/>
    <w:rsid w:val="00451788"/>
    <w:rsid w:val="00451999"/>
    <w:rsid w:val="00452906"/>
    <w:rsid w:val="004537A7"/>
    <w:rsid w:val="00453968"/>
    <w:rsid w:val="00454CBF"/>
    <w:rsid w:val="00454CEB"/>
    <w:rsid w:val="00455108"/>
    <w:rsid w:val="0045565A"/>
    <w:rsid w:val="00455FD2"/>
    <w:rsid w:val="004562AB"/>
    <w:rsid w:val="004562EF"/>
    <w:rsid w:val="004566E4"/>
    <w:rsid w:val="004569BA"/>
    <w:rsid w:val="00457212"/>
    <w:rsid w:val="0045723D"/>
    <w:rsid w:val="0045777B"/>
    <w:rsid w:val="00457C7A"/>
    <w:rsid w:val="00457D43"/>
    <w:rsid w:val="00457DF3"/>
    <w:rsid w:val="00460045"/>
    <w:rsid w:val="00460089"/>
    <w:rsid w:val="0046121D"/>
    <w:rsid w:val="00461A4E"/>
    <w:rsid w:val="00461AA9"/>
    <w:rsid w:val="00461B4A"/>
    <w:rsid w:val="004621B9"/>
    <w:rsid w:val="004622D9"/>
    <w:rsid w:val="004626B1"/>
    <w:rsid w:val="00463790"/>
    <w:rsid w:val="0046382F"/>
    <w:rsid w:val="00463938"/>
    <w:rsid w:val="00464045"/>
    <w:rsid w:val="00464ABD"/>
    <w:rsid w:val="0046527F"/>
    <w:rsid w:val="0046545A"/>
    <w:rsid w:val="00465EF0"/>
    <w:rsid w:val="00466247"/>
    <w:rsid w:val="0046636C"/>
    <w:rsid w:val="00466653"/>
    <w:rsid w:val="0046682E"/>
    <w:rsid w:val="004668A9"/>
    <w:rsid w:val="00466D3C"/>
    <w:rsid w:val="00466D5F"/>
    <w:rsid w:val="00467334"/>
    <w:rsid w:val="004702F7"/>
    <w:rsid w:val="0047033B"/>
    <w:rsid w:val="00470389"/>
    <w:rsid w:val="0047081E"/>
    <w:rsid w:val="00470824"/>
    <w:rsid w:val="00470836"/>
    <w:rsid w:val="00470B34"/>
    <w:rsid w:val="00470F53"/>
    <w:rsid w:val="00471062"/>
    <w:rsid w:val="004714D9"/>
    <w:rsid w:val="00471587"/>
    <w:rsid w:val="00471739"/>
    <w:rsid w:val="0047194C"/>
    <w:rsid w:val="004721DE"/>
    <w:rsid w:val="00472B7F"/>
    <w:rsid w:val="00472E83"/>
    <w:rsid w:val="004736D8"/>
    <w:rsid w:val="00473732"/>
    <w:rsid w:val="00473866"/>
    <w:rsid w:val="0047478A"/>
    <w:rsid w:val="00474F7B"/>
    <w:rsid w:val="004752A7"/>
    <w:rsid w:val="0047563F"/>
    <w:rsid w:val="00475E4D"/>
    <w:rsid w:val="00475E85"/>
    <w:rsid w:val="00476071"/>
    <w:rsid w:val="004761B9"/>
    <w:rsid w:val="004761C2"/>
    <w:rsid w:val="004767DC"/>
    <w:rsid w:val="00476DE3"/>
    <w:rsid w:val="00476F3B"/>
    <w:rsid w:val="00477085"/>
    <w:rsid w:val="00477559"/>
    <w:rsid w:val="0047764F"/>
    <w:rsid w:val="0048085C"/>
    <w:rsid w:val="004817C0"/>
    <w:rsid w:val="00481808"/>
    <w:rsid w:val="00481883"/>
    <w:rsid w:val="00481B33"/>
    <w:rsid w:val="00481DA5"/>
    <w:rsid w:val="00481E7D"/>
    <w:rsid w:val="00481F0B"/>
    <w:rsid w:val="004824A7"/>
    <w:rsid w:val="00482582"/>
    <w:rsid w:val="004825FB"/>
    <w:rsid w:val="00482A06"/>
    <w:rsid w:val="00482B8E"/>
    <w:rsid w:val="00482DD7"/>
    <w:rsid w:val="00483058"/>
    <w:rsid w:val="00483068"/>
    <w:rsid w:val="004833FD"/>
    <w:rsid w:val="00483774"/>
    <w:rsid w:val="00483F11"/>
    <w:rsid w:val="0048427F"/>
    <w:rsid w:val="0048498B"/>
    <w:rsid w:val="004854F4"/>
    <w:rsid w:val="004855D5"/>
    <w:rsid w:val="004856BA"/>
    <w:rsid w:val="0048590D"/>
    <w:rsid w:val="00485AE9"/>
    <w:rsid w:val="00486641"/>
    <w:rsid w:val="00486E9A"/>
    <w:rsid w:val="00486F31"/>
    <w:rsid w:val="004871DB"/>
    <w:rsid w:val="00487699"/>
    <w:rsid w:val="0048777A"/>
    <w:rsid w:val="00487916"/>
    <w:rsid w:val="00487AF0"/>
    <w:rsid w:val="00487D15"/>
    <w:rsid w:val="00490529"/>
    <w:rsid w:val="00490676"/>
    <w:rsid w:val="004907F4"/>
    <w:rsid w:val="00490EA9"/>
    <w:rsid w:val="00491CDE"/>
    <w:rsid w:val="00491D99"/>
    <w:rsid w:val="0049201F"/>
    <w:rsid w:val="00492103"/>
    <w:rsid w:val="00492A12"/>
    <w:rsid w:val="00492BD0"/>
    <w:rsid w:val="0049326F"/>
    <w:rsid w:val="004936B3"/>
    <w:rsid w:val="00493C3A"/>
    <w:rsid w:val="00494F3C"/>
    <w:rsid w:val="0049503B"/>
    <w:rsid w:val="0049543D"/>
    <w:rsid w:val="00495992"/>
    <w:rsid w:val="00495A11"/>
    <w:rsid w:val="00495C0E"/>
    <w:rsid w:val="00495E81"/>
    <w:rsid w:val="00496129"/>
    <w:rsid w:val="004963C6"/>
    <w:rsid w:val="004A01D5"/>
    <w:rsid w:val="004A0C0F"/>
    <w:rsid w:val="004A100A"/>
    <w:rsid w:val="004A1135"/>
    <w:rsid w:val="004A1C47"/>
    <w:rsid w:val="004A1E01"/>
    <w:rsid w:val="004A1F61"/>
    <w:rsid w:val="004A2481"/>
    <w:rsid w:val="004A27AC"/>
    <w:rsid w:val="004A2C59"/>
    <w:rsid w:val="004A2D1D"/>
    <w:rsid w:val="004A34ED"/>
    <w:rsid w:val="004A34FE"/>
    <w:rsid w:val="004A35E7"/>
    <w:rsid w:val="004A3AE8"/>
    <w:rsid w:val="004A3B2B"/>
    <w:rsid w:val="004A3E10"/>
    <w:rsid w:val="004A3E8F"/>
    <w:rsid w:val="004A416C"/>
    <w:rsid w:val="004A48C3"/>
    <w:rsid w:val="004A584F"/>
    <w:rsid w:val="004A5F6E"/>
    <w:rsid w:val="004A66FF"/>
    <w:rsid w:val="004A6970"/>
    <w:rsid w:val="004A6CD8"/>
    <w:rsid w:val="004A78E2"/>
    <w:rsid w:val="004A7DEA"/>
    <w:rsid w:val="004B045B"/>
    <w:rsid w:val="004B0BA3"/>
    <w:rsid w:val="004B114A"/>
    <w:rsid w:val="004B1221"/>
    <w:rsid w:val="004B16B9"/>
    <w:rsid w:val="004B1907"/>
    <w:rsid w:val="004B1EB2"/>
    <w:rsid w:val="004B1ED3"/>
    <w:rsid w:val="004B2C5F"/>
    <w:rsid w:val="004B3144"/>
    <w:rsid w:val="004B347B"/>
    <w:rsid w:val="004B354E"/>
    <w:rsid w:val="004B383D"/>
    <w:rsid w:val="004B3A39"/>
    <w:rsid w:val="004B4262"/>
    <w:rsid w:val="004B4592"/>
    <w:rsid w:val="004B4810"/>
    <w:rsid w:val="004B4A38"/>
    <w:rsid w:val="004B4B5A"/>
    <w:rsid w:val="004B5291"/>
    <w:rsid w:val="004B5304"/>
    <w:rsid w:val="004B5948"/>
    <w:rsid w:val="004B5BCE"/>
    <w:rsid w:val="004B60EE"/>
    <w:rsid w:val="004B6D37"/>
    <w:rsid w:val="004B6DB0"/>
    <w:rsid w:val="004B785D"/>
    <w:rsid w:val="004B7929"/>
    <w:rsid w:val="004B7B4C"/>
    <w:rsid w:val="004B7BA5"/>
    <w:rsid w:val="004B7C75"/>
    <w:rsid w:val="004B7FFA"/>
    <w:rsid w:val="004C0511"/>
    <w:rsid w:val="004C059E"/>
    <w:rsid w:val="004C05DF"/>
    <w:rsid w:val="004C069E"/>
    <w:rsid w:val="004C0B00"/>
    <w:rsid w:val="004C116E"/>
    <w:rsid w:val="004C15EB"/>
    <w:rsid w:val="004C1B34"/>
    <w:rsid w:val="004C2151"/>
    <w:rsid w:val="004C23C1"/>
    <w:rsid w:val="004C26DA"/>
    <w:rsid w:val="004C313A"/>
    <w:rsid w:val="004C3191"/>
    <w:rsid w:val="004C4519"/>
    <w:rsid w:val="004C454C"/>
    <w:rsid w:val="004C4555"/>
    <w:rsid w:val="004C45DA"/>
    <w:rsid w:val="004C46B6"/>
    <w:rsid w:val="004C47D3"/>
    <w:rsid w:val="004C4B05"/>
    <w:rsid w:val="004C4D4B"/>
    <w:rsid w:val="004C51EF"/>
    <w:rsid w:val="004C5EF3"/>
    <w:rsid w:val="004C61ED"/>
    <w:rsid w:val="004C64C7"/>
    <w:rsid w:val="004C67B2"/>
    <w:rsid w:val="004C6B20"/>
    <w:rsid w:val="004C724E"/>
    <w:rsid w:val="004C733F"/>
    <w:rsid w:val="004C73A9"/>
    <w:rsid w:val="004C73BC"/>
    <w:rsid w:val="004C74AB"/>
    <w:rsid w:val="004C774F"/>
    <w:rsid w:val="004C797B"/>
    <w:rsid w:val="004C7CBB"/>
    <w:rsid w:val="004D0231"/>
    <w:rsid w:val="004D025A"/>
    <w:rsid w:val="004D12A3"/>
    <w:rsid w:val="004D178C"/>
    <w:rsid w:val="004D191B"/>
    <w:rsid w:val="004D1965"/>
    <w:rsid w:val="004D21E5"/>
    <w:rsid w:val="004D230C"/>
    <w:rsid w:val="004D2E2C"/>
    <w:rsid w:val="004D32DE"/>
    <w:rsid w:val="004D33BA"/>
    <w:rsid w:val="004D38D4"/>
    <w:rsid w:val="004D3C05"/>
    <w:rsid w:val="004D3F4F"/>
    <w:rsid w:val="004D4898"/>
    <w:rsid w:val="004D49C1"/>
    <w:rsid w:val="004D4C3A"/>
    <w:rsid w:val="004D4DBB"/>
    <w:rsid w:val="004D4DF8"/>
    <w:rsid w:val="004D4E75"/>
    <w:rsid w:val="004D555B"/>
    <w:rsid w:val="004D57B5"/>
    <w:rsid w:val="004D59AC"/>
    <w:rsid w:val="004D723B"/>
    <w:rsid w:val="004D7277"/>
    <w:rsid w:val="004D7A98"/>
    <w:rsid w:val="004E094C"/>
    <w:rsid w:val="004E0A50"/>
    <w:rsid w:val="004E0CD7"/>
    <w:rsid w:val="004E1BB5"/>
    <w:rsid w:val="004E1C64"/>
    <w:rsid w:val="004E1CBC"/>
    <w:rsid w:val="004E2003"/>
    <w:rsid w:val="004E245D"/>
    <w:rsid w:val="004E28D8"/>
    <w:rsid w:val="004E2F3F"/>
    <w:rsid w:val="004E3845"/>
    <w:rsid w:val="004E3A84"/>
    <w:rsid w:val="004E41B0"/>
    <w:rsid w:val="004E45AC"/>
    <w:rsid w:val="004E487C"/>
    <w:rsid w:val="004E5374"/>
    <w:rsid w:val="004E5709"/>
    <w:rsid w:val="004E5EF3"/>
    <w:rsid w:val="004E5F00"/>
    <w:rsid w:val="004E5F79"/>
    <w:rsid w:val="004E5FBA"/>
    <w:rsid w:val="004E67BD"/>
    <w:rsid w:val="004E6A77"/>
    <w:rsid w:val="004E6D4D"/>
    <w:rsid w:val="004E6FE8"/>
    <w:rsid w:val="004E70DE"/>
    <w:rsid w:val="004E7BBD"/>
    <w:rsid w:val="004F09BA"/>
    <w:rsid w:val="004F0A33"/>
    <w:rsid w:val="004F0E69"/>
    <w:rsid w:val="004F0FA8"/>
    <w:rsid w:val="004F10F5"/>
    <w:rsid w:val="004F12F2"/>
    <w:rsid w:val="004F16BA"/>
    <w:rsid w:val="004F17CA"/>
    <w:rsid w:val="004F1C09"/>
    <w:rsid w:val="004F1EE9"/>
    <w:rsid w:val="004F1EF3"/>
    <w:rsid w:val="004F2311"/>
    <w:rsid w:val="004F2C9C"/>
    <w:rsid w:val="004F2D4B"/>
    <w:rsid w:val="004F2F49"/>
    <w:rsid w:val="004F306B"/>
    <w:rsid w:val="004F369A"/>
    <w:rsid w:val="004F3C19"/>
    <w:rsid w:val="004F3E6E"/>
    <w:rsid w:val="004F4DDB"/>
    <w:rsid w:val="004F4F7B"/>
    <w:rsid w:val="004F5722"/>
    <w:rsid w:val="004F57D1"/>
    <w:rsid w:val="004F6888"/>
    <w:rsid w:val="004F6BA3"/>
    <w:rsid w:val="004F6BE2"/>
    <w:rsid w:val="004F6CAB"/>
    <w:rsid w:val="004F725D"/>
    <w:rsid w:val="004F72ED"/>
    <w:rsid w:val="004F7509"/>
    <w:rsid w:val="004F7A6D"/>
    <w:rsid w:val="0050056E"/>
    <w:rsid w:val="00500825"/>
    <w:rsid w:val="00500E02"/>
    <w:rsid w:val="00501217"/>
    <w:rsid w:val="005013CB"/>
    <w:rsid w:val="00501863"/>
    <w:rsid w:val="005018C4"/>
    <w:rsid w:val="00501A27"/>
    <w:rsid w:val="005021BF"/>
    <w:rsid w:val="00502661"/>
    <w:rsid w:val="00503464"/>
    <w:rsid w:val="005039F0"/>
    <w:rsid w:val="005039F2"/>
    <w:rsid w:val="00504397"/>
    <w:rsid w:val="00504668"/>
    <w:rsid w:val="0050483E"/>
    <w:rsid w:val="0050486A"/>
    <w:rsid w:val="005049B6"/>
    <w:rsid w:val="00504CED"/>
    <w:rsid w:val="00505202"/>
    <w:rsid w:val="00505B8C"/>
    <w:rsid w:val="00506736"/>
    <w:rsid w:val="00506A9F"/>
    <w:rsid w:val="00506B84"/>
    <w:rsid w:val="00506FA4"/>
    <w:rsid w:val="00507393"/>
    <w:rsid w:val="00507835"/>
    <w:rsid w:val="00507D0C"/>
    <w:rsid w:val="00507DC6"/>
    <w:rsid w:val="005100B9"/>
    <w:rsid w:val="0051057C"/>
    <w:rsid w:val="00510E05"/>
    <w:rsid w:val="00511034"/>
    <w:rsid w:val="0051117E"/>
    <w:rsid w:val="005112D6"/>
    <w:rsid w:val="0051143D"/>
    <w:rsid w:val="005116D7"/>
    <w:rsid w:val="00511974"/>
    <w:rsid w:val="00511E3E"/>
    <w:rsid w:val="00512DF4"/>
    <w:rsid w:val="00512F4B"/>
    <w:rsid w:val="00512FF8"/>
    <w:rsid w:val="00513009"/>
    <w:rsid w:val="00513AB9"/>
    <w:rsid w:val="00513EC5"/>
    <w:rsid w:val="00514E02"/>
    <w:rsid w:val="00516163"/>
    <w:rsid w:val="005162F5"/>
    <w:rsid w:val="0051679A"/>
    <w:rsid w:val="005172A4"/>
    <w:rsid w:val="005172AD"/>
    <w:rsid w:val="005173A1"/>
    <w:rsid w:val="005203F1"/>
    <w:rsid w:val="00520C81"/>
    <w:rsid w:val="00521440"/>
    <w:rsid w:val="00521551"/>
    <w:rsid w:val="005219D7"/>
    <w:rsid w:val="00521A9F"/>
    <w:rsid w:val="0052232E"/>
    <w:rsid w:val="00522354"/>
    <w:rsid w:val="005225A2"/>
    <w:rsid w:val="005225A9"/>
    <w:rsid w:val="0052298C"/>
    <w:rsid w:val="0052298E"/>
    <w:rsid w:val="00522CDB"/>
    <w:rsid w:val="00523436"/>
    <w:rsid w:val="00523D1B"/>
    <w:rsid w:val="0052426E"/>
    <w:rsid w:val="0052458B"/>
    <w:rsid w:val="00524E75"/>
    <w:rsid w:val="00524F65"/>
    <w:rsid w:val="005255AA"/>
    <w:rsid w:val="00525826"/>
    <w:rsid w:val="0052584E"/>
    <w:rsid w:val="00525FB7"/>
    <w:rsid w:val="00526267"/>
    <w:rsid w:val="00526508"/>
    <w:rsid w:val="00526619"/>
    <w:rsid w:val="00526AE8"/>
    <w:rsid w:val="00526EA0"/>
    <w:rsid w:val="005271BF"/>
    <w:rsid w:val="0052756F"/>
    <w:rsid w:val="0052770C"/>
    <w:rsid w:val="005278C7"/>
    <w:rsid w:val="00530110"/>
    <w:rsid w:val="00530276"/>
    <w:rsid w:val="0053028C"/>
    <w:rsid w:val="00530480"/>
    <w:rsid w:val="00530863"/>
    <w:rsid w:val="00530E81"/>
    <w:rsid w:val="005314D7"/>
    <w:rsid w:val="00531BBB"/>
    <w:rsid w:val="00531DDC"/>
    <w:rsid w:val="00532026"/>
    <w:rsid w:val="00532384"/>
    <w:rsid w:val="00532650"/>
    <w:rsid w:val="00532F78"/>
    <w:rsid w:val="00533479"/>
    <w:rsid w:val="00533875"/>
    <w:rsid w:val="00533BAC"/>
    <w:rsid w:val="0053435E"/>
    <w:rsid w:val="00534721"/>
    <w:rsid w:val="00534B61"/>
    <w:rsid w:val="00534B83"/>
    <w:rsid w:val="00534D7B"/>
    <w:rsid w:val="00534F2F"/>
    <w:rsid w:val="0053519E"/>
    <w:rsid w:val="005352EA"/>
    <w:rsid w:val="00535424"/>
    <w:rsid w:val="005354E8"/>
    <w:rsid w:val="0053611C"/>
    <w:rsid w:val="00536182"/>
    <w:rsid w:val="0053631C"/>
    <w:rsid w:val="005363C1"/>
    <w:rsid w:val="00536CF6"/>
    <w:rsid w:val="00536D7D"/>
    <w:rsid w:val="005378E7"/>
    <w:rsid w:val="00537CC1"/>
    <w:rsid w:val="0054048A"/>
    <w:rsid w:val="00540593"/>
    <w:rsid w:val="00540616"/>
    <w:rsid w:val="00540DFD"/>
    <w:rsid w:val="0054113C"/>
    <w:rsid w:val="005413D8"/>
    <w:rsid w:val="00541AE3"/>
    <w:rsid w:val="00541DCB"/>
    <w:rsid w:val="0054209E"/>
    <w:rsid w:val="00542818"/>
    <w:rsid w:val="00542864"/>
    <w:rsid w:val="005429C7"/>
    <w:rsid w:val="00542BBB"/>
    <w:rsid w:val="0054355A"/>
    <w:rsid w:val="0054388E"/>
    <w:rsid w:val="00543894"/>
    <w:rsid w:val="00543927"/>
    <w:rsid w:val="00543B67"/>
    <w:rsid w:val="00543DCF"/>
    <w:rsid w:val="00544062"/>
    <w:rsid w:val="005442D1"/>
    <w:rsid w:val="0054492F"/>
    <w:rsid w:val="005449C3"/>
    <w:rsid w:val="00544B72"/>
    <w:rsid w:val="00544C25"/>
    <w:rsid w:val="00544EBB"/>
    <w:rsid w:val="005453CE"/>
    <w:rsid w:val="005454DF"/>
    <w:rsid w:val="005455BA"/>
    <w:rsid w:val="0054583C"/>
    <w:rsid w:val="00545CD8"/>
    <w:rsid w:val="00546100"/>
    <w:rsid w:val="0054633A"/>
    <w:rsid w:val="00546349"/>
    <w:rsid w:val="00546368"/>
    <w:rsid w:val="00546D1F"/>
    <w:rsid w:val="00546D5C"/>
    <w:rsid w:val="00546D5D"/>
    <w:rsid w:val="00547B79"/>
    <w:rsid w:val="00547EB6"/>
    <w:rsid w:val="0055047A"/>
    <w:rsid w:val="00551469"/>
    <w:rsid w:val="0055166D"/>
    <w:rsid w:val="005522B7"/>
    <w:rsid w:val="0055290E"/>
    <w:rsid w:val="00552E50"/>
    <w:rsid w:val="00552EC7"/>
    <w:rsid w:val="00553010"/>
    <w:rsid w:val="00553544"/>
    <w:rsid w:val="00553771"/>
    <w:rsid w:val="00553BDF"/>
    <w:rsid w:val="00554706"/>
    <w:rsid w:val="00554B1E"/>
    <w:rsid w:val="00554CB2"/>
    <w:rsid w:val="00554D76"/>
    <w:rsid w:val="00554E06"/>
    <w:rsid w:val="00555130"/>
    <w:rsid w:val="00555353"/>
    <w:rsid w:val="005556EF"/>
    <w:rsid w:val="0055590B"/>
    <w:rsid w:val="00555D53"/>
    <w:rsid w:val="00556166"/>
    <w:rsid w:val="00556A4B"/>
    <w:rsid w:val="00556D3F"/>
    <w:rsid w:val="00556E90"/>
    <w:rsid w:val="00557444"/>
    <w:rsid w:val="00557814"/>
    <w:rsid w:val="00557922"/>
    <w:rsid w:val="0055798D"/>
    <w:rsid w:val="00557CE7"/>
    <w:rsid w:val="00557F98"/>
    <w:rsid w:val="00560055"/>
    <w:rsid w:val="005603B6"/>
    <w:rsid w:val="00560A20"/>
    <w:rsid w:val="00560DFE"/>
    <w:rsid w:val="005619D6"/>
    <w:rsid w:val="00561CB1"/>
    <w:rsid w:val="00561E4E"/>
    <w:rsid w:val="00561F51"/>
    <w:rsid w:val="00562116"/>
    <w:rsid w:val="00562257"/>
    <w:rsid w:val="00562D1A"/>
    <w:rsid w:val="005631F0"/>
    <w:rsid w:val="00563428"/>
    <w:rsid w:val="0056367F"/>
    <w:rsid w:val="00563BA8"/>
    <w:rsid w:val="00563E97"/>
    <w:rsid w:val="00563EAA"/>
    <w:rsid w:val="00564346"/>
    <w:rsid w:val="00564550"/>
    <w:rsid w:val="005647D3"/>
    <w:rsid w:val="00564879"/>
    <w:rsid w:val="00565DD6"/>
    <w:rsid w:val="00565ED6"/>
    <w:rsid w:val="00566819"/>
    <w:rsid w:val="00566885"/>
    <w:rsid w:val="005671DD"/>
    <w:rsid w:val="00567336"/>
    <w:rsid w:val="005701D5"/>
    <w:rsid w:val="005702C4"/>
    <w:rsid w:val="0057042E"/>
    <w:rsid w:val="00570D95"/>
    <w:rsid w:val="00571441"/>
    <w:rsid w:val="00571673"/>
    <w:rsid w:val="005717DA"/>
    <w:rsid w:val="00571998"/>
    <w:rsid w:val="00572050"/>
    <w:rsid w:val="00572185"/>
    <w:rsid w:val="00572538"/>
    <w:rsid w:val="00572C0D"/>
    <w:rsid w:val="0057439D"/>
    <w:rsid w:val="005747AA"/>
    <w:rsid w:val="00574C8C"/>
    <w:rsid w:val="00574F70"/>
    <w:rsid w:val="00575145"/>
    <w:rsid w:val="00576431"/>
    <w:rsid w:val="00577606"/>
    <w:rsid w:val="005776F8"/>
    <w:rsid w:val="0057775C"/>
    <w:rsid w:val="0057777D"/>
    <w:rsid w:val="00577B37"/>
    <w:rsid w:val="00577BDD"/>
    <w:rsid w:val="00577CF6"/>
    <w:rsid w:val="005801BF"/>
    <w:rsid w:val="0058029C"/>
    <w:rsid w:val="0058054B"/>
    <w:rsid w:val="00580881"/>
    <w:rsid w:val="005818E4"/>
    <w:rsid w:val="00581ADB"/>
    <w:rsid w:val="00581FAB"/>
    <w:rsid w:val="00582225"/>
    <w:rsid w:val="00582509"/>
    <w:rsid w:val="0058280B"/>
    <w:rsid w:val="00582888"/>
    <w:rsid w:val="00582A56"/>
    <w:rsid w:val="00582E38"/>
    <w:rsid w:val="00582EBC"/>
    <w:rsid w:val="00583006"/>
    <w:rsid w:val="00583CF9"/>
    <w:rsid w:val="00583D05"/>
    <w:rsid w:val="00584808"/>
    <w:rsid w:val="005850DA"/>
    <w:rsid w:val="0058541B"/>
    <w:rsid w:val="0058571C"/>
    <w:rsid w:val="0058576C"/>
    <w:rsid w:val="005857AF"/>
    <w:rsid w:val="0058584D"/>
    <w:rsid w:val="00585910"/>
    <w:rsid w:val="00585C01"/>
    <w:rsid w:val="0058619B"/>
    <w:rsid w:val="00586513"/>
    <w:rsid w:val="00586B54"/>
    <w:rsid w:val="00587311"/>
    <w:rsid w:val="005873D1"/>
    <w:rsid w:val="005873DF"/>
    <w:rsid w:val="00587944"/>
    <w:rsid w:val="00587970"/>
    <w:rsid w:val="00587D87"/>
    <w:rsid w:val="00590431"/>
    <w:rsid w:val="00590A06"/>
    <w:rsid w:val="00590D34"/>
    <w:rsid w:val="0059127C"/>
    <w:rsid w:val="00591434"/>
    <w:rsid w:val="0059184B"/>
    <w:rsid w:val="00591BD1"/>
    <w:rsid w:val="00592080"/>
    <w:rsid w:val="0059218C"/>
    <w:rsid w:val="00592360"/>
    <w:rsid w:val="00592B32"/>
    <w:rsid w:val="00592EA9"/>
    <w:rsid w:val="00593329"/>
    <w:rsid w:val="00593D7B"/>
    <w:rsid w:val="00593DD1"/>
    <w:rsid w:val="005941C7"/>
    <w:rsid w:val="00594323"/>
    <w:rsid w:val="005945A4"/>
    <w:rsid w:val="005946E0"/>
    <w:rsid w:val="00594738"/>
    <w:rsid w:val="005954BC"/>
    <w:rsid w:val="005956C6"/>
    <w:rsid w:val="0059582C"/>
    <w:rsid w:val="005959C6"/>
    <w:rsid w:val="005964DF"/>
    <w:rsid w:val="005969E0"/>
    <w:rsid w:val="00596E6A"/>
    <w:rsid w:val="0059710C"/>
    <w:rsid w:val="00597198"/>
    <w:rsid w:val="00597492"/>
    <w:rsid w:val="00597645"/>
    <w:rsid w:val="00597837"/>
    <w:rsid w:val="00597CB7"/>
    <w:rsid w:val="00597DD4"/>
    <w:rsid w:val="00597E79"/>
    <w:rsid w:val="005A035E"/>
    <w:rsid w:val="005A07A2"/>
    <w:rsid w:val="005A0EE0"/>
    <w:rsid w:val="005A0F01"/>
    <w:rsid w:val="005A1548"/>
    <w:rsid w:val="005A1778"/>
    <w:rsid w:val="005A1CFE"/>
    <w:rsid w:val="005A23DA"/>
    <w:rsid w:val="005A2994"/>
    <w:rsid w:val="005A2B79"/>
    <w:rsid w:val="005A2D47"/>
    <w:rsid w:val="005A304E"/>
    <w:rsid w:val="005A4938"/>
    <w:rsid w:val="005A497D"/>
    <w:rsid w:val="005A4E04"/>
    <w:rsid w:val="005A4F4A"/>
    <w:rsid w:val="005A60A3"/>
    <w:rsid w:val="005A6208"/>
    <w:rsid w:val="005A6383"/>
    <w:rsid w:val="005A6679"/>
    <w:rsid w:val="005A67B0"/>
    <w:rsid w:val="005A6E07"/>
    <w:rsid w:val="005A7546"/>
    <w:rsid w:val="005A7860"/>
    <w:rsid w:val="005A7B08"/>
    <w:rsid w:val="005B0698"/>
    <w:rsid w:val="005B0705"/>
    <w:rsid w:val="005B0760"/>
    <w:rsid w:val="005B13C8"/>
    <w:rsid w:val="005B1850"/>
    <w:rsid w:val="005B1D53"/>
    <w:rsid w:val="005B1F42"/>
    <w:rsid w:val="005B24E4"/>
    <w:rsid w:val="005B2684"/>
    <w:rsid w:val="005B381D"/>
    <w:rsid w:val="005B393A"/>
    <w:rsid w:val="005B3DD5"/>
    <w:rsid w:val="005B3F98"/>
    <w:rsid w:val="005B422C"/>
    <w:rsid w:val="005B4408"/>
    <w:rsid w:val="005B4662"/>
    <w:rsid w:val="005B4D0F"/>
    <w:rsid w:val="005B516D"/>
    <w:rsid w:val="005B535E"/>
    <w:rsid w:val="005B559D"/>
    <w:rsid w:val="005B5794"/>
    <w:rsid w:val="005B5B25"/>
    <w:rsid w:val="005B5E1A"/>
    <w:rsid w:val="005B63E3"/>
    <w:rsid w:val="005B6F4E"/>
    <w:rsid w:val="005B7181"/>
    <w:rsid w:val="005B7422"/>
    <w:rsid w:val="005B7474"/>
    <w:rsid w:val="005B7753"/>
    <w:rsid w:val="005B7E16"/>
    <w:rsid w:val="005B7FD8"/>
    <w:rsid w:val="005C08E4"/>
    <w:rsid w:val="005C10DC"/>
    <w:rsid w:val="005C15E4"/>
    <w:rsid w:val="005C1B79"/>
    <w:rsid w:val="005C2167"/>
    <w:rsid w:val="005C21B1"/>
    <w:rsid w:val="005C3E00"/>
    <w:rsid w:val="005C42E5"/>
    <w:rsid w:val="005C4613"/>
    <w:rsid w:val="005C50E4"/>
    <w:rsid w:val="005C5564"/>
    <w:rsid w:val="005C5612"/>
    <w:rsid w:val="005C59B8"/>
    <w:rsid w:val="005C5E05"/>
    <w:rsid w:val="005C67D8"/>
    <w:rsid w:val="005C6E32"/>
    <w:rsid w:val="005C78E7"/>
    <w:rsid w:val="005C7BBB"/>
    <w:rsid w:val="005C7F4A"/>
    <w:rsid w:val="005D03AE"/>
    <w:rsid w:val="005D04C7"/>
    <w:rsid w:val="005D0AD8"/>
    <w:rsid w:val="005D0ADE"/>
    <w:rsid w:val="005D0F4D"/>
    <w:rsid w:val="005D1720"/>
    <w:rsid w:val="005D190D"/>
    <w:rsid w:val="005D199D"/>
    <w:rsid w:val="005D23EC"/>
    <w:rsid w:val="005D2527"/>
    <w:rsid w:val="005D2CB8"/>
    <w:rsid w:val="005D2FA8"/>
    <w:rsid w:val="005D3390"/>
    <w:rsid w:val="005D36E2"/>
    <w:rsid w:val="005D375B"/>
    <w:rsid w:val="005D3D96"/>
    <w:rsid w:val="005D40CE"/>
    <w:rsid w:val="005D484F"/>
    <w:rsid w:val="005D530F"/>
    <w:rsid w:val="005D531D"/>
    <w:rsid w:val="005D54FD"/>
    <w:rsid w:val="005D5A0A"/>
    <w:rsid w:val="005D5A63"/>
    <w:rsid w:val="005D5BA3"/>
    <w:rsid w:val="005D5E01"/>
    <w:rsid w:val="005D5E14"/>
    <w:rsid w:val="005D5FF8"/>
    <w:rsid w:val="005D6497"/>
    <w:rsid w:val="005D6682"/>
    <w:rsid w:val="005D6CCA"/>
    <w:rsid w:val="005D739A"/>
    <w:rsid w:val="005D7A71"/>
    <w:rsid w:val="005D7C1B"/>
    <w:rsid w:val="005D7D08"/>
    <w:rsid w:val="005E0466"/>
    <w:rsid w:val="005E05AE"/>
    <w:rsid w:val="005E0D45"/>
    <w:rsid w:val="005E1213"/>
    <w:rsid w:val="005E1246"/>
    <w:rsid w:val="005E14A7"/>
    <w:rsid w:val="005E18B8"/>
    <w:rsid w:val="005E18EB"/>
    <w:rsid w:val="005E19E3"/>
    <w:rsid w:val="005E19F4"/>
    <w:rsid w:val="005E1B48"/>
    <w:rsid w:val="005E1C5C"/>
    <w:rsid w:val="005E218F"/>
    <w:rsid w:val="005E2223"/>
    <w:rsid w:val="005E2937"/>
    <w:rsid w:val="005E2A8D"/>
    <w:rsid w:val="005E3031"/>
    <w:rsid w:val="005E3649"/>
    <w:rsid w:val="005E3CBA"/>
    <w:rsid w:val="005E3DFF"/>
    <w:rsid w:val="005E40F0"/>
    <w:rsid w:val="005E49B2"/>
    <w:rsid w:val="005E51DF"/>
    <w:rsid w:val="005E521F"/>
    <w:rsid w:val="005E5EDF"/>
    <w:rsid w:val="005E6105"/>
    <w:rsid w:val="005E6C8C"/>
    <w:rsid w:val="005E6E52"/>
    <w:rsid w:val="005E7192"/>
    <w:rsid w:val="005E7716"/>
    <w:rsid w:val="005E77E0"/>
    <w:rsid w:val="005E7ADA"/>
    <w:rsid w:val="005E7F5A"/>
    <w:rsid w:val="005F0821"/>
    <w:rsid w:val="005F0948"/>
    <w:rsid w:val="005F0EA9"/>
    <w:rsid w:val="005F0F25"/>
    <w:rsid w:val="005F1519"/>
    <w:rsid w:val="005F22AC"/>
    <w:rsid w:val="005F2432"/>
    <w:rsid w:val="005F2915"/>
    <w:rsid w:val="005F2BBA"/>
    <w:rsid w:val="005F2CE3"/>
    <w:rsid w:val="005F32A6"/>
    <w:rsid w:val="005F3A21"/>
    <w:rsid w:val="005F3A43"/>
    <w:rsid w:val="005F3F0F"/>
    <w:rsid w:val="005F4228"/>
    <w:rsid w:val="005F4875"/>
    <w:rsid w:val="005F4996"/>
    <w:rsid w:val="005F4A92"/>
    <w:rsid w:val="005F4F75"/>
    <w:rsid w:val="005F5105"/>
    <w:rsid w:val="005F5787"/>
    <w:rsid w:val="005F5CC2"/>
    <w:rsid w:val="005F5FC9"/>
    <w:rsid w:val="005F6061"/>
    <w:rsid w:val="005F63FD"/>
    <w:rsid w:val="005F67AD"/>
    <w:rsid w:val="005F6FE5"/>
    <w:rsid w:val="005F7757"/>
    <w:rsid w:val="005F78BA"/>
    <w:rsid w:val="006003BF"/>
    <w:rsid w:val="0060090C"/>
    <w:rsid w:val="00600A3C"/>
    <w:rsid w:val="00600A52"/>
    <w:rsid w:val="006012ED"/>
    <w:rsid w:val="00601A92"/>
    <w:rsid w:val="00601C50"/>
    <w:rsid w:val="0060211E"/>
    <w:rsid w:val="00602380"/>
    <w:rsid w:val="0060274D"/>
    <w:rsid w:val="006029B0"/>
    <w:rsid w:val="006031F8"/>
    <w:rsid w:val="0060327C"/>
    <w:rsid w:val="00603B13"/>
    <w:rsid w:val="00603C13"/>
    <w:rsid w:val="00603D8A"/>
    <w:rsid w:val="00603E31"/>
    <w:rsid w:val="00604264"/>
    <w:rsid w:val="006046C1"/>
    <w:rsid w:val="006046F7"/>
    <w:rsid w:val="00604760"/>
    <w:rsid w:val="00604F88"/>
    <w:rsid w:val="00605600"/>
    <w:rsid w:val="00605A04"/>
    <w:rsid w:val="006062D6"/>
    <w:rsid w:val="0060650F"/>
    <w:rsid w:val="0060665C"/>
    <w:rsid w:val="006070F6"/>
    <w:rsid w:val="00607398"/>
    <w:rsid w:val="00607694"/>
    <w:rsid w:val="00607F86"/>
    <w:rsid w:val="00610031"/>
    <w:rsid w:val="006100AE"/>
    <w:rsid w:val="00611407"/>
    <w:rsid w:val="00611B63"/>
    <w:rsid w:val="00611C93"/>
    <w:rsid w:val="00611CD9"/>
    <w:rsid w:val="00612171"/>
    <w:rsid w:val="006121DA"/>
    <w:rsid w:val="00612289"/>
    <w:rsid w:val="00612855"/>
    <w:rsid w:val="00612B5A"/>
    <w:rsid w:val="00612DE8"/>
    <w:rsid w:val="00613999"/>
    <w:rsid w:val="00613BC8"/>
    <w:rsid w:val="00613BCB"/>
    <w:rsid w:val="00614824"/>
    <w:rsid w:val="006148C2"/>
    <w:rsid w:val="00614965"/>
    <w:rsid w:val="00615A1D"/>
    <w:rsid w:val="00615D5C"/>
    <w:rsid w:val="00615FD8"/>
    <w:rsid w:val="006169F3"/>
    <w:rsid w:val="00616D84"/>
    <w:rsid w:val="00616FDC"/>
    <w:rsid w:val="00617912"/>
    <w:rsid w:val="00617B6D"/>
    <w:rsid w:val="00617D1A"/>
    <w:rsid w:val="00617DD6"/>
    <w:rsid w:val="00620300"/>
    <w:rsid w:val="0062048A"/>
    <w:rsid w:val="006206F2"/>
    <w:rsid w:val="00620CD0"/>
    <w:rsid w:val="00620F24"/>
    <w:rsid w:val="00621213"/>
    <w:rsid w:val="00621438"/>
    <w:rsid w:val="00621619"/>
    <w:rsid w:val="00621864"/>
    <w:rsid w:val="00622833"/>
    <w:rsid w:val="00622C94"/>
    <w:rsid w:val="00622E23"/>
    <w:rsid w:val="00622FE1"/>
    <w:rsid w:val="006233BA"/>
    <w:rsid w:val="0062361C"/>
    <w:rsid w:val="00623665"/>
    <w:rsid w:val="00623ADC"/>
    <w:rsid w:val="00623B17"/>
    <w:rsid w:val="00623EDB"/>
    <w:rsid w:val="00623EE8"/>
    <w:rsid w:val="006243FE"/>
    <w:rsid w:val="006244B1"/>
    <w:rsid w:val="00624769"/>
    <w:rsid w:val="00624B09"/>
    <w:rsid w:val="006251D1"/>
    <w:rsid w:val="00625561"/>
    <w:rsid w:val="00625809"/>
    <w:rsid w:val="00625C6A"/>
    <w:rsid w:val="006266EF"/>
    <w:rsid w:val="00626D42"/>
    <w:rsid w:val="00626D66"/>
    <w:rsid w:val="0062709E"/>
    <w:rsid w:val="006273C0"/>
    <w:rsid w:val="006273C1"/>
    <w:rsid w:val="00627600"/>
    <w:rsid w:val="006276D3"/>
    <w:rsid w:val="006300AD"/>
    <w:rsid w:val="00630138"/>
    <w:rsid w:val="0063054F"/>
    <w:rsid w:val="00630863"/>
    <w:rsid w:val="00630C47"/>
    <w:rsid w:val="00630D49"/>
    <w:rsid w:val="00630E55"/>
    <w:rsid w:val="0063112A"/>
    <w:rsid w:val="006311C7"/>
    <w:rsid w:val="006312B0"/>
    <w:rsid w:val="006318BC"/>
    <w:rsid w:val="0063228B"/>
    <w:rsid w:val="00633248"/>
    <w:rsid w:val="006333F8"/>
    <w:rsid w:val="00633620"/>
    <w:rsid w:val="00633D73"/>
    <w:rsid w:val="00633EE3"/>
    <w:rsid w:val="00634146"/>
    <w:rsid w:val="00634789"/>
    <w:rsid w:val="00635593"/>
    <w:rsid w:val="00635943"/>
    <w:rsid w:val="00635AAA"/>
    <w:rsid w:val="00635D5B"/>
    <w:rsid w:val="00635D78"/>
    <w:rsid w:val="006363BF"/>
    <w:rsid w:val="00637A25"/>
    <w:rsid w:val="00637B4B"/>
    <w:rsid w:val="00637EC5"/>
    <w:rsid w:val="006402A9"/>
    <w:rsid w:val="006403BF"/>
    <w:rsid w:val="0064053B"/>
    <w:rsid w:val="00640998"/>
    <w:rsid w:val="00640C7A"/>
    <w:rsid w:val="00640E32"/>
    <w:rsid w:val="00640E94"/>
    <w:rsid w:val="0064116A"/>
    <w:rsid w:val="00641549"/>
    <w:rsid w:val="0064165F"/>
    <w:rsid w:val="00641883"/>
    <w:rsid w:val="006422CD"/>
    <w:rsid w:val="006426E6"/>
    <w:rsid w:val="00643D50"/>
    <w:rsid w:val="00643D71"/>
    <w:rsid w:val="0064405A"/>
    <w:rsid w:val="006445BD"/>
    <w:rsid w:val="006451F5"/>
    <w:rsid w:val="00645582"/>
    <w:rsid w:val="00645A8F"/>
    <w:rsid w:val="00646033"/>
    <w:rsid w:val="00646481"/>
    <w:rsid w:val="00646530"/>
    <w:rsid w:val="006465A8"/>
    <w:rsid w:val="00646A4B"/>
    <w:rsid w:val="00647016"/>
    <w:rsid w:val="006470A3"/>
    <w:rsid w:val="0064720C"/>
    <w:rsid w:val="0064724C"/>
    <w:rsid w:val="00647923"/>
    <w:rsid w:val="00650059"/>
    <w:rsid w:val="0065015D"/>
    <w:rsid w:val="00650291"/>
    <w:rsid w:val="006503A8"/>
    <w:rsid w:val="0065062D"/>
    <w:rsid w:val="00650649"/>
    <w:rsid w:val="00650910"/>
    <w:rsid w:val="00650D34"/>
    <w:rsid w:val="00650FAC"/>
    <w:rsid w:val="006512DC"/>
    <w:rsid w:val="006517A5"/>
    <w:rsid w:val="0065186F"/>
    <w:rsid w:val="00651A00"/>
    <w:rsid w:val="00651E1D"/>
    <w:rsid w:val="00651EB4"/>
    <w:rsid w:val="006522F2"/>
    <w:rsid w:val="006524C8"/>
    <w:rsid w:val="006526BA"/>
    <w:rsid w:val="00652ABC"/>
    <w:rsid w:val="0065333F"/>
    <w:rsid w:val="006534DA"/>
    <w:rsid w:val="00653501"/>
    <w:rsid w:val="00653557"/>
    <w:rsid w:val="006539E8"/>
    <w:rsid w:val="00653C73"/>
    <w:rsid w:val="00653EF8"/>
    <w:rsid w:val="006543A3"/>
    <w:rsid w:val="00654444"/>
    <w:rsid w:val="006548BE"/>
    <w:rsid w:val="00654CEE"/>
    <w:rsid w:val="00654DF0"/>
    <w:rsid w:val="006553D3"/>
    <w:rsid w:val="00655953"/>
    <w:rsid w:val="00655E51"/>
    <w:rsid w:val="00656041"/>
    <w:rsid w:val="006563B2"/>
    <w:rsid w:val="00656619"/>
    <w:rsid w:val="00656839"/>
    <w:rsid w:val="00656954"/>
    <w:rsid w:val="00656EE7"/>
    <w:rsid w:val="006575AF"/>
    <w:rsid w:val="00657786"/>
    <w:rsid w:val="0065783F"/>
    <w:rsid w:val="00657A80"/>
    <w:rsid w:val="00657B64"/>
    <w:rsid w:val="00657F9F"/>
    <w:rsid w:val="006606A6"/>
    <w:rsid w:val="006607E3"/>
    <w:rsid w:val="00660A98"/>
    <w:rsid w:val="00660F0A"/>
    <w:rsid w:val="00661034"/>
    <w:rsid w:val="006610FB"/>
    <w:rsid w:val="00661446"/>
    <w:rsid w:val="00661CF2"/>
    <w:rsid w:val="00662135"/>
    <w:rsid w:val="00662862"/>
    <w:rsid w:val="00662D03"/>
    <w:rsid w:val="00663471"/>
    <w:rsid w:val="006634BA"/>
    <w:rsid w:val="00663786"/>
    <w:rsid w:val="00663F85"/>
    <w:rsid w:val="00663FA6"/>
    <w:rsid w:val="006641AA"/>
    <w:rsid w:val="006641BA"/>
    <w:rsid w:val="006644D7"/>
    <w:rsid w:val="0066450F"/>
    <w:rsid w:val="006647B5"/>
    <w:rsid w:val="00664D02"/>
    <w:rsid w:val="0066517E"/>
    <w:rsid w:val="0066607C"/>
    <w:rsid w:val="006665BD"/>
    <w:rsid w:val="0066668D"/>
    <w:rsid w:val="00666690"/>
    <w:rsid w:val="00666E3C"/>
    <w:rsid w:val="0066718F"/>
    <w:rsid w:val="00667290"/>
    <w:rsid w:val="0066757E"/>
    <w:rsid w:val="00667617"/>
    <w:rsid w:val="00670014"/>
    <w:rsid w:val="0067031B"/>
    <w:rsid w:val="00670F82"/>
    <w:rsid w:val="00670FAD"/>
    <w:rsid w:val="00671402"/>
    <w:rsid w:val="0067198B"/>
    <w:rsid w:val="00671D5F"/>
    <w:rsid w:val="006723F6"/>
    <w:rsid w:val="006727A9"/>
    <w:rsid w:val="00672958"/>
    <w:rsid w:val="00673606"/>
    <w:rsid w:val="0067389F"/>
    <w:rsid w:val="00673A60"/>
    <w:rsid w:val="00673F15"/>
    <w:rsid w:val="00673FA9"/>
    <w:rsid w:val="00674357"/>
    <w:rsid w:val="00674406"/>
    <w:rsid w:val="00674AD6"/>
    <w:rsid w:val="00674E4D"/>
    <w:rsid w:val="0067501F"/>
    <w:rsid w:val="00675375"/>
    <w:rsid w:val="006759EB"/>
    <w:rsid w:val="00675B7C"/>
    <w:rsid w:val="00676080"/>
    <w:rsid w:val="00676345"/>
    <w:rsid w:val="00677094"/>
    <w:rsid w:val="006773C0"/>
    <w:rsid w:val="00680513"/>
    <w:rsid w:val="006805C0"/>
    <w:rsid w:val="0068073E"/>
    <w:rsid w:val="0068102A"/>
    <w:rsid w:val="00681199"/>
    <w:rsid w:val="006814DA"/>
    <w:rsid w:val="006814E7"/>
    <w:rsid w:val="00681CDF"/>
    <w:rsid w:val="00681E83"/>
    <w:rsid w:val="00682445"/>
    <w:rsid w:val="00682622"/>
    <w:rsid w:val="00682934"/>
    <w:rsid w:val="00682F7F"/>
    <w:rsid w:val="0068321D"/>
    <w:rsid w:val="00683F0A"/>
    <w:rsid w:val="00685015"/>
    <w:rsid w:val="0068501E"/>
    <w:rsid w:val="0068504F"/>
    <w:rsid w:val="0068573E"/>
    <w:rsid w:val="00685DC3"/>
    <w:rsid w:val="00685E99"/>
    <w:rsid w:val="006861D0"/>
    <w:rsid w:val="00686560"/>
    <w:rsid w:val="0068662B"/>
    <w:rsid w:val="006866AE"/>
    <w:rsid w:val="00686B7D"/>
    <w:rsid w:val="0068752D"/>
    <w:rsid w:val="00687A1D"/>
    <w:rsid w:val="00687B61"/>
    <w:rsid w:val="0069032C"/>
    <w:rsid w:val="006905BC"/>
    <w:rsid w:val="00690B31"/>
    <w:rsid w:val="00690B9D"/>
    <w:rsid w:val="00690F1C"/>
    <w:rsid w:val="006910AC"/>
    <w:rsid w:val="006913BF"/>
    <w:rsid w:val="00691947"/>
    <w:rsid w:val="0069204A"/>
    <w:rsid w:val="00692C29"/>
    <w:rsid w:val="00693268"/>
    <w:rsid w:val="0069386A"/>
    <w:rsid w:val="00693BD6"/>
    <w:rsid w:val="00693F6E"/>
    <w:rsid w:val="00693F97"/>
    <w:rsid w:val="00693FAC"/>
    <w:rsid w:val="00694672"/>
    <w:rsid w:val="00694993"/>
    <w:rsid w:val="00694C29"/>
    <w:rsid w:val="00694C34"/>
    <w:rsid w:val="00695460"/>
    <w:rsid w:val="00695850"/>
    <w:rsid w:val="00695E7A"/>
    <w:rsid w:val="00696952"/>
    <w:rsid w:val="00696D97"/>
    <w:rsid w:val="00696F19"/>
    <w:rsid w:val="00697521"/>
    <w:rsid w:val="00697614"/>
    <w:rsid w:val="006978B4"/>
    <w:rsid w:val="00697CF7"/>
    <w:rsid w:val="00697D87"/>
    <w:rsid w:val="00697D88"/>
    <w:rsid w:val="006A041E"/>
    <w:rsid w:val="006A06A2"/>
    <w:rsid w:val="006A072D"/>
    <w:rsid w:val="006A0BA3"/>
    <w:rsid w:val="006A0D7F"/>
    <w:rsid w:val="006A0EEF"/>
    <w:rsid w:val="006A11FE"/>
    <w:rsid w:val="006A1723"/>
    <w:rsid w:val="006A19C0"/>
    <w:rsid w:val="006A1ECD"/>
    <w:rsid w:val="006A27BE"/>
    <w:rsid w:val="006A2BBF"/>
    <w:rsid w:val="006A358A"/>
    <w:rsid w:val="006A39AF"/>
    <w:rsid w:val="006A402A"/>
    <w:rsid w:val="006A43B0"/>
    <w:rsid w:val="006A4AC5"/>
    <w:rsid w:val="006A4C57"/>
    <w:rsid w:val="006A4E09"/>
    <w:rsid w:val="006A556C"/>
    <w:rsid w:val="006A571C"/>
    <w:rsid w:val="006A5C01"/>
    <w:rsid w:val="006A6340"/>
    <w:rsid w:val="006A68E2"/>
    <w:rsid w:val="006A694C"/>
    <w:rsid w:val="006A6B19"/>
    <w:rsid w:val="006A6ED9"/>
    <w:rsid w:val="006A76F0"/>
    <w:rsid w:val="006A7E59"/>
    <w:rsid w:val="006B014C"/>
    <w:rsid w:val="006B02AE"/>
    <w:rsid w:val="006B068D"/>
    <w:rsid w:val="006B1033"/>
    <w:rsid w:val="006B1131"/>
    <w:rsid w:val="006B12CF"/>
    <w:rsid w:val="006B1949"/>
    <w:rsid w:val="006B1ABD"/>
    <w:rsid w:val="006B1C46"/>
    <w:rsid w:val="006B1CB6"/>
    <w:rsid w:val="006B1D41"/>
    <w:rsid w:val="006B1FF6"/>
    <w:rsid w:val="006B21DC"/>
    <w:rsid w:val="006B2A26"/>
    <w:rsid w:val="006B3064"/>
    <w:rsid w:val="006B3565"/>
    <w:rsid w:val="006B3CFB"/>
    <w:rsid w:val="006B4197"/>
    <w:rsid w:val="006B493C"/>
    <w:rsid w:val="006B49EA"/>
    <w:rsid w:val="006B4B34"/>
    <w:rsid w:val="006B4EE6"/>
    <w:rsid w:val="006B4F24"/>
    <w:rsid w:val="006B503E"/>
    <w:rsid w:val="006B5895"/>
    <w:rsid w:val="006B5AF0"/>
    <w:rsid w:val="006B5B66"/>
    <w:rsid w:val="006B604A"/>
    <w:rsid w:val="006B6094"/>
    <w:rsid w:val="006B61E5"/>
    <w:rsid w:val="006B64D9"/>
    <w:rsid w:val="006B6C56"/>
    <w:rsid w:val="006B771F"/>
    <w:rsid w:val="006B798A"/>
    <w:rsid w:val="006B7AE6"/>
    <w:rsid w:val="006C0E2E"/>
    <w:rsid w:val="006C11A8"/>
    <w:rsid w:val="006C13FF"/>
    <w:rsid w:val="006C14FE"/>
    <w:rsid w:val="006C2647"/>
    <w:rsid w:val="006C2FB5"/>
    <w:rsid w:val="006C355D"/>
    <w:rsid w:val="006C37F6"/>
    <w:rsid w:val="006C3A0F"/>
    <w:rsid w:val="006C3AF4"/>
    <w:rsid w:val="006C4024"/>
    <w:rsid w:val="006C4301"/>
    <w:rsid w:val="006C47EF"/>
    <w:rsid w:val="006C4D61"/>
    <w:rsid w:val="006C519A"/>
    <w:rsid w:val="006C55C0"/>
    <w:rsid w:val="006C55C2"/>
    <w:rsid w:val="006C5ECA"/>
    <w:rsid w:val="006C6033"/>
    <w:rsid w:val="006C60C2"/>
    <w:rsid w:val="006C6256"/>
    <w:rsid w:val="006C631F"/>
    <w:rsid w:val="006C645F"/>
    <w:rsid w:val="006C6502"/>
    <w:rsid w:val="006C65DD"/>
    <w:rsid w:val="006C6C89"/>
    <w:rsid w:val="006C6EE3"/>
    <w:rsid w:val="006C7168"/>
    <w:rsid w:val="006D0061"/>
    <w:rsid w:val="006D0495"/>
    <w:rsid w:val="006D088C"/>
    <w:rsid w:val="006D0A26"/>
    <w:rsid w:val="006D13A1"/>
    <w:rsid w:val="006D146C"/>
    <w:rsid w:val="006D155E"/>
    <w:rsid w:val="006D1D3C"/>
    <w:rsid w:val="006D21DD"/>
    <w:rsid w:val="006D221C"/>
    <w:rsid w:val="006D2663"/>
    <w:rsid w:val="006D26F7"/>
    <w:rsid w:val="006D2A6F"/>
    <w:rsid w:val="006D2B13"/>
    <w:rsid w:val="006D32BD"/>
    <w:rsid w:val="006D3382"/>
    <w:rsid w:val="006D3419"/>
    <w:rsid w:val="006D3495"/>
    <w:rsid w:val="006D3D8C"/>
    <w:rsid w:val="006D550E"/>
    <w:rsid w:val="006D620F"/>
    <w:rsid w:val="006D6DA4"/>
    <w:rsid w:val="006D6F35"/>
    <w:rsid w:val="006D7CE8"/>
    <w:rsid w:val="006E037B"/>
    <w:rsid w:val="006E04D0"/>
    <w:rsid w:val="006E0550"/>
    <w:rsid w:val="006E0E0E"/>
    <w:rsid w:val="006E1343"/>
    <w:rsid w:val="006E193D"/>
    <w:rsid w:val="006E1ABF"/>
    <w:rsid w:val="006E26D4"/>
    <w:rsid w:val="006E279E"/>
    <w:rsid w:val="006E2B03"/>
    <w:rsid w:val="006E2E54"/>
    <w:rsid w:val="006E2F5F"/>
    <w:rsid w:val="006E3180"/>
    <w:rsid w:val="006E31D5"/>
    <w:rsid w:val="006E32C7"/>
    <w:rsid w:val="006E3345"/>
    <w:rsid w:val="006E38F4"/>
    <w:rsid w:val="006E3B1E"/>
    <w:rsid w:val="006E3DC6"/>
    <w:rsid w:val="006E4B3B"/>
    <w:rsid w:val="006E5B49"/>
    <w:rsid w:val="006E5D42"/>
    <w:rsid w:val="006E648D"/>
    <w:rsid w:val="006E6AC1"/>
    <w:rsid w:val="006E6E5E"/>
    <w:rsid w:val="006E71D1"/>
    <w:rsid w:val="006E7372"/>
    <w:rsid w:val="006E76BA"/>
    <w:rsid w:val="006E7752"/>
    <w:rsid w:val="006E7D22"/>
    <w:rsid w:val="006F01AE"/>
    <w:rsid w:val="006F0547"/>
    <w:rsid w:val="006F084F"/>
    <w:rsid w:val="006F086A"/>
    <w:rsid w:val="006F0903"/>
    <w:rsid w:val="006F0A7A"/>
    <w:rsid w:val="006F0F98"/>
    <w:rsid w:val="006F10CE"/>
    <w:rsid w:val="006F111F"/>
    <w:rsid w:val="006F1666"/>
    <w:rsid w:val="006F2EC3"/>
    <w:rsid w:val="006F3257"/>
    <w:rsid w:val="006F32AF"/>
    <w:rsid w:val="006F3CB3"/>
    <w:rsid w:val="006F4246"/>
    <w:rsid w:val="006F4827"/>
    <w:rsid w:val="006F4903"/>
    <w:rsid w:val="006F4B9F"/>
    <w:rsid w:val="006F4C81"/>
    <w:rsid w:val="006F4CC9"/>
    <w:rsid w:val="006F4F6A"/>
    <w:rsid w:val="006F50B9"/>
    <w:rsid w:val="006F5387"/>
    <w:rsid w:val="006F573A"/>
    <w:rsid w:val="006F5ABB"/>
    <w:rsid w:val="006F6124"/>
    <w:rsid w:val="006F6F7D"/>
    <w:rsid w:val="006F70EC"/>
    <w:rsid w:val="0070065C"/>
    <w:rsid w:val="00700E2A"/>
    <w:rsid w:val="00701575"/>
    <w:rsid w:val="00701809"/>
    <w:rsid w:val="007019E1"/>
    <w:rsid w:val="00701AD7"/>
    <w:rsid w:val="00701BF3"/>
    <w:rsid w:val="007020EE"/>
    <w:rsid w:val="00702326"/>
    <w:rsid w:val="007027AC"/>
    <w:rsid w:val="00702A39"/>
    <w:rsid w:val="007030B7"/>
    <w:rsid w:val="0070340C"/>
    <w:rsid w:val="00703811"/>
    <w:rsid w:val="0070387A"/>
    <w:rsid w:val="00703A3D"/>
    <w:rsid w:val="00703B68"/>
    <w:rsid w:val="00703BF1"/>
    <w:rsid w:val="00703C24"/>
    <w:rsid w:val="007045B7"/>
    <w:rsid w:val="00704CFA"/>
    <w:rsid w:val="00704F1E"/>
    <w:rsid w:val="00705086"/>
    <w:rsid w:val="007058EA"/>
    <w:rsid w:val="00705A2B"/>
    <w:rsid w:val="00705B9A"/>
    <w:rsid w:val="007061BA"/>
    <w:rsid w:val="007065A9"/>
    <w:rsid w:val="007066CC"/>
    <w:rsid w:val="00706A3E"/>
    <w:rsid w:val="00706FD8"/>
    <w:rsid w:val="00707956"/>
    <w:rsid w:val="00707C78"/>
    <w:rsid w:val="00707D49"/>
    <w:rsid w:val="00707D60"/>
    <w:rsid w:val="00707E91"/>
    <w:rsid w:val="0071056C"/>
    <w:rsid w:val="007105C0"/>
    <w:rsid w:val="00710923"/>
    <w:rsid w:val="00710BE0"/>
    <w:rsid w:val="00710E2B"/>
    <w:rsid w:val="0071127D"/>
    <w:rsid w:val="00711598"/>
    <w:rsid w:val="007119EF"/>
    <w:rsid w:val="00711D5A"/>
    <w:rsid w:val="00711E3A"/>
    <w:rsid w:val="00711E3B"/>
    <w:rsid w:val="00712708"/>
    <w:rsid w:val="00712C68"/>
    <w:rsid w:val="00713065"/>
    <w:rsid w:val="007131A1"/>
    <w:rsid w:val="0071322E"/>
    <w:rsid w:val="00713249"/>
    <w:rsid w:val="00713318"/>
    <w:rsid w:val="007133F4"/>
    <w:rsid w:val="007134F1"/>
    <w:rsid w:val="00713F2A"/>
    <w:rsid w:val="0071432A"/>
    <w:rsid w:val="00714337"/>
    <w:rsid w:val="00714685"/>
    <w:rsid w:val="007149FA"/>
    <w:rsid w:val="00714F24"/>
    <w:rsid w:val="007160CA"/>
    <w:rsid w:val="007163C2"/>
    <w:rsid w:val="00716ABC"/>
    <w:rsid w:val="00716BE8"/>
    <w:rsid w:val="00717A7B"/>
    <w:rsid w:val="0072080C"/>
    <w:rsid w:val="00721843"/>
    <w:rsid w:val="00721AC1"/>
    <w:rsid w:val="00721C15"/>
    <w:rsid w:val="007223EC"/>
    <w:rsid w:val="007228B8"/>
    <w:rsid w:val="0072290F"/>
    <w:rsid w:val="00722BA4"/>
    <w:rsid w:val="00723683"/>
    <w:rsid w:val="00723D16"/>
    <w:rsid w:val="00723F41"/>
    <w:rsid w:val="0072415A"/>
    <w:rsid w:val="00724429"/>
    <w:rsid w:val="00724C88"/>
    <w:rsid w:val="007255FE"/>
    <w:rsid w:val="00725A03"/>
    <w:rsid w:val="0072623E"/>
    <w:rsid w:val="00726403"/>
    <w:rsid w:val="0072650C"/>
    <w:rsid w:val="00726AE4"/>
    <w:rsid w:val="00726C0A"/>
    <w:rsid w:val="00727589"/>
    <w:rsid w:val="00727813"/>
    <w:rsid w:val="00727FCD"/>
    <w:rsid w:val="00730680"/>
    <w:rsid w:val="00730862"/>
    <w:rsid w:val="00730CF4"/>
    <w:rsid w:val="00730F0A"/>
    <w:rsid w:val="0073140D"/>
    <w:rsid w:val="00731694"/>
    <w:rsid w:val="00731923"/>
    <w:rsid w:val="00731A76"/>
    <w:rsid w:val="00731AFA"/>
    <w:rsid w:val="0073201A"/>
    <w:rsid w:val="007320C8"/>
    <w:rsid w:val="00732177"/>
    <w:rsid w:val="007328C9"/>
    <w:rsid w:val="00732C72"/>
    <w:rsid w:val="00733104"/>
    <w:rsid w:val="00733329"/>
    <w:rsid w:val="00733446"/>
    <w:rsid w:val="00733CFD"/>
    <w:rsid w:val="00734075"/>
    <w:rsid w:val="00734438"/>
    <w:rsid w:val="0073445D"/>
    <w:rsid w:val="00734490"/>
    <w:rsid w:val="00734868"/>
    <w:rsid w:val="00735090"/>
    <w:rsid w:val="007354C0"/>
    <w:rsid w:val="00735B77"/>
    <w:rsid w:val="00735CC9"/>
    <w:rsid w:val="00735D3D"/>
    <w:rsid w:val="00736493"/>
    <w:rsid w:val="0073698B"/>
    <w:rsid w:val="00736BC2"/>
    <w:rsid w:val="00736F69"/>
    <w:rsid w:val="00737676"/>
    <w:rsid w:val="007376ED"/>
    <w:rsid w:val="00737856"/>
    <w:rsid w:val="00737D50"/>
    <w:rsid w:val="00737DD4"/>
    <w:rsid w:val="0074064C"/>
    <w:rsid w:val="00740982"/>
    <w:rsid w:val="00740E29"/>
    <w:rsid w:val="00740E2D"/>
    <w:rsid w:val="00740F0A"/>
    <w:rsid w:val="00740F51"/>
    <w:rsid w:val="007416C6"/>
    <w:rsid w:val="007419C2"/>
    <w:rsid w:val="00741DC7"/>
    <w:rsid w:val="00741EFB"/>
    <w:rsid w:val="007423E6"/>
    <w:rsid w:val="007427F1"/>
    <w:rsid w:val="00742AB4"/>
    <w:rsid w:val="00742CB7"/>
    <w:rsid w:val="00742E1F"/>
    <w:rsid w:val="00742FDD"/>
    <w:rsid w:val="007431EC"/>
    <w:rsid w:val="0074325A"/>
    <w:rsid w:val="00743416"/>
    <w:rsid w:val="0074341C"/>
    <w:rsid w:val="0074342F"/>
    <w:rsid w:val="007435EC"/>
    <w:rsid w:val="00743AA7"/>
    <w:rsid w:val="00743C98"/>
    <w:rsid w:val="00743F5B"/>
    <w:rsid w:val="00743FE7"/>
    <w:rsid w:val="007443D7"/>
    <w:rsid w:val="00744557"/>
    <w:rsid w:val="00744AB1"/>
    <w:rsid w:val="00744CEF"/>
    <w:rsid w:val="00745098"/>
    <w:rsid w:val="007450D5"/>
    <w:rsid w:val="007456C7"/>
    <w:rsid w:val="00745CFD"/>
    <w:rsid w:val="00745FA4"/>
    <w:rsid w:val="0074644B"/>
    <w:rsid w:val="0074661B"/>
    <w:rsid w:val="0074663C"/>
    <w:rsid w:val="007468C9"/>
    <w:rsid w:val="00746A46"/>
    <w:rsid w:val="0074705B"/>
    <w:rsid w:val="00747F17"/>
    <w:rsid w:val="00747FE6"/>
    <w:rsid w:val="00750395"/>
    <w:rsid w:val="007504F2"/>
    <w:rsid w:val="00750757"/>
    <w:rsid w:val="007509F1"/>
    <w:rsid w:val="0075181B"/>
    <w:rsid w:val="00751C18"/>
    <w:rsid w:val="00751D1D"/>
    <w:rsid w:val="00751E6F"/>
    <w:rsid w:val="00751EEB"/>
    <w:rsid w:val="0075206E"/>
    <w:rsid w:val="0075250D"/>
    <w:rsid w:val="00752AE2"/>
    <w:rsid w:val="00753036"/>
    <w:rsid w:val="007530B0"/>
    <w:rsid w:val="00753422"/>
    <w:rsid w:val="0075346E"/>
    <w:rsid w:val="00753E29"/>
    <w:rsid w:val="00754042"/>
    <w:rsid w:val="0075417F"/>
    <w:rsid w:val="007546D4"/>
    <w:rsid w:val="00754B14"/>
    <w:rsid w:val="00754EE5"/>
    <w:rsid w:val="00755307"/>
    <w:rsid w:val="007554B7"/>
    <w:rsid w:val="007559B1"/>
    <w:rsid w:val="00755CD1"/>
    <w:rsid w:val="00755DA1"/>
    <w:rsid w:val="007566D9"/>
    <w:rsid w:val="007568D0"/>
    <w:rsid w:val="007569B7"/>
    <w:rsid w:val="00756C2B"/>
    <w:rsid w:val="00756CA3"/>
    <w:rsid w:val="00756E1B"/>
    <w:rsid w:val="00756FD3"/>
    <w:rsid w:val="00757284"/>
    <w:rsid w:val="007575F5"/>
    <w:rsid w:val="00760708"/>
    <w:rsid w:val="00761B09"/>
    <w:rsid w:val="0076234B"/>
    <w:rsid w:val="007625A0"/>
    <w:rsid w:val="0076266E"/>
    <w:rsid w:val="0076269F"/>
    <w:rsid w:val="007626A1"/>
    <w:rsid w:val="00762EAC"/>
    <w:rsid w:val="00762F56"/>
    <w:rsid w:val="00763674"/>
    <w:rsid w:val="00763DB6"/>
    <w:rsid w:val="0076434A"/>
    <w:rsid w:val="007643BB"/>
    <w:rsid w:val="007643EE"/>
    <w:rsid w:val="007645F4"/>
    <w:rsid w:val="00764A1A"/>
    <w:rsid w:val="00764B2F"/>
    <w:rsid w:val="00765097"/>
    <w:rsid w:val="00765F6A"/>
    <w:rsid w:val="007661DD"/>
    <w:rsid w:val="007671E7"/>
    <w:rsid w:val="0076741E"/>
    <w:rsid w:val="00767A4F"/>
    <w:rsid w:val="00771727"/>
    <w:rsid w:val="007722F7"/>
    <w:rsid w:val="00772371"/>
    <w:rsid w:val="00772492"/>
    <w:rsid w:val="007726A4"/>
    <w:rsid w:val="00772A21"/>
    <w:rsid w:val="00773029"/>
    <w:rsid w:val="00773157"/>
    <w:rsid w:val="007739FB"/>
    <w:rsid w:val="00774195"/>
    <w:rsid w:val="007743FB"/>
    <w:rsid w:val="007753A1"/>
    <w:rsid w:val="007755AB"/>
    <w:rsid w:val="00775666"/>
    <w:rsid w:val="00775701"/>
    <w:rsid w:val="00775C11"/>
    <w:rsid w:val="00775CE2"/>
    <w:rsid w:val="00775E66"/>
    <w:rsid w:val="00776013"/>
    <w:rsid w:val="007763F3"/>
    <w:rsid w:val="00776506"/>
    <w:rsid w:val="0077695E"/>
    <w:rsid w:val="00776996"/>
    <w:rsid w:val="00776BD4"/>
    <w:rsid w:val="007771DB"/>
    <w:rsid w:val="0077787C"/>
    <w:rsid w:val="007778DE"/>
    <w:rsid w:val="00777B8F"/>
    <w:rsid w:val="00777E7F"/>
    <w:rsid w:val="007805DA"/>
    <w:rsid w:val="007808A1"/>
    <w:rsid w:val="007808E1"/>
    <w:rsid w:val="0078126D"/>
    <w:rsid w:val="00781918"/>
    <w:rsid w:val="00781CE8"/>
    <w:rsid w:val="00782281"/>
    <w:rsid w:val="007822E4"/>
    <w:rsid w:val="00782822"/>
    <w:rsid w:val="00782CA9"/>
    <w:rsid w:val="007836ED"/>
    <w:rsid w:val="00783781"/>
    <w:rsid w:val="00783E7B"/>
    <w:rsid w:val="00784AD8"/>
    <w:rsid w:val="0078536B"/>
    <w:rsid w:val="0078554A"/>
    <w:rsid w:val="007856F2"/>
    <w:rsid w:val="007858B7"/>
    <w:rsid w:val="007863AC"/>
    <w:rsid w:val="00786487"/>
    <w:rsid w:val="0078679A"/>
    <w:rsid w:val="00786C55"/>
    <w:rsid w:val="0078726B"/>
    <w:rsid w:val="00787316"/>
    <w:rsid w:val="0079067E"/>
    <w:rsid w:val="00790968"/>
    <w:rsid w:val="00791337"/>
    <w:rsid w:val="007913D4"/>
    <w:rsid w:val="00791B90"/>
    <w:rsid w:val="007927F0"/>
    <w:rsid w:val="0079311A"/>
    <w:rsid w:val="0079356A"/>
    <w:rsid w:val="00793BBA"/>
    <w:rsid w:val="00793DE0"/>
    <w:rsid w:val="00793E4C"/>
    <w:rsid w:val="00793EF0"/>
    <w:rsid w:val="00793F20"/>
    <w:rsid w:val="00794241"/>
    <w:rsid w:val="0079424A"/>
    <w:rsid w:val="00794348"/>
    <w:rsid w:val="0079437F"/>
    <w:rsid w:val="00794476"/>
    <w:rsid w:val="007944D0"/>
    <w:rsid w:val="007944F2"/>
    <w:rsid w:val="00794B5F"/>
    <w:rsid w:val="00794F91"/>
    <w:rsid w:val="00795055"/>
    <w:rsid w:val="007958E3"/>
    <w:rsid w:val="00795A18"/>
    <w:rsid w:val="00795CC7"/>
    <w:rsid w:val="00795F28"/>
    <w:rsid w:val="00796050"/>
    <w:rsid w:val="00796168"/>
    <w:rsid w:val="00796423"/>
    <w:rsid w:val="00796845"/>
    <w:rsid w:val="007976A7"/>
    <w:rsid w:val="007977A0"/>
    <w:rsid w:val="007979A5"/>
    <w:rsid w:val="00797A05"/>
    <w:rsid w:val="00797AE7"/>
    <w:rsid w:val="00797B0D"/>
    <w:rsid w:val="00797ED3"/>
    <w:rsid w:val="007A00BE"/>
    <w:rsid w:val="007A0359"/>
    <w:rsid w:val="007A05DE"/>
    <w:rsid w:val="007A071B"/>
    <w:rsid w:val="007A0734"/>
    <w:rsid w:val="007A0835"/>
    <w:rsid w:val="007A0A27"/>
    <w:rsid w:val="007A0C12"/>
    <w:rsid w:val="007A0E42"/>
    <w:rsid w:val="007A0FA5"/>
    <w:rsid w:val="007A1174"/>
    <w:rsid w:val="007A12A1"/>
    <w:rsid w:val="007A2723"/>
    <w:rsid w:val="007A2CCD"/>
    <w:rsid w:val="007A2DBF"/>
    <w:rsid w:val="007A2DC7"/>
    <w:rsid w:val="007A2E31"/>
    <w:rsid w:val="007A2E40"/>
    <w:rsid w:val="007A3A4C"/>
    <w:rsid w:val="007A3C20"/>
    <w:rsid w:val="007A4794"/>
    <w:rsid w:val="007A47E2"/>
    <w:rsid w:val="007A4A1C"/>
    <w:rsid w:val="007A4B93"/>
    <w:rsid w:val="007A4C38"/>
    <w:rsid w:val="007A4DED"/>
    <w:rsid w:val="007A51DD"/>
    <w:rsid w:val="007A5581"/>
    <w:rsid w:val="007A5B5B"/>
    <w:rsid w:val="007A5D30"/>
    <w:rsid w:val="007A5E24"/>
    <w:rsid w:val="007A63B7"/>
    <w:rsid w:val="007A6FF7"/>
    <w:rsid w:val="007A7195"/>
    <w:rsid w:val="007A7418"/>
    <w:rsid w:val="007A741A"/>
    <w:rsid w:val="007A7523"/>
    <w:rsid w:val="007B01C6"/>
    <w:rsid w:val="007B08EC"/>
    <w:rsid w:val="007B0D81"/>
    <w:rsid w:val="007B0EC2"/>
    <w:rsid w:val="007B10CD"/>
    <w:rsid w:val="007B12C7"/>
    <w:rsid w:val="007B1310"/>
    <w:rsid w:val="007B17C7"/>
    <w:rsid w:val="007B1BFC"/>
    <w:rsid w:val="007B251A"/>
    <w:rsid w:val="007B2790"/>
    <w:rsid w:val="007B2884"/>
    <w:rsid w:val="007B3560"/>
    <w:rsid w:val="007B36ED"/>
    <w:rsid w:val="007B39D9"/>
    <w:rsid w:val="007B3C5B"/>
    <w:rsid w:val="007B3D21"/>
    <w:rsid w:val="007B438E"/>
    <w:rsid w:val="007B47AE"/>
    <w:rsid w:val="007B4F84"/>
    <w:rsid w:val="007B5092"/>
    <w:rsid w:val="007B50E2"/>
    <w:rsid w:val="007B5166"/>
    <w:rsid w:val="007B535D"/>
    <w:rsid w:val="007B563A"/>
    <w:rsid w:val="007B5693"/>
    <w:rsid w:val="007B59C3"/>
    <w:rsid w:val="007B5A94"/>
    <w:rsid w:val="007B60F0"/>
    <w:rsid w:val="007B6A5E"/>
    <w:rsid w:val="007B6BB7"/>
    <w:rsid w:val="007B6BE3"/>
    <w:rsid w:val="007B6F7C"/>
    <w:rsid w:val="007B70EC"/>
    <w:rsid w:val="007B751E"/>
    <w:rsid w:val="007B754A"/>
    <w:rsid w:val="007B79D7"/>
    <w:rsid w:val="007C08C1"/>
    <w:rsid w:val="007C095A"/>
    <w:rsid w:val="007C0AA3"/>
    <w:rsid w:val="007C0BB3"/>
    <w:rsid w:val="007C11E4"/>
    <w:rsid w:val="007C1AA7"/>
    <w:rsid w:val="007C1ABD"/>
    <w:rsid w:val="007C1BAE"/>
    <w:rsid w:val="007C1BB9"/>
    <w:rsid w:val="007C1FB0"/>
    <w:rsid w:val="007C1FCB"/>
    <w:rsid w:val="007C2718"/>
    <w:rsid w:val="007C2CC1"/>
    <w:rsid w:val="007C312A"/>
    <w:rsid w:val="007C3459"/>
    <w:rsid w:val="007C412A"/>
    <w:rsid w:val="007C41FC"/>
    <w:rsid w:val="007C492C"/>
    <w:rsid w:val="007C4C17"/>
    <w:rsid w:val="007C4C96"/>
    <w:rsid w:val="007C5149"/>
    <w:rsid w:val="007C636D"/>
    <w:rsid w:val="007C653B"/>
    <w:rsid w:val="007C67A7"/>
    <w:rsid w:val="007C7462"/>
    <w:rsid w:val="007C7510"/>
    <w:rsid w:val="007C7B3F"/>
    <w:rsid w:val="007C7CCA"/>
    <w:rsid w:val="007D00EC"/>
    <w:rsid w:val="007D01A1"/>
    <w:rsid w:val="007D03FE"/>
    <w:rsid w:val="007D068F"/>
    <w:rsid w:val="007D0FA1"/>
    <w:rsid w:val="007D127D"/>
    <w:rsid w:val="007D15D1"/>
    <w:rsid w:val="007D17E3"/>
    <w:rsid w:val="007D196E"/>
    <w:rsid w:val="007D2039"/>
    <w:rsid w:val="007D21DE"/>
    <w:rsid w:val="007D2327"/>
    <w:rsid w:val="007D2687"/>
    <w:rsid w:val="007D277F"/>
    <w:rsid w:val="007D2CE5"/>
    <w:rsid w:val="007D2D27"/>
    <w:rsid w:val="007D2FDE"/>
    <w:rsid w:val="007D32C5"/>
    <w:rsid w:val="007D3569"/>
    <w:rsid w:val="007D3811"/>
    <w:rsid w:val="007D427B"/>
    <w:rsid w:val="007D42AB"/>
    <w:rsid w:val="007D42F5"/>
    <w:rsid w:val="007D4BE4"/>
    <w:rsid w:val="007D51EE"/>
    <w:rsid w:val="007D5BF2"/>
    <w:rsid w:val="007D61B6"/>
    <w:rsid w:val="007D6248"/>
    <w:rsid w:val="007D66EE"/>
    <w:rsid w:val="007D6701"/>
    <w:rsid w:val="007D696D"/>
    <w:rsid w:val="007D7061"/>
    <w:rsid w:val="007D74C3"/>
    <w:rsid w:val="007E0A40"/>
    <w:rsid w:val="007E1629"/>
    <w:rsid w:val="007E181E"/>
    <w:rsid w:val="007E19CC"/>
    <w:rsid w:val="007E282C"/>
    <w:rsid w:val="007E2B3B"/>
    <w:rsid w:val="007E2DA2"/>
    <w:rsid w:val="007E31DE"/>
    <w:rsid w:val="007E3B9D"/>
    <w:rsid w:val="007E3D11"/>
    <w:rsid w:val="007E3D61"/>
    <w:rsid w:val="007E4E57"/>
    <w:rsid w:val="007E5076"/>
    <w:rsid w:val="007E52FF"/>
    <w:rsid w:val="007E5526"/>
    <w:rsid w:val="007E56DC"/>
    <w:rsid w:val="007E5AB3"/>
    <w:rsid w:val="007E63D8"/>
    <w:rsid w:val="007E63EA"/>
    <w:rsid w:val="007E7BC6"/>
    <w:rsid w:val="007E7DBE"/>
    <w:rsid w:val="007F0170"/>
    <w:rsid w:val="007F01A3"/>
    <w:rsid w:val="007F05E9"/>
    <w:rsid w:val="007F0AAA"/>
    <w:rsid w:val="007F0CCC"/>
    <w:rsid w:val="007F13D2"/>
    <w:rsid w:val="007F1B86"/>
    <w:rsid w:val="007F1CF6"/>
    <w:rsid w:val="007F1E66"/>
    <w:rsid w:val="007F1EE5"/>
    <w:rsid w:val="007F237F"/>
    <w:rsid w:val="007F2582"/>
    <w:rsid w:val="007F2648"/>
    <w:rsid w:val="007F26C0"/>
    <w:rsid w:val="007F2867"/>
    <w:rsid w:val="007F2A1F"/>
    <w:rsid w:val="007F2CA9"/>
    <w:rsid w:val="007F2F6A"/>
    <w:rsid w:val="007F374B"/>
    <w:rsid w:val="007F3A8D"/>
    <w:rsid w:val="007F3B58"/>
    <w:rsid w:val="007F3C75"/>
    <w:rsid w:val="007F3D39"/>
    <w:rsid w:val="007F42F7"/>
    <w:rsid w:val="007F51FC"/>
    <w:rsid w:val="007F528F"/>
    <w:rsid w:val="007F52B0"/>
    <w:rsid w:val="007F64B9"/>
    <w:rsid w:val="007F6533"/>
    <w:rsid w:val="007F667F"/>
    <w:rsid w:val="007F6AAC"/>
    <w:rsid w:val="007F6D07"/>
    <w:rsid w:val="007F7574"/>
    <w:rsid w:val="007F7609"/>
    <w:rsid w:val="007F7FBB"/>
    <w:rsid w:val="008006AD"/>
    <w:rsid w:val="00801403"/>
    <w:rsid w:val="00802290"/>
    <w:rsid w:val="0080281A"/>
    <w:rsid w:val="00802A47"/>
    <w:rsid w:val="00803233"/>
    <w:rsid w:val="0080378F"/>
    <w:rsid w:val="008040FD"/>
    <w:rsid w:val="008041F2"/>
    <w:rsid w:val="008044D7"/>
    <w:rsid w:val="008049D0"/>
    <w:rsid w:val="00804EE9"/>
    <w:rsid w:val="00804F06"/>
    <w:rsid w:val="00804F23"/>
    <w:rsid w:val="0080591A"/>
    <w:rsid w:val="00805951"/>
    <w:rsid w:val="008059C9"/>
    <w:rsid w:val="00806995"/>
    <w:rsid w:val="00806C7C"/>
    <w:rsid w:val="0080704F"/>
    <w:rsid w:val="00807A18"/>
    <w:rsid w:val="008100DF"/>
    <w:rsid w:val="008106EC"/>
    <w:rsid w:val="008109A5"/>
    <w:rsid w:val="00810A5D"/>
    <w:rsid w:val="00811060"/>
    <w:rsid w:val="00811281"/>
    <w:rsid w:val="0081184B"/>
    <w:rsid w:val="00811C25"/>
    <w:rsid w:val="00812022"/>
    <w:rsid w:val="00812173"/>
    <w:rsid w:val="008122D6"/>
    <w:rsid w:val="0081254B"/>
    <w:rsid w:val="008126A5"/>
    <w:rsid w:val="00812C6C"/>
    <w:rsid w:val="00812CF0"/>
    <w:rsid w:val="00813236"/>
    <w:rsid w:val="00813BE0"/>
    <w:rsid w:val="00813F27"/>
    <w:rsid w:val="008145FB"/>
    <w:rsid w:val="00814EBA"/>
    <w:rsid w:val="0081551B"/>
    <w:rsid w:val="00815629"/>
    <w:rsid w:val="00815E07"/>
    <w:rsid w:val="00816812"/>
    <w:rsid w:val="008174A2"/>
    <w:rsid w:val="00817F50"/>
    <w:rsid w:val="008200EC"/>
    <w:rsid w:val="00820293"/>
    <w:rsid w:val="008202A6"/>
    <w:rsid w:val="008202C5"/>
    <w:rsid w:val="008202DA"/>
    <w:rsid w:val="008203E6"/>
    <w:rsid w:val="0082053E"/>
    <w:rsid w:val="0082066E"/>
    <w:rsid w:val="00820746"/>
    <w:rsid w:val="00820757"/>
    <w:rsid w:val="00820989"/>
    <w:rsid w:val="00820B77"/>
    <w:rsid w:val="00821158"/>
    <w:rsid w:val="00821AA6"/>
    <w:rsid w:val="00821C44"/>
    <w:rsid w:val="00822474"/>
    <w:rsid w:val="008224AB"/>
    <w:rsid w:val="0082293E"/>
    <w:rsid w:val="00822DC8"/>
    <w:rsid w:val="00822F6B"/>
    <w:rsid w:val="0082348F"/>
    <w:rsid w:val="00823C97"/>
    <w:rsid w:val="008241D3"/>
    <w:rsid w:val="0082422F"/>
    <w:rsid w:val="008242AB"/>
    <w:rsid w:val="008246DC"/>
    <w:rsid w:val="00824A5F"/>
    <w:rsid w:val="00824B15"/>
    <w:rsid w:val="00824F05"/>
    <w:rsid w:val="00824F31"/>
    <w:rsid w:val="008250FB"/>
    <w:rsid w:val="008257A4"/>
    <w:rsid w:val="008258F1"/>
    <w:rsid w:val="00825A96"/>
    <w:rsid w:val="00825E7A"/>
    <w:rsid w:val="008264DA"/>
    <w:rsid w:val="00826ABA"/>
    <w:rsid w:val="00826B69"/>
    <w:rsid w:val="00826F18"/>
    <w:rsid w:val="00827156"/>
    <w:rsid w:val="008273BC"/>
    <w:rsid w:val="00830200"/>
    <w:rsid w:val="0083053D"/>
    <w:rsid w:val="00830ADC"/>
    <w:rsid w:val="00830E7B"/>
    <w:rsid w:val="00830EE4"/>
    <w:rsid w:val="00831352"/>
    <w:rsid w:val="0083145B"/>
    <w:rsid w:val="00831C7A"/>
    <w:rsid w:val="0083218C"/>
    <w:rsid w:val="00832D60"/>
    <w:rsid w:val="008331DE"/>
    <w:rsid w:val="0083338F"/>
    <w:rsid w:val="00833A8A"/>
    <w:rsid w:val="00833C17"/>
    <w:rsid w:val="00833C50"/>
    <w:rsid w:val="00833CD3"/>
    <w:rsid w:val="00833DC5"/>
    <w:rsid w:val="00834180"/>
    <w:rsid w:val="008342DA"/>
    <w:rsid w:val="00834F02"/>
    <w:rsid w:val="008352A8"/>
    <w:rsid w:val="008356A1"/>
    <w:rsid w:val="008356F9"/>
    <w:rsid w:val="00835A87"/>
    <w:rsid w:val="00835A92"/>
    <w:rsid w:val="008362DF"/>
    <w:rsid w:val="008362F9"/>
    <w:rsid w:val="00836E0A"/>
    <w:rsid w:val="00837234"/>
    <w:rsid w:val="00837621"/>
    <w:rsid w:val="00837CDC"/>
    <w:rsid w:val="0084034D"/>
    <w:rsid w:val="00840616"/>
    <w:rsid w:val="00840B92"/>
    <w:rsid w:val="00841060"/>
    <w:rsid w:val="00841160"/>
    <w:rsid w:val="008414A0"/>
    <w:rsid w:val="008414C5"/>
    <w:rsid w:val="008416C7"/>
    <w:rsid w:val="008417BE"/>
    <w:rsid w:val="00841C2A"/>
    <w:rsid w:val="00841C82"/>
    <w:rsid w:val="00841E75"/>
    <w:rsid w:val="00842813"/>
    <w:rsid w:val="0084289D"/>
    <w:rsid w:val="00842F3B"/>
    <w:rsid w:val="0084340E"/>
    <w:rsid w:val="00843614"/>
    <w:rsid w:val="00843D92"/>
    <w:rsid w:val="00843F75"/>
    <w:rsid w:val="0084407D"/>
    <w:rsid w:val="008441EB"/>
    <w:rsid w:val="00844222"/>
    <w:rsid w:val="008446EE"/>
    <w:rsid w:val="00844953"/>
    <w:rsid w:val="0084497E"/>
    <w:rsid w:val="00844D22"/>
    <w:rsid w:val="00844E7A"/>
    <w:rsid w:val="00845C06"/>
    <w:rsid w:val="008464F2"/>
    <w:rsid w:val="008464FB"/>
    <w:rsid w:val="00846FB7"/>
    <w:rsid w:val="00847086"/>
    <w:rsid w:val="00847202"/>
    <w:rsid w:val="008473F1"/>
    <w:rsid w:val="008477FD"/>
    <w:rsid w:val="00847AA4"/>
    <w:rsid w:val="00847BDA"/>
    <w:rsid w:val="008504CE"/>
    <w:rsid w:val="008507AB"/>
    <w:rsid w:val="008507F3"/>
    <w:rsid w:val="008508F2"/>
    <w:rsid w:val="008508FE"/>
    <w:rsid w:val="00850A0F"/>
    <w:rsid w:val="00850A84"/>
    <w:rsid w:val="00850B37"/>
    <w:rsid w:val="00850C3B"/>
    <w:rsid w:val="00850E54"/>
    <w:rsid w:val="00851115"/>
    <w:rsid w:val="008511B0"/>
    <w:rsid w:val="00851DBB"/>
    <w:rsid w:val="008520AF"/>
    <w:rsid w:val="00852163"/>
    <w:rsid w:val="00852D46"/>
    <w:rsid w:val="00852D88"/>
    <w:rsid w:val="008536C6"/>
    <w:rsid w:val="008539F1"/>
    <w:rsid w:val="00853C0E"/>
    <w:rsid w:val="00853D8B"/>
    <w:rsid w:val="00853E63"/>
    <w:rsid w:val="00854490"/>
    <w:rsid w:val="00854A31"/>
    <w:rsid w:val="00855808"/>
    <w:rsid w:val="008560BE"/>
    <w:rsid w:val="0085685C"/>
    <w:rsid w:val="00856AE5"/>
    <w:rsid w:val="008572AA"/>
    <w:rsid w:val="00857517"/>
    <w:rsid w:val="00857B72"/>
    <w:rsid w:val="00857CF5"/>
    <w:rsid w:val="00860A5D"/>
    <w:rsid w:val="008612DD"/>
    <w:rsid w:val="0086185A"/>
    <w:rsid w:val="00861894"/>
    <w:rsid w:val="00861F81"/>
    <w:rsid w:val="00862902"/>
    <w:rsid w:val="008634CA"/>
    <w:rsid w:val="008637A3"/>
    <w:rsid w:val="0086390E"/>
    <w:rsid w:val="00863FEE"/>
    <w:rsid w:val="0086407E"/>
    <w:rsid w:val="0086410D"/>
    <w:rsid w:val="00864281"/>
    <w:rsid w:val="0086434E"/>
    <w:rsid w:val="008651B8"/>
    <w:rsid w:val="0086564A"/>
    <w:rsid w:val="00865693"/>
    <w:rsid w:val="00865C1C"/>
    <w:rsid w:val="00865EDC"/>
    <w:rsid w:val="00866061"/>
    <w:rsid w:val="00866A2C"/>
    <w:rsid w:val="00866AF8"/>
    <w:rsid w:val="0086707E"/>
    <w:rsid w:val="0086721E"/>
    <w:rsid w:val="00867B85"/>
    <w:rsid w:val="00867E90"/>
    <w:rsid w:val="00870E24"/>
    <w:rsid w:val="008711F5"/>
    <w:rsid w:val="0087146F"/>
    <w:rsid w:val="0087209F"/>
    <w:rsid w:val="008721CD"/>
    <w:rsid w:val="008723FF"/>
    <w:rsid w:val="008733B6"/>
    <w:rsid w:val="0087342D"/>
    <w:rsid w:val="008734CD"/>
    <w:rsid w:val="0087358E"/>
    <w:rsid w:val="00873BCF"/>
    <w:rsid w:val="00873DD0"/>
    <w:rsid w:val="00873E2A"/>
    <w:rsid w:val="0087479B"/>
    <w:rsid w:val="0087481B"/>
    <w:rsid w:val="00874866"/>
    <w:rsid w:val="008748B1"/>
    <w:rsid w:val="00874BC0"/>
    <w:rsid w:val="0087563F"/>
    <w:rsid w:val="0087581E"/>
    <w:rsid w:val="008758FB"/>
    <w:rsid w:val="00876038"/>
    <w:rsid w:val="00876215"/>
    <w:rsid w:val="00876469"/>
    <w:rsid w:val="008764A3"/>
    <w:rsid w:val="008764BC"/>
    <w:rsid w:val="00876F03"/>
    <w:rsid w:val="008779E7"/>
    <w:rsid w:val="00877F5D"/>
    <w:rsid w:val="00880040"/>
    <w:rsid w:val="00880673"/>
    <w:rsid w:val="008813CF"/>
    <w:rsid w:val="008813DD"/>
    <w:rsid w:val="008819CE"/>
    <w:rsid w:val="00881A45"/>
    <w:rsid w:val="0088306F"/>
    <w:rsid w:val="00883541"/>
    <w:rsid w:val="00883794"/>
    <w:rsid w:val="00883CB9"/>
    <w:rsid w:val="0088426C"/>
    <w:rsid w:val="00884AB6"/>
    <w:rsid w:val="00884C60"/>
    <w:rsid w:val="00885857"/>
    <w:rsid w:val="00885AFC"/>
    <w:rsid w:val="00885D74"/>
    <w:rsid w:val="008862F3"/>
    <w:rsid w:val="0088683A"/>
    <w:rsid w:val="0088684B"/>
    <w:rsid w:val="00886966"/>
    <w:rsid w:val="00886AFA"/>
    <w:rsid w:val="00886C0C"/>
    <w:rsid w:val="00886F7A"/>
    <w:rsid w:val="00886FE4"/>
    <w:rsid w:val="00887442"/>
    <w:rsid w:val="00887B1F"/>
    <w:rsid w:val="00887C0B"/>
    <w:rsid w:val="00887CB2"/>
    <w:rsid w:val="008900AD"/>
    <w:rsid w:val="0089029B"/>
    <w:rsid w:val="008903E6"/>
    <w:rsid w:val="00890895"/>
    <w:rsid w:val="00890CDD"/>
    <w:rsid w:val="00891135"/>
    <w:rsid w:val="0089118A"/>
    <w:rsid w:val="0089157E"/>
    <w:rsid w:val="00891B88"/>
    <w:rsid w:val="00891C49"/>
    <w:rsid w:val="00891E41"/>
    <w:rsid w:val="00891E51"/>
    <w:rsid w:val="00891F52"/>
    <w:rsid w:val="00892166"/>
    <w:rsid w:val="008922CE"/>
    <w:rsid w:val="00892962"/>
    <w:rsid w:val="00892EC3"/>
    <w:rsid w:val="0089307F"/>
    <w:rsid w:val="008936F0"/>
    <w:rsid w:val="0089445D"/>
    <w:rsid w:val="00894BB0"/>
    <w:rsid w:val="00894CE8"/>
    <w:rsid w:val="00894FC2"/>
    <w:rsid w:val="00895595"/>
    <w:rsid w:val="00895780"/>
    <w:rsid w:val="00895AEE"/>
    <w:rsid w:val="00895ED3"/>
    <w:rsid w:val="0089609A"/>
    <w:rsid w:val="00896529"/>
    <w:rsid w:val="00896BD0"/>
    <w:rsid w:val="00896ED7"/>
    <w:rsid w:val="0089753F"/>
    <w:rsid w:val="00897FD4"/>
    <w:rsid w:val="008A0286"/>
    <w:rsid w:val="008A0993"/>
    <w:rsid w:val="008A0BA1"/>
    <w:rsid w:val="008A1149"/>
    <w:rsid w:val="008A11DF"/>
    <w:rsid w:val="008A196D"/>
    <w:rsid w:val="008A1A5C"/>
    <w:rsid w:val="008A2410"/>
    <w:rsid w:val="008A2627"/>
    <w:rsid w:val="008A2655"/>
    <w:rsid w:val="008A2BE1"/>
    <w:rsid w:val="008A2DD6"/>
    <w:rsid w:val="008A3694"/>
    <w:rsid w:val="008A37A6"/>
    <w:rsid w:val="008A3C50"/>
    <w:rsid w:val="008A3C64"/>
    <w:rsid w:val="008A400F"/>
    <w:rsid w:val="008A4464"/>
    <w:rsid w:val="008A4560"/>
    <w:rsid w:val="008A49C6"/>
    <w:rsid w:val="008A4E34"/>
    <w:rsid w:val="008A4EBD"/>
    <w:rsid w:val="008A4F22"/>
    <w:rsid w:val="008A4FA0"/>
    <w:rsid w:val="008A522B"/>
    <w:rsid w:val="008A545D"/>
    <w:rsid w:val="008A5736"/>
    <w:rsid w:val="008A5F48"/>
    <w:rsid w:val="008A6897"/>
    <w:rsid w:val="008A68B7"/>
    <w:rsid w:val="008A695C"/>
    <w:rsid w:val="008A6AC7"/>
    <w:rsid w:val="008A79F9"/>
    <w:rsid w:val="008A7B7E"/>
    <w:rsid w:val="008A7C14"/>
    <w:rsid w:val="008B0186"/>
    <w:rsid w:val="008B05B8"/>
    <w:rsid w:val="008B09D1"/>
    <w:rsid w:val="008B12CA"/>
    <w:rsid w:val="008B1C00"/>
    <w:rsid w:val="008B21C2"/>
    <w:rsid w:val="008B22B8"/>
    <w:rsid w:val="008B22F6"/>
    <w:rsid w:val="008B236C"/>
    <w:rsid w:val="008B2780"/>
    <w:rsid w:val="008B292A"/>
    <w:rsid w:val="008B32D9"/>
    <w:rsid w:val="008B3541"/>
    <w:rsid w:val="008B3C99"/>
    <w:rsid w:val="008B48DD"/>
    <w:rsid w:val="008B4CCD"/>
    <w:rsid w:val="008B50CA"/>
    <w:rsid w:val="008B518C"/>
    <w:rsid w:val="008B5460"/>
    <w:rsid w:val="008B571F"/>
    <w:rsid w:val="008B5AE4"/>
    <w:rsid w:val="008B5B32"/>
    <w:rsid w:val="008B5B37"/>
    <w:rsid w:val="008B5B83"/>
    <w:rsid w:val="008B5D6C"/>
    <w:rsid w:val="008B625D"/>
    <w:rsid w:val="008B63CB"/>
    <w:rsid w:val="008B65BA"/>
    <w:rsid w:val="008B6D66"/>
    <w:rsid w:val="008B70E7"/>
    <w:rsid w:val="008B7184"/>
    <w:rsid w:val="008B78E2"/>
    <w:rsid w:val="008C0009"/>
    <w:rsid w:val="008C072A"/>
    <w:rsid w:val="008C09E5"/>
    <w:rsid w:val="008C13B7"/>
    <w:rsid w:val="008C16DB"/>
    <w:rsid w:val="008C18AB"/>
    <w:rsid w:val="008C1934"/>
    <w:rsid w:val="008C24F0"/>
    <w:rsid w:val="008C274A"/>
    <w:rsid w:val="008C2B3C"/>
    <w:rsid w:val="008C2BF7"/>
    <w:rsid w:val="008C2FA1"/>
    <w:rsid w:val="008C32BD"/>
    <w:rsid w:val="008C3320"/>
    <w:rsid w:val="008C35BD"/>
    <w:rsid w:val="008C3675"/>
    <w:rsid w:val="008C3A05"/>
    <w:rsid w:val="008C4702"/>
    <w:rsid w:val="008C4BCA"/>
    <w:rsid w:val="008C51FB"/>
    <w:rsid w:val="008C556F"/>
    <w:rsid w:val="008C57AE"/>
    <w:rsid w:val="008C5DAA"/>
    <w:rsid w:val="008C5EA4"/>
    <w:rsid w:val="008C5FEE"/>
    <w:rsid w:val="008C6821"/>
    <w:rsid w:val="008C68E2"/>
    <w:rsid w:val="008C6B24"/>
    <w:rsid w:val="008C6C1F"/>
    <w:rsid w:val="008C6C31"/>
    <w:rsid w:val="008C6DA8"/>
    <w:rsid w:val="008C73B5"/>
    <w:rsid w:val="008C74F7"/>
    <w:rsid w:val="008C7BE0"/>
    <w:rsid w:val="008C7E58"/>
    <w:rsid w:val="008D05E7"/>
    <w:rsid w:val="008D0EC6"/>
    <w:rsid w:val="008D1121"/>
    <w:rsid w:val="008D11AD"/>
    <w:rsid w:val="008D130F"/>
    <w:rsid w:val="008D16BE"/>
    <w:rsid w:val="008D1752"/>
    <w:rsid w:val="008D1AAB"/>
    <w:rsid w:val="008D1D14"/>
    <w:rsid w:val="008D22A3"/>
    <w:rsid w:val="008D2714"/>
    <w:rsid w:val="008D28E1"/>
    <w:rsid w:val="008D29BE"/>
    <w:rsid w:val="008D3953"/>
    <w:rsid w:val="008D3E2D"/>
    <w:rsid w:val="008D3F8A"/>
    <w:rsid w:val="008D400C"/>
    <w:rsid w:val="008D4823"/>
    <w:rsid w:val="008D4852"/>
    <w:rsid w:val="008D4A3F"/>
    <w:rsid w:val="008D4BD0"/>
    <w:rsid w:val="008D4E65"/>
    <w:rsid w:val="008D52B0"/>
    <w:rsid w:val="008D55B2"/>
    <w:rsid w:val="008D56E5"/>
    <w:rsid w:val="008D5889"/>
    <w:rsid w:val="008D5A41"/>
    <w:rsid w:val="008D5AF6"/>
    <w:rsid w:val="008D62D7"/>
    <w:rsid w:val="008D639B"/>
    <w:rsid w:val="008D6487"/>
    <w:rsid w:val="008D6C59"/>
    <w:rsid w:val="008D6CF5"/>
    <w:rsid w:val="008D6D07"/>
    <w:rsid w:val="008D6D3F"/>
    <w:rsid w:val="008D6D86"/>
    <w:rsid w:val="008D705E"/>
    <w:rsid w:val="008D738C"/>
    <w:rsid w:val="008D762F"/>
    <w:rsid w:val="008D7771"/>
    <w:rsid w:val="008D77F1"/>
    <w:rsid w:val="008D7A36"/>
    <w:rsid w:val="008D7A5E"/>
    <w:rsid w:val="008D7B11"/>
    <w:rsid w:val="008E0116"/>
    <w:rsid w:val="008E0965"/>
    <w:rsid w:val="008E0C5F"/>
    <w:rsid w:val="008E0D69"/>
    <w:rsid w:val="008E0E91"/>
    <w:rsid w:val="008E1C26"/>
    <w:rsid w:val="008E2E2C"/>
    <w:rsid w:val="008E3C57"/>
    <w:rsid w:val="008E4A8E"/>
    <w:rsid w:val="008E4B8B"/>
    <w:rsid w:val="008E543D"/>
    <w:rsid w:val="008E5540"/>
    <w:rsid w:val="008E5655"/>
    <w:rsid w:val="008E5954"/>
    <w:rsid w:val="008E5A7F"/>
    <w:rsid w:val="008E5F33"/>
    <w:rsid w:val="008E5F8C"/>
    <w:rsid w:val="008E61D1"/>
    <w:rsid w:val="008E6827"/>
    <w:rsid w:val="008E685B"/>
    <w:rsid w:val="008E714A"/>
    <w:rsid w:val="008E72C3"/>
    <w:rsid w:val="008E7BFB"/>
    <w:rsid w:val="008E7E62"/>
    <w:rsid w:val="008E7FB2"/>
    <w:rsid w:val="008F031D"/>
    <w:rsid w:val="008F0756"/>
    <w:rsid w:val="008F0931"/>
    <w:rsid w:val="008F093A"/>
    <w:rsid w:val="008F1382"/>
    <w:rsid w:val="008F1822"/>
    <w:rsid w:val="008F1D2A"/>
    <w:rsid w:val="008F205F"/>
    <w:rsid w:val="008F206D"/>
    <w:rsid w:val="008F27D4"/>
    <w:rsid w:val="008F29F5"/>
    <w:rsid w:val="008F2E72"/>
    <w:rsid w:val="008F2E97"/>
    <w:rsid w:val="008F3249"/>
    <w:rsid w:val="008F39B6"/>
    <w:rsid w:val="008F3C53"/>
    <w:rsid w:val="008F3E8A"/>
    <w:rsid w:val="008F3FAE"/>
    <w:rsid w:val="008F4DF1"/>
    <w:rsid w:val="008F524D"/>
    <w:rsid w:val="008F5315"/>
    <w:rsid w:val="008F599C"/>
    <w:rsid w:val="008F5CCC"/>
    <w:rsid w:val="008F6025"/>
    <w:rsid w:val="008F61CF"/>
    <w:rsid w:val="008F6455"/>
    <w:rsid w:val="008F6827"/>
    <w:rsid w:val="008F6A0A"/>
    <w:rsid w:val="008F7284"/>
    <w:rsid w:val="008F73BB"/>
    <w:rsid w:val="008F76A1"/>
    <w:rsid w:val="008F7936"/>
    <w:rsid w:val="008F7DE3"/>
    <w:rsid w:val="008F7EF8"/>
    <w:rsid w:val="00900056"/>
    <w:rsid w:val="00900279"/>
    <w:rsid w:val="009007ED"/>
    <w:rsid w:val="00900A46"/>
    <w:rsid w:val="00900CAB"/>
    <w:rsid w:val="00900E03"/>
    <w:rsid w:val="00901462"/>
    <w:rsid w:val="009014F4"/>
    <w:rsid w:val="009016AE"/>
    <w:rsid w:val="00902B6D"/>
    <w:rsid w:val="00902C0B"/>
    <w:rsid w:val="00902CAB"/>
    <w:rsid w:val="00902D30"/>
    <w:rsid w:val="009030D9"/>
    <w:rsid w:val="0090363C"/>
    <w:rsid w:val="00903746"/>
    <w:rsid w:val="0090391B"/>
    <w:rsid w:val="00903C54"/>
    <w:rsid w:val="00904F4D"/>
    <w:rsid w:val="0090587C"/>
    <w:rsid w:val="00905AFE"/>
    <w:rsid w:val="00905F02"/>
    <w:rsid w:val="0090641F"/>
    <w:rsid w:val="009068F6"/>
    <w:rsid w:val="00906BE4"/>
    <w:rsid w:val="00910592"/>
    <w:rsid w:val="00910BEF"/>
    <w:rsid w:val="00910EDC"/>
    <w:rsid w:val="00910F22"/>
    <w:rsid w:val="009111BA"/>
    <w:rsid w:val="00911EC3"/>
    <w:rsid w:val="00911EF8"/>
    <w:rsid w:val="00911F0F"/>
    <w:rsid w:val="00913777"/>
    <w:rsid w:val="00914356"/>
    <w:rsid w:val="009143CE"/>
    <w:rsid w:val="00914CCC"/>
    <w:rsid w:val="009150C4"/>
    <w:rsid w:val="0091512D"/>
    <w:rsid w:val="009157C1"/>
    <w:rsid w:val="0091593F"/>
    <w:rsid w:val="00915E49"/>
    <w:rsid w:val="009161FD"/>
    <w:rsid w:val="00916DF9"/>
    <w:rsid w:val="0091715F"/>
    <w:rsid w:val="00917341"/>
    <w:rsid w:val="00917581"/>
    <w:rsid w:val="00917624"/>
    <w:rsid w:val="00917817"/>
    <w:rsid w:val="00917E15"/>
    <w:rsid w:val="00920612"/>
    <w:rsid w:val="00920C52"/>
    <w:rsid w:val="00920E83"/>
    <w:rsid w:val="00921275"/>
    <w:rsid w:val="00921348"/>
    <w:rsid w:val="00921537"/>
    <w:rsid w:val="00921980"/>
    <w:rsid w:val="00921C47"/>
    <w:rsid w:val="00921E42"/>
    <w:rsid w:val="00921FF5"/>
    <w:rsid w:val="009224F6"/>
    <w:rsid w:val="00922D05"/>
    <w:rsid w:val="00922E62"/>
    <w:rsid w:val="00922F37"/>
    <w:rsid w:val="009232D3"/>
    <w:rsid w:val="0092357B"/>
    <w:rsid w:val="0092361A"/>
    <w:rsid w:val="00923919"/>
    <w:rsid w:val="00923B3B"/>
    <w:rsid w:val="00923E39"/>
    <w:rsid w:val="00924250"/>
    <w:rsid w:val="00924397"/>
    <w:rsid w:val="009245C5"/>
    <w:rsid w:val="009247F8"/>
    <w:rsid w:val="00925483"/>
    <w:rsid w:val="00925C6F"/>
    <w:rsid w:val="00925C9E"/>
    <w:rsid w:val="00925CA1"/>
    <w:rsid w:val="00926116"/>
    <w:rsid w:val="009263CA"/>
    <w:rsid w:val="0092669F"/>
    <w:rsid w:val="009266C2"/>
    <w:rsid w:val="00926737"/>
    <w:rsid w:val="00926BA9"/>
    <w:rsid w:val="00926C9C"/>
    <w:rsid w:val="009272DE"/>
    <w:rsid w:val="0092775C"/>
    <w:rsid w:val="009277AA"/>
    <w:rsid w:val="00927C8E"/>
    <w:rsid w:val="00930108"/>
    <w:rsid w:val="0093081C"/>
    <w:rsid w:val="00930A5E"/>
    <w:rsid w:val="00930D93"/>
    <w:rsid w:val="00931149"/>
    <w:rsid w:val="00931231"/>
    <w:rsid w:val="0093139A"/>
    <w:rsid w:val="009318E4"/>
    <w:rsid w:val="00931B9B"/>
    <w:rsid w:val="00931D1C"/>
    <w:rsid w:val="00931D48"/>
    <w:rsid w:val="00931D61"/>
    <w:rsid w:val="009320AD"/>
    <w:rsid w:val="009320C8"/>
    <w:rsid w:val="009322B8"/>
    <w:rsid w:val="00932402"/>
    <w:rsid w:val="00932467"/>
    <w:rsid w:val="0093257E"/>
    <w:rsid w:val="00932C3A"/>
    <w:rsid w:val="009330BB"/>
    <w:rsid w:val="009339EF"/>
    <w:rsid w:val="00933B0E"/>
    <w:rsid w:val="00933EF2"/>
    <w:rsid w:val="0093410A"/>
    <w:rsid w:val="00934B6D"/>
    <w:rsid w:val="0093536D"/>
    <w:rsid w:val="009354AF"/>
    <w:rsid w:val="009355D8"/>
    <w:rsid w:val="00935816"/>
    <w:rsid w:val="00935AF3"/>
    <w:rsid w:val="00935B6A"/>
    <w:rsid w:val="00935BE8"/>
    <w:rsid w:val="00936BE1"/>
    <w:rsid w:val="00936DC5"/>
    <w:rsid w:val="009373C0"/>
    <w:rsid w:val="009374D9"/>
    <w:rsid w:val="00937A72"/>
    <w:rsid w:val="0094082B"/>
    <w:rsid w:val="00940AFC"/>
    <w:rsid w:val="00940F5D"/>
    <w:rsid w:val="0094185D"/>
    <w:rsid w:val="00941E67"/>
    <w:rsid w:val="009426DD"/>
    <w:rsid w:val="00942BD2"/>
    <w:rsid w:val="00942BF8"/>
    <w:rsid w:val="00942E81"/>
    <w:rsid w:val="0094316A"/>
    <w:rsid w:val="0094388C"/>
    <w:rsid w:val="00944363"/>
    <w:rsid w:val="009445C7"/>
    <w:rsid w:val="00944749"/>
    <w:rsid w:val="009447FE"/>
    <w:rsid w:val="0094494E"/>
    <w:rsid w:val="00944A70"/>
    <w:rsid w:val="00945016"/>
    <w:rsid w:val="009458CE"/>
    <w:rsid w:val="00945C3C"/>
    <w:rsid w:val="00945EDE"/>
    <w:rsid w:val="00946043"/>
    <w:rsid w:val="00946286"/>
    <w:rsid w:val="00946318"/>
    <w:rsid w:val="00946589"/>
    <w:rsid w:val="00946CE0"/>
    <w:rsid w:val="00946DAC"/>
    <w:rsid w:val="0094720E"/>
    <w:rsid w:val="00947B8D"/>
    <w:rsid w:val="00947BEB"/>
    <w:rsid w:val="00947C48"/>
    <w:rsid w:val="00947E46"/>
    <w:rsid w:val="00950116"/>
    <w:rsid w:val="009504BA"/>
    <w:rsid w:val="00950597"/>
    <w:rsid w:val="0095071E"/>
    <w:rsid w:val="009508C5"/>
    <w:rsid w:val="00950A96"/>
    <w:rsid w:val="00950C32"/>
    <w:rsid w:val="00951341"/>
    <w:rsid w:val="009514B6"/>
    <w:rsid w:val="009516E9"/>
    <w:rsid w:val="00951A4E"/>
    <w:rsid w:val="00951E99"/>
    <w:rsid w:val="0095251C"/>
    <w:rsid w:val="009526DF"/>
    <w:rsid w:val="0095281A"/>
    <w:rsid w:val="00952C8F"/>
    <w:rsid w:val="00953313"/>
    <w:rsid w:val="00953338"/>
    <w:rsid w:val="009536AB"/>
    <w:rsid w:val="00953713"/>
    <w:rsid w:val="00953767"/>
    <w:rsid w:val="009539FB"/>
    <w:rsid w:val="00953A0E"/>
    <w:rsid w:val="00953F99"/>
    <w:rsid w:val="00954024"/>
    <w:rsid w:val="00954BB7"/>
    <w:rsid w:val="00954E44"/>
    <w:rsid w:val="00955C6E"/>
    <w:rsid w:val="00956471"/>
    <w:rsid w:val="009565DC"/>
    <w:rsid w:val="009567F7"/>
    <w:rsid w:val="009579DB"/>
    <w:rsid w:val="00957A99"/>
    <w:rsid w:val="00957FDF"/>
    <w:rsid w:val="0096005E"/>
    <w:rsid w:val="0096027C"/>
    <w:rsid w:val="00960307"/>
    <w:rsid w:val="0096030D"/>
    <w:rsid w:val="00960CD1"/>
    <w:rsid w:val="00960D7C"/>
    <w:rsid w:val="0096104C"/>
    <w:rsid w:val="00961330"/>
    <w:rsid w:val="00961397"/>
    <w:rsid w:val="00961945"/>
    <w:rsid w:val="00961DD1"/>
    <w:rsid w:val="00961E2C"/>
    <w:rsid w:val="00961E50"/>
    <w:rsid w:val="009623F5"/>
    <w:rsid w:val="009626FD"/>
    <w:rsid w:val="00962E17"/>
    <w:rsid w:val="00963709"/>
    <w:rsid w:val="00964116"/>
    <w:rsid w:val="0096426D"/>
    <w:rsid w:val="0096476C"/>
    <w:rsid w:val="009653E2"/>
    <w:rsid w:val="0096584B"/>
    <w:rsid w:val="0096621B"/>
    <w:rsid w:val="009662A0"/>
    <w:rsid w:val="009662B0"/>
    <w:rsid w:val="00966358"/>
    <w:rsid w:val="009663B2"/>
    <w:rsid w:val="0096651F"/>
    <w:rsid w:val="00966698"/>
    <w:rsid w:val="00966756"/>
    <w:rsid w:val="00966E95"/>
    <w:rsid w:val="00966FFB"/>
    <w:rsid w:val="009671CF"/>
    <w:rsid w:val="009671ED"/>
    <w:rsid w:val="0096729A"/>
    <w:rsid w:val="009677DD"/>
    <w:rsid w:val="00970038"/>
    <w:rsid w:val="009702CE"/>
    <w:rsid w:val="009705D3"/>
    <w:rsid w:val="00970655"/>
    <w:rsid w:val="009708CA"/>
    <w:rsid w:val="00970937"/>
    <w:rsid w:val="009709AA"/>
    <w:rsid w:val="00971FD7"/>
    <w:rsid w:val="0097207B"/>
    <w:rsid w:val="00972683"/>
    <w:rsid w:val="00972B38"/>
    <w:rsid w:val="00973068"/>
    <w:rsid w:val="009733E2"/>
    <w:rsid w:val="009733FC"/>
    <w:rsid w:val="0097392F"/>
    <w:rsid w:val="00973963"/>
    <w:rsid w:val="00973AF2"/>
    <w:rsid w:val="00973B7B"/>
    <w:rsid w:val="009743A5"/>
    <w:rsid w:val="00974436"/>
    <w:rsid w:val="0097498D"/>
    <w:rsid w:val="00974B17"/>
    <w:rsid w:val="00974B1A"/>
    <w:rsid w:val="00975963"/>
    <w:rsid w:val="00976074"/>
    <w:rsid w:val="0097679D"/>
    <w:rsid w:val="00976D4B"/>
    <w:rsid w:val="00977049"/>
    <w:rsid w:val="009778AD"/>
    <w:rsid w:val="009801CA"/>
    <w:rsid w:val="009802D5"/>
    <w:rsid w:val="00980F4F"/>
    <w:rsid w:val="00980F8E"/>
    <w:rsid w:val="0098170D"/>
    <w:rsid w:val="009818E5"/>
    <w:rsid w:val="00981969"/>
    <w:rsid w:val="00981CFD"/>
    <w:rsid w:val="0098290E"/>
    <w:rsid w:val="00982A7E"/>
    <w:rsid w:val="00982C4B"/>
    <w:rsid w:val="00982F57"/>
    <w:rsid w:val="0098300B"/>
    <w:rsid w:val="00983376"/>
    <w:rsid w:val="00983523"/>
    <w:rsid w:val="0098411C"/>
    <w:rsid w:val="009841B8"/>
    <w:rsid w:val="00984373"/>
    <w:rsid w:val="0098459A"/>
    <w:rsid w:val="009847DC"/>
    <w:rsid w:val="00984A41"/>
    <w:rsid w:val="00984BF6"/>
    <w:rsid w:val="00984F4A"/>
    <w:rsid w:val="0098507F"/>
    <w:rsid w:val="009850A3"/>
    <w:rsid w:val="009850AC"/>
    <w:rsid w:val="00985406"/>
    <w:rsid w:val="009856E0"/>
    <w:rsid w:val="00985978"/>
    <w:rsid w:val="00985A66"/>
    <w:rsid w:val="00986FE6"/>
    <w:rsid w:val="00987151"/>
    <w:rsid w:val="0098742F"/>
    <w:rsid w:val="009876F2"/>
    <w:rsid w:val="00987D65"/>
    <w:rsid w:val="00987F33"/>
    <w:rsid w:val="0099041D"/>
    <w:rsid w:val="00990598"/>
    <w:rsid w:val="00990712"/>
    <w:rsid w:val="00990766"/>
    <w:rsid w:val="009909DC"/>
    <w:rsid w:val="00990F90"/>
    <w:rsid w:val="00991285"/>
    <w:rsid w:val="00991AD6"/>
    <w:rsid w:val="00991D99"/>
    <w:rsid w:val="00991FCA"/>
    <w:rsid w:val="0099240C"/>
    <w:rsid w:val="0099262A"/>
    <w:rsid w:val="009928ED"/>
    <w:rsid w:val="00992C01"/>
    <w:rsid w:val="00992CBC"/>
    <w:rsid w:val="0099312C"/>
    <w:rsid w:val="009932B4"/>
    <w:rsid w:val="00993906"/>
    <w:rsid w:val="00993D3C"/>
    <w:rsid w:val="009947D7"/>
    <w:rsid w:val="0099491B"/>
    <w:rsid w:val="00994CDF"/>
    <w:rsid w:val="00995121"/>
    <w:rsid w:val="009958A9"/>
    <w:rsid w:val="00995925"/>
    <w:rsid w:val="00996173"/>
    <w:rsid w:val="00996561"/>
    <w:rsid w:val="00996779"/>
    <w:rsid w:val="00996BAF"/>
    <w:rsid w:val="0099704D"/>
    <w:rsid w:val="00997E79"/>
    <w:rsid w:val="009A0A96"/>
    <w:rsid w:val="009A14D0"/>
    <w:rsid w:val="009A25E4"/>
    <w:rsid w:val="009A2800"/>
    <w:rsid w:val="009A284E"/>
    <w:rsid w:val="009A2A8D"/>
    <w:rsid w:val="009A2E11"/>
    <w:rsid w:val="009A31E5"/>
    <w:rsid w:val="009A361A"/>
    <w:rsid w:val="009A39A7"/>
    <w:rsid w:val="009A3DE4"/>
    <w:rsid w:val="009A3FA3"/>
    <w:rsid w:val="009A4087"/>
    <w:rsid w:val="009A428F"/>
    <w:rsid w:val="009A42C6"/>
    <w:rsid w:val="009A444B"/>
    <w:rsid w:val="009A458C"/>
    <w:rsid w:val="009A4843"/>
    <w:rsid w:val="009A48A9"/>
    <w:rsid w:val="009A4D6E"/>
    <w:rsid w:val="009A5112"/>
    <w:rsid w:val="009A5361"/>
    <w:rsid w:val="009A54EE"/>
    <w:rsid w:val="009A5ED8"/>
    <w:rsid w:val="009A6035"/>
    <w:rsid w:val="009A6247"/>
    <w:rsid w:val="009A63CC"/>
    <w:rsid w:val="009A6D7D"/>
    <w:rsid w:val="009A6F5F"/>
    <w:rsid w:val="009A745E"/>
    <w:rsid w:val="009A74E5"/>
    <w:rsid w:val="009A75AC"/>
    <w:rsid w:val="009A7CB9"/>
    <w:rsid w:val="009B0505"/>
    <w:rsid w:val="009B0543"/>
    <w:rsid w:val="009B07E0"/>
    <w:rsid w:val="009B0E64"/>
    <w:rsid w:val="009B0F63"/>
    <w:rsid w:val="009B10FF"/>
    <w:rsid w:val="009B13F1"/>
    <w:rsid w:val="009B1504"/>
    <w:rsid w:val="009B1BFF"/>
    <w:rsid w:val="009B1D24"/>
    <w:rsid w:val="009B29A3"/>
    <w:rsid w:val="009B2BEB"/>
    <w:rsid w:val="009B32E3"/>
    <w:rsid w:val="009B364C"/>
    <w:rsid w:val="009B397E"/>
    <w:rsid w:val="009B39D0"/>
    <w:rsid w:val="009B3C1A"/>
    <w:rsid w:val="009B3D76"/>
    <w:rsid w:val="009B3E27"/>
    <w:rsid w:val="009B4729"/>
    <w:rsid w:val="009B48EF"/>
    <w:rsid w:val="009B4946"/>
    <w:rsid w:val="009B49FC"/>
    <w:rsid w:val="009B4C44"/>
    <w:rsid w:val="009B4E39"/>
    <w:rsid w:val="009B502B"/>
    <w:rsid w:val="009B5675"/>
    <w:rsid w:val="009B56CB"/>
    <w:rsid w:val="009B5C0D"/>
    <w:rsid w:val="009B600B"/>
    <w:rsid w:val="009B6375"/>
    <w:rsid w:val="009B6C0B"/>
    <w:rsid w:val="009B7085"/>
    <w:rsid w:val="009B721D"/>
    <w:rsid w:val="009B72EF"/>
    <w:rsid w:val="009B7D0D"/>
    <w:rsid w:val="009C0200"/>
    <w:rsid w:val="009C03B8"/>
    <w:rsid w:val="009C055E"/>
    <w:rsid w:val="009C07C5"/>
    <w:rsid w:val="009C0904"/>
    <w:rsid w:val="009C090B"/>
    <w:rsid w:val="009C099C"/>
    <w:rsid w:val="009C0B80"/>
    <w:rsid w:val="009C0D7B"/>
    <w:rsid w:val="009C1038"/>
    <w:rsid w:val="009C1077"/>
    <w:rsid w:val="009C11DB"/>
    <w:rsid w:val="009C1247"/>
    <w:rsid w:val="009C14E8"/>
    <w:rsid w:val="009C1C8E"/>
    <w:rsid w:val="009C22FB"/>
    <w:rsid w:val="009C26E2"/>
    <w:rsid w:val="009C2986"/>
    <w:rsid w:val="009C29F3"/>
    <w:rsid w:val="009C2B34"/>
    <w:rsid w:val="009C2DF9"/>
    <w:rsid w:val="009C3063"/>
    <w:rsid w:val="009C3894"/>
    <w:rsid w:val="009C3EB2"/>
    <w:rsid w:val="009C3F76"/>
    <w:rsid w:val="009C430F"/>
    <w:rsid w:val="009C4465"/>
    <w:rsid w:val="009C51E9"/>
    <w:rsid w:val="009C551F"/>
    <w:rsid w:val="009C5697"/>
    <w:rsid w:val="009C581D"/>
    <w:rsid w:val="009C599A"/>
    <w:rsid w:val="009C5E73"/>
    <w:rsid w:val="009C6649"/>
    <w:rsid w:val="009C69EC"/>
    <w:rsid w:val="009C6DA8"/>
    <w:rsid w:val="009C6E78"/>
    <w:rsid w:val="009D0239"/>
    <w:rsid w:val="009D0811"/>
    <w:rsid w:val="009D0825"/>
    <w:rsid w:val="009D1976"/>
    <w:rsid w:val="009D1E21"/>
    <w:rsid w:val="009D1F95"/>
    <w:rsid w:val="009D20AC"/>
    <w:rsid w:val="009D21D1"/>
    <w:rsid w:val="009D2A4D"/>
    <w:rsid w:val="009D2C0D"/>
    <w:rsid w:val="009D306B"/>
    <w:rsid w:val="009D33EC"/>
    <w:rsid w:val="009D3496"/>
    <w:rsid w:val="009D35B9"/>
    <w:rsid w:val="009D419E"/>
    <w:rsid w:val="009D41D8"/>
    <w:rsid w:val="009D4517"/>
    <w:rsid w:val="009D454B"/>
    <w:rsid w:val="009D4A62"/>
    <w:rsid w:val="009D4CFE"/>
    <w:rsid w:val="009D4EE8"/>
    <w:rsid w:val="009D4EEC"/>
    <w:rsid w:val="009D51D5"/>
    <w:rsid w:val="009D5976"/>
    <w:rsid w:val="009D62EA"/>
    <w:rsid w:val="009D6BA0"/>
    <w:rsid w:val="009D6D08"/>
    <w:rsid w:val="009D74CF"/>
    <w:rsid w:val="009D7800"/>
    <w:rsid w:val="009D7AA8"/>
    <w:rsid w:val="009D7AC5"/>
    <w:rsid w:val="009D7F39"/>
    <w:rsid w:val="009E048E"/>
    <w:rsid w:val="009E05BC"/>
    <w:rsid w:val="009E0679"/>
    <w:rsid w:val="009E0926"/>
    <w:rsid w:val="009E0E2F"/>
    <w:rsid w:val="009E1F4B"/>
    <w:rsid w:val="009E2191"/>
    <w:rsid w:val="009E22FE"/>
    <w:rsid w:val="009E23AE"/>
    <w:rsid w:val="009E261A"/>
    <w:rsid w:val="009E27D8"/>
    <w:rsid w:val="009E2937"/>
    <w:rsid w:val="009E33AB"/>
    <w:rsid w:val="009E3647"/>
    <w:rsid w:val="009E3794"/>
    <w:rsid w:val="009E37B3"/>
    <w:rsid w:val="009E3AFE"/>
    <w:rsid w:val="009E3B38"/>
    <w:rsid w:val="009E3F4E"/>
    <w:rsid w:val="009E466E"/>
    <w:rsid w:val="009E4864"/>
    <w:rsid w:val="009E5386"/>
    <w:rsid w:val="009E5DC4"/>
    <w:rsid w:val="009E636E"/>
    <w:rsid w:val="009E69A7"/>
    <w:rsid w:val="009E6EE0"/>
    <w:rsid w:val="009E729E"/>
    <w:rsid w:val="009E77F8"/>
    <w:rsid w:val="009E78A2"/>
    <w:rsid w:val="009E7961"/>
    <w:rsid w:val="009E7DA1"/>
    <w:rsid w:val="009F01C7"/>
    <w:rsid w:val="009F02C3"/>
    <w:rsid w:val="009F090F"/>
    <w:rsid w:val="009F1277"/>
    <w:rsid w:val="009F133C"/>
    <w:rsid w:val="009F1801"/>
    <w:rsid w:val="009F1A8D"/>
    <w:rsid w:val="009F1FEA"/>
    <w:rsid w:val="009F236C"/>
    <w:rsid w:val="009F3B18"/>
    <w:rsid w:val="009F3BFE"/>
    <w:rsid w:val="009F4038"/>
    <w:rsid w:val="009F447A"/>
    <w:rsid w:val="009F4B9C"/>
    <w:rsid w:val="009F5301"/>
    <w:rsid w:val="009F577F"/>
    <w:rsid w:val="009F5C33"/>
    <w:rsid w:val="009F5D0E"/>
    <w:rsid w:val="009F5E15"/>
    <w:rsid w:val="009F66E7"/>
    <w:rsid w:val="009F6CF6"/>
    <w:rsid w:val="009F75B2"/>
    <w:rsid w:val="009F7CD4"/>
    <w:rsid w:val="00A00050"/>
    <w:rsid w:val="00A00404"/>
    <w:rsid w:val="00A006C0"/>
    <w:rsid w:val="00A0094B"/>
    <w:rsid w:val="00A0094F"/>
    <w:rsid w:val="00A00BBC"/>
    <w:rsid w:val="00A00D4B"/>
    <w:rsid w:val="00A00FAE"/>
    <w:rsid w:val="00A010F3"/>
    <w:rsid w:val="00A01D88"/>
    <w:rsid w:val="00A0207D"/>
    <w:rsid w:val="00A02484"/>
    <w:rsid w:val="00A02B40"/>
    <w:rsid w:val="00A02B72"/>
    <w:rsid w:val="00A02CE2"/>
    <w:rsid w:val="00A0325F"/>
    <w:rsid w:val="00A0394A"/>
    <w:rsid w:val="00A0409F"/>
    <w:rsid w:val="00A043F2"/>
    <w:rsid w:val="00A044B0"/>
    <w:rsid w:val="00A04F26"/>
    <w:rsid w:val="00A050E6"/>
    <w:rsid w:val="00A06124"/>
    <w:rsid w:val="00A07139"/>
    <w:rsid w:val="00A073F7"/>
    <w:rsid w:val="00A076CD"/>
    <w:rsid w:val="00A07A68"/>
    <w:rsid w:val="00A07D43"/>
    <w:rsid w:val="00A07FEE"/>
    <w:rsid w:val="00A100EF"/>
    <w:rsid w:val="00A10710"/>
    <w:rsid w:val="00A109D5"/>
    <w:rsid w:val="00A10CE4"/>
    <w:rsid w:val="00A10D66"/>
    <w:rsid w:val="00A10D90"/>
    <w:rsid w:val="00A10DBC"/>
    <w:rsid w:val="00A11771"/>
    <w:rsid w:val="00A123F2"/>
    <w:rsid w:val="00A125C3"/>
    <w:rsid w:val="00A12CEA"/>
    <w:rsid w:val="00A13066"/>
    <w:rsid w:val="00A13273"/>
    <w:rsid w:val="00A13361"/>
    <w:rsid w:val="00A133DC"/>
    <w:rsid w:val="00A1348D"/>
    <w:rsid w:val="00A13C18"/>
    <w:rsid w:val="00A13D45"/>
    <w:rsid w:val="00A1406F"/>
    <w:rsid w:val="00A14110"/>
    <w:rsid w:val="00A14172"/>
    <w:rsid w:val="00A14361"/>
    <w:rsid w:val="00A14708"/>
    <w:rsid w:val="00A14E36"/>
    <w:rsid w:val="00A14F21"/>
    <w:rsid w:val="00A15249"/>
    <w:rsid w:val="00A154D7"/>
    <w:rsid w:val="00A157D1"/>
    <w:rsid w:val="00A159AF"/>
    <w:rsid w:val="00A159D7"/>
    <w:rsid w:val="00A15FB7"/>
    <w:rsid w:val="00A161B2"/>
    <w:rsid w:val="00A16373"/>
    <w:rsid w:val="00A164D6"/>
    <w:rsid w:val="00A16C78"/>
    <w:rsid w:val="00A17261"/>
    <w:rsid w:val="00A17A22"/>
    <w:rsid w:val="00A17A2C"/>
    <w:rsid w:val="00A17C04"/>
    <w:rsid w:val="00A20302"/>
    <w:rsid w:val="00A205AA"/>
    <w:rsid w:val="00A21071"/>
    <w:rsid w:val="00A219D7"/>
    <w:rsid w:val="00A21A1F"/>
    <w:rsid w:val="00A21C13"/>
    <w:rsid w:val="00A21F97"/>
    <w:rsid w:val="00A22116"/>
    <w:rsid w:val="00A22776"/>
    <w:rsid w:val="00A228E5"/>
    <w:rsid w:val="00A229F1"/>
    <w:rsid w:val="00A22AFA"/>
    <w:rsid w:val="00A233E4"/>
    <w:rsid w:val="00A23426"/>
    <w:rsid w:val="00A24051"/>
    <w:rsid w:val="00A24282"/>
    <w:rsid w:val="00A242DA"/>
    <w:rsid w:val="00A24A61"/>
    <w:rsid w:val="00A24D86"/>
    <w:rsid w:val="00A25BAB"/>
    <w:rsid w:val="00A26617"/>
    <w:rsid w:val="00A2683C"/>
    <w:rsid w:val="00A2694A"/>
    <w:rsid w:val="00A2698E"/>
    <w:rsid w:val="00A26A62"/>
    <w:rsid w:val="00A26EFD"/>
    <w:rsid w:val="00A2715C"/>
    <w:rsid w:val="00A27287"/>
    <w:rsid w:val="00A274D2"/>
    <w:rsid w:val="00A276B3"/>
    <w:rsid w:val="00A27903"/>
    <w:rsid w:val="00A27E28"/>
    <w:rsid w:val="00A306A4"/>
    <w:rsid w:val="00A310D6"/>
    <w:rsid w:val="00A3147C"/>
    <w:rsid w:val="00A31873"/>
    <w:rsid w:val="00A31965"/>
    <w:rsid w:val="00A31B31"/>
    <w:rsid w:val="00A31E0D"/>
    <w:rsid w:val="00A320DC"/>
    <w:rsid w:val="00A3233A"/>
    <w:rsid w:val="00A324CA"/>
    <w:rsid w:val="00A325B6"/>
    <w:rsid w:val="00A3295C"/>
    <w:rsid w:val="00A32D1A"/>
    <w:rsid w:val="00A33056"/>
    <w:rsid w:val="00A333ED"/>
    <w:rsid w:val="00A33CB9"/>
    <w:rsid w:val="00A340C3"/>
    <w:rsid w:val="00A35BF0"/>
    <w:rsid w:val="00A360A7"/>
    <w:rsid w:val="00A36791"/>
    <w:rsid w:val="00A36B83"/>
    <w:rsid w:val="00A37D84"/>
    <w:rsid w:val="00A37F52"/>
    <w:rsid w:val="00A4004F"/>
    <w:rsid w:val="00A40161"/>
    <w:rsid w:val="00A4074C"/>
    <w:rsid w:val="00A40B25"/>
    <w:rsid w:val="00A41099"/>
    <w:rsid w:val="00A41416"/>
    <w:rsid w:val="00A41446"/>
    <w:rsid w:val="00A416BD"/>
    <w:rsid w:val="00A41A72"/>
    <w:rsid w:val="00A41C52"/>
    <w:rsid w:val="00A41D72"/>
    <w:rsid w:val="00A41E0E"/>
    <w:rsid w:val="00A42599"/>
    <w:rsid w:val="00A4261C"/>
    <w:rsid w:val="00A42C28"/>
    <w:rsid w:val="00A42E2C"/>
    <w:rsid w:val="00A4318D"/>
    <w:rsid w:val="00A4395D"/>
    <w:rsid w:val="00A442FC"/>
    <w:rsid w:val="00A4466B"/>
    <w:rsid w:val="00A44A90"/>
    <w:rsid w:val="00A45011"/>
    <w:rsid w:val="00A454DA"/>
    <w:rsid w:val="00A45AA5"/>
    <w:rsid w:val="00A45FDE"/>
    <w:rsid w:val="00A460F3"/>
    <w:rsid w:val="00A461F8"/>
    <w:rsid w:val="00A46241"/>
    <w:rsid w:val="00A462BE"/>
    <w:rsid w:val="00A4710D"/>
    <w:rsid w:val="00A471FD"/>
    <w:rsid w:val="00A4724F"/>
    <w:rsid w:val="00A4775C"/>
    <w:rsid w:val="00A47D09"/>
    <w:rsid w:val="00A50007"/>
    <w:rsid w:val="00A50ABC"/>
    <w:rsid w:val="00A50DBB"/>
    <w:rsid w:val="00A51E02"/>
    <w:rsid w:val="00A52E1C"/>
    <w:rsid w:val="00A52EC0"/>
    <w:rsid w:val="00A52FEF"/>
    <w:rsid w:val="00A5331B"/>
    <w:rsid w:val="00A53751"/>
    <w:rsid w:val="00A544B5"/>
    <w:rsid w:val="00A549C2"/>
    <w:rsid w:val="00A54A0B"/>
    <w:rsid w:val="00A55323"/>
    <w:rsid w:val="00A554F1"/>
    <w:rsid w:val="00A5557E"/>
    <w:rsid w:val="00A55713"/>
    <w:rsid w:val="00A559CB"/>
    <w:rsid w:val="00A55AD0"/>
    <w:rsid w:val="00A55B72"/>
    <w:rsid w:val="00A55BB4"/>
    <w:rsid w:val="00A55F7E"/>
    <w:rsid w:val="00A56282"/>
    <w:rsid w:val="00A563A1"/>
    <w:rsid w:val="00A56560"/>
    <w:rsid w:val="00A56944"/>
    <w:rsid w:val="00A56EAF"/>
    <w:rsid w:val="00A56EF2"/>
    <w:rsid w:val="00A575D6"/>
    <w:rsid w:val="00A57620"/>
    <w:rsid w:val="00A60157"/>
    <w:rsid w:val="00A60946"/>
    <w:rsid w:val="00A60966"/>
    <w:rsid w:val="00A614E1"/>
    <w:rsid w:val="00A6253E"/>
    <w:rsid w:val="00A62AFD"/>
    <w:rsid w:val="00A62EB2"/>
    <w:rsid w:val="00A62F76"/>
    <w:rsid w:val="00A633B9"/>
    <w:rsid w:val="00A6393B"/>
    <w:rsid w:val="00A63B04"/>
    <w:rsid w:val="00A63F93"/>
    <w:rsid w:val="00A643BB"/>
    <w:rsid w:val="00A644EF"/>
    <w:rsid w:val="00A645F7"/>
    <w:rsid w:val="00A6565A"/>
    <w:rsid w:val="00A65A50"/>
    <w:rsid w:val="00A65B1D"/>
    <w:rsid w:val="00A65E70"/>
    <w:rsid w:val="00A664A6"/>
    <w:rsid w:val="00A666CB"/>
    <w:rsid w:val="00A66824"/>
    <w:rsid w:val="00A66DC2"/>
    <w:rsid w:val="00A67420"/>
    <w:rsid w:val="00A677E8"/>
    <w:rsid w:val="00A67A60"/>
    <w:rsid w:val="00A70882"/>
    <w:rsid w:val="00A70BFA"/>
    <w:rsid w:val="00A70D2F"/>
    <w:rsid w:val="00A71A33"/>
    <w:rsid w:val="00A71D7B"/>
    <w:rsid w:val="00A723A8"/>
    <w:rsid w:val="00A72A03"/>
    <w:rsid w:val="00A72AE1"/>
    <w:rsid w:val="00A72DA0"/>
    <w:rsid w:val="00A739A9"/>
    <w:rsid w:val="00A73A06"/>
    <w:rsid w:val="00A73A2E"/>
    <w:rsid w:val="00A73F6C"/>
    <w:rsid w:val="00A74136"/>
    <w:rsid w:val="00A74420"/>
    <w:rsid w:val="00A74CF9"/>
    <w:rsid w:val="00A75010"/>
    <w:rsid w:val="00A75038"/>
    <w:rsid w:val="00A75EC5"/>
    <w:rsid w:val="00A765DA"/>
    <w:rsid w:val="00A76955"/>
    <w:rsid w:val="00A77136"/>
    <w:rsid w:val="00A77268"/>
    <w:rsid w:val="00A7754D"/>
    <w:rsid w:val="00A775DA"/>
    <w:rsid w:val="00A7799F"/>
    <w:rsid w:val="00A779C3"/>
    <w:rsid w:val="00A77B01"/>
    <w:rsid w:val="00A77BC6"/>
    <w:rsid w:val="00A801D8"/>
    <w:rsid w:val="00A80489"/>
    <w:rsid w:val="00A80711"/>
    <w:rsid w:val="00A80DA6"/>
    <w:rsid w:val="00A812A1"/>
    <w:rsid w:val="00A815B9"/>
    <w:rsid w:val="00A8191E"/>
    <w:rsid w:val="00A8245A"/>
    <w:rsid w:val="00A8283E"/>
    <w:rsid w:val="00A828E2"/>
    <w:rsid w:val="00A8298C"/>
    <w:rsid w:val="00A82BDB"/>
    <w:rsid w:val="00A82CFC"/>
    <w:rsid w:val="00A830AC"/>
    <w:rsid w:val="00A830D3"/>
    <w:rsid w:val="00A831EB"/>
    <w:rsid w:val="00A8382D"/>
    <w:rsid w:val="00A840D0"/>
    <w:rsid w:val="00A84142"/>
    <w:rsid w:val="00A84291"/>
    <w:rsid w:val="00A84903"/>
    <w:rsid w:val="00A84D6A"/>
    <w:rsid w:val="00A85043"/>
    <w:rsid w:val="00A8547F"/>
    <w:rsid w:val="00A85706"/>
    <w:rsid w:val="00A85969"/>
    <w:rsid w:val="00A85983"/>
    <w:rsid w:val="00A85FCC"/>
    <w:rsid w:val="00A8619E"/>
    <w:rsid w:val="00A868E2"/>
    <w:rsid w:val="00A870BF"/>
    <w:rsid w:val="00A877A0"/>
    <w:rsid w:val="00A90306"/>
    <w:rsid w:val="00A9049A"/>
    <w:rsid w:val="00A90525"/>
    <w:rsid w:val="00A9161D"/>
    <w:rsid w:val="00A919C4"/>
    <w:rsid w:val="00A91D38"/>
    <w:rsid w:val="00A91D5F"/>
    <w:rsid w:val="00A92ECE"/>
    <w:rsid w:val="00A9346D"/>
    <w:rsid w:val="00A938C9"/>
    <w:rsid w:val="00A93B5F"/>
    <w:rsid w:val="00A94021"/>
    <w:rsid w:val="00A94833"/>
    <w:rsid w:val="00A94B5A"/>
    <w:rsid w:val="00A94E0C"/>
    <w:rsid w:val="00A9545D"/>
    <w:rsid w:val="00A9597E"/>
    <w:rsid w:val="00A966EF"/>
    <w:rsid w:val="00A96801"/>
    <w:rsid w:val="00A96927"/>
    <w:rsid w:val="00A969B9"/>
    <w:rsid w:val="00A97C10"/>
    <w:rsid w:val="00AA0B13"/>
    <w:rsid w:val="00AA14EE"/>
    <w:rsid w:val="00AA15F4"/>
    <w:rsid w:val="00AA1710"/>
    <w:rsid w:val="00AA17F2"/>
    <w:rsid w:val="00AA1823"/>
    <w:rsid w:val="00AA1ADC"/>
    <w:rsid w:val="00AA1B3B"/>
    <w:rsid w:val="00AA228B"/>
    <w:rsid w:val="00AA239F"/>
    <w:rsid w:val="00AA29B6"/>
    <w:rsid w:val="00AA2AC4"/>
    <w:rsid w:val="00AA2B54"/>
    <w:rsid w:val="00AA2DEB"/>
    <w:rsid w:val="00AA2F64"/>
    <w:rsid w:val="00AA324E"/>
    <w:rsid w:val="00AA35C2"/>
    <w:rsid w:val="00AA38EF"/>
    <w:rsid w:val="00AA39AF"/>
    <w:rsid w:val="00AA3A0A"/>
    <w:rsid w:val="00AA3CAA"/>
    <w:rsid w:val="00AA3EFB"/>
    <w:rsid w:val="00AA4349"/>
    <w:rsid w:val="00AA487B"/>
    <w:rsid w:val="00AA4DD6"/>
    <w:rsid w:val="00AA55A9"/>
    <w:rsid w:val="00AA5E6F"/>
    <w:rsid w:val="00AA5E85"/>
    <w:rsid w:val="00AA6399"/>
    <w:rsid w:val="00AA667C"/>
    <w:rsid w:val="00AA6A7D"/>
    <w:rsid w:val="00AA6B87"/>
    <w:rsid w:val="00AA70E1"/>
    <w:rsid w:val="00AA75A8"/>
    <w:rsid w:val="00AA79C4"/>
    <w:rsid w:val="00AA7DBA"/>
    <w:rsid w:val="00AA7DC2"/>
    <w:rsid w:val="00AB013F"/>
    <w:rsid w:val="00AB01AE"/>
    <w:rsid w:val="00AB02EA"/>
    <w:rsid w:val="00AB0701"/>
    <w:rsid w:val="00AB08DC"/>
    <w:rsid w:val="00AB1144"/>
    <w:rsid w:val="00AB1592"/>
    <w:rsid w:val="00AB15EE"/>
    <w:rsid w:val="00AB185B"/>
    <w:rsid w:val="00AB1A42"/>
    <w:rsid w:val="00AB1EEE"/>
    <w:rsid w:val="00AB2AC8"/>
    <w:rsid w:val="00AB2B81"/>
    <w:rsid w:val="00AB2D15"/>
    <w:rsid w:val="00AB2DFB"/>
    <w:rsid w:val="00AB32A1"/>
    <w:rsid w:val="00AB377B"/>
    <w:rsid w:val="00AB3AD8"/>
    <w:rsid w:val="00AB3C37"/>
    <w:rsid w:val="00AB3C7E"/>
    <w:rsid w:val="00AB3C8A"/>
    <w:rsid w:val="00AB3E7C"/>
    <w:rsid w:val="00AB402E"/>
    <w:rsid w:val="00AB424F"/>
    <w:rsid w:val="00AB494F"/>
    <w:rsid w:val="00AB4DC0"/>
    <w:rsid w:val="00AB509F"/>
    <w:rsid w:val="00AB52AF"/>
    <w:rsid w:val="00AB5754"/>
    <w:rsid w:val="00AB64EF"/>
    <w:rsid w:val="00AB67BC"/>
    <w:rsid w:val="00AB6CD2"/>
    <w:rsid w:val="00AB7144"/>
    <w:rsid w:val="00AB7218"/>
    <w:rsid w:val="00AB739C"/>
    <w:rsid w:val="00AB7675"/>
    <w:rsid w:val="00AB7957"/>
    <w:rsid w:val="00AB7DCA"/>
    <w:rsid w:val="00AC0190"/>
    <w:rsid w:val="00AC0240"/>
    <w:rsid w:val="00AC0274"/>
    <w:rsid w:val="00AC0708"/>
    <w:rsid w:val="00AC0F71"/>
    <w:rsid w:val="00AC14A5"/>
    <w:rsid w:val="00AC2117"/>
    <w:rsid w:val="00AC295E"/>
    <w:rsid w:val="00AC2BE1"/>
    <w:rsid w:val="00AC2D08"/>
    <w:rsid w:val="00AC3D64"/>
    <w:rsid w:val="00AC3DE5"/>
    <w:rsid w:val="00AC484A"/>
    <w:rsid w:val="00AC4C3B"/>
    <w:rsid w:val="00AC4F88"/>
    <w:rsid w:val="00AC5000"/>
    <w:rsid w:val="00AC50EC"/>
    <w:rsid w:val="00AC5220"/>
    <w:rsid w:val="00AC549C"/>
    <w:rsid w:val="00AC5DAD"/>
    <w:rsid w:val="00AC5DDF"/>
    <w:rsid w:val="00AC5E50"/>
    <w:rsid w:val="00AC6108"/>
    <w:rsid w:val="00AC6E2E"/>
    <w:rsid w:val="00AC6F2C"/>
    <w:rsid w:val="00AC7041"/>
    <w:rsid w:val="00AC7106"/>
    <w:rsid w:val="00AC7202"/>
    <w:rsid w:val="00AC7522"/>
    <w:rsid w:val="00AC7580"/>
    <w:rsid w:val="00AC792C"/>
    <w:rsid w:val="00AC7A45"/>
    <w:rsid w:val="00AC7BDF"/>
    <w:rsid w:val="00AD0D3F"/>
    <w:rsid w:val="00AD11BB"/>
    <w:rsid w:val="00AD129E"/>
    <w:rsid w:val="00AD12D8"/>
    <w:rsid w:val="00AD1473"/>
    <w:rsid w:val="00AD16FB"/>
    <w:rsid w:val="00AD1DCF"/>
    <w:rsid w:val="00AD20A9"/>
    <w:rsid w:val="00AD3087"/>
    <w:rsid w:val="00AD3175"/>
    <w:rsid w:val="00AD3377"/>
    <w:rsid w:val="00AD33B0"/>
    <w:rsid w:val="00AD3789"/>
    <w:rsid w:val="00AD3D41"/>
    <w:rsid w:val="00AD3D87"/>
    <w:rsid w:val="00AD3E87"/>
    <w:rsid w:val="00AD4146"/>
    <w:rsid w:val="00AD45A4"/>
    <w:rsid w:val="00AD48C3"/>
    <w:rsid w:val="00AD4B28"/>
    <w:rsid w:val="00AD4E10"/>
    <w:rsid w:val="00AD50F4"/>
    <w:rsid w:val="00AD5337"/>
    <w:rsid w:val="00AD5570"/>
    <w:rsid w:val="00AD6078"/>
    <w:rsid w:val="00AD630C"/>
    <w:rsid w:val="00AD641B"/>
    <w:rsid w:val="00AD660A"/>
    <w:rsid w:val="00AD677E"/>
    <w:rsid w:val="00AD6861"/>
    <w:rsid w:val="00AD6E2A"/>
    <w:rsid w:val="00AD73EE"/>
    <w:rsid w:val="00AD773C"/>
    <w:rsid w:val="00AD791F"/>
    <w:rsid w:val="00AD7D1E"/>
    <w:rsid w:val="00AD7DEF"/>
    <w:rsid w:val="00AD7EED"/>
    <w:rsid w:val="00AE09A1"/>
    <w:rsid w:val="00AE0B92"/>
    <w:rsid w:val="00AE0E44"/>
    <w:rsid w:val="00AE0F6D"/>
    <w:rsid w:val="00AE14F8"/>
    <w:rsid w:val="00AE1561"/>
    <w:rsid w:val="00AE212A"/>
    <w:rsid w:val="00AE237A"/>
    <w:rsid w:val="00AE31AA"/>
    <w:rsid w:val="00AE35C9"/>
    <w:rsid w:val="00AE3D27"/>
    <w:rsid w:val="00AE402A"/>
    <w:rsid w:val="00AE453C"/>
    <w:rsid w:val="00AE4542"/>
    <w:rsid w:val="00AE51C9"/>
    <w:rsid w:val="00AE52AA"/>
    <w:rsid w:val="00AE534B"/>
    <w:rsid w:val="00AE5D81"/>
    <w:rsid w:val="00AE5F85"/>
    <w:rsid w:val="00AE601B"/>
    <w:rsid w:val="00AE6174"/>
    <w:rsid w:val="00AE61B4"/>
    <w:rsid w:val="00AE6621"/>
    <w:rsid w:val="00AE75D3"/>
    <w:rsid w:val="00AE7A2C"/>
    <w:rsid w:val="00AE7BB5"/>
    <w:rsid w:val="00AF0054"/>
    <w:rsid w:val="00AF0471"/>
    <w:rsid w:val="00AF0BB2"/>
    <w:rsid w:val="00AF11C7"/>
    <w:rsid w:val="00AF1306"/>
    <w:rsid w:val="00AF18CD"/>
    <w:rsid w:val="00AF18ED"/>
    <w:rsid w:val="00AF1B10"/>
    <w:rsid w:val="00AF1DCA"/>
    <w:rsid w:val="00AF1F13"/>
    <w:rsid w:val="00AF2A96"/>
    <w:rsid w:val="00AF329B"/>
    <w:rsid w:val="00AF354C"/>
    <w:rsid w:val="00AF455F"/>
    <w:rsid w:val="00AF45FF"/>
    <w:rsid w:val="00AF4B9F"/>
    <w:rsid w:val="00AF55A7"/>
    <w:rsid w:val="00AF5C09"/>
    <w:rsid w:val="00AF5C1C"/>
    <w:rsid w:val="00AF6B5E"/>
    <w:rsid w:val="00AF7015"/>
    <w:rsid w:val="00AF703F"/>
    <w:rsid w:val="00AF75E6"/>
    <w:rsid w:val="00AF7919"/>
    <w:rsid w:val="00AF7F06"/>
    <w:rsid w:val="00B010A2"/>
    <w:rsid w:val="00B01302"/>
    <w:rsid w:val="00B01F08"/>
    <w:rsid w:val="00B0210B"/>
    <w:rsid w:val="00B0232D"/>
    <w:rsid w:val="00B028AD"/>
    <w:rsid w:val="00B02C97"/>
    <w:rsid w:val="00B02F16"/>
    <w:rsid w:val="00B030A0"/>
    <w:rsid w:val="00B0320E"/>
    <w:rsid w:val="00B0372F"/>
    <w:rsid w:val="00B03874"/>
    <w:rsid w:val="00B039B6"/>
    <w:rsid w:val="00B03E43"/>
    <w:rsid w:val="00B04058"/>
    <w:rsid w:val="00B04173"/>
    <w:rsid w:val="00B04202"/>
    <w:rsid w:val="00B04617"/>
    <w:rsid w:val="00B046E0"/>
    <w:rsid w:val="00B04A86"/>
    <w:rsid w:val="00B04E84"/>
    <w:rsid w:val="00B0512B"/>
    <w:rsid w:val="00B05332"/>
    <w:rsid w:val="00B05509"/>
    <w:rsid w:val="00B061EC"/>
    <w:rsid w:val="00B06853"/>
    <w:rsid w:val="00B06CD3"/>
    <w:rsid w:val="00B06D2E"/>
    <w:rsid w:val="00B06FD3"/>
    <w:rsid w:val="00B0756B"/>
    <w:rsid w:val="00B07A99"/>
    <w:rsid w:val="00B07AB4"/>
    <w:rsid w:val="00B1022E"/>
    <w:rsid w:val="00B1057A"/>
    <w:rsid w:val="00B10794"/>
    <w:rsid w:val="00B108F1"/>
    <w:rsid w:val="00B10941"/>
    <w:rsid w:val="00B10CEA"/>
    <w:rsid w:val="00B10DEB"/>
    <w:rsid w:val="00B110FA"/>
    <w:rsid w:val="00B114D1"/>
    <w:rsid w:val="00B11554"/>
    <w:rsid w:val="00B11958"/>
    <w:rsid w:val="00B12146"/>
    <w:rsid w:val="00B12412"/>
    <w:rsid w:val="00B12582"/>
    <w:rsid w:val="00B12F38"/>
    <w:rsid w:val="00B132D7"/>
    <w:rsid w:val="00B13699"/>
    <w:rsid w:val="00B138E0"/>
    <w:rsid w:val="00B13FC9"/>
    <w:rsid w:val="00B1439E"/>
    <w:rsid w:val="00B146C7"/>
    <w:rsid w:val="00B14AA0"/>
    <w:rsid w:val="00B14F3B"/>
    <w:rsid w:val="00B15375"/>
    <w:rsid w:val="00B15432"/>
    <w:rsid w:val="00B15482"/>
    <w:rsid w:val="00B154B0"/>
    <w:rsid w:val="00B155C5"/>
    <w:rsid w:val="00B15B5A"/>
    <w:rsid w:val="00B15B96"/>
    <w:rsid w:val="00B1656E"/>
    <w:rsid w:val="00B171C9"/>
    <w:rsid w:val="00B173A6"/>
    <w:rsid w:val="00B17861"/>
    <w:rsid w:val="00B20455"/>
    <w:rsid w:val="00B2063B"/>
    <w:rsid w:val="00B20838"/>
    <w:rsid w:val="00B20F11"/>
    <w:rsid w:val="00B20F6E"/>
    <w:rsid w:val="00B21207"/>
    <w:rsid w:val="00B21580"/>
    <w:rsid w:val="00B21B51"/>
    <w:rsid w:val="00B21BC8"/>
    <w:rsid w:val="00B21BF2"/>
    <w:rsid w:val="00B21C38"/>
    <w:rsid w:val="00B21D4C"/>
    <w:rsid w:val="00B2225F"/>
    <w:rsid w:val="00B22F4D"/>
    <w:rsid w:val="00B2493A"/>
    <w:rsid w:val="00B24C00"/>
    <w:rsid w:val="00B2536E"/>
    <w:rsid w:val="00B258BD"/>
    <w:rsid w:val="00B25EE9"/>
    <w:rsid w:val="00B26302"/>
    <w:rsid w:val="00B26394"/>
    <w:rsid w:val="00B2719D"/>
    <w:rsid w:val="00B27373"/>
    <w:rsid w:val="00B27A3C"/>
    <w:rsid w:val="00B30720"/>
    <w:rsid w:val="00B31A1F"/>
    <w:rsid w:val="00B31BDF"/>
    <w:rsid w:val="00B31D0A"/>
    <w:rsid w:val="00B32932"/>
    <w:rsid w:val="00B333FE"/>
    <w:rsid w:val="00B33767"/>
    <w:rsid w:val="00B33DFB"/>
    <w:rsid w:val="00B34F93"/>
    <w:rsid w:val="00B352E8"/>
    <w:rsid w:val="00B35419"/>
    <w:rsid w:val="00B3590E"/>
    <w:rsid w:val="00B35E2E"/>
    <w:rsid w:val="00B35FAE"/>
    <w:rsid w:val="00B3608B"/>
    <w:rsid w:val="00B362AE"/>
    <w:rsid w:val="00B36325"/>
    <w:rsid w:val="00B363B5"/>
    <w:rsid w:val="00B36426"/>
    <w:rsid w:val="00B36B4A"/>
    <w:rsid w:val="00B36BF0"/>
    <w:rsid w:val="00B37797"/>
    <w:rsid w:val="00B377DA"/>
    <w:rsid w:val="00B37881"/>
    <w:rsid w:val="00B37907"/>
    <w:rsid w:val="00B37B6F"/>
    <w:rsid w:val="00B37D6E"/>
    <w:rsid w:val="00B37F55"/>
    <w:rsid w:val="00B37F83"/>
    <w:rsid w:val="00B4008B"/>
    <w:rsid w:val="00B403DD"/>
    <w:rsid w:val="00B409F3"/>
    <w:rsid w:val="00B40BFF"/>
    <w:rsid w:val="00B40F6B"/>
    <w:rsid w:val="00B41732"/>
    <w:rsid w:val="00B417F0"/>
    <w:rsid w:val="00B41DA9"/>
    <w:rsid w:val="00B41E07"/>
    <w:rsid w:val="00B41F48"/>
    <w:rsid w:val="00B42022"/>
    <w:rsid w:val="00B425C1"/>
    <w:rsid w:val="00B426C5"/>
    <w:rsid w:val="00B427CD"/>
    <w:rsid w:val="00B42BEA"/>
    <w:rsid w:val="00B42DC9"/>
    <w:rsid w:val="00B42E1B"/>
    <w:rsid w:val="00B43091"/>
    <w:rsid w:val="00B4315A"/>
    <w:rsid w:val="00B43817"/>
    <w:rsid w:val="00B43AB1"/>
    <w:rsid w:val="00B4472F"/>
    <w:rsid w:val="00B45088"/>
    <w:rsid w:val="00B452A9"/>
    <w:rsid w:val="00B45A9B"/>
    <w:rsid w:val="00B45F17"/>
    <w:rsid w:val="00B463A2"/>
    <w:rsid w:val="00B467C2"/>
    <w:rsid w:val="00B46BD1"/>
    <w:rsid w:val="00B46D49"/>
    <w:rsid w:val="00B47873"/>
    <w:rsid w:val="00B47BD5"/>
    <w:rsid w:val="00B47CEA"/>
    <w:rsid w:val="00B47D15"/>
    <w:rsid w:val="00B47EA1"/>
    <w:rsid w:val="00B47F9D"/>
    <w:rsid w:val="00B50210"/>
    <w:rsid w:val="00B5045C"/>
    <w:rsid w:val="00B507BD"/>
    <w:rsid w:val="00B50840"/>
    <w:rsid w:val="00B509D7"/>
    <w:rsid w:val="00B50AF9"/>
    <w:rsid w:val="00B50C2C"/>
    <w:rsid w:val="00B511D9"/>
    <w:rsid w:val="00B5162A"/>
    <w:rsid w:val="00B519A1"/>
    <w:rsid w:val="00B51E32"/>
    <w:rsid w:val="00B52086"/>
    <w:rsid w:val="00B525BC"/>
    <w:rsid w:val="00B52703"/>
    <w:rsid w:val="00B52A10"/>
    <w:rsid w:val="00B52F3A"/>
    <w:rsid w:val="00B537D7"/>
    <w:rsid w:val="00B53878"/>
    <w:rsid w:val="00B53B26"/>
    <w:rsid w:val="00B53CD5"/>
    <w:rsid w:val="00B53E3C"/>
    <w:rsid w:val="00B54333"/>
    <w:rsid w:val="00B5472C"/>
    <w:rsid w:val="00B55244"/>
    <w:rsid w:val="00B55BD6"/>
    <w:rsid w:val="00B55C44"/>
    <w:rsid w:val="00B55E10"/>
    <w:rsid w:val="00B56DF5"/>
    <w:rsid w:val="00B57382"/>
    <w:rsid w:val="00B57569"/>
    <w:rsid w:val="00B57B2C"/>
    <w:rsid w:val="00B57BDD"/>
    <w:rsid w:val="00B57F79"/>
    <w:rsid w:val="00B6028A"/>
    <w:rsid w:val="00B607CF"/>
    <w:rsid w:val="00B60C3A"/>
    <w:rsid w:val="00B60D3F"/>
    <w:rsid w:val="00B61105"/>
    <w:rsid w:val="00B61300"/>
    <w:rsid w:val="00B61675"/>
    <w:rsid w:val="00B61EB8"/>
    <w:rsid w:val="00B62411"/>
    <w:rsid w:val="00B63204"/>
    <w:rsid w:val="00B632C7"/>
    <w:rsid w:val="00B6347F"/>
    <w:rsid w:val="00B63528"/>
    <w:rsid w:val="00B637E2"/>
    <w:rsid w:val="00B6389F"/>
    <w:rsid w:val="00B63996"/>
    <w:rsid w:val="00B63EFF"/>
    <w:rsid w:val="00B64062"/>
    <w:rsid w:val="00B6437C"/>
    <w:rsid w:val="00B64810"/>
    <w:rsid w:val="00B64866"/>
    <w:rsid w:val="00B6496B"/>
    <w:rsid w:val="00B64DB9"/>
    <w:rsid w:val="00B64E50"/>
    <w:rsid w:val="00B6536F"/>
    <w:rsid w:val="00B65610"/>
    <w:rsid w:val="00B6572D"/>
    <w:rsid w:val="00B6588C"/>
    <w:rsid w:val="00B65898"/>
    <w:rsid w:val="00B65B4F"/>
    <w:rsid w:val="00B6618A"/>
    <w:rsid w:val="00B6646F"/>
    <w:rsid w:val="00B668CD"/>
    <w:rsid w:val="00B66E27"/>
    <w:rsid w:val="00B66F16"/>
    <w:rsid w:val="00B67468"/>
    <w:rsid w:val="00B67C82"/>
    <w:rsid w:val="00B7060B"/>
    <w:rsid w:val="00B7066F"/>
    <w:rsid w:val="00B707B4"/>
    <w:rsid w:val="00B707D9"/>
    <w:rsid w:val="00B70FE7"/>
    <w:rsid w:val="00B716E4"/>
    <w:rsid w:val="00B71A25"/>
    <w:rsid w:val="00B71BEA"/>
    <w:rsid w:val="00B71EEC"/>
    <w:rsid w:val="00B722CB"/>
    <w:rsid w:val="00B72724"/>
    <w:rsid w:val="00B7305E"/>
    <w:rsid w:val="00B73784"/>
    <w:rsid w:val="00B73AF7"/>
    <w:rsid w:val="00B73DD3"/>
    <w:rsid w:val="00B743B4"/>
    <w:rsid w:val="00B743C5"/>
    <w:rsid w:val="00B747B0"/>
    <w:rsid w:val="00B74A7C"/>
    <w:rsid w:val="00B74F59"/>
    <w:rsid w:val="00B74FB4"/>
    <w:rsid w:val="00B75313"/>
    <w:rsid w:val="00B75348"/>
    <w:rsid w:val="00B75397"/>
    <w:rsid w:val="00B75511"/>
    <w:rsid w:val="00B75AD5"/>
    <w:rsid w:val="00B75C76"/>
    <w:rsid w:val="00B76158"/>
    <w:rsid w:val="00B765D7"/>
    <w:rsid w:val="00B76EDA"/>
    <w:rsid w:val="00B77580"/>
    <w:rsid w:val="00B77C42"/>
    <w:rsid w:val="00B77D31"/>
    <w:rsid w:val="00B77D56"/>
    <w:rsid w:val="00B807EC"/>
    <w:rsid w:val="00B807FB"/>
    <w:rsid w:val="00B80DCC"/>
    <w:rsid w:val="00B81A3C"/>
    <w:rsid w:val="00B81D97"/>
    <w:rsid w:val="00B84F93"/>
    <w:rsid w:val="00B852FA"/>
    <w:rsid w:val="00B86198"/>
    <w:rsid w:val="00B8633D"/>
    <w:rsid w:val="00B86547"/>
    <w:rsid w:val="00B86582"/>
    <w:rsid w:val="00B867DF"/>
    <w:rsid w:val="00B868F5"/>
    <w:rsid w:val="00B8691D"/>
    <w:rsid w:val="00B86930"/>
    <w:rsid w:val="00B86C9F"/>
    <w:rsid w:val="00B86D26"/>
    <w:rsid w:val="00B87622"/>
    <w:rsid w:val="00B8780B"/>
    <w:rsid w:val="00B87B25"/>
    <w:rsid w:val="00B87BD1"/>
    <w:rsid w:val="00B90029"/>
    <w:rsid w:val="00B9005D"/>
    <w:rsid w:val="00B90890"/>
    <w:rsid w:val="00B90E3E"/>
    <w:rsid w:val="00B91340"/>
    <w:rsid w:val="00B9173B"/>
    <w:rsid w:val="00B91D36"/>
    <w:rsid w:val="00B92399"/>
    <w:rsid w:val="00B9253A"/>
    <w:rsid w:val="00B92560"/>
    <w:rsid w:val="00B92AD9"/>
    <w:rsid w:val="00B931A2"/>
    <w:rsid w:val="00B93201"/>
    <w:rsid w:val="00B93237"/>
    <w:rsid w:val="00B935CA"/>
    <w:rsid w:val="00B939AA"/>
    <w:rsid w:val="00B9426E"/>
    <w:rsid w:val="00B94DE5"/>
    <w:rsid w:val="00B9517B"/>
    <w:rsid w:val="00B955C6"/>
    <w:rsid w:val="00B95876"/>
    <w:rsid w:val="00B961EB"/>
    <w:rsid w:val="00B9624D"/>
    <w:rsid w:val="00B96975"/>
    <w:rsid w:val="00B96FFA"/>
    <w:rsid w:val="00B970AE"/>
    <w:rsid w:val="00B97179"/>
    <w:rsid w:val="00B972F4"/>
    <w:rsid w:val="00B9742B"/>
    <w:rsid w:val="00B97A51"/>
    <w:rsid w:val="00B97D0C"/>
    <w:rsid w:val="00BA03F7"/>
    <w:rsid w:val="00BA08EB"/>
    <w:rsid w:val="00BA0D2A"/>
    <w:rsid w:val="00BA0DFA"/>
    <w:rsid w:val="00BA0E1C"/>
    <w:rsid w:val="00BA10A5"/>
    <w:rsid w:val="00BA11A3"/>
    <w:rsid w:val="00BA189C"/>
    <w:rsid w:val="00BA1A3A"/>
    <w:rsid w:val="00BA1A9A"/>
    <w:rsid w:val="00BA1AA3"/>
    <w:rsid w:val="00BA1EBF"/>
    <w:rsid w:val="00BA238F"/>
    <w:rsid w:val="00BA2FC4"/>
    <w:rsid w:val="00BA335A"/>
    <w:rsid w:val="00BA34D2"/>
    <w:rsid w:val="00BA3FBE"/>
    <w:rsid w:val="00BA4D46"/>
    <w:rsid w:val="00BA5166"/>
    <w:rsid w:val="00BA560C"/>
    <w:rsid w:val="00BA5986"/>
    <w:rsid w:val="00BA5B5C"/>
    <w:rsid w:val="00BA5E25"/>
    <w:rsid w:val="00BA5EF2"/>
    <w:rsid w:val="00BA665F"/>
    <w:rsid w:val="00BA6AF3"/>
    <w:rsid w:val="00BA6DC7"/>
    <w:rsid w:val="00BA72F2"/>
    <w:rsid w:val="00BA7451"/>
    <w:rsid w:val="00BA7813"/>
    <w:rsid w:val="00BA790F"/>
    <w:rsid w:val="00BA7CA0"/>
    <w:rsid w:val="00BA7FCE"/>
    <w:rsid w:val="00BB014E"/>
    <w:rsid w:val="00BB02E1"/>
    <w:rsid w:val="00BB0D30"/>
    <w:rsid w:val="00BB1269"/>
    <w:rsid w:val="00BB1554"/>
    <w:rsid w:val="00BB15A9"/>
    <w:rsid w:val="00BB1D7A"/>
    <w:rsid w:val="00BB1D81"/>
    <w:rsid w:val="00BB220D"/>
    <w:rsid w:val="00BB2870"/>
    <w:rsid w:val="00BB2A45"/>
    <w:rsid w:val="00BB2A66"/>
    <w:rsid w:val="00BB3022"/>
    <w:rsid w:val="00BB302C"/>
    <w:rsid w:val="00BB34C2"/>
    <w:rsid w:val="00BB36F7"/>
    <w:rsid w:val="00BB3872"/>
    <w:rsid w:val="00BB38B7"/>
    <w:rsid w:val="00BB3BDC"/>
    <w:rsid w:val="00BB3F72"/>
    <w:rsid w:val="00BB419B"/>
    <w:rsid w:val="00BB4212"/>
    <w:rsid w:val="00BB42B2"/>
    <w:rsid w:val="00BB445B"/>
    <w:rsid w:val="00BB463A"/>
    <w:rsid w:val="00BB484A"/>
    <w:rsid w:val="00BB55AA"/>
    <w:rsid w:val="00BB59B9"/>
    <w:rsid w:val="00BB5D41"/>
    <w:rsid w:val="00BB6899"/>
    <w:rsid w:val="00BB68A7"/>
    <w:rsid w:val="00BB6E54"/>
    <w:rsid w:val="00BB6E8F"/>
    <w:rsid w:val="00BB70A5"/>
    <w:rsid w:val="00BB77A4"/>
    <w:rsid w:val="00BB7ED4"/>
    <w:rsid w:val="00BC0134"/>
    <w:rsid w:val="00BC0597"/>
    <w:rsid w:val="00BC0602"/>
    <w:rsid w:val="00BC07E0"/>
    <w:rsid w:val="00BC158B"/>
    <w:rsid w:val="00BC1897"/>
    <w:rsid w:val="00BC198D"/>
    <w:rsid w:val="00BC1D24"/>
    <w:rsid w:val="00BC1E59"/>
    <w:rsid w:val="00BC22AD"/>
    <w:rsid w:val="00BC23BD"/>
    <w:rsid w:val="00BC24A5"/>
    <w:rsid w:val="00BC2517"/>
    <w:rsid w:val="00BC27F8"/>
    <w:rsid w:val="00BC27FA"/>
    <w:rsid w:val="00BC297C"/>
    <w:rsid w:val="00BC3186"/>
    <w:rsid w:val="00BC3567"/>
    <w:rsid w:val="00BC37D3"/>
    <w:rsid w:val="00BC3FC9"/>
    <w:rsid w:val="00BC42CE"/>
    <w:rsid w:val="00BC479B"/>
    <w:rsid w:val="00BC4899"/>
    <w:rsid w:val="00BC4A4D"/>
    <w:rsid w:val="00BC537E"/>
    <w:rsid w:val="00BC547D"/>
    <w:rsid w:val="00BC591D"/>
    <w:rsid w:val="00BC5A2F"/>
    <w:rsid w:val="00BC5D34"/>
    <w:rsid w:val="00BC63BE"/>
    <w:rsid w:val="00BC68ED"/>
    <w:rsid w:val="00BC698F"/>
    <w:rsid w:val="00BC6DD2"/>
    <w:rsid w:val="00BC6F8C"/>
    <w:rsid w:val="00BC7239"/>
    <w:rsid w:val="00BC72F2"/>
    <w:rsid w:val="00BC75DA"/>
    <w:rsid w:val="00BC7B01"/>
    <w:rsid w:val="00BC7B95"/>
    <w:rsid w:val="00BD0049"/>
    <w:rsid w:val="00BD01F3"/>
    <w:rsid w:val="00BD02C1"/>
    <w:rsid w:val="00BD03AC"/>
    <w:rsid w:val="00BD07C4"/>
    <w:rsid w:val="00BD0B90"/>
    <w:rsid w:val="00BD1142"/>
    <w:rsid w:val="00BD2067"/>
    <w:rsid w:val="00BD22C2"/>
    <w:rsid w:val="00BD24D6"/>
    <w:rsid w:val="00BD27AE"/>
    <w:rsid w:val="00BD2B1C"/>
    <w:rsid w:val="00BD2EF2"/>
    <w:rsid w:val="00BD313B"/>
    <w:rsid w:val="00BD3661"/>
    <w:rsid w:val="00BD373B"/>
    <w:rsid w:val="00BD3877"/>
    <w:rsid w:val="00BD3CB3"/>
    <w:rsid w:val="00BD3E7C"/>
    <w:rsid w:val="00BD50B4"/>
    <w:rsid w:val="00BD5517"/>
    <w:rsid w:val="00BD58F3"/>
    <w:rsid w:val="00BD5BAB"/>
    <w:rsid w:val="00BD5E77"/>
    <w:rsid w:val="00BD5F81"/>
    <w:rsid w:val="00BD6213"/>
    <w:rsid w:val="00BD694F"/>
    <w:rsid w:val="00BD7025"/>
    <w:rsid w:val="00BD74FB"/>
    <w:rsid w:val="00BD7819"/>
    <w:rsid w:val="00BD7F9B"/>
    <w:rsid w:val="00BE0659"/>
    <w:rsid w:val="00BE104C"/>
    <w:rsid w:val="00BE13A9"/>
    <w:rsid w:val="00BE1A89"/>
    <w:rsid w:val="00BE1F4D"/>
    <w:rsid w:val="00BE1FAB"/>
    <w:rsid w:val="00BE218C"/>
    <w:rsid w:val="00BE23F1"/>
    <w:rsid w:val="00BE2C3B"/>
    <w:rsid w:val="00BE2D8F"/>
    <w:rsid w:val="00BE3361"/>
    <w:rsid w:val="00BE4279"/>
    <w:rsid w:val="00BE45B6"/>
    <w:rsid w:val="00BE45C2"/>
    <w:rsid w:val="00BE4811"/>
    <w:rsid w:val="00BE4BC3"/>
    <w:rsid w:val="00BE56FB"/>
    <w:rsid w:val="00BE5719"/>
    <w:rsid w:val="00BE58AB"/>
    <w:rsid w:val="00BE59E5"/>
    <w:rsid w:val="00BE61DE"/>
    <w:rsid w:val="00BE639C"/>
    <w:rsid w:val="00BE67DE"/>
    <w:rsid w:val="00BE6A43"/>
    <w:rsid w:val="00BE6F2C"/>
    <w:rsid w:val="00BE7004"/>
    <w:rsid w:val="00BE71A3"/>
    <w:rsid w:val="00BE75DA"/>
    <w:rsid w:val="00BE7B48"/>
    <w:rsid w:val="00BE7B84"/>
    <w:rsid w:val="00BF09EF"/>
    <w:rsid w:val="00BF13E2"/>
    <w:rsid w:val="00BF150D"/>
    <w:rsid w:val="00BF1899"/>
    <w:rsid w:val="00BF236C"/>
    <w:rsid w:val="00BF2CC0"/>
    <w:rsid w:val="00BF2D43"/>
    <w:rsid w:val="00BF336E"/>
    <w:rsid w:val="00BF3E68"/>
    <w:rsid w:val="00BF435F"/>
    <w:rsid w:val="00BF4A13"/>
    <w:rsid w:val="00BF590A"/>
    <w:rsid w:val="00BF5EA5"/>
    <w:rsid w:val="00BF6424"/>
    <w:rsid w:val="00BF71B9"/>
    <w:rsid w:val="00BF722C"/>
    <w:rsid w:val="00BF7438"/>
    <w:rsid w:val="00BF77CB"/>
    <w:rsid w:val="00BF77EB"/>
    <w:rsid w:val="00C00A54"/>
    <w:rsid w:val="00C016AD"/>
    <w:rsid w:val="00C016DB"/>
    <w:rsid w:val="00C01803"/>
    <w:rsid w:val="00C01B9F"/>
    <w:rsid w:val="00C01BC4"/>
    <w:rsid w:val="00C02014"/>
    <w:rsid w:val="00C023C8"/>
    <w:rsid w:val="00C02D97"/>
    <w:rsid w:val="00C02F2F"/>
    <w:rsid w:val="00C0348D"/>
    <w:rsid w:val="00C0373C"/>
    <w:rsid w:val="00C03990"/>
    <w:rsid w:val="00C03C78"/>
    <w:rsid w:val="00C04178"/>
    <w:rsid w:val="00C041F7"/>
    <w:rsid w:val="00C04347"/>
    <w:rsid w:val="00C0456A"/>
    <w:rsid w:val="00C04D9C"/>
    <w:rsid w:val="00C04F20"/>
    <w:rsid w:val="00C0539A"/>
    <w:rsid w:val="00C05AA9"/>
    <w:rsid w:val="00C05B27"/>
    <w:rsid w:val="00C06077"/>
    <w:rsid w:val="00C072AB"/>
    <w:rsid w:val="00C074C0"/>
    <w:rsid w:val="00C07704"/>
    <w:rsid w:val="00C07B47"/>
    <w:rsid w:val="00C102AB"/>
    <w:rsid w:val="00C10397"/>
    <w:rsid w:val="00C1059F"/>
    <w:rsid w:val="00C10E1A"/>
    <w:rsid w:val="00C112DE"/>
    <w:rsid w:val="00C11438"/>
    <w:rsid w:val="00C11E09"/>
    <w:rsid w:val="00C1261A"/>
    <w:rsid w:val="00C127FE"/>
    <w:rsid w:val="00C128DB"/>
    <w:rsid w:val="00C12912"/>
    <w:rsid w:val="00C129C6"/>
    <w:rsid w:val="00C12A53"/>
    <w:rsid w:val="00C13169"/>
    <w:rsid w:val="00C136D0"/>
    <w:rsid w:val="00C136FC"/>
    <w:rsid w:val="00C13761"/>
    <w:rsid w:val="00C13AD0"/>
    <w:rsid w:val="00C13CD5"/>
    <w:rsid w:val="00C14167"/>
    <w:rsid w:val="00C14320"/>
    <w:rsid w:val="00C1445A"/>
    <w:rsid w:val="00C147EA"/>
    <w:rsid w:val="00C14811"/>
    <w:rsid w:val="00C14B68"/>
    <w:rsid w:val="00C14CC9"/>
    <w:rsid w:val="00C14DAC"/>
    <w:rsid w:val="00C150AE"/>
    <w:rsid w:val="00C15147"/>
    <w:rsid w:val="00C15C5A"/>
    <w:rsid w:val="00C15C79"/>
    <w:rsid w:val="00C15E43"/>
    <w:rsid w:val="00C16357"/>
    <w:rsid w:val="00C167A0"/>
    <w:rsid w:val="00C16D8B"/>
    <w:rsid w:val="00C17100"/>
    <w:rsid w:val="00C17772"/>
    <w:rsid w:val="00C200D3"/>
    <w:rsid w:val="00C21BCF"/>
    <w:rsid w:val="00C2252F"/>
    <w:rsid w:val="00C233F7"/>
    <w:rsid w:val="00C2391D"/>
    <w:rsid w:val="00C23F49"/>
    <w:rsid w:val="00C242C2"/>
    <w:rsid w:val="00C24C4B"/>
    <w:rsid w:val="00C24CDD"/>
    <w:rsid w:val="00C25B8F"/>
    <w:rsid w:val="00C26229"/>
    <w:rsid w:val="00C267E9"/>
    <w:rsid w:val="00C26DA6"/>
    <w:rsid w:val="00C27015"/>
    <w:rsid w:val="00C27035"/>
    <w:rsid w:val="00C27B36"/>
    <w:rsid w:val="00C27C19"/>
    <w:rsid w:val="00C27F35"/>
    <w:rsid w:val="00C27F59"/>
    <w:rsid w:val="00C30727"/>
    <w:rsid w:val="00C30834"/>
    <w:rsid w:val="00C3089D"/>
    <w:rsid w:val="00C30A85"/>
    <w:rsid w:val="00C30B75"/>
    <w:rsid w:val="00C31194"/>
    <w:rsid w:val="00C31884"/>
    <w:rsid w:val="00C31EF5"/>
    <w:rsid w:val="00C31F02"/>
    <w:rsid w:val="00C32026"/>
    <w:rsid w:val="00C3292B"/>
    <w:rsid w:val="00C33C23"/>
    <w:rsid w:val="00C33E18"/>
    <w:rsid w:val="00C3412F"/>
    <w:rsid w:val="00C346ED"/>
    <w:rsid w:val="00C3537F"/>
    <w:rsid w:val="00C35D51"/>
    <w:rsid w:val="00C362CA"/>
    <w:rsid w:val="00C3652B"/>
    <w:rsid w:val="00C369C4"/>
    <w:rsid w:val="00C36A68"/>
    <w:rsid w:val="00C36B5C"/>
    <w:rsid w:val="00C36BFE"/>
    <w:rsid w:val="00C3796A"/>
    <w:rsid w:val="00C37AD1"/>
    <w:rsid w:val="00C37FC3"/>
    <w:rsid w:val="00C402DE"/>
    <w:rsid w:val="00C407F0"/>
    <w:rsid w:val="00C40BA0"/>
    <w:rsid w:val="00C4200C"/>
    <w:rsid w:val="00C42348"/>
    <w:rsid w:val="00C42B6D"/>
    <w:rsid w:val="00C42C22"/>
    <w:rsid w:val="00C434B8"/>
    <w:rsid w:val="00C434EB"/>
    <w:rsid w:val="00C43B44"/>
    <w:rsid w:val="00C43CBF"/>
    <w:rsid w:val="00C43CF7"/>
    <w:rsid w:val="00C44288"/>
    <w:rsid w:val="00C44821"/>
    <w:rsid w:val="00C44B72"/>
    <w:rsid w:val="00C44BB6"/>
    <w:rsid w:val="00C45186"/>
    <w:rsid w:val="00C453A3"/>
    <w:rsid w:val="00C45668"/>
    <w:rsid w:val="00C45F42"/>
    <w:rsid w:val="00C46080"/>
    <w:rsid w:val="00C465DE"/>
    <w:rsid w:val="00C46913"/>
    <w:rsid w:val="00C46ABB"/>
    <w:rsid w:val="00C46DFB"/>
    <w:rsid w:val="00C47122"/>
    <w:rsid w:val="00C47BA1"/>
    <w:rsid w:val="00C50E29"/>
    <w:rsid w:val="00C50E75"/>
    <w:rsid w:val="00C51136"/>
    <w:rsid w:val="00C511D5"/>
    <w:rsid w:val="00C5141F"/>
    <w:rsid w:val="00C51B78"/>
    <w:rsid w:val="00C51DA1"/>
    <w:rsid w:val="00C5210A"/>
    <w:rsid w:val="00C521FD"/>
    <w:rsid w:val="00C52255"/>
    <w:rsid w:val="00C522D1"/>
    <w:rsid w:val="00C524A6"/>
    <w:rsid w:val="00C524C5"/>
    <w:rsid w:val="00C527E3"/>
    <w:rsid w:val="00C52976"/>
    <w:rsid w:val="00C53085"/>
    <w:rsid w:val="00C533D8"/>
    <w:rsid w:val="00C534CE"/>
    <w:rsid w:val="00C5390C"/>
    <w:rsid w:val="00C53AF8"/>
    <w:rsid w:val="00C54227"/>
    <w:rsid w:val="00C54985"/>
    <w:rsid w:val="00C54CD7"/>
    <w:rsid w:val="00C54E25"/>
    <w:rsid w:val="00C550F3"/>
    <w:rsid w:val="00C552C5"/>
    <w:rsid w:val="00C556D8"/>
    <w:rsid w:val="00C55860"/>
    <w:rsid w:val="00C55A63"/>
    <w:rsid w:val="00C55DA4"/>
    <w:rsid w:val="00C55F9E"/>
    <w:rsid w:val="00C5621E"/>
    <w:rsid w:val="00C5645D"/>
    <w:rsid w:val="00C565C4"/>
    <w:rsid w:val="00C56A16"/>
    <w:rsid w:val="00C5716D"/>
    <w:rsid w:val="00C571E1"/>
    <w:rsid w:val="00C575F7"/>
    <w:rsid w:val="00C57893"/>
    <w:rsid w:val="00C57F1D"/>
    <w:rsid w:val="00C602E3"/>
    <w:rsid w:val="00C608A3"/>
    <w:rsid w:val="00C61593"/>
    <w:rsid w:val="00C620A7"/>
    <w:rsid w:val="00C620C6"/>
    <w:rsid w:val="00C629C7"/>
    <w:rsid w:val="00C62B71"/>
    <w:rsid w:val="00C62FAB"/>
    <w:rsid w:val="00C63B62"/>
    <w:rsid w:val="00C63C23"/>
    <w:rsid w:val="00C63C56"/>
    <w:rsid w:val="00C6400C"/>
    <w:rsid w:val="00C6406B"/>
    <w:rsid w:val="00C6458E"/>
    <w:rsid w:val="00C6538F"/>
    <w:rsid w:val="00C656A2"/>
    <w:rsid w:val="00C659EA"/>
    <w:rsid w:val="00C66234"/>
    <w:rsid w:val="00C6640D"/>
    <w:rsid w:val="00C66B57"/>
    <w:rsid w:val="00C66E0C"/>
    <w:rsid w:val="00C67C48"/>
    <w:rsid w:val="00C67D90"/>
    <w:rsid w:val="00C700C2"/>
    <w:rsid w:val="00C708E1"/>
    <w:rsid w:val="00C70AF8"/>
    <w:rsid w:val="00C70BA2"/>
    <w:rsid w:val="00C716A7"/>
    <w:rsid w:val="00C72457"/>
    <w:rsid w:val="00C7246D"/>
    <w:rsid w:val="00C7382A"/>
    <w:rsid w:val="00C73850"/>
    <w:rsid w:val="00C73AEE"/>
    <w:rsid w:val="00C73B33"/>
    <w:rsid w:val="00C7400B"/>
    <w:rsid w:val="00C743D0"/>
    <w:rsid w:val="00C74A40"/>
    <w:rsid w:val="00C74B61"/>
    <w:rsid w:val="00C752E6"/>
    <w:rsid w:val="00C753D7"/>
    <w:rsid w:val="00C75458"/>
    <w:rsid w:val="00C756BB"/>
    <w:rsid w:val="00C7589E"/>
    <w:rsid w:val="00C75CB7"/>
    <w:rsid w:val="00C7638E"/>
    <w:rsid w:val="00C76556"/>
    <w:rsid w:val="00C769AE"/>
    <w:rsid w:val="00C7795F"/>
    <w:rsid w:val="00C80071"/>
    <w:rsid w:val="00C80469"/>
    <w:rsid w:val="00C80C2B"/>
    <w:rsid w:val="00C80CEB"/>
    <w:rsid w:val="00C80E00"/>
    <w:rsid w:val="00C810B9"/>
    <w:rsid w:val="00C812C1"/>
    <w:rsid w:val="00C81E92"/>
    <w:rsid w:val="00C82402"/>
    <w:rsid w:val="00C82728"/>
    <w:rsid w:val="00C8281B"/>
    <w:rsid w:val="00C829AF"/>
    <w:rsid w:val="00C82E5D"/>
    <w:rsid w:val="00C8326D"/>
    <w:rsid w:val="00C8394A"/>
    <w:rsid w:val="00C83976"/>
    <w:rsid w:val="00C84016"/>
    <w:rsid w:val="00C84050"/>
    <w:rsid w:val="00C84B50"/>
    <w:rsid w:val="00C8521B"/>
    <w:rsid w:val="00C85507"/>
    <w:rsid w:val="00C857FF"/>
    <w:rsid w:val="00C859E6"/>
    <w:rsid w:val="00C85C8D"/>
    <w:rsid w:val="00C85EBD"/>
    <w:rsid w:val="00C864A3"/>
    <w:rsid w:val="00C87080"/>
    <w:rsid w:val="00C87B00"/>
    <w:rsid w:val="00C87DAF"/>
    <w:rsid w:val="00C9034F"/>
    <w:rsid w:val="00C905F4"/>
    <w:rsid w:val="00C90A1B"/>
    <w:rsid w:val="00C90C1B"/>
    <w:rsid w:val="00C90D84"/>
    <w:rsid w:val="00C90ECD"/>
    <w:rsid w:val="00C91188"/>
    <w:rsid w:val="00C911FA"/>
    <w:rsid w:val="00C91388"/>
    <w:rsid w:val="00C915C6"/>
    <w:rsid w:val="00C916AA"/>
    <w:rsid w:val="00C91A4F"/>
    <w:rsid w:val="00C92079"/>
    <w:rsid w:val="00C9276D"/>
    <w:rsid w:val="00C929BC"/>
    <w:rsid w:val="00C93128"/>
    <w:rsid w:val="00C93FC0"/>
    <w:rsid w:val="00C9421E"/>
    <w:rsid w:val="00C942BD"/>
    <w:rsid w:val="00C946D2"/>
    <w:rsid w:val="00C948D6"/>
    <w:rsid w:val="00C94B56"/>
    <w:rsid w:val="00C95107"/>
    <w:rsid w:val="00C95405"/>
    <w:rsid w:val="00C959FD"/>
    <w:rsid w:val="00C95CAE"/>
    <w:rsid w:val="00C95D59"/>
    <w:rsid w:val="00C95EDB"/>
    <w:rsid w:val="00C962AD"/>
    <w:rsid w:val="00C9665C"/>
    <w:rsid w:val="00C967E3"/>
    <w:rsid w:val="00C97476"/>
    <w:rsid w:val="00C976C8"/>
    <w:rsid w:val="00C979B9"/>
    <w:rsid w:val="00CA023F"/>
    <w:rsid w:val="00CA0CA8"/>
    <w:rsid w:val="00CA0E06"/>
    <w:rsid w:val="00CA0FF2"/>
    <w:rsid w:val="00CA11FE"/>
    <w:rsid w:val="00CA16D3"/>
    <w:rsid w:val="00CA1738"/>
    <w:rsid w:val="00CA1768"/>
    <w:rsid w:val="00CA1A31"/>
    <w:rsid w:val="00CA2249"/>
    <w:rsid w:val="00CA23E7"/>
    <w:rsid w:val="00CA2862"/>
    <w:rsid w:val="00CA2EB9"/>
    <w:rsid w:val="00CA32C0"/>
    <w:rsid w:val="00CA3757"/>
    <w:rsid w:val="00CA3AB4"/>
    <w:rsid w:val="00CA3C0D"/>
    <w:rsid w:val="00CA3D47"/>
    <w:rsid w:val="00CA3F4B"/>
    <w:rsid w:val="00CA40B8"/>
    <w:rsid w:val="00CA42F0"/>
    <w:rsid w:val="00CA4E30"/>
    <w:rsid w:val="00CA4EC3"/>
    <w:rsid w:val="00CA587A"/>
    <w:rsid w:val="00CA589C"/>
    <w:rsid w:val="00CA5DC0"/>
    <w:rsid w:val="00CA6147"/>
    <w:rsid w:val="00CA62DA"/>
    <w:rsid w:val="00CA6305"/>
    <w:rsid w:val="00CA6F7F"/>
    <w:rsid w:val="00CA7033"/>
    <w:rsid w:val="00CA714F"/>
    <w:rsid w:val="00CA7361"/>
    <w:rsid w:val="00CA73DB"/>
    <w:rsid w:val="00CA760F"/>
    <w:rsid w:val="00CA7626"/>
    <w:rsid w:val="00CA7642"/>
    <w:rsid w:val="00CA7D30"/>
    <w:rsid w:val="00CB0119"/>
    <w:rsid w:val="00CB0A86"/>
    <w:rsid w:val="00CB0D13"/>
    <w:rsid w:val="00CB0FA0"/>
    <w:rsid w:val="00CB10FE"/>
    <w:rsid w:val="00CB125F"/>
    <w:rsid w:val="00CB231A"/>
    <w:rsid w:val="00CB2357"/>
    <w:rsid w:val="00CB2585"/>
    <w:rsid w:val="00CB2954"/>
    <w:rsid w:val="00CB2979"/>
    <w:rsid w:val="00CB3389"/>
    <w:rsid w:val="00CB38E0"/>
    <w:rsid w:val="00CB40D5"/>
    <w:rsid w:val="00CB45AD"/>
    <w:rsid w:val="00CB502C"/>
    <w:rsid w:val="00CB5893"/>
    <w:rsid w:val="00CB5C6A"/>
    <w:rsid w:val="00CB620F"/>
    <w:rsid w:val="00CB6E4C"/>
    <w:rsid w:val="00CB76CF"/>
    <w:rsid w:val="00CB78B5"/>
    <w:rsid w:val="00CB7BD7"/>
    <w:rsid w:val="00CC050F"/>
    <w:rsid w:val="00CC19FB"/>
    <w:rsid w:val="00CC1B06"/>
    <w:rsid w:val="00CC1CA4"/>
    <w:rsid w:val="00CC1DB0"/>
    <w:rsid w:val="00CC1DBC"/>
    <w:rsid w:val="00CC25E6"/>
    <w:rsid w:val="00CC25F8"/>
    <w:rsid w:val="00CC29B4"/>
    <w:rsid w:val="00CC2BC8"/>
    <w:rsid w:val="00CC2EFA"/>
    <w:rsid w:val="00CC33A5"/>
    <w:rsid w:val="00CC3481"/>
    <w:rsid w:val="00CC367F"/>
    <w:rsid w:val="00CC3C2D"/>
    <w:rsid w:val="00CC3CEA"/>
    <w:rsid w:val="00CC3D87"/>
    <w:rsid w:val="00CC3EFC"/>
    <w:rsid w:val="00CC4063"/>
    <w:rsid w:val="00CC407B"/>
    <w:rsid w:val="00CC40E5"/>
    <w:rsid w:val="00CC4260"/>
    <w:rsid w:val="00CC4642"/>
    <w:rsid w:val="00CC4835"/>
    <w:rsid w:val="00CC4B33"/>
    <w:rsid w:val="00CC4B56"/>
    <w:rsid w:val="00CC4D1A"/>
    <w:rsid w:val="00CC4EAB"/>
    <w:rsid w:val="00CC4F13"/>
    <w:rsid w:val="00CC55EC"/>
    <w:rsid w:val="00CC64D4"/>
    <w:rsid w:val="00CC65FB"/>
    <w:rsid w:val="00CC6827"/>
    <w:rsid w:val="00CC6B42"/>
    <w:rsid w:val="00CC743A"/>
    <w:rsid w:val="00CC7DA2"/>
    <w:rsid w:val="00CD096C"/>
    <w:rsid w:val="00CD1488"/>
    <w:rsid w:val="00CD1D31"/>
    <w:rsid w:val="00CD1DE5"/>
    <w:rsid w:val="00CD20DA"/>
    <w:rsid w:val="00CD2163"/>
    <w:rsid w:val="00CD21FC"/>
    <w:rsid w:val="00CD2398"/>
    <w:rsid w:val="00CD29BE"/>
    <w:rsid w:val="00CD321F"/>
    <w:rsid w:val="00CD33E1"/>
    <w:rsid w:val="00CD3524"/>
    <w:rsid w:val="00CD3737"/>
    <w:rsid w:val="00CD3FAF"/>
    <w:rsid w:val="00CD401D"/>
    <w:rsid w:val="00CD413D"/>
    <w:rsid w:val="00CD445E"/>
    <w:rsid w:val="00CD4564"/>
    <w:rsid w:val="00CD4638"/>
    <w:rsid w:val="00CD4C0D"/>
    <w:rsid w:val="00CD4E0C"/>
    <w:rsid w:val="00CD524D"/>
    <w:rsid w:val="00CD5412"/>
    <w:rsid w:val="00CD55D7"/>
    <w:rsid w:val="00CD576C"/>
    <w:rsid w:val="00CD6526"/>
    <w:rsid w:val="00CD656C"/>
    <w:rsid w:val="00CD66D1"/>
    <w:rsid w:val="00CD67CA"/>
    <w:rsid w:val="00CD6D8A"/>
    <w:rsid w:val="00CD6E16"/>
    <w:rsid w:val="00CD6EA6"/>
    <w:rsid w:val="00CD7185"/>
    <w:rsid w:val="00CD72BC"/>
    <w:rsid w:val="00CD7352"/>
    <w:rsid w:val="00CD75B9"/>
    <w:rsid w:val="00CD7743"/>
    <w:rsid w:val="00CD7E34"/>
    <w:rsid w:val="00CE0178"/>
    <w:rsid w:val="00CE01A3"/>
    <w:rsid w:val="00CE01FE"/>
    <w:rsid w:val="00CE04C1"/>
    <w:rsid w:val="00CE06A9"/>
    <w:rsid w:val="00CE06AF"/>
    <w:rsid w:val="00CE0860"/>
    <w:rsid w:val="00CE099C"/>
    <w:rsid w:val="00CE0A54"/>
    <w:rsid w:val="00CE0C44"/>
    <w:rsid w:val="00CE13FE"/>
    <w:rsid w:val="00CE1683"/>
    <w:rsid w:val="00CE184F"/>
    <w:rsid w:val="00CE189A"/>
    <w:rsid w:val="00CE1B66"/>
    <w:rsid w:val="00CE1BFC"/>
    <w:rsid w:val="00CE1D57"/>
    <w:rsid w:val="00CE1D7F"/>
    <w:rsid w:val="00CE2827"/>
    <w:rsid w:val="00CE2A4A"/>
    <w:rsid w:val="00CE2F08"/>
    <w:rsid w:val="00CE374E"/>
    <w:rsid w:val="00CE3AF6"/>
    <w:rsid w:val="00CE466F"/>
    <w:rsid w:val="00CE4880"/>
    <w:rsid w:val="00CE4966"/>
    <w:rsid w:val="00CE49EA"/>
    <w:rsid w:val="00CE4E33"/>
    <w:rsid w:val="00CE4E75"/>
    <w:rsid w:val="00CE4F71"/>
    <w:rsid w:val="00CE503B"/>
    <w:rsid w:val="00CE5078"/>
    <w:rsid w:val="00CE5AFF"/>
    <w:rsid w:val="00CE5CDE"/>
    <w:rsid w:val="00CE749B"/>
    <w:rsid w:val="00CE7987"/>
    <w:rsid w:val="00CE7A54"/>
    <w:rsid w:val="00CE7F9A"/>
    <w:rsid w:val="00CF0115"/>
    <w:rsid w:val="00CF01C9"/>
    <w:rsid w:val="00CF0A5A"/>
    <w:rsid w:val="00CF1120"/>
    <w:rsid w:val="00CF1171"/>
    <w:rsid w:val="00CF14D4"/>
    <w:rsid w:val="00CF1568"/>
    <w:rsid w:val="00CF1ADB"/>
    <w:rsid w:val="00CF1FC6"/>
    <w:rsid w:val="00CF20F8"/>
    <w:rsid w:val="00CF287D"/>
    <w:rsid w:val="00CF3218"/>
    <w:rsid w:val="00CF3910"/>
    <w:rsid w:val="00CF3F5C"/>
    <w:rsid w:val="00CF4638"/>
    <w:rsid w:val="00CF4A7F"/>
    <w:rsid w:val="00CF52EF"/>
    <w:rsid w:val="00CF53DB"/>
    <w:rsid w:val="00CF53DE"/>
    <w:rsid w:val="00CF5967"/>
    <w:rsid w:val="00CF5A0E"/>
    <w:rsid w:val="00CF5A10"/>
    <w:rsid w:val="00CF5AAF"/>
    <w:rsid w:val="00CF5C3E"/>
    <w:rsid w:val="00CF5C5F"/>
    <w:rsid w:val="00CF6F24"/>
    <w:rsid w:val="00CF79FA"/>
    <w:rsid w:val="00D0004D"/>
    <w:rsid w:val="00D003A5"/>
    <w:rsid w:val="00D00445"/>
    <w:rsid w:val="00D005F1"/>
    <w:rsid w:val="00D006F6"/>
    <w:rsid w:val="00D0097F"/>
    <w:rsid w:val="00D00BF2"/>
    <w:rsid w:val="00D00C3B"/>
    <w:rsid w:val="00D00C9A"/>
    <w:rsid w:val="00D01A5E"/>
    <w:rsid w:val="00D0237D"/>
    <w:rsid w:val="00D02566"/>
    <w:rsid w:val="00D02578"/>
    <w:rsid w:val="00D02A40"/>
    <w:rsid w:val="00D02A76"/>
    <w:rsid w:val="00D02C71"/>
    <w:rsid w:val="00D0328F"/>
    <w:rsid w:val="00D03A78"/>
    <w:rsid w:val="00D04366"/>
    <w:rsid w:val="00D0473C"/>
    <w:rsid w:val="00D04B88"/>
    <w:rsid w:val="00D04EBF"/>
    <w:rsid w:val="00D050D2"/>
    <w:rsid w:val="00D05227"/>
    <w:rsid w:val="00D05B10"/>
    <w:rsid w:val="00D05B14"/>
    <w:rsid w:val="00D0629B"/>
    <w:rsid w:val="00D06518"/>
    <w:rsid w:val="00D06B73"/>
    <w:rsid w:val="00D06B75"/>
    <w:rsid w:val="00D06F86"/>
    <w:rsid w:val="00D07064"/>
    <w:rsid w:val="00D070EB"/>
    <w:rsid w:val="00D072A4"/>
    <w:rsid w:val="00D072E6"/>
    <w:rsid w:val="00D07877"/>
    <w:rsid w:val="00D078B2"/>
    <w:rsid w:val="00D07960"/>
    <w:rsid w:val="00D07C61"/>
    <w:rsid w:val="00D07CED"/>
    <w:rsid w:val="00D07DCD"/>
    <w:rsid w:val="00D07FD1"/>
    <w:rsid w:val="00D106CE"/>
    <w:rsid w:val="00D106ED"/>
    <w:rsid w:val="00D10B3E"/>
    <w:rsid w:val="00D10D17"/>
    <w:rsid w:val="00D10F5C"/>
    <w:rsid w:val="00D11195"/>
    <w:rsid w:val="00D114F9"/>
    <w:rsid w:val="00D116A8"/>
    <w:rsid w:val="00D11B48"/>
    <w:rsid w:val="00D122AF"/>
    <w:rsid w:val="00D12593"/>
    <w:rsid w:val="00D12967"/>
    <w:rsid w:val="00D132B5"/>
    <w:rsid w:val="00D136EE"/>
    <w:rsid w:val="00D13A1E"/>
    <w:rsid w:val="00D143E4"/>
    <w:rsid w:val="00D14647"/>
    <w:rsid w:val="00D14A2A"/>
    <w:rsid w:val="00D14F37"/>
    <w:rsid w:val="00D156EE"/>
    <w:rsid w:val="00D15A48"/>
    <w:rsid w:val="00D15B90"/>
    <w:rsid w:val="00D162C6"/>
    <w:rsid w:val="00D168DD"/>
    <w:rsid w:val="00D16984"/>
    <w:rsid w:val="00D16CE2"/>
    <w:rsid w:val="00D16F23"/>
    <w:rsid w:val="00D17127"/>
    <w:rsid w:val="00D174C4"/>
    <w:rsid w:val="00D176AF"/>
    <w:rsid w:val="00D177DB"/>
    <w:rsid w:val="00D17987"/>
    <w:rsid w:val="00D1799B"/>
    <w:rsid w:val="00D17EB1"/>
    <w:rsid w:val="00D20139"/>
    <w:rsid w:val="00D202DA"/>
    <w:rsid w:val="00D20384"/>
    <w:rsid w:val="00D2070F"/>
    <w:rsid w:val="00D20A86"/>
    <w:rsid w:val="00D215D9"/>
    <w:rsid w:val="00D21807"/>
    <w:rsid w:val="00D21B2C"/>
    <w:rsid w:val="00D21B50"/>
    <w:rsid w:val="00D221AF"/>
    <w:rsid w:val="00D221F1"/>
    <w:rsid w:val="00D228B4"/>
    <w:rsid w:val="00D228F9"/>
    <w:rsid w:val="00D22C52"/>
    <w:rsid w:val="00D22D12"/>
    <w:rsid w:val="00D2312C"/>
    <w:rsid w:val="00D2373D"/>
    <w:rsid w:val="00D2396B"/>
    <w:rsid w:val="00D23ABC"/>
    <w:rsid w:val="00D23B8A"/>
    <w:rsid w:val="00D23EAE"/>
    <w:rsid w:val="00D2400A"/>
    <w:rsid w:val="00D244AE"/>
    <w:rsid w:val="00D24871"/>
    <w:rsid w:val="00D256D8"/>
    <w:rsid w:val="00D25B03"/>
    <w:rsid w:val="00D25D54"/>
    <w:rsid w:val="00D25F36"/>
    <w:rsid w:val="00D263A2"/>
    <w:rsid w:val="00D26A97"/>
    <w:rsid w:val="00D26B67"/>
    <w:rsid w:val="00D26CC5"/>
    <w:rsid w:val="00D270C5"/>
    <w:rsid w:val="00D271A7"/>
    <w:rsid w:val="00D27806"/>
    <w:rsid w:val="00D27ED8"/>
    <w:rsid w:val="00D30031"/>
    <w:rsid w:val="00D30A31"/>
    <w:rsid w:val="00D30D50"/>
    <w:rsid w:val="00D31670"/>
    <w:rsid w:val="00D3167E"/>
    <w:rsid w:val="00D3190A"/>
    <w:rsid w:val="00D320B0"/>
    <w:rsid w:val="00D329BC"/>
    <w:rsid w:val="00D329F0"/>
    <w:rsid w:val="00D32A33"/>
    <w:rsid w:val="00D32C11"/>
    <w:rsid w:val="00D32C63"/>
    <w:rsid w:val="00D32ECF"/>
    <w:rsid w:val="00D33002"/>
    <w:rsid w:val="00D3335B"/>
    <w:rsid w:val="00D337FF"/>
    <w:rsid w:val="00D33A33"/>
    <w:rsid w:val="00D34017"/>
    <w:rsid w:val="00D34125"/>
    <w:rsid w:val="00D342A1"/>
    <w:rsid w:val="00D342DE"/>
    <w:rsid w:val="00D3467D"/>
    <w:rsid w:val="00D34B78"/>
    <w:rsid w:val="00D34BA3"/>
    <w:rsid w:val="00D34DF6"/>
    <w:rsid w:val="00D351DF"/>
    <w:rsid w:val="00D352E2"/>
    <w:rsid w:val="00D35543"/>
    <w:rsid w:val="00D3570D"/>
    <w:rsid w:val="00D35DDB"/>
    <w:rsid w:val="00D36223"/>
    <w:rsid w:val="00D363F6"/>
    <w:rsid w:val="00D36621"/>
    <w:rsid w:val="00D368FB"/>
    <w:rsid w:val="00D3698B"/>
    <w:rsid w:val="00D36B94"/>
    <w:rsid w:val="00D36C71"/>
    <w:rsid w:val="00D37AAF"/>
    <w:rsid w:val="00D40070"/>
    <w:rsid w:val="00D4007D"/>
    <w:rsid w:val="00D403B6"/>
    <w:rsid w:val="00D4179B"/>
    <w:rsid w:val="00D418C3"/>
    <w:rsid w:val="00D41A36"/>
    <w:rsid w:val="00D41F3B"/>
    <w:rsid w:val="00D41FB9"/>
    <w:rsid w:val="00D4294F"/>
    <w:rsid w:val="00D42E88"/>
    <w:rsid w:val="00D42EA4"/>
    <w:rsid w:val="00D431FE"/>
    <w:rsid w:val="00D434E3"/>
    <w:rsid w:val="00D43707"/>
    <w:rsid w:val="00D43CD9"/>
    <w:rsid w:val="00D43D4F"/>
    <w:rsid w:val="00D43ED8"/>
    <w:rsid w:val="00D4465E"/>
    <w:rsid w:val="00D449E3"/>
    <w:rsid w:val="00D44DFA"/>
    <w:rsid w:val="00D4520A"/>
    <w:rsid w:val="00D4572A"/>
    <w:rsid w:val="00D4637C"/>
    <w:rsid w:val="00D467B9"/>
    <w:rsid w:val="00D46892"/>
    <w:rsid w:val="00D468D7"/>
    <w:rsid w:val="00D46BE7"/>
    <w:rsid w:val="00D46BEE"/>
    <w:rsid w:val="00D46EF6"/>
    <w:rsid w:val="00D471A1"/>
    <w:rsid w:val="00D471A2"/>
    <w:rsid w:val="00D47501"/>
    <w:rsid w:val="00D4783C"/>
    <w:rsid w:val="00D5027A"/>
    <w:rsid w:val="00D502CE"/>
    <w:rsid w:val="00D502F2"/>
    <w:rsid w:val="00D50440"/>
    <w:rsid w:val="00D508F6"/>
    <w:rsid w:val="00D50EEF"/>
    <w:rsid w:val="00D512B4"/>
    <w:rsid w:val="00D520F4"/>
    <w:rsid w:val="00D523D9"/>
    <w:rsid w:val="00D52A40"/>
    <w:rsid w:val="00D534A1"/>
    <w:rsid w:val="00D5381D"/>
    <w:rsid w:val="00D53956"/>
    <w:rsid w:val="00D540B3"/>
    <w:rsid w:val="00D5414C"/>
    <w:rsid w:val="00D542A3"/>
    <w:rsid w:val="00D544BA"/>
    <w:rsid w:val="00D54538"/>
    <w:rsid w:val="00D5456B"/>
    <w:rsid w:val="00D54A34"/>
    <w:rsid w:val="00D55189"/>
    <w:rsid w:val="00D55295"/>
    <w:rsid w:val="00D55299"/>
    <w:rsid w:val="00D5558E"/>
    <w:rsid w:val="00D55B5B"/>
    <w:rsid w:val="00D55C11"/>
    <w:rsid w:val="00D56117"/>
    <w:rsid w:val="00D56196"/>
    <w:rsid w:val="00D56225"/>
    <w:rsid w:val="00D565F6"/>
    <w:rsid w:val="00D56B95"/>
    <w:rsid w:val="00D56C33"/>
    <w:rsid w:val="00D56C42"/>
    <w:rsid w:val="00D56CB1"/>
    <w:rsid w:val="00D571FC"/>
    <w:rsid w:val="00D577D1"/>
    <w:rsid w:val="00D57EE6"/>
    <w:rsid w:val="00D60047"/>
    <w:rsid w:val="00D605E4"/>
    <w:rsid w:val="00D60676"/>
    <w:rsid w:val="00D607DE"/>
    <w:rsid w:val="00D60CF8"/>
    <w:rsid w:val="00D610E5"/>
    <w:rsid w:val="00D614A4"/>
    <w:rsid w:val="00D618CE"/>
    <w:rsid w:val="00D61FD5"/>
    <w:rsid w:val="00D62391"/>
    <w:rsid w:val="00D6268D"/>
    <w:rsid w:val="00D62B42"/>
    <w:rsid w:val="00D62CB7"/>
    <w:rsid w:val="00D62E33"/>
    <w:rsid w:val="00D635CC"/>
    <w:rsid w:val="00D6426A"/>
    <w:rsid w:val="00D64347"/>
    <w:rsid w:val="00D6484C"/>
    <w:rsid w:val="00D64879"/>
    <w:rsid w:val="00D649D8"/>
    <w:rsid w:val="00D64C12"/>
    <w:rsid w:val="00D64CEE"/>
    <w:rsid w:val="00D65208"/>
    <w:rsid w:val="00D6575F"/>
    <w:rsid w:val="00D65A70"/>
    <w:rsid w:val="00D65B5F"/>
    <w:rsid w:val="00D65BF9"/>
    <w:rsid w:val="00D6612A"/>
    <w:rsid w:val="00D66203"/>
    <w:rsid w:val="00D66386"/>
    <w:rsid w:val="00D67EAA"/>
    <w:rsid w:val="00D67F72"/>
    <w:rsid w:val="00D70C29"/>
    <w:rsid w:val="00D70E9B"/>
    <w:rsid w:val="00D71105"/>
    <w:rsid w:val="00D71622"/>
    <w:rsid w:val="00D71A88"/>
    <w:rsid w:val="00D71B20"/>
    <w:rsid w:val="00D71C09"/>
    <w:rsid w:val="00D71D88"/>
    <w:rsid w:val="00D72186"/>
    <w:rsid w:val="00D721A8"/>
    <w:rsid w:val="00D72294"/>
    <w:rsid w:val="00D722DE"/>
    <w:rsid w:val="00D72351"/>
    <w:rsid w:val="00D72922"/>
    <w:rsid w:val="00D72DA3"/>
    <w:rsid w:val="00D72DFD"/>
    <w:rsid w:val="00D72E48"/>
    <w:rsid w:val="00D73131"/>
    <w:rsid w:val="00D74545"/>
    <w:rsid w:val="00D748C5"/>
    <w:rsid w:val="00D7498B"/>
    <w:rsid w:val="00D749C5"/>
    <w:rsid w:val="00D749C8"/>
    <w:rsid w:val="00D74A5C"/>
    <w:rsid w:val="00D74D2E"/>
    <w:rsid w:val="00D74DA2"/>
    <w:rsid w:val="00D74DCF"/>
    <w:rsid w:val="00D75622"/>
    <w:rsid w:val="00D76589"/>
    <w:rsid w:val="00D76B90"/>
    <w:rsid w:val="00D76FC6"/>
    <w:rsid w:val="00D77AB4"/>
    <w:rsid w:val="00D77C44"/>
    <w:rsid w:val="00D77C7B"/>
    <w:rsid w:val="00D77CE8"/>
    <w:rsid w:val="00D80706"/>
    <w:rsid w:val="00D8089E"/>
    <w:rsid w:val="00D811FD"/>
    <w:rsid w:val="00D8144D"/>
    <w:rsid w:val="00D8172D"/>
    <w:rsid w:val="00D81906"/>
    <w:rsid w:val="00D81B55"/>
    <w:rsid w:val="00D81BC2"/>
    <w:rsid w:val="00D81D1F"/>
    <w:rsid w:val="00D81DE9"/>
    <w:rsid w:val="00D81F55"/>
    <w:rsid w:val="00D81FEB"/>
    <w:rsid w:val="00D82162"/>
    <w:rsid w:val="00D82519"/>
    <w:rsid w:val="00D826FB"/>
    <w:rsid w:val="00D828AA"/>
    <w:rsid w:val="00D828E8"/>
    <w:rsid w:val="00D82922"/>
    <w:rsid w:val="00D82B3E"/>
    <w:rsid w:val="00D82EB5"/>
    <w:rsid w:val="00D830E6"/>
    <w:rsid w:val="00D831EB"/>
    <w:rsid w:val="00D835AD"/>
    <w:rsid w:val="00D836E5"/>
    <w:rsid w:val="00D83837"/>
    <w:rsid w:val="00D84187"/>
    <w:rsid w:val="00D84404"/>
    <w:rsid w:val="00D84F67"/>
    <w:rsid w:val="00D85247"/>
    <w:rsid w:val="00D85AAA"/>
    <w:rsid w:val="00D85BFB"/>
    <w:rsid w:val="00D85D4A"/>
    <w:rsid w:val="00D86865"/>
    <w:rsid w:val="00D90607"/>
    <w:rsid w:val="00D909EC"/>
    <w:rsid w:val="00D90C19"/>
    <w:rsid w:val="00D90F6B"/>
    <w:rsid w:val="00D915C6"/>
    <w:rsid w:val="00D92254"/>
    <w:rsid w:val="00D9299A"/>
    <w:rsid w:val="00D929E3"/>
    <w:rsid w:val="00D92B9F"/>
    <w:rsid w:val="00D9319C"/>
    <w:rsid w:val="00D9334F"/>
    <w:rsid w:val="00D93B36"/>
    <w:rsid w:val="00D93BD2"/>
    <w:rsid w:val="00D93C42"/>
    <w:rsid w:val="00D94515"/>
    <w:rsid w:val="00D945E1"/>
    <w:rsid w:val="00D9494B"/>
    <w:rsid w:val="00D95E3A"/>
    <w:rsid w:val="00D9667C"/>
    <w:rsid w:val="00D96DE8"/>
    <w:rsid w:val="00D97501"/>
    <w:rsid w:val="00D975A4"/>
    <w:rsid w:val="00D97CC7"/>
    <w:rsid w:val="00D97E62"/>
    <w:rsid w:val="00D97F55"/>
    <w:rsid w:val="00DA063F"/>
    <w:rsid w:val="00DA1971"/>
    <w:rsid w:val="00DA2029"/>
    <w:rsid w:val="00DA22F2"/>
    <w:rsid w:val="00DA2447"/>
    <w:rsid w:val="00DA2906"/>
    <w:rsid w:val="00DA2B80"/>
    <w:rsid w:val="00DA2BB6"/>
    <w:rsid w:val="00DA36B5"/>
    <w:rsid w:val="00DA393A"/>
    <w:rsid w:val="00DA4011"/>
    <w:rsid w:val="00DA427B"/>
    <w:rsid w:val="00DA493A"/>
    <w:rsid w:val="00DA4973"/>
    <w:rsid w:val="00DA4C4F"/>
    <w:rsid w:val="00DA4E44"/>
    <w:rsid w:val="00DA550D"/>
    <w:rsid w:val="00DA59CE"/>
    <w:rsid w:val="00DA5E49"/>
    <w:rsid w:val="00DA5EF3"/>
    <w:rsid w:val="00DA5FA0"/>
    <w:rsid w:val="00DA62D0"/>
    <w:rsid w:val="00DA6326"/>
    <w:rsid w:val="00DA63B3"/>
    <w:rsid w:val="00DA66C0"/>
    <w:rsid w:val="00DA69F8"/>
    <w:rsid w:val="00DA6B24"/>
    <w:rsid w:val="00DA6E2C"/>
    <w:rsid w:val="00DA7852"/>
    <w:rsid w:val="00DA7A37"/>
    <w:rsid w:val="00DB0257"/>
    <w:rsid w:val="00DB0806"/>
    <w:rsid w:val="00DB0983"/>
    <w:rsid w:val="00DB0BF8"/>
    <w:rsid w:val="00DB15DB"/>
    <w:rsid w:val="00DB1644"/>
    <w:rsid w:val="00DB191C"/>
    <w:rsid w:val="00DB1A96"/>
    <w:rsid w:val="00DB1B3D"/>
    <w:rsid w:val="00DB1DAE"/>
    <w:rsid w:val="00DB2024"/>
    <w:rsid w:val="00DB3D00"/>
    <w:rsid w:val="00DB4256"/>
    <w:rsid w:val="00DB42FC"/>
    <w:rsid w:val="00DB4C21"/>
    <w:rsid w:val="00DB50B2"/>
    <w:rsid w:val="00DB5546"/>
    <w:rsid w:val="00DB5E26"/>
    <w:rsid w:val="00DB615A"/>
    <w:rsid w:val="00DB68F8"/>
    <w:rsid w:val="00DB69F8"/>
    <w:rsid w:val="00DB6A79"/>
    <w:rsid w:val="00DB6E9B"/>
    <w:rsid w:val="00DB7B52"/>
    <w:rsid w:val="00DB7C23"/>
    <w:rsid w:val="00DB7E1C"/>
    <w:rsid w:val="00DB7E22"/>
    <w:rsid w:val="00DB7EE7"/>
    <w:rsid w:val="00DC0EF6"/>
    <w:rsid w:val="00DC1331"/>
    <w:rsid w:val="00DC13B4"/>
    <w:rsid w:val="00DC1742"/>
    <w:rsid w:val="00DC1E6A"/>
    <w:rsid w:val="00DC2264"/>
    <w:rsid w:val="00DC2387"/>
    <w:rsid w:val="00DC2422"/>
    <w:rsid w:val="00DC2522"/>
    <w:rsid w:val="00DC26AA"/>
    <w:rsid w:val="00DC359D"/>
    <w:rsid w:val="00DC35E0"/>
    <w:rsid w:val="00DC39E4"/>
    <w:rsid w:val="00DC3A5A"/>
    <w:rsid w:val="00DC3B3B"/>
    <w:rsid w:val="00DC42E9"/>
    <w:rsid w:val="00DC4416"/>
    <w:rsid w:val="00DC44ED"/>
    <w:rsid w:val="00DC4B30"/>
    <w:rsid w:val="00DC4EEA"/>
    <w:rsid w:val="00DC58BE"/>
    <w:rsid w:val="00DC5CF0"/>
    <w:rsid w:val="00DC61D7"/>
    <w:rsid w:val="00DC6856"/>
    <w:rsid w:val="00DC727B"/>
    <w:rsid w:val="00DC72CE"/>
    <w:rsid w:val="00DC73BA"/>
    <w:rsid w:val="00DC7ABC"/>
    <w:rsid w:val="00DC7B55"/>
    <w:rsid w:val="00DC7C95"/>
    <w:rsid w:val="00DC7D3F"/>
    <w:rsid w:val="00DC7E74"/>
    <w:rsid w:val="00DC7F2E"/>
    <w:rsid w:val="00DD06C3"/>
    <w:rsid w:val="00DD1658"/>
    <w:rsid w:val="00DD1660"/>
    <w:rsid w:val="00DD1A53"/>
    <w:rsid w:val="00DD1D4B"/>
    <w:rsid w:val="00DD1FA3"/>
    <w:rsid w:val="00DD209E"/>
    <w:rsid w:val="00DD2689"/>
    <w:rsid w:val="00DD2BF7"/>
    <w:rsid w:val="00DD2CA5"/>
    <w:rsid w:val="00DD2EA5"/>
    <w:rsid w:val="00DD304C"/>
    <w:rsid w:val="00DD3317"/>
    <w:rsid w:val="00DD3A17"/>
    <w:rsid w:val="00DD3A1B"/>
    <w:rsid w:val="00DD4058"/>
    <w:rsid w:val="00DD4543"/>
    <w:rsid w:val="00DD49B3"/>
    <w:rsid w:val="00DD4E9A"/>
    <w:rsid w:val="00DD542B"/>
    <w:rsid w:val="00DD54EA"/>
    <w:rsid w:val="00DD5563"/>
    <w:rsid w:val="00DD5DC2"/>
    <w:rsid w:val="00DD6149"/>
    <w:rsid w:val="00DD6495"/>
    <w:rsid w:val="00DD64E7"/>
    <w:rsid w:val="00DD6A22"/>
    <w:rsid w:val="00DD765F"/>
    <w:rsid w:val="00DD78D3"/>
    <w:rsid w:val="00DE0406"/>
    <w:rsid w:val="00DE0475"/>
    <w:rsid w:val="00DE05D4"/>
    <w:rsid w:val="00DE06CF"/>
    <w:rsid w:val="00DE06F4"/>
    <w:rsid w:val="00DE09F7"/>
    <w:rsid w:val="00DE0B7C"/>
    <w:rsid w:val="00DE0E1E"/>
    <w:rsid w:val="00DE101D"/>
    <w:rsid w:val="00DE1825"/>
    <w:rsid w:val="00DE1B06"/>
    <w:rsid w:val="00DE1EF7"/>
    <w:rsid w:val="00DE1F41"/>
    <w:rsid w:val="00DE2072"/>
    <w:rsid w:val="00DE2183"/>
    <w:rsid w:val="00DE21DB"/>
    <w:rsid w:val="00DE2C10"/>
    <w:rsid w:val="00DE2DC2"/>
    <w:rsid w:val="00DE3444"/>
    <w:rsid w:val="00DE3B37"/>
    <w:rsid w:val="00DE3C06"/>
    <w:rsid w:val="00DE4688"/>
    <w:rsid w:val="00DE4730"/>
    <w:rsid w:val="00DE49ED"/>
    <w:rsid w:val="00DE4A59"/>
    <w:rsid w:val="00DE4E99"/>
    <w:rsid w:val="00DE4FAB"/>
    <w:rsid w:val="00DE50AA"/>
    <w:rsid w:val="00DE57F1"/>
    <w:rsid w:val="00DE58C3"/>
    <w:rsid w:val="00DE5A27"/>
    <w:rsid w:val="00DE5DE6"/>
    <w:rsid w:val="00DE61AD"/>
    <w:rsid w:val="00DE6628"/>
    <w:rsid w:val="00DE7030"/>
    <w:rsid w:val="00DE7503"/>
    <w:rsid w:val="00DE7E53"/>
    <w:rsid w:val="00DF04E2"/>
    <w:rsid w:val="00DF0593"/>
    <w:rsid w:val="00DF07C9"/>
    <w:rsid w:val="00DF0C79"/>
    <w:rsid w:val="00DF0FCD"/>
    <w:rsid w:val="00DF11BD"/>
    <w:rsid w:val="00DF16A9"/>
    <w:rsid w:val="00DF1711"/>
    <w:rsid w:val="00DF1771"/>
    <w:rsid w:val="00DF18F4"/>
    <w:rsid w:val="00DF26C1"/>
    <w:rsid w:val="00DF26E5"/>
    <w:rsid w:val="00DF274B"/>
    <w:rsid w:val="00DF30CC"/>
    <w:rsid w:val="00DF401E"/>
    <w:rsid w:val="00DF4B6F"/>
    <w:rsid w:val="00DF4E11"/>
    <w:rsid w:val="00DF590F"/>
    <w:rsid w:val="00DF60DE"/>
    <w:rsid w:val="00DF64BF"/>
    <w:rsid w:val="00DF77E0"/>
    <w:rsid w:val="00DF7936"/>
    <w:rsid w:val="00DF7A08"/>
    <w:rsid w:val="00DF7FB8"/>
    <w:rsid w:val="00E0004A"/>
    <w:rsid w:val="00E00702"/>
    <w:rsid w:val="00E00EFE"/>
    <w:rsid w:val="00E010BE"/>
    <w:rsid w:val="00E011D9"/>
    <w:rsid w:val="00E01411"/>
    <w:rsid w:val="00E0253D"/>
    <w:rsid w:val="00E0291A"/>
    <w:rsid w:val="00E02A57"/>
    <w:rsid w:val="00E02AE8"/>
    <w:rsid w:val="00E02B5C"/>
    <w:rsid w:val="00E02B85"/>
    <w:rsid w:val="00E02ED6"/>
    <w:rsid w:val="00E03222"/>
    <w:rsid w:val="00E03385"/>
    <w:rsid w:val="00E03730"/>
    <w:rsid w:val="00E03E48"/>
    <w:rsid w:val="00E03F6D"/>
    <w:rsid w:val="00E03FD9"/>
    <w:rsid w:val="00E04044"/>
    <w:rsid w:val="00E04070"/>
    <w:rsid w:val="00E045F3"/>
    <w:rsid w:val="00E0501B"/>
    <w:rsid w:val="00E05177"/>
    <w:rsid w:val="00E0552C"/>
    <w:rsid w:val="00E05900"/>
    <w:rsid w:val="00E06115"/>
    <w:rsid w:val="00E06874"/>
    <w:rsid w:val="00E06BBA"/>
    <w:rsid w:val="00E06F30"/>
    <w:rsid w:val="00E0716D"/>
    <w:rsid w:val="00E07350"/>
    <w:rsid w:val="00E076EC"/>
    <w:rsid w:val="00E0781E"/>
    <w:rsid w:val="00E07AB6"/>
    <w:rsid w:val="00E07CE5"/>
    <w:rsid w:val="00E07CF7"/>
    <w:rsid w:val="00E07D68"/>
    <w:rsid w:val="00E07F2D"/>
    <w:rsid w:val="00E07F48"/>
    <w:rsid w:val="00E10F67"/>
    <w:rsid w:val="00E10F75"/>
    <w:rsid w:val="00E1195B"/>
    <w:rsid w:val="00E119B6"/>
    <w:rsid w:val="00E11A17"/>
    <w:rsid w:val="00E12162"/>
    <w:rsid w:val="00E1239B"/>
    <w:rsid w:val="00E12835"/>
    <w:rsid w:val="00E129B9"/>
    <w:rsid w:val="00E12B67"/>
    <w:rsid w:val="00E12CAF"/>
    <w:rsid w:val="00E130A3"/>
    <w:rsid w:val="00E1357E"/>
    <w:rsid w:val="00E13660"/>
    <w:rsid w:val="00E13F5B"/>
    <w:rsid w:val="00E13FEF"/>
    <w:rsid w:val="00E14436"/>
    <w:rsid w:val="00E145D7"/>
    <w:rsid w:val="00E14C01"/>
    <w:rsid w:val="00E15060"/>
    <w:rsid w:val="00E15234"/>
    <w:rsid w:val="00E15889"/>
    <w:rsid w:val="00E15C8A"/>
    <w:rsid w:val="00E15FB3"/>
    <w:rsid w:val="00E162C1"/>
    <w:rsid w:val="00E1668F"/>
    <w:rsid w:val="00E16A4E"/>
    <w:rsid w:val="00E16AB9"/>
    <w:rsid w:val="00E16E89"/>
    <w:rsid w:val="00E1784D"/>
    <w:rsid w:val="00E17B31"/>
    <w:rsid w:val="00E17DBF"/>
    <w:rsid w:val="00E17DF0"/>
    <w:rsid w:val="00E17F6B"/>
    <w:rsid w:val="00E201B1"/>
    <w:rsid w:val="00E2067D"/>
    <w:rsid w:val="00E208B1"/>
    <w:rsid w:val="00E20A8F"/>
    <w:rsid w:val="00E20B9A"/>
    <w:rsid w:val="00E21201"/>
    <w:rsid w:val="00E2121D"/>
    <w:rsid w:val="00E2126B"/>
    <w:rsid w:val="00E2128B"/>
    <w:rsid w:val="00E21838"/>
    <w:rsid w:val="00E218F2"/>
    <w:rsid w:val="00E223A9"/>
    <w:rsid w:val="00E225B2"/>
    <w:rsid w:val="00E229A8"/>
    <w:rsid w:val="00E22CCF"/>
    <w:rsid w:val="00E23860"/>
    <w:rsid w:val="00E23A99"/>
    <w:rsid w:val="00E23CF2"/>
    <w:rsid w:val="00E23F59"/>
    <w:rsid w:val="00E24235"/>
    <w:rsid w:val="00E2473E"/>
    <w:rsid w:val="00E24B18"/>
    <w:rsid w:val="00E252B0"/>
    <w:rsid w:val="00E2548D"/>
    <w:rsid w:val="00E25520"/>
    <w:rsid w:val="00E255D0"/>
    <w:rsid w:val="00E25A61"/>
    <w:rsid w:val="00E2677F"/>
    <w:rsid w:val="00E26EAF"/>
    <w:rsid w:val="00E26F31"/>
    <w:rsid w:val="00E272FC"/>
    <w:rsid w:val="00E2730B"/>
    <w:rsid w:val="00E276F1"/>
    <w:rsid w:val="00E278B8"/>
    <w:rsid w:val="00E27ED2"/>
    <w:rsid w:val="00E3030C"/>
    <w:rsid w:val="00E307C5"/>
    <w:rsid w:val="00E3083A"/>
    <w:rsid w:val="00E308C8"/>
    <w:rsid w:val="00E30A52"/>
    <w:rsid w:val="00E30B4E"/>
    <w:rsid w:val="00E30F72"/>
    <w:rsid w:val="00E31165"/>
    <w:rsid w:val="00E317CD"/>
    <w:rsid w:val="00E31A72"/>
    <w:rsid w:val="00E31C80"/>
    <w:rsid w:val="00E31D0D"/>
    <w:rsid w:val="00E3230B"/>
    <w:rsid w:val="00E323A5"/>
    <w:rsid w:val="00E325F4"/>
    <w:rsid w:val="00E32600"/>
    <w:rsid w:val="00E32B21"/>
    <w:rsid w:val="00E33A36"/>
    <w:rsid w:val="00E33F86"/>
    <w:rsid w:val="00E3430E"/>
    <w:rsid w:val="00E34E8F"/>
    <w:rsid w:val="00E356A3"/>
    <w:rsid w:val="00E35BBC"/>
    <w:rsid w:val="00E3634A"/>
    <w:rsid w:val="00E36B02"/>
    <w:rsid w:val="00E36E1E"/>
    <w:rsid w:val="00E37057"/>
    <w:rsid w:val="00E3751C"/>
    <w:rsid w:val="00E37EE2"/>
    <w:rsid w:val="00E40B9D"/>
    <w:rsid w:val="00E41653"/>
    <w:rsid w:val="00E41952"/>
    <w:rsid w:val="00E421A7"/>
    <w:rsid w:val="00E421B6"/>
    <w:rsid w:val="00E422A4"/>
    <w:rsid w:val="00E42528"/>
    <w:rsid w:val="00E42A9C"/>
    <w:rsid w:val="00E436D8"/>
    <w:rsid w:val="00E43C69"/>
    <w:rsid w:val="00E43CE6"/>
    <w:rsid w:val="00E43DC4"/>
    <w:rsid w:val="00E44DDB"/>
    <w:rsid w:val="00E4504F"/>
    <w:rsid w:val="00E4511E"/>
    <w:rsid w:val="00E459A2"/>
    <w:rsid w:val="00E45A92"/>
    <w:rsid w:val="00E46333"/>
    <w:rsid w:val="00E46B4F"/>
    <w:rsid w:val="00E46B8A"/>
    <w:rsid w:val="00E46BBB"/>
    <w:rsid w:val="00E46CE3"/>
    <w:rsid w:val="00E46D5B"/>
    <w:rsid w:val="00E477FC"/>
    <w:rsid w:val="00E502DF"/>
    <w:rsid w:val="00E5086D"/>
    <w:rsid w:val="00E508AA"/>
    <w:rsid w:val="00E50950"/>
    <w:rsid w:val="00E50C3A"/>
    <w:rsid w:val="00E51035"/>
    <w:rsid w:val="00E51173"/>
    <w:rsid w:val="00E51527"/>
    <w:rsid w:val="00E516BF"/>
    <w:rsid w:val="00E51E7A"/>
    <w:rsid w:val="00E52031"/>
    <w:rsid w:val="00E528BD"/>
    <w:rsid w:val="00E5299D"/>
    <w:rsid w:val="00E531C6"/>
    <w:rsid w:val="00E53514"/>
    <w:rsid w:val="00E5356D"/>
    <w:rsid w:val="00E539D9"/>
    <w:rsid w:val="00E53D7E"/>
    <w:rsid w:val="00E54087"/>
    <w:rsid w:val="00E542DC"/>
    <w:rsid w:val="00E543C2"/>
    <w:rsid w:val="00E54601"/>
    <w:rsid w:val="00E546EB"/>
    <w:rsid w:val="00E54BEF"/>
    <w:rsid w:val="00E54DDF"/>
    <w:rsid w:val="00E54EFA"/>
    <w:rsid w:val="00E55854"/>
    <w:rsid w:val="00E55F26"/>
    <w:rsid w:val="00E56239"/>
    <w:rsid w:val="00E56490"/>
    <w:rsid w:val="00E56838"/>
    <w:rsid w:val="00E56B41"/>
    <w:rsid w:val="00E56D19"/>
    <w:rsid w:val="00E56D95"/>
    <w:rsid w:val="00E56F4B"/>
    <w:rsid w:val="00E573C2"/>
    <w:rsid w:val="00E57C44"/>
    <w:rsid w:val="00E6044F"/>
    <w:rsid w:val="00E60690"/>
    <w:rsid w:val="00E60762"/>
    <w:rsid w:val="00E613F9"/>
    <w:rsid w:val="00E619E6"/>
    <w:rsid w:val="00E61BAD"/>
    <w:rsid w:val="00E62DCD"/>
    <w:rsid w:val="00E62E23"/>
    <w:rsid w:val="00E6319C"/>
    <w:rsid w:val="00E633F3"/>
    <w:rsid w:val="00E63614"/>
    <w:rsid w:val="00E64888"/>
    <w:rsid w:val="00E6494A"/>
    <w:rsid w:val="00E64FEE"/>
    <w:rsid w:val="00E65940"/>
    <w:rsid w:val="00E6613E"/>
    <w:rsid w:val="00E66614"/>
    <w:rsid w:val="00E66889"/>
    <w:rsid w:val="00E6692C"/>
    <w:rsid w:val="00E67386"/>
    <w:rsid w:val="00E6742F"/>
    <w:rsid w:val="00E6766D"/>
    <w:rsid w:val="00E67A6E"/>
    <w:rsid w:val="00E67BA0"/>
    <w:rsid w:val="00E67BAF"/>
    <w:rsid w:val="00E67CA0"/>
    <w:rsid w:val="00E67E6C"/>
    <w:rsid w:val="00E70AA4"/>
    <w:rsid w:val="00E70EF2"/>
    <w:rsid w:val="00E71225"/>
    <w:rsid w:val="00E714C1"/>
    <w:rsid w:val="00E71B5B"/>
    <w:rsid w:val="00E726BF"/>
    <w:rsid w:val="00E727FC"/>
    <w:rsid w:val="00E72C51"/>
    <w:rsid w:val="00E72EB0"/>
    <w:rsid w:val="00E7303B"/>
    <w:rsid w:val="00E73528"/>
    <w:rsid w:val="00E73640"/>
    <w:rsid w:val="00E7367C"/>
    <w:rsid w:val="00E73D50"/>
    <w:rsid w:val="00E75089"/>
    <w:rsid w:val="00E750D9"/>
    <w:rsid w:val="00E75CAD"/>
    <w:rsid w:val="00E75D93"/>
    <w:rsid w:val="00E7628C"/>
    <w:rsid w:val="00E766A4"/>
    <w:rsid w:val="00E7673A"/>
    <w:rsid w:val="00E76EAC"/>
    <w:rsid w:val="00E76EB0"/>
    <w:rsid w:val="00E76FFB"/>
    <w:rsid w:val="00E77477"/>
    <w:rsid w:val="00E7777D"/>
    <w:rsid w:val="00E77A3D"/>
    <w:rsid w:val="00E8050B"/>
    <w:rsid w:val="00E80751"/>
    <w:rsid w:val="00E807E3"/>
    <w:rsid w:val="00E80876"/>
    <w:rsid w:val="00E80A43"/>
    <w:rsid w:val="00E80B1E"/>
    <w:rsid w:val="00E80E3F"/>
    <w:rsid w:val="00E815F0"/>
    <w:rsid w:val="00E816EC"/>
    <w:rsid w:val="00E81AB4"/>
    <w:rsid w:val="00E821C2"/>
    <w:rsid w:val="00E826A1"/>
    <w:rsid w:val="00E82A3A"/>
    <w:rsid w:val="00E82FA1"/>
    <w:rsid w:val="00E83006"/>
    <w:rsid w:val="00E83397"/>
    <w:rsid w:val="00E83FCB"/>
    <w:rsid w:val="00E8457B"/>
    <w:rsid w:val="00E84729"/>
    <w:rsid w:val="00E847A5"/>
    <w:rsid w:val="00E849F8"/>
    <w:rsid w:val="00E84ADD"/>
    <w:rsid w:val="00E84B27"/>
    <w:rsid w:val="00E84DF7"/>
    <w:rsid w:val="00E84F53"/>
    <w:rsid w:val="00E84FD4"/>
    <w:rsid w:val="00E8526C"/>
    <w:rsid w:val="00E85351"/>
    <w:rsid w:val="00E85691"/>
    <w:rsid w:val="00E85792"/>
    <w:rsid w:val="00E85814"/>
    <w:rsid w:val="00E85A16"/>
    <w:rsid w:val="00E85B5D"/>
    <w:rsid w:val="00E8652C"/>
    <w:rsid w:val="00E86619"/>
    <w:rsid w:val="00E86702"/>
    <w:rsid w:val="00E8699F"/>
    <w:rsid w:val="00E86AD6"/>
    <w:rsid w:val="00E86B7E"/>
    <w:rsid w:val="00E86FD8"/>
    <w:rsid w:val="00E87157"/>
    <w:rsid w:val="00E87178"/>
    <w:rsid w:val="00E87241"/>
    <w:rsid w:val="00E8766F"/>
    <w:rsid w:val="00E87A10"/>
    <w:rsid w:val="00E90C62"/>
    <w:rsid w:val="00E9149E"/>
    <w:rsid w:val="00E91AD3"/>
    <w:rsid w:val="00E91F0C"/>
    <w:rsid w:val="00E91F53"/>
    <w:rsid w:val="00E92199"/>
    <w:rsid w:val="00E924CA"/>
    <w:rsid w:val="00E92EB2"/>
    <w:rsid w:val="00E92F72"/>
    <w:rsid w:val="00E931D0"/>
    <w:rsid w:val="00E93256"/>
    <w:rsid w:val="00E9356E"/>
    <w:rsid w:val="00E93E77"/>
    <w:rsid w:val="00E9420C"/>
    <w:rsid w:val="00E94FB1"/>
    <w:rsid w:val="00E95CD0"/>
    <w:rsid w:val="00E95E6A"/>
    <w:rsid w:val="00E95F1E"/>
    <w:rsid w:val="00E96034"/>
    <w:rsid w:val="00E96309"/>
    <w:rsid w:val="00E96433"/>
    <w:rsid w:val="00E964B7"/>
    <w:rsid w:val="00E96A99"/>
    <w:rsid w:val="00E96C79"/>
    <w:rsid w:val="00E96CCA"/>
    <w:rsid w:val="00E9724F"/>
    <w:rsid w:val="00E9742D"/>
    <w:rsid w:val="00E977A9"/>
    <w:rsid w:val="00E978ED"/>
    <w:rsid w:val="00E97A38"/>
    <w:rsid w:val="00E97C76"/>
    <w:rsid w:val="00EA152E"/>
    <w:rsid w:val="00EA163B"/>
    <w:rsid w:val="00EA17D4"/>
    <w:rsid w:val="00EA2305"/>
    <w:rsid w:val="00EA2428"/>
    <w:rsid w:val="00EA28B4"/>
    <w:rsid w:val="00EA2ECD"/>
    <w:rsid w:val="00EA2F5E"/>
    <w:rsid w:val="00EA2FC3"/>
    <w:rsid w:val="00EA30E1"/>
    <w:rsid w:val="00EA32AE"/>
    <w:rsid w:val="00EA3482"/>
    <w:rsid w:val="00EA387C"/>
    <w:rsid w:val="00EA3C60"/>
    <w:rsid w:val="00EA4150"/>
    <w:rsid w:val="00EA44D8"/>
    <w:rsid w:val="00EA4B92"/>
    <w:rsid w:val="00EA5238"/>
    <w:rsid w:val="00EA552D"/>
    <w:rsid w:val="00EA563F"/>
    <w:rsid w:val="00EA5C7D"/>
    <w:rsid w:val="00EA6402"/>
    <w:rsid w:val="00EA6A44"/>
    <w:rsid w:val="00EA6BEB"/>
    <w:rsid w:val="00EA7159"/>
    <w:rsid w:val="00EA7759"/>
    <w:rsid w:val="00EA7E4F"/>
    <w:rsid w:val="00EB09EE"/>
    <w:rsid w:val="00EB0E4C"/>
    <w:rsid w:val="00EB1023"/>
    <w:rsid w:val="00EB10A6"/>
    <w:rsid w:val="00EB1800"/>
    <w:rsid w:val="00EB2094"/>
    <w:rsid w:val="00EB2760"/>
    <w:rsid w:val="00EB2BA1"/>
    <w:rsid w:val="00EB2EC2"/>
    <w:rsid w:val="00EB3128"/>
    <w:rsid w:val="00EB334C"/>
    <w:rsid w:val="00EB3686"/>
    <w:rsid w:val="00EB3E7C"/>
    <w:rsid w:val="00EB4339"/>
    <w:rsid w:val="00EB449A"/>
    <w:rsid w:val="00EB45CA"/>
    <w:rsid w:val="00EB4613"/>
    <w:rsid w:val="00EB4A32"/>
    <w:rsid w:val="00EB533A"/>
    <w:rsid w:val="00EB5B30"/>
    <w:rsid w:val="00EB6048"/>
    <w:rsid w:val="00EB65F7"/>
    <w:rsid w:val="00EB6636"/>
    <w:rsid w:val="00EB66EA"/>
    <w:rsid w:val="00EB6C2E"/>
    <w:rsid w:val="00EB6F37"/>
    <w:rsid w:val="00EB6F9B"/>
    <w:rsid w:val="00EC0163"/>
    <w:rsid w:val="00EC03BE"/>
    <w:rsid w:val="00EC179F"/>
    <w:rsid w:val="00EC19AA"/>
    <w:rsid w:val="00EC1AF3"/>
    <w:rsid w:val="00EC1C56"/>
    <w:rsid w:val="00EC1F97"/>
    <w:rsid w:val="00EC2241"/>
    <w:rsid w:val="00EC25A6"/>
    <w:rsid w:val="00EC26D0"/>
    <w:rsid w:val="00EC28FD"/>
    <w:rsid w:val="00EC2C1B"/>
    <w:rsid w:val="00EC337F"/>
    <w:rsid w:val="00EC3925"/>
    <w:rsid w:val="00EC3A9A"/>
    <w:rsid w:val="00EC426D"/>
    <w:rsid w:val="00EC42FB"/>
    <w:rsid w:val="00EC4397"/>
    <w:rsid w:val="00EC497F"/>
    <w:rsid w:val="00EC4E8B"/>
    <w:rsid w:val="00EC53E1"/>
    <w:rsid w:val="00EC5471"/>
    <w:rsid w:val="00EC5EFD"/>
    <w:rsid w:val="00EC6082"/>
    <w:rsid w:val="00EC610D"/>
    <w:rsid w:val="00EC6182"/>
    <w:rsid w:val="00EC622D"/>
    <w:rsid w:val="00EC6451"/>
    <w:rsid w:val="00EC68A8"/>
    <w:rsid w:val="00EC6D2B"/>
    <w:rsid w:val="00EC6D7B"/>
    <w:rsid w:val="00EC6E83"/>
    <w:rsid w:val="00EC6F73"/>
    <w:rsid w:val="00EC703C"/>
    <w:rsid w:val="00EC72B4"/>
    <w:rsid w:val="00EC73D9"/>
    <w:rsid w:val="00EC786F"/>
    <w:rsid w:val="00EC7A39"/>
    <w:rsid w:val="00EC7B3C"/>
    <w:rsid w:val="00ED0B14"/>
    <w:rsid w:val="00ED0C04"/>
    <w:rsid w:val="00ED0FB8"/>
    <w:rsid w:val="00ED1038"/>
    <w:rsid w:val="00ED10E1"/>
    <w:rsid w:val="00ED1390"/>
    <w:rsid w:val="00ED175C"/>
    <w:rsid w:val="00ED19F2"/>
    <w:rsid w:val="00ED1B24"/>
    <w:rsid w:val="00ED2F1A"/>
    <w:rsid w:val="00ED359D"/>
    <w:rsid w:val="00ED3F77"/>
    <w:rsid w:val="00ED44EF"/>
    <w:rsid w:val="00ED4BFF"/>
    <w:rsid w:val="00ED565B"/>
    <w:rsid w:val="00ED5840"/>
    <w:rsid w:val="00ED5A0E"/>
    <w:rsid w:val="00ED5FEE"/>
    <w:rsid w:val="00ED6378"/>
    <w:rsid w:val="00ED64B8"/>
    <w:rsid w:val="00ED693A"/>
    <w:rsid w:val="00ED69C8"/>
    <w:rsid w:val="00ED7247"/>
    <w:rsid w:val="00ED7619"/>
    <w:rsid w:val="00ED7790"/>
    <w:rsid w:val="00ED7844"/>
    <w:rsid w:val="00ED78DC"/>
    <w:rsid w:val="00EE046A"/>
    <w:rsid w:val="00EE04D7"/>
    <w:rsid w:val="00EE0D04"/>
    <w:rsid w:val="00EE0D74"/>
    <w:rsid w:val="00EE0DAA"/>
    <w:rsid w:val="00EE0E00"/>
    <w:rsid w:val="00EE0E4C"/>
    <w:rsid w:val="00EE119A"/>
    <w:rsid w:val="00EE143B"/>
    <w:rsid w:val="00EE15F4"/>
    <w:rsid w:val="00EE1C0F"/>
    <w:rsid w:val="00EE1DD8"/>
    <w:rsid w:val="00EE20CC"/>
    <w:rsid w:val="00EE28C9"/>
    <w:rsid w:val="00EE30EB"/>
    <w:rsid w:val="00EE3797"/>
    <w:rsid w:val="00EE3907"/>
    <w:rsid w:val="00EE3DAD"/>
    <w:rsid w:val="00EE3E91"/>
    <w:rsid w:val="00EE3EDB"/>
    <w:rsid w:val="00EE425A"/>
    <w:rsid w:val="00EE4F98"/>
    <w:rsid w:val="00EE5A1A"/>
    <w:rsid w:val="00EE5A1C"/>
    <w:rsid w:val="00EE6B7B"/>
    <w:rsid w:val="00EE740D"/>
    <w:rsid w:val="00EE75D0"/>
    <w:rsid w:val="00EE79D9"/>
    <w:rsid w:val="00EE7BBA"/>
    <w:rsid w:val="00EE7C73"/>
    <w:rsid w:val="00EE7DAB"/>
    <w:rsid w:val="00EF034F"/>
    <w:rsid w:val="00EF0404"/>
    <w:rsid w:val="00EF051E"/>
    <w:rsid w:val="00EF05BA"/>
    <w:rsid w:val="00EF067B"/>
    <w:rsid w:val="00EF09B5"/>
    <w:rsid w:val="00EF0B82"/>
    <w:rsid w:val="00EF1436"/>
    <w:rsid w:val="00EF14B8"/>
    <w:rsid w:val="00EF15C8"/>
    <w:rsid w:val="00EF160B"/>
    <w:rsid w:val="00EF16C5"/>
    <w:rsid w:val="00EF198E"/>
    <w:rsid w:val="00EF1B07"/>
    <w:rsid w:val="00EF1F28"/>
    <w:rsid w:val="00EF25FA"/>
    <w:rsid w:val="00EF2E3E"/>
    <w:rsid w:val="00EF3195"/>
    <w:rsid w:val="00EF427C"/>
    <w:rsid w:val="00EF44A1"/>
    <w:rsid w:val="00EF4882"/>
    <w:rsid w:val="00EF4960"/>
    <w:rsid w:val="00EF4BAC"/>
    <w:rsid w:val="00EF50A5"/>
    <w:rsid w:val="00EF5FA9"/>
    <w:rsid w:val="00EF604D"/>
    <w:rsid w:val="00EF6D5D"/>
    <w:rsid w:val="00EF6DD4"/>
    <w:rsid w:val="00EF6FDD"/>
    <w:rsid w:val="00F009B2"/>
    <w:rsid w:val="00F00B1C"/>
    <w:rsid w:val="00F00DBD"/>
    <w:rsid w:val="00F0168D"/>
    <w:rsid w:val="00F01C80"/>
    <w:rsid w:val="00F02030"/>
    <w:rsid w:val="00F02A7E"/>
    <w:rsid w:val="00F03474"/>
    <w:rsid w:val="00F0362D"/>
    <w:rsid w:val="00F0371B"/>
    <w:rsid w:val="00F038FE"/>
    <w:rsid w:val="00F03E32"/>
    <w:rsid w:val="00F03F1B"/>
    <w:rsid w:val="00F04272"/>
    <w:rsid w:val="00F0478B"/>
    <w:rsid w:val="00F04955"/>
    <w:rsid w:val="00F04A2B"/>
    <w:rsid w:val="00F0503A"/>
    <w:rsid w:val="00F050A9"/>
    <w:rsid w:val="00F0550A"/>
    <w:rsid w:val="00F05813"/>
    <w:rsid w:val="00F0678E"/>
    <w:rsid w:val="00F06A06"/>
    <w:rsid w:val="00F07072"/>
    <w:rsid w:val="00F07375"/>
    <w:rsid w:val="00F0778A"/>
    <w:rsid w:val="00F0794C"/>
    <w:rsid w:val="00F07C00"/>
    <w:rsid w:val="00F10454"/>
    <w:rsid w:val="00F104F6"/>
    <w:rsid w:val="00F1053D"/>
    <w:rsid w:val="00F10B8F"/>
    <w:rsid w:val="00F10CFD"/>
    <w:rsid w:val="00F10EF5"/>
    <w:rsid w:val="00F11322"/>
    <w:rsid w:val="00F1170D"/>
    <w:rsid w:val="00F1170F"/>
    <w:rsid w:val="00F1174C"/>
    <w:rsid w:val="00F11D5E"/>
    <w:rsid w:val="00F11E77"/>
    <w:rsid w:val="00F12058"/>
    <w:rsid w:val="00F12EF5"/>
    <w:rsid w:val="00F12FCB"/>
    <w:rsid w:val="00F132CC"/>
    <w:rsid w:val="00F13BF4"/>
    <w:rsid w:val="00F13E43"/>
    <w:rsid w:val="00F145E9"/>
    <w:rsid w:val="00F14E11"/>
    <w:rsid w:val="00F15331"/>
    <w:rsid w:val="00F15353"/>
    <w:rsid w:val="00F156B2"/>
    <w:rsid w:val="00F160F1"/>
    <w:rsid w:val="00F164A3"/>
    <w:rsid w:val="00F16540"/>
    <w:rsid w:val="00F16803"/>
    <w:rsid w:val="00F168BC"/>
    <w:rsid w:val="00F16A54"/>
    <w:rsid w:val="00F16E1A"/>
    <w:rsid w:val="00F16ED4"/>
    <w:rsid w:val="00F17404"/>
    <w:rsid w:val="00F17586"/>
    <w:rsid w:val="00F178CA"/>
    <w:rsid w:val="00F17C86"/>
    <w:rsid w:val="00F202E3"/>
    <w:rsid w:val="00F20774"/>
    <w:rsid w:val="00F20F28"/>
    <w:rsid w:val="00F2148C"/>
    <w:rsid w:val="00F215C1"/>
    <w:rsid w:val="00F2199A"/>
    <w:rsid w:val="00F2248C"/>
    <w:rsid w:val="00F224C1"/>
    <w:rsid w:val="00F22806"/>
    <w:rsid w:val="00F22B23"/>
    <w:rsid w:val="00F22BFE"/>
    <w:rsid w:val="00F2320A"/>
    <w:rsid w:val="00F2361D"/>
    <w:rsid w:val="00F23EA2"/>
    <w:rsid w:val="00F23EDC"/>
    <w:rsid w:val="00F2432C"/>
    <w:rsid w:val="00F263C6"/>
    <w:rsid w:val="00F2656F"/>
    <w:rsid w:val="00F267CB"/>
    <w:rsid w:val="00F26942"/>
    <w:rsid w:val="00F269F5"/>
    <w:rsid w:val="00F26D4C"/>
    <w:rsid w:val="00F26D59"/>
    <w:rsid w:val="00F27055"/>
    <w:rsid w:val="00F270F5"/>
    <w:rsid w:val="00F27248"/>
    <w:rsid w:val="00F274B9"/>
    <w:rsid w:val="00F27586"/>
    <w:rsid w:val="00F27932"/>
    <w:rsid w:val="00F3085D"/>
    <w:rsid w:val="00F30D67"/>
    <w:rsid w:val="00F30D87"/>
    <w:rsid w:val="00F31710"/>
    <w:rsid w:val="00F31B38"/>
    <w:rsid w:val="00F31CD0"/>
    <w:rsid w:val="00F31D77"/>
    <w:rsid w:val="00F320A9"/>
    <w:rsid w:val="00F3246D"/>
    <w:rsid w:val="00F325EB"/>
    <w:rsid w:val="00F33363"/>
    <w:rsid w:val="00F3354A"/>
    <w:rsid w:val="00F348D2"/>
    <w:rsid w:val="00F34E3E"/>
    <w:rsid w:val="00F35079"/>
    <w:rsid w:val="00F35130"/>
    <w:rsid w:val="00F353FD"/>
    <w:rsid w:val="00F35A63"/>
    <w:rsid w:val="00F35C85"/>
    <w:rsid w:val="00F361FF"/>
    <w:rsid w:val="00F3670E"/>
    <w:rsid w:val="00F369EC"/>
    <w:rsid w:val="00F36AC4"/>
    <w:rsid w:val="00F36B27"/>
    <w:rsid w:val="00F36BF3"/>
    <w:rsid w:val="00F36CA6"/>
    <w:rsid w:val="00F36D5F"/>
    <w:rsid w:val="00F36DD4"/>
    <w:rsid w:val="00F36F74"/>
    <w:rsid w:val="00F37003"/>
    <w:rsid w:val="00F3759C"/>
    <w:rsid w:val="00F401FA"/>
    <w:rsid w:val="00F40352"/>
    <w:rsid w:val="00F40496"/>
    <w:rsid w:val="00F406E0"/>
    <w:rsid w:val="00F40FFA"/>
    <w:rsid w:val="00F41169"/>
    <w:rsid w:val="00F41216"/>
    <w:rsid w:val="00F41A6E"/>
    <w:rsid w:val="00F41DC9"/>
    <w:rsid w:val="00F41E0D"/>
    <w:rsid w:val="00F41F1D"/>
    <w:rsid w:val="00F423D8"/>
    <w:rsid w:val="00F425DE"/>
    <w:rsid w:val="00F429E2"/>
    <w:rsid w:val="00F42D92"/>
    <w:rsid w:val="00F42E33"/>
    <w:rsid w:val="00F42E71"/>
    <w:rsid w:val="00F42F7E"/>
    <w:rsid w:val="00F43624"/>
    <w:rsid w:val="00F43861"/>
    <w:rsid w:val="00F454FC"/>
    <w:rsid w:val="00F45598"/>
    <w:rsid w:val="00F45BB5"/>
    <w:rsid w:val="00F45C15"/>
    <w:rsid w:val="00F46008"/>
    <w:rsid w:val="00F4667B"/>
    <w:rsid w:val="00F46909"/>
    <w:rsid w:val="00F46A49"/>
    <w:rsid w:val="00F46CCF"/>
    <w:rsid w:val="00F46EB8"/>
    <w:rsid w:val="00F470D2"/>
    <w:rsid w:val="00F4782A"/>
    <w:rsid w:val="00F50022"/>
    <w:rsid w:val="00F500B6"/>
    <w:rsid w:val="00F50D04"/>
    <w:rsid w:val="00F5182E"/>
    <w:rsid w:val="00F51C64"/>
    <w:rsid w:val="00F52209"/>
    <w:rsid w:val="00F52B6A"/>
    <w:rsid w:val="00F52D2D"/>
    <w:rsid w:val="00F53754"/>
    <w:rsid w:val="00F53C38"/>
    <w:rsid w:val="00F54630"/>
    <w:rsid w:val="00F54C54"/>
    <w:rsid w:val="00F5531B"/>
    <w:rsid w:val="00F554E5"/>
    <w:rsid w:val="00F5552C"/>
    <w:rsid w:val="00F55ACC"/>
    <w:rsid w:val="00F55C5A"/>
    <w:rsid w:val="00F56261"/>
    <w:rsid w:val="00F563CA"/>
    <w:rsid w:val="00F56EB6"/>
    <w:rsid w:val="00F56F16"/>
    <w:rsid w:val="00F577F6"/>
    <w:rsid w:val="00F57B8C"/>
    <w:rsid w:val="00F57D3B"/>
    <w:rsid w:val="00F60129"/>
    <w:rsid w:val="00F60533"/>
    <w:rsid w:val="00F6073D"/>
    <w:rsid w:val="00F60A04"/>
    <w:rsid w:val="00F60B81"/>
    <w:rsid w:val="00F60D36"/>
    <w:rsid w:val="00F60E77"/>
    <w:rsid w:val="00F60EA7"/>
    <w:rsid w:val="00F610FC"/>
    <w:rsid w:val="00F6256A"/>
    <w:rsid w:val="00F62EC4"/>
    <w:rsid w:val="00F63264"/>
    <w:rsid w:val="00F63755"/>
    <w:rsid w:val="00F63BB1"/>
    <w:rsid w:val="00F63BD0"/>
    <w:rsid w:val="00F63F5A"/>
    <w:rsid w:val="00F641B4"/>
    <w:rsid w:val="00F643D5"/>
    <w:rsid w:val="00F64491"/>
    <w:rsid w:val="00F64732"/>
    <w:rsid w:val="00F6488A"/>
    <w:rsid w:val="00F64A77"/>
    <w:rsid w:val="00F65925"/>
    <w:rsid w:val="00F65AC2"/>
    <w:rsid w:val="00F65B9C"/>
    <w:rsid w:val="00F65CB6"/>
    <w:rsid w:val="00F661FB"/>
    <w:rsid w:val="00F66208"/>
    <w:rsid w:val="00F66693"/>
    <w:rsid w:val="00F66B86"/>
    <w:rsid w:val="00F66D39"/>
    <w:rsid w:val="00F671F4"/>
    <w:rsid w:val="00F67C6B"/>
    <w:rsid w:val="00F7114C"/>
    <w:rsid w:val="00F71388"/>
    <w:rsid w:val="00F7149B"/>
    <w:rsid w:val="00F7156C"/>
    <w:rsid w:val="00F715F0"/>
    <w:rsid w:val="00F717E7"/>
    <w:rsid w:val="00F71DD8"/>
    <w:rsid w:val="00F72005"/>
    <w:rsid w:val="00F722BF"/>
    <w:rsid w:val="00F7231B"/>
    <w:rsid w:val="00F737C1"/>
    <w:rsid w:val="00F739C0"/>
    <w:rsid w:val="00F7405E"/>
    <w:rsid w:val="00F74146"/>
    <w:rsid w:val="00F742E0"/>
    <w:rsid w:val="00F74455"/>
    <w:rsid w:val="00F744C9"/>
    <w:rsid w:val="00F745C7"/>
    <w:rsid w:val="00F748C7"/>
    <w:rsid w:val="00F74957"/>
    <w:rsid w:val="00F74CEB"/>
    <w:rsid w:val="00F75F52"/>
    <w:rsid w:val="00F7610E"/>
    <w:rsid w:val="00F765CB"/>
    <w:rsid w:val="00F76761"/>
    <w:rsid w:val="00F76D13"/>
    <w:rsid w:val="00F76EB7"/>
    <w:rsid w:val="00F770CD"/>
    <w:rsid w:val="00F77806"/>
    <w:rsid w:val="00F77929"/>
    <w:rsid w:val="00F77A78"/>
    <w:rsid w:val="00F8064D"/>
    <w:rsid w:val="00F807D7"/>
    <w:rsid w:val="00F80E33"/>
    <w:rsid w:val="00F8100F"/>
    <w:rsid w:val="00F8119F"/>
    <w:rsid w:val="00F81297"/>
    <w:rsid w:val="00F8159E"/>
    <w:rsid w:val="00F81922"/>
    <w:rsid w:val="00F81CB8"/>
    <w:rsid w:val="00F821D2"/>
    <w:rsid w:val="00F82443"/>
    <w:rsid w:val="00F82AAB"/>
    <w:rsid w:val="00F83C39"/>
    <w:rsid w:val="00F84407"/>
    <w:rsid w:val="00F8450D"/>
    <w:rsid w:val="00F84553"/>
    <w:rsid w:val="00F84630"/>
    <w:rsid w:val="00F84BF5"/>
    <w:rsid w:val="00F84FC2"/>
    <w:rsid w:val="00F85667"/>
    <w:rsid w:val="00F85678"/>
    <w:rsid w:val="00F85AAE"/>
    <w:rsid w:val="00F85AB6"/>
    <w:rsid w:val="00F85B1C"/>
    <w:rsid w:val="00F8629C"/>
    <w:rsid w:val="00F8646C"/>
    <w:rsid w:val="00F8672C"/>
    <w:rsid w:val="00F86A89"/>
    <w:rsid w:val="00F86BE0"/>
    <w:rsid w:val="00F870BA"/>
    <w:rsid w:val="00F876AE"/>
    <w:rsid w:val="00F901D1"/>
    <w:rsid w:val="00F9037A"/>
    <w:rsid w:val="00F90CB7"/>
    <w:rsid w:val="00F90E8E"/>
    <w:rsid w:val="00F9140E"/>
    <w:rsid w:val="00F922F2"/>
    <w:rsid w:val="00F9258D"/>
    <w:rsid w:val="00F92805"/>
    <w:rsid w:val="00F92B3D"/>
    <w:rsid w:val="00F937D8"/>
    <w:rsid w:val="00F93991"/>
    <w:rsid w:val="00F93CB5"/>
    <w:rsid w:val="00F93EAA"/>
    <w:rsid w:val="00F94111"/>
    <w:rsid w:val="00F94119"/>
    <w:rsid w:val="00F9412F"/>
    <w:rsid w:val="00F94204"/>
    <w:rsid w:val="00F94783"/>
    <w:rsid w:val="00F9487F"/>
    <w:rsid w:val="00F94FAE"/>
    <w:rsid w:val="00F95099"/>
    <w:rsid w:val="00F9522B"/>
    <w:rsid w:val="00F955FB"/>
    <w:rsid w:val="00F95C6A"/>
    <w:rsid w:val="00F9622C"/>
    <w:rsid w:val="00F96499"/>
    <w:rsid w:val="00F96741"/>
    <w:rsid w:val="00F96F35"/>
    <w:rsid w:val="00F9721C"/>
    <w:rsid w:val="00F97292"/>
    <w:rsid w:val="00F9733D"/>
    <w:rsid w:val="00F97449"/>
    <w:rsid w:val="00F976EA"/>
    <w:rsid w:val="00F97A3D"/>
    <w:rsid w:val="00F97AD1"/>
    <w:rsid w:val="00F97C7B"/>
    <w:rsid w:val="00FA05EE"/>
    <w:rsid w:val="00FA0B34"/>
    <w:rsid w:val="00FA0CD7"/>
    <w:rsid w:val="00FA12D7"/>
    <w:rsid w:val="00FA1E99"/>
    <w:rsid w:val="00FA2425"/>
    <w:rsid w:val="00FA27FC"/>
    <w:rsid w:val="00FA2903"/>
    <w:rsid w:val="00FA291C"/>
    <w:rsid w:val="00FA2B86"/>
    <w:rsid w:val="00FA3358"/>
    <w:rsid w:val="00FA340C"/>
    <w:rsid w:val="00FA3441"/>
    <w:rsid w:val="00FA3AB6"/>
    <w:rsid w:val="00FA3AE7"/>
    <w:rsid w:val="00FA427F"/>
    <w:rsid w:val="00FA42DE"/>
    <w:rsid w:val="00FA4B5F"/>
    <w:rsid w:val="00FA534A"/>
    <w:rsid w:val="00FA5D5D"/>
    <w:rsid w:val="00FA5E9D"/>
    <w:rsid w:val="00FA628D"/>
    <w:rsid w:val="00FA6617"/>
    <w:rsid w:val="00FA6F8D"/>
    <w:rsid w:val="00FA7290"/>
    <w:rsid w:val="00FA73BD"/>
    <w:rsid w:val="00FA760D"/>
    <w:rsid w:val="00FA7638"/>
    <w:rsid w:val="00FA7E1E"/>
    <w:rsid w:val="00FB016E"/>
    <w:rsid w:val="00FB04C4"/>
    <w:rsid w:val="00FB077E"/>
    <w:rsid w:val="00FB0DCC"/>
    <w:rsid w:val="00FB137E"/>
    <w:rsid w:val="00FB13B1"/>
    <w:rsid w:val="00FB16AE"/>
    <w:rsid w:val="00FB17EB"/>
    <w:rsid w:val="00FB1BF4"/>
    <w:rsid w:val="00FB1F7C"/>
    <w:rsid w:val="00FB1FE5"/>
    <w:rsid w:val="00FB2090"/>
    <w:rsid w:val="00FB21A3"/>
    <w:rsid w:val="00FB2223"/>
    <w:rsid w:val="00FB2C3D"/>
    <w:rsid w:val="00FB2E4B"/>
    <w:rsid w:val="00FB3191"/>
    <w:rsid w:val="00FB3B67"/>
    <w:rsid w:val="00FB3D6C"/>
    <w:rsid w:val="00FB42BD"/>
    <w:rsid w:val="00FB4574"/>
    <w:rsid w:val="00FB45E0"/>
    <w:rsid w:val="00FB4908"/>
    <w:rsid w:val="00FB4B31"/>
    <w:rsid w:val="00FB5795"/>
    <w:rsid w:val="00FB5FE7"/>
    <w:rsid w:val="00FB638A"/>
    <w:rsid w:val="00FB64C7"/>
    <w:rsid w:val="00FB667A"/>
    <w:rsid w:val="00FB6A28"/>
    <w:rsid w:val="00FB6CE6"/>
    <w:rsid w:val="00FB6DD2"/>
    <w:rsid w:val="00FB70DE"/>
    <w:rsid w:val="00FB741E"/>
    <w:rsid w:val="00FB770D"/>
    <w:rsid w:val="00FB7D48"/>
    <w:rsid w:val="00FB7E10"/>
    <w:rsid w:val="00FC02B2"/>
    <w:rsid w:val="00FC08EB"/>
    <w:rsid w:val="00FC0B55"/>
    <w:rsid w:val="00FC0C0A"/>
    <w:rsid w:val="00FC13AA"/>
    <w:rsid w:val="00FC1519"/>
    <w:rsid w:val="00FC239A"/>
    <w:rsid w:val="00FC248B"/>
    <w:rsid w:val="00FC2941"/>
    <w:rsid w:val="00FC2DC7"/>
    <w:rsid w:val="00FC3082"/>
    <w:rsid w:val="00FC3788"/>
    <w:rsid w:val="00FC4DF3"/>
    <w:rsid w:val="00FC52C2"/>
    <w:rsid w:val="00FC55E4"/>
    <w:rsid w:val="00FC5783"/>
    <w:rsid w:val="00FC5A11"/>
    <w:rsid w:val="00FC5F96"/>
    <w:rsid w:val="00FC6030"/>
    <w:rsid w:val="00FC6500"/>
    <w:rsid w:val="00FC65FB"/>
    <w:rsid w:val="00FC67AA"/>
    <w:rsid w:val="00FC68C4"/>
    <w:rsid w:val="00FC6A3F"/>
    <w:rsid w:val="00FC6A58"/>
    <w:rsid w:val="00FC6A76"/>
    <w:rsid w:val="00FC6BDB"/>
    <w:rsid w:val="00FC7067"/>
    <w:rsid w:val="00FC70BA"/>
    <w:rsid w:val="00FC755D"/>
    <w:rsid w:val="00FC783B"/>
    <w:rsid w:val="00FC7C94"/>
    <w:rsid w:val="00FC7D04"/>
    <w:rsid w:val="00FD0307"/>
    <w:rsid w:val="00FD065D"/>
    <w:rsid w:val="00FD075D"/>
    <w:rsid w:val="00FD0D1C"/>
    <w:rsid w:val="00FD0D2A"/>
    <w:rsid w:val="00FD10AA"/>
    <w:rsid w:val="00FD18B1"/>
    <w:rsid w:val="00FD19A3"/>
    <w:rsid w:val="00FD1C16"/>
    <w:rsid w:val="00FD1E5E"/>
    <w:rsid w:val="00FD211C"/>
    <w:rsid w:val="00FD2877"/>
    <w:rsid w:val="00FD2A59"/>
    <w:rsid w:val="00FD2E0E"/>
    <w:rsid w:val="00FD34CB"/>
    <w:rsid w:val="00FD4701"/>
    <w:rsid w:val="00FD4B2D"/>
    <w:rsid w:val="00FD4F99"/>
    <w:rsid w:val="00FD50F2"/>
    <w:rsid w:val="00FD5669"/>
    <w:rsid w:val="00FD56F5"/>
    <w:rsid w:val="00FD5729"/>
    <w:rsid w:val="00FD5A00"/>
    <w:rsid w:val="00FD5B98"/>
    <w:rsid w:val="00FD5F8B"/>
    <w:rsid w:val="00FD61D8"/>
    <w:rsid w:val="00FD65B5"/>
    <w:rsid w:val="00FD65D5"/>
    <w:rsid w:val="00FD6CF6"/>
    <w:rsid w:val="00FD6FC2"/>
    <w:rsid w:val="00FD7701"/>
    <w:rsid w:val="00FE02D1"/>
    <w:rsid w:val="00FE06D2"/>
    <w:rsid w:val="00FE0AB8"/>
    <w:rsid w:val="00FE0C94"/>
    <w:rsid w:val="00FE0DCB"/>
    <w:rsid w:val="00FE108E"/>
    <w:rsid w:val="00FE1A0F"/>
    <w:rsid w:val="00FE1BB8"/>
    <w:rsid w:val="00FE208D"/>
    <w:rsid w:val="00FE2291"/>
    <w:rsid w:val="00FE23E5"/>
    <w:rsid w:val="00FE29F2"/>
    <w:rsid w:val="00FE2ADE"/>
    <w:rsid w:val="00FE32B2"/>
    <w:rsid w:val="00FE37BC"/>
    <w:rsid w:val="00FE38CD"/>
    <w:rsid w:val="00FE39C7"/>
    <w:rsid w:val="00FE3CC3"/>
    <w:rsid w:val="00FE4285"/>
    <w:rsid w:val="00FE4500"/>
    <w:rsid w:val="00FE4712"/>
    <w:rsid w:val="00FE49E0"/>
    <w:rsid w:val="00FE570B"/>
    <w:rsid w:val="00FE5E4F"/>
    <w:rsid w:val="00FE60ED"/>
    <w:rsid w:val="00FE66BC"/>
    <w:rsid w:val="00FE6FFF"/>
    <w:rsid w:val="00FE73B1"/>
    <w:rsid w:val="00FE75E3"/>
    <w:rsid w:val="00FE7907"/>
    <w:rsid w:val="00FF0100"/>
    <w:rsid w:val="00FF0640"/>
    <w:rsid w:val="00FF16E5"/>
    <w:rsid w:val="00FF186B"/>
    <w:rsid w:val="00FF2167"/>
    <w:rsid w:val="00FF255A"/>
    <w:rsid w:val="00FF261E"/>
    <w:rsid w:val="00FF2883"/>
    <w:rsid w:val="00FF2CFA"/>
    <w:rsid w:val="00FF2D7D"/>
    <w:rsid w:val="00FF3ABC"/>
    <w:rsid w:val="00FF4075"/>
    <w:rsid w:val="00FF48F4"/>
    <w:rsid w:val="00FF4A43"/>
    <w:rsid w:val="00FF4BA4"/>
    <w:rsid w:val="00FF4F3E"/>
    <w:rsid w:val="00FF5865"/>
    <w:rsid w:val="00FF5E38"/>
    <w:rsid w:val="00FF5F60"/>
    <w:rsid w:val="00FF63BC"/>
    <w:rsid w:val="00FF6C6C"/>
    <w:rsid w:val="00FF725F"/>
    <w:rsid w:val="00FF72AA"/>
    <w:rsid w:val="00FF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char" fill="f" fillcolor="white" stroke="f">
      <v:fill color="white" on="f"/>
      <v:stroke on="f"/>
    </o:shapedefaults>
    <o:shapelayout v:ext="edit">
      <o:idmap v:ext="edit" data="2"/>
    </o:shapelayout>
  </w:shapeDefaults>
  <w:decimalSymbol w:val="."/>
  <w:listSeparator w:val=","/>
  <w14:docId w14:val="705B13A3"/>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E0BE2"/>
    <w:pPr>
      <w:spacing w:line="480" w:lineRule="auto"/>
    </w:pPr>
    <w:rPr>
      <w:sz w:val="24"/>
      <w:szCs w:val="24"/>
      <w:lang w:bidi="en-US"/>
    </w:rPr>
  </w:style>
  <w:style w:type="paragraph" w:styleId="Heading1">
    <w:name w:val="heading 1"/>
    <w:basedOn w:val="Normal"/>
    <w:next w:val="Normal"/>
    <w:link w:val="Heading1Char"/>
    <w:autoRedefine/>
    <w:uiPriority w:val="9"/>
    <w:qFormat/>
    <w:rsid w:val="00E05177"/>
    <w:pPr>
      <w:ind w:hanging="720"/>
      <w:jc w:val="center"/>
      <w:outlineLvl w:val="0"/>
    </w:pPr>
    <w:rPr>
      <w:rFonts w:eastAsia="MS Gothic"/>
      <w:b/>
      <w:bCs/>
      <w:color w:val="000000" w:themeColor="text1"/>
    </w:rPr>
  </w:style>
  <w:style w:type="paragraph" w:styleId="Heading2">
    <w:name w:val="heading 2"/>
    <w:basedOn w:val="Normal"/>
    <w:next w:val="Normal"/>
    <w:link w:val="Heading2Char"/>
    <w:autoRedefine/>
    <w:uiPriority w:val="9"/>
    <w:unhideWhenUsed/>
    <w:qFormat/>
    <w:rsid w:val="00013D56"/>
    <w:pPr>
      <w:keepNext/>
      <w:outlineLvl w:val="1"/>
    </w:pPr>
    <w:rPr>
      <w:b/>
      <w:bCs/>
      <w:iCs/>
      <w:color w:val="000000" w:themeColor="text1"/>
    </w:rPr>
  </w:style>
  <w:style w:type="paragraph" w:styleId="Heading3">
    <w:name w:val="heading 3"/>
    <w:basedOn w:val="Normal"/>
    <w:next w:val="Normal"/>
    <w:link w:val="Heading3Char"/>
    <w:autoRedefine/>
    <w:uiPriority w:val="9"/>
    <w:unhideWhenUsed/>
    <w:qFormat/>
    <w:rsid w:val="007C636D"/>
    <w:pPr>
      <w:suppressLineNumbers/>
      <w:outlineLvl w:val="2"/>
    </w:pPr>
    <w:rPr>
      <w:b/>
      <w:bCs/>
      <w:i/>
    </w:rPr>
  </w:style>
  <w:style w:type="paragraph" w:styleId="Heading4">
    <w:name w:val="heading 4"/>
    <w:basedOn w:val="Normal"/>
    <w:next w:val="Normal"/>
    <w:link w:val="Heading4Char"/>
    <w:uiPriority w:val="9"/>
    <w:unhideWhenUsed/>
    <w:rsid w:val="002570A4"/>
    <w:pPr>
      <w:keepNext/>
      <w:spacing w:before="240" w:after="60"/>
      <w:ind w:left="720"/>
      <w:outlineLvl w:val="3"/>
    </w:pPr>
    <w:rPr>
      <w:b/>
      <w:bCs/>
      <w:i/>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05177"/>
    <w:rPr>
      <w:rFonts w:eastAsia="MS Gothic"/>
      <w:b/>
      <w:bCs/>
      <w:color w:val="000000" w:themeColor="text1"/>
      <w:sz w:val="24"/>
      <w:szCs w:val="24"/>
      <w:lang w:bidi="en-US"/>
    </w:rPr>
  </w:style>
  <w:style w:type="character" w:customStyle="1" w:styleId="Heading2Char">
    <w:name w:val="Heading 2 Char"/>
    <w:link w:val="Heading2"/>
    <w:uiPriority w:val="9"/>
    <w:rsid w:val="00013D56"/>
    <w:rPr>
      <w:b/>
      <w:bCs/>
      <w:iCs/>
      <w:color w:val="000000" w:themeColor="text1"/>
      <w:sz w:val="24"/>
      <w:szCs w:val="24"/>
      <w:lang w:bidi="en-US"/>
    </w:rPr>
  </w:style>
  <w:style w:type="character" w:customStyle="1" w:styleId="Heading3Char">
    <w:name w:val="Heading 3 Char"/>
    <w:link w:val="Heading3"/>
    <w:uiPriority w:val="9"/>
    <w:rsid w:val="007C636D"/>
    <w:rPr>
      <w:b/>
      <w:bCs/>
      <w:i/>
      <w:sz w:val="24"/>
      <w:szCs w:val="24"/>
      <w:lang w:bidi="en-US"/>
    </w:rPr>
  </w:style>
  <w:style w:type="character" w:customStyle="1" w:styleId="Heading4Char">
    <w:name w:val="Heading 4 Char"/>
    <w:link w:val="Heading4"/>
    <w:uiPriority w:val="9"/>
    <w:rsid w:val="002570A4"/>
    <w:rPr>
      <w:b/>
      <w:bCs/>
      <w:i/>
      <w:sz w:val="24"/>
      <w:szCs w:val="28"/>
      <w:lang w:bidi="en-US"/>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rsid w:val="00EE3EDB"/>
    <w:pPr>
      <w:spacing w:line="240" w:lineRule="auto"/>
    </w:pPr>
    <w:rPr>
      <w:b/>
      <w:bCs/>
      <w:szCs w:val="18"/>
    </w:rPr>
  </w:style>
  <w:style w:type="paragraph" w:styleId="Title">
    <w:name w:val="Title"/>
    <w:basedOn w:val="Heading1"/>
    <w:next w:val="Normal"/>
    <w:link w:val="TitleChar"/>
    <w:autoRedefine/>
    <w:uiPriority w:val="10"/>
    <w:semiHidden/>
    <w:qFormat/>
    <w:rsid w:val="00DE0B7C"/>
    <w:pPr>
      <w:keepNext/>
    </w:pPr>
    <w:rPr>
      <w:bCs w:val="0"/>
    </w:rPr>
  </w:style>
  <w:style w:type="character" w:customStyle="1" w:styleId="TitleChar">
    <w:name w:val="Title Char"/>
    <w:link w:val="Title"/>
    <w:uiPriority w:val="10"/>
    <w:semiHidden/>
    <w:rsid w:val="00B75C76"/>
    <w:rPr>
      <w:caps/>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aliases w:val="No Indent"/>
    <w:basedOn w:val="Normal"/>
    <w:link w:val="NoSpacingChar"/>
    <w:uiPriority w:val="1"/>
    <w:qFormat/>
    <w:rsid w:val="008E1C26"/>
    <w:pPr>
      <w:spacing w:line="240" w:lineRule="auto"/>
    </w:pPr>
    <w:rPr>
      <w:szCs w:val="32"/>
    </w:rPr>
  </w:style>
  <w:style w:type="paragraph" w:styleId="FootnoteText">
    <w:name w:val="footnote text"/>
    <w:basedOn w:val="Normal"/>
    <w:link w:val="FootnoteTextChar"/>
    <w:uiPriority w:val="99"/>
    <w:semiHidden/>
    <w:unhideWhenUsed/>
    <w:rsid w:val="00096000"/>
    <w:pPr>
      <w:spacing w:line="240" w:lineRule="auto"/>
    </w:pPr>
    <w:rPr>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aliases w:val="No Indent Char"/>
    <w:link w:val="NoSpacing"/>
    <w:uiPriority w:val="1"/>
    <w:rsid w:val="008D7A36"/>
    <w:rPr>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2922D3"/>
    <w:pPr>
      <w:tabs>
        <w:tab w:val="right" w:leader="dot" w:pos="8486"/>
      </w:tabs>
      <w:spacing w:before="120"/>
    </w:pPr>
    <w:rPr>
      <w:rFonts w:cstheme="minorHAnsi"/>
      <w:b/>
      <w:bCs/>
      <w:i/>
      <w:iCs/>
    </w:rPr>
  </w:style>
  <w:style w:type="paragraph" w:styleId="TOC2">
    <w:name w:val="toc 2"/>
    <w:basedOn w:val="Normal"/>
    <w:next w:val="Normal"/>
    <w:autoRedefine/>
    <w:uiPriority w:val="39"/>
    <w:unhideWhenUsed/>
    <w:rsid w:val="00C85C8D"/>
    <w:pPr>
      <w:tabs>
        <w:tab w:val="right" w:leader="dot" w:pos="8486"/>
      </w:tabs>
      <w:spacing w:before="120"/>
      <w:ind w:left="240"/>
    </w:pPr>
    <w:rPr>
      <w:rFonts w:asciiTheme="minorHAnsi" w:hAnsiTheme="minorHAnsi" w:cstheme="minorHAnsi"/>
      <w:b/>
      <w:bCs/>
      <w:szCs w:val="22"/>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427CD"/>
    <w:pPr>
      <w:ind w:left="480"/>
    </w:pPr>
    <w:rPr>
      <w:rFonts w:asciiTheme="minorHAnsi" w:hAnsiTheme="minorHAnsi" w:cstheme="minorHAnsi"/>
      <w:szCs w:val="20"/>
    </w:rPr>
  </w:style>
  <w:style w:type="paragraph" w:customStyle="1" w:styleId="BlockQuotation">
    <w:name w:val="Block Quotation"/>
    <w:basedOn w:val="Normal"/>
    <w:next w:val="Normal"/>
    <w:qFormat/>
    <w:rsid w:val="001318C8"/>
    <w:pPr>
      <w:spacing w:after="240" w:line="240" w:lineRule="auto"/>
      <w:ind w:left="720"/>
    </w:pPr>
  </w:style>
  <w:style w:type="paragraph" w:customStyle="1" w:styleId="Chapter">
    <w:name w:val="Chapter"/>
    <w:basedOn w:val="Normal"/>
    <w:next w:val="Normal"/>
    <w:autoRedefine/>
    <w:qFormat/>
    <w:rsid w:val="001318C8"/>
    <w:pPr>
      <w:keepNext/>
      <w:pBdr>
        <w:bottom w:val="single" w:sz="4" w:space="1" w:color="auto"/>
      </w:pBdr>
      <w:spacing w:after="240" w:line="240" w:lineRule="auto"/>
    </w:pPr>
    <w:rPr>
      <w:b/>
      <w:sz w:val="28"/>
    </w:rPr>
  </w:style>
  <w:style w:type="character" w:customStyle="1" w:styleId="FootnoteTextChar">
    <w:name w:val="Footnote Text Char"/>
    <w:link w:val="FootnoteText"/>
    <w:uiPriority w:val="99"/>
    <w:semiHidden/>
    <w:rsid w:val="00096000"/>
    <w:rPr>
      <w:lang w:bidi="en-US"/>
    </w:rPr>
  </w:style>
  <w:style w:type="paragraph" w:styleId="TableofFigures">
    <w:name w:val="table of figures"/>
    <w:basedOn w:val="Normal"/>
    <w:next w:val="Normal"/>
    <w:uiPriority w:val="99"/>
    <w:unhideWhenUsed/>
    <w:rsid w:val="00EE3EDB"/>
    <w:pPr>
      <w:ind w:left="720" w:hanging="720"/>
    </w:pPr>
  </w:style>
  <w:style w:type="character" w:styleId="FootnoteReference">
    <w:name w:val="footnote reference"/>
    <w:uiPriority w:val="99"/>
    <w:semiHidden/>
    <w:unhideWhenUsed/>
    <w:rsid w:val="00096000"/>
    <w:rPr>
      <w:vertAlign w:val="superscript"/>
    </w:rPr>
  </w:style>
  <w:style w:type="paragraph" w:styleId="EndnoteText">
    <w:name w:val="endnote text"/>
    <w:basedOn w:val="Normal"/>
    <w:link w:val="EndnoteTextChar"/>
    <w:uiPriority w:val="99"/>
    <w:semiHidden/>
    <w:unhideWhenUsed/>
    <w:rsid w:val="00695E7A"/>
    <w:pPr>
      <w:spacing w:line="240" w:lineRule="auto"/>
    </w:pPr>
    <w:rPr>
      <w:sz w:val="20"/>
      <w:szCs w:val="20"/>
    </w:rPr>
  </w:style>
  <w:style w:type="character" w:customStyle="1" w:styleId="EndnoteTextChar">
    <w:name w:val="Endnote Text Char"/>
    <w:link w:val="EndnoteText"/>
    <w:uiPriority w:val="99"/>
    <w:semiHidden/>
    <w:rsid w:val="00695E7A"/>
    <w:rPr>
      <w:lang w:bidi="en-US"/>
    </w:rPr>
  </w:style>
  <w:style w:type="character" w:styleId="EndnoteReference">
    <w:name w:val="endnote reference"/>
    <w:uiPriority w:val="99"/>
    <w:semiHidden/>
    <w:unhideWhenUsed/>
    <w:rsid w:val="00695E7A"/>
    <w:rPr>
      <w:vertAlign w:val="superscript"/>
    </w:rPr>
  </w:style>
  <w:style w:type="table" w:customStyle="1" w:styleId="QQuestionTable">
    <w:name w:val="QQuestionTable"/>
    <w:uiPriority w:val="99"/>
    <w:qFormat/>
    <w:rsid w:val="00593329"/>
    <w:pPr>
      <w:jc w:val="center"/>
    </w:pPr>
    <w:rPr>
      <w:rFonts w:ascii="Arial" w:eastAsia="MS Mincho" w:hAnsi="Arial"/>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tcPr>
      <w:shd w:val="clear" w:color="auto" w:fill="auto"/>
      <w:vAlign w:val="center"/>
    </w:tcPr>
  </w:style>
  <w:style w:type="paragraph" w:customStyle="1" w:styleId="WhiteText">
    <w:name w:val="WhiteText"/>
    <w:next w:val="Normal"/>
    <w:rsid w:val="00593329"/>
    <w:rPr>
      <w:rFonts w:ascii="Arial" w:eastAsia="MS Mincho" w:hAnsi="Arial"/>
      <w:color w:val="FFFFFF"/>
      <w:sz w:val="22"/>
      <w:szCs w:val="22"/>
    </w:rPr>
  </w:style>
  <w:style w:type="numbering" w:customStyle="1" w:styleId="Multipunch">
    <w:name w:val="Multi punch"/>
    <w:rsid w:val="00593329"/>
    <w:pPr>
      <w:numPr>
        <w:numId w:val="1"/>
      </w:numPr>
    </w:pPr>
  </w:style>
  <w:style w:type="paragraph" w:styleId="ListParagraph">
    <w:name w:val="List Paragraph"/>
    <w:basedOn w:val="Normal"/>
    <w:uiPriority w:val="34"/>
    <w:qFormat/>
    <w:rsid w:val="00D607DE"/>
    <w:pPr>
      <w:spacing w:line="276" w:lineRule="auto"/>
      <w:ind w:left="720"/>
      <w:contextualSpacing/>
    </w:pPr>
    <w:rPr>
      <w:rFonts w:eastAsia="MS Mincho"/>
      <w:sz w:val="22"/>
      <w:szCs w:val="22"/>
      <w:lang w:bidi="ar-SA"/>
    </w:rPr>
  </w:style>
  <w:style w:type="numbering" w:customStyle="1" w:styleId="Singlepunch">
    <w:name w:val="Single punch"/>
    <w:rsid w:val="00593329"/>
    <w:pPr>
      <w:numPr>
        <w:numId w:val="2"/>
      </w:numPr>
    </w:pPr>
  </w:style>
  <w:style w:type="paragraph" w:customStyle="1" w:styleId="QDisplayLogic">
    <w:name w:val="QDisplayLogic"/>
    <w:basedOn w:val="Normal"/>
    <w:qFormat/>
    <w:rsid w:val="00593329"/>
    <w:pPr>
      <w:shd w:val="clear" w:color="auto" w:fill="C5DCFF"/>
      <w:spacing w:line="276" w:lineRule="auto"/>
    </w:pPr>
    <w:rPr>
      <w:rFonts w:ascii="Arial" w:eastAsia="MS Mincho" w:hAnsi="Arial"/>
      <w:sz w:val="22"/>
      <w:szCs w:val="22"/>
      <w:lang w:bidi="ar-SA"/>
    </w:rPr>
  </w:style>
  <w:style w:type="paragraph" w:customStyle="1" w:styleId="QSkipLogic">
    <w:name w:val="QSkipLogic"/>
    <w:basedOn w:val="Normal"/>
    <w:qFormat/>
    <w:rsid w:val="00593329"/>
    <w:pPr>
      <w:shd w:val="clear" w:color="auto" w:fill="D9D9D9"/>
      <w:spacing w:line="276" w:lineRule="auto"/>
    </w:pPr>
    <w:rPr>
      <w:rFonts w:ascii="Arial" w:eastAsia="MS Mincho" w:hAnsi="Arial"/>
      <w:sz w:val="22"/>
      <w:szCs w:val="22"/>
      <w:lang w:bidi="ar-SA"/>
    </w:rPr>
  </w:style>
  <w:style w:type="character" w:styleId="CommentReference">
    <w:name w:val="annotation reference"/>
    <w:uiPriority w:val="99"/>
    <w:semiHidden/>
    <w:unhideWhenUsed/>
    <w:rsid w:val="00D95E3A"/>
    <w:rPr>
      <w:sz w:val="18"/>
      <w:szCs w:val="18"/>
    </w:rPr>
  </w:style>
  <w:style w:type="paragraph" w:styleId="CommentText">
    <w:name w:val="annotation text"/>
    <w:basedOn w:val="Normal"/>
    <w:link w:val="CommentTextChar"/>
    <w:uiPriority w:val="99"/>
    <w:unhideWhenUsed/>
    <w:rsid w:val="00D95E3A"/>
    <w:pPr>
      <w:spacing w:line="240" w:lineRule="auto"/>
    </w:pPr>
    <w:rPr>
      <w:rFonts w:ascii="Cambria" w:eastAsia="MS Mincho" w:hAnsi="Cambria"/>
      <w:lang w:bidi="ar-SA"/>
    </w:rPr>
  </w:style>
  <w:style w:type="character" w:customStyle="1" w:styleId="CommentTextChar">
    <w:name w:val="Comment Text Char"/>
    <w:link w:val="CommentText"/>
    <w:uiPriority w:val="99"/>
    <w:rsid w:val="00D95E3A"/>
    <w:rPr>
      <w:rFonts w:ascii="Cambria" w:eastAsia="MS Mincho" w:hAnsi="Cambria"/>
      <w:sz w:val="24"/>
      <w:szCs w:val="24"/>
    </w:rPr>
  </w:style>
  <w:style w:type="paragraph" w:styleId="CommentSubject">
    <w:name w:val="annotation subject"/>
    <w:basedOn w:val="CommentText"/>
    <w:next w:val="CommentText"/>
    <w:link w:val="CommentSubjectChar"/>
    <w:uiPriority w:val="99"/>
    <w:semiHidden/>
    <w:unhideWhenUsed/>
    <w:rsid w:val="00CE0A54"/>
    <w:rPr>
      <w:rFonts w:ascii="Times New Roman" w:eastAsia="Calibri" w:hAnsi="Times New Roman"/>
      <w:b/>
      <w:bCs/>
      <w:sz w:val="20"/>
      <w:szCs w:val="20"/>
    </w:rPr>
  </w:style>
  <w:style w:type="character" w:customStyle="1" w:styleId="CommentSubjectChar">
    <w:name w:val="Comment Subject Char"/>
    <w:link w:val="CommentSubject"/>
    <w:uiPriority w:val="99"/>
    <w:semiHidden/>
    <w:rsid w:val="00CE0A54"/>
    <w:rPr>
      <w:rFonts w:ascii="Cambria" w:eastAsia="Calibri" w:hAnsi="Cambria"/>
      <w:b/>
      <w:bCs/>
      <w:sz w:val="24"/>
      <w:szCs w:val="24"/>
    </w:rPr>
  </w:style>
  <w:style w:type="paragraph" w:styleId="NormalWeb">
    <w:name w:val="Normal (Web)"/>
    <w:basedOn w:val="Normal"/>
    <w:uiPriority w:val="99"/>
    <w:unhideWhenUsed/>
    <w:rsid w:val="00CD3524"/>
  </w:style>
  <w:style w:type="paragraph" w:styleId="Revision">
    <w:name w:val="Revision"/>
    <w:hidden/>
    <w:uiPriority w:val="71"/>
    <w:rsid w:val="007B3C5B"/>
    <w:rPr>
      <w:sz w:val="24"/>
      <w:szCs w:val="24"/>
      <w:lang w:bidi="en-US"/>
    </w:rPr>
  </w:style>
  <w:style w:type="paragraph" w:styleId="TOC4">
    <w:name w:val="toc 4"/>
    <w:basedOn w:val="Normal"/>
    <w:next w:val="Normal"/>
    <w:autoRedefine/>
    <w:uiPriority w:val="39"/>
    <w:unhideWhenUsed/>
    <w:rsid w:val="0053202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3202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3202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3202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3202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32026"/>
    <w:pPr>
      <w:ind w:left="1920"/>
    </w:pPr>
    <w:rPr>
      <w:rFonts w:asciiTheme="minorHAnsi" w:hAnsiTheme="minorHAnsi" w:cstheme="minorHAnsi"/>
      <w:sz w:val="20"/>
      <w:szCs w:val="20"/>
    </w:rPr>
  </w:style>
  <w:style w:type="character" w:styleId="UnresolvedMention">
    <w:name w:val="Unresolved Mention"/>
    <w:basedOn w:val="DefaultParagraphFont"/>
    <w:uiPriority w:val="99"/>
    <w:unhideWhenUsed/>
    <w:rsid w:val="000627D4"/>
    <w:rPr>
      <w:color w:val="605E5C"/>
      <w:shd w:val="clear" w:color="auto" w:fill="E1DFDD"/>
    </w:rPr>
  </w:style>
  <w:style w:type="table" w:styleId="PlainTable1">
    <w:name w:val="Plain Table 1"/>
    <w:basedOn w:val="TableNormal"/>
    <w:uiPriority w:val="41"/>
    <w:rsid w:val="006C645F"/>
    <w:rPr>
      <w:rFonts w:asciiTheme="minorHAnsi" w:eastAsiaTheme="minorHAnsi" w:hAnsiTheme="minorHAnsi" w:cstheme="minorBidi"/>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estionSeparator">
    <w:name w:val="QuestionSeparator"/>
    <w:basedOn w:val="Normal"/>
    <w:qFormat/>
    <w:rsid w:val="00D10B3E"/>
    <w:pPr>
      <w:pBdr>
        <w:top w:val="dashed" w:sz="8" w:space="0" w:color="CCCCCC"/>
      </w:pBdr>
      <w:spacing w:before="120" w:after="120" w:line="120" w:lineRule="auto"/>
    </w:pPr>
    <w:rPr>
      <w:rFonts w:asciiTheme="minorHAnsi" w:eastAsiaTheme="minorEastAsia" w:hAnsiTheme="minorHAnsi" w:cstheme="minorBidi"/>
      <w:sz w:val="22"/>
      <w:szCs w:val="22"/>
      <w:lang w:bidi="ar-SA"/>
    </w:rPr>
  </w:style>
  <w:style w:type="paragraph" w:customStyle="1" w:styleId="TextEntryLine">
    <w:name w:val="TextEntryLine"/>
    <w:basedOn w:val="Normal"/>
    <w:qFormat/>
    <w:rsid w:val="00D10B3E"/>
    <w:pPr>
      <w:spacing w:before="240" w:line="240" w:lineRule="auto"/>
    </w:pPr>
    <w:rPr>
      <w:rFonts w:asciiTheme="minorHAnsi" w:eastAsiaTheme="minorEastAsia" w:hAnsiTheme="minorHAnsi" w:cstheme="minorBidi"/>
      <w:sz w:val="22"/>
      <w:szCs w:val="22"/>
      <w:lang w:bidi="ar-SA"/>
    </w:rPr>
  </w:style>
  <w:style w:type="table" w:styleId="TableGridLight">
    <w:name w:val="Grid Table Light"/>
    <w:basedOn w:val="TableNormal"/>
    <w:uiPriority w:val="40"/>
    <w:rsid w:val="00D10B3E"/>
    <w:rPr>
      <w:rFonts w:asciiTheme="minorHAnsi" w:eastAsiaTheme="minorEastAsia"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BA4D46"/>
    <w:rPr>
      <w:color w:val="954F72" w:themeColor="followedHyperlink"/>
      <w:u w:val="single"/>
    </w:rPr>
  </w:style>
  <w:style w:type="table" w:customStyle="1" w:styleId="APAReport">
    <w:name w:val="APA Report"/>
    <w:basedOn w:val="TableNormal"/>
    <w:uiPriority w:val="99"/>
    <w:rsid w:val="00124FDC"/>
    <w:rPr>
      <w:rFonts w:asciiTheme="minorHAnsi" w:eastAsiaTheme="minorEastAsia" w:hAnsiTheme="minorHAnsi" w:cstheme="minorBidi"/>
      <w:sz w:val="24"/>
      <w:szCs w:val="24"/>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Style1">
    <w:name w:val="Style1"/>
    <w:basedOn w:val="Normal"/>
    <w:next w:val="Heading3"/>
    <w:link w:val="Style1Char"/>
    <w:qFormat/>
    <w:rsid w:val="001F0723"/>
    <w:pPr>
      <w:pBdr>
        <w:bottom w:val="single" w:sz="6" w:space="1" w:color="auto"/>
      </w:pBdr>
    </w:pPr>
    <w:rPr>
      <w:b/>
      <w:bCs/>
      <w:i/>
      <w:iCs/>
    </w:rPr>
  </w:style>
  <w:style w:type="character" w:customStyle="1" w:styleId="Style1Char">
    <w:name w:val="Style1 Char"/>
    <w:basedOn w:val="DefaultParagraphFont"/>
    <w:link w:val="Style1"/>
    <w:rsid w:val="001F0723"/>
    <w:rPr>
      <w:b/>
      <w:bCs/>
      <w:i/>
      <w:iCs/>
      <w:sz w:val="24"/>
      <w:szCs w:val="24"/>
      <w:lang w:bidi="en-US"/>
    </w:rPr>
  </w:style>
  <w:style w:type="paragraph" w:customStyle="1" w:styleId="Style2">
    <w:name w:val="Style2"/>
    <w:basedOn w:val="Heading3"/>
    <w:next w:val="Heading3"/>
    <w:link w:val="Style2Char"/>
    <w:qFormat/>
    <w:rsid w:val="00BC5D34"/>
  </w:style>
  <w:style w:type="character" w:customStyle="1" w:styleId="Style2Char">
    <w:name w:val="Style2 Char"/>
    <w:basedOn w:val="Heading3Char"/>
    <w:link w:val="Style2"/>
    <w:rsid w:val="00BC5D34"/>
    <w:rPr>
      <w:b/>
      <w:bCs/>
      <w:i/>
      <w:iCs w:val="0"/>
      <w:sz w:val="24"/>
      <w:szCs w:val="24"/>
      <w:lang w:bidi="en-US"/>
    </w:rPr>
  </w:style>
  <w:style w:type="paragraph" w:customStyle="1" w:styleId="apa3">
    <w:name w:val="apa3"/>
    <w:basedOn w:val="Normal"/>
    <w:link w:val="apa3Char"/>
    <w:qFormat/>
    <w:rsid w:val="00603D8A"/>
    <w:pPr>
      <w:suppressLineNumbers/>
      <w:pBdr>
        <w:bottom w:val="single" w:sz="6" w:space="1" w:color="auto"/>
      </w:pBdr>
    </w:pPr>
    <w:rPr>
      <w:b/>
      <w:i/>
    </w:rPr>
  </w:style>
  <w:style w:type="character" w:customStyle="1" w:styleId="apa3Char">
    <w:name w:val="apa3 Char"/>
    <w:basedOn w:val="DefaultParagraphFont"/>
    <w:link w:val="apa3"/>
    <w:rsid w:val="00603D8A"/>
    <w:rPr>
      <w:b/>
      <w:i/>
      <w:sz w:val="24"/>
      <w:szCs w:val="24"/>
      <w:lang w:bidi="en-US"/>
    </w:rPr>
  </w:style>
  <w:style w:type="paragraph" w:styleId="BodyTextIndent">
    <w:name w:val="Body Text Indent"/>
    <w:basedOn w:val="Normal"/>
    <w:link w:val="BodyTextIndentChar"/>
    <w:uiPriority w:val="99"/>
    <w:unhideWhenUsed/>
    <w:rsid w:val="002F3014"/>
    <w:pPr>
      <w:pBdr>
        <w:bottom w:val="single" w:sz="6" w:space="1" w:color="auto"/>
      </w:pBdr>
      <w:ind w:firstLine="720"/>
    </w:pPr>
  </w:style>
  <w:style w:type="character" w:customStyle="1" w:styleId="BodyTextIndentChar">
    <w:name w:val="Body Text Indent Char"/>
    <w:basedOn w:val="DefaultParagraphFont"/>
    <w:link w:val="BodyTextIndent"/>
    <w:uiPriority w:val="99"/>
    <w:rsid w:val="002F3014"/>
    <w:rPr>
      <w:sz w:val="24"/>
      <w:szCs w:val="24"/>
      <w:lang w:bidi="en-US"/>
    </w:rPr>
  </w:style>
  <w:style w:type="paragraph" w:styleId="BodyTextIndent2">
    <w:name w:val="Body Text Indent 2"/>
    <w:basedOn w:val="Normal"/>
    <w:link w:val="BodyTextIndent2Char"/>
    <w:uiPriority w:val="99"/>
    <w:unhideWhenUsed/>
    <w:rsid w:val="00F5182E"/>
    <w:pPr>
      <w:ind w:left="720" w:hanging="720"/>
    </w:pPr>
  </w:style>
  <w:style w:type="character" w:customStyle="1" w:styleId="BodyTextIndent2Char">
    <w:name w:val="Body Text Indent 2 Char"/>
    <w:basedOn w:val="DefaultParagraphFont"/>
    <w:link w:val="BodyTextIndent2"/>
    <w:uiPriority w:val="99"/>
    <w:rsid w:val="00F5182E"/>
    <w:rPr>
      <w:sz w:val="24"/>
      <w:szCs w:val="24"/>
      <w:lang w:bidi="en-US"/>
    </w:rPr>
  </w:style>
  <w:style w:type="paragraph" w:styleId="BodyText">
    <w:name w:val="Body Text"/>
    <w:basedOn w:val="Normal"/>
    <w:link w:val="BodyTextChar"/>
    <w:uiPriority w:val="99"/>
    <w:unhideWhenUsed/>
    <w:rsid w:val="00701809"/>
    <w:rPr>
      <w:i/>
      <w:iCs/>
    </w:rPr>
  </w:style>
  <w:style w:type="character" w:customStyle="1" w:styleId="BodyTextChar">
    <w:name w:val="Body Text Char"/>
    <w:basedOn w:val="DefaultParagraphFont"/>
    <w:link w:val="BodyText"/>
    <w:uiPriority w:val="99"/>
    <w:rsid w:val="00701809"/>
    <w:rPr>
      <w:i/>
      <w:iCs/>
      <w:sz w:val="24"/>
      <w:szCs w:val="24"/>
      <w:lang w:bidi="en-US"/>
    </w:rPr>
  </w:style>
  <w:style w:type="numbering" w:customStyle="1" w:styleId="Singlepunch1">
    <w:name w:val="Single punch1"/>
    <w:rsid w:val="00920C52"/>
  </w:style>
  <w:style w:type="numbering" w:customStyle="1" w:styleId="Singlepunch2">
    <w:name w:val="Single punch2"/>
    <w:rsid w:val="00937A72"/>
  </w:style>
  <w:style w:type="numbering" w:customStyle="1" w:styleId="Singlepunch3">
    <w:name w:val="Single punch3"/>
    <w:rsid w:val="00A8298C"/>
  </w:style>
  <w:style w:type="numbering" w:customStyle="1" w:styleId="Multipunch1">
    <w:name w:val="Multi punch1"/>
    <w:rsid w:val="00077C18"/>
  </w:style>
  <w:style w:type="numbering" w:customStyle="1" w:styleId="Singlepunch4">
    <w:name w:val="Single punch4"/>
    <w:rsid w:val="00C15E43"/>
  </w:style>
  <w:style w:type="paragraph" w:styleId="BodyTextIndent3">
    <w:name w:val="Body Text Indent 3"/>
    <w:basedOn w:val="Normal"/>
    <w:link w:val="BodyTextIndent3Char"/>
    <w:uiPriority w:val="99"/>
    <w:unhideWhenUsed/>
    <w:rsid w:val="003A2A31"/>
    <w:pPr>
      <w:ind w:left="360"/>
    </w:pPr>
  </w:style>
  <w:style w:type="character" w:customStyle="1" w:styleId="BodyTextIndent3Char">
    <w:name w:val="Body Text Indent 3 Char"/>
    <w:basedOn w:val="DefaultParagraphFont"/>
    <w:link w:val="BodyTextIndent3"/>
    <w:uiPriority w:val="99"/>
    <w:rsid w:val="003A2A31"/>
    <w:rPr>
      <w:sz w:val="24"/>
      <w:szCs w:val="24"/>
      <w:lang w:bidi="en-US"/>
    </w:rPr>
  </w:style>
  <w:style w:type="character" w:styleId="PageNumber">
    <w:name w:val="page number"/>
    <w:basedOn w:val="DefaultParagraphFont"/>
    <w:uiPriority w:val="99"/>
    <w:semiHidden/>
    <w:unhideWhenUsed/>
    <w:rsid w:val="00D60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4022">
      <w:bodyDiv w:val="1"/>
      <w:marLeft w:val="0"/>
      <w:marRight w:val="0"/>
      <w:marTop w:val="0"/>
      <w:marBottom w:val="0"/>
      <w:divBdr>
        <w:top w:val="none" w:sz="0" w:space="0" w:color="auto"/>
        <w:left w:val="none" w:sz="0" w:space="0" w:color="auto"/>
        <w:bottom w:val="none" w:sz="0" w:space="0" w:color="auto"/>
        <w:right w:val="none" w:sz="0" w:space="0" w:color="auto"/>
      </w:divBdr>
    </w:div>
    <w:div w:id="51583945">
      <w:bodyDiv w:val="1"/>
      <w:marLeft w:val="0"/>
      <w:marRight w:val="0"/>
      <w:marTop w:val="0"/>
      <w:marBottom w:val="0"/>
      <w:divBdr>
        <w:top w:val="none" w:sz="0" w:space="0" w:color="auto"/>
        <w:left w:val="none" w:sz="0" w:space="0" w:color="auto"/>
        <w:bottom w:val="none" w:sz="0" w:space="0" w:color="auto"/>
        <w:right w:val="none" w:sz="0" w:space="0" w:color="auto"/>
      </w:divBdr>
    </w:div>
    <w:div w:id="72825545">
      <w:bodyDiv w:val="1"/>
      <w:marLeft w:val="0"/>
      <w:marRight w:val="0"/>
      <w:marTop w:val="0"/>
      <w:marBottom w:val="0"/>
      <w:divBdr>
        <w:top w:val="none" w:sz="0" w:space="0" w:color="auto"/>
        <w:left w:val="none" w:sz="0" w:space="0" w:color="auto"/>
        <w:bottom w:val="none" w:sz="0" w:space="0" w:color="auto"/>
        <w:right w:val="none" w:sz="0" w:space="0" w:color="auto"/>
      </w:divBdr>
      <w:divsChild>
        <w:div w:id="977222003">
          <w:marLeft w:val="0"/>
          <w:marRight w:val="0"/>
          <w:marTop w:val="0"/>
          <w:marBottom w:val="0"/>
          <w:divBdr>
            <w:top w:val="none" w:sz="0" w:space="0" w:color="auto"/>
            <w:left w:val="none" w:sz="0" w:space="0" w:color="auto"/>
            <w:bottom w:val="none" w:sz="0" w:space="0" w:color="auto"/>
            <w:right w:val="none" w:sz="0" w:space="0" w:color="auto"/>
          </w:divBdr>
          <w:divsChild>
            <w:div w:id="1909996046">
              <w:marLeft w:val="0"/>
              <w:marRight w:val="0"/>
              <w:marTop w:val="0"/>
              <w:marBottom w:val="0"/>
              <w:divBdr>
                <w:top w:val="none" w:sz="0" w:space="0" w:color="auto"/>
                <w:left w:val="none" w:sz="0" w:space="0" w:color="auto"/>
                <w:bottom w:val="none" w:sz="0" w:space="0" w:color="auto"/>
                <w:right w:val="none" w:sz="0" w:space="0" w:color="auto"/>
              </w:divBdr>
              <w:divsChild>
                <w:div w:id="12142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3741">
      <w:bodyDiv w:val="1"/>
      <w:marLeft w:val="0"/>
      <w:marRight w:val="0"/>
      <w:marTop w:val="0"/>
      <w:marBottom w:val="0"/>
      <w:divBdr>
        <w:top w:val="none" w:sz="0" w:space="0" w:color="auto"/>
        <w:left w:val="none" w:sz="0" w:space="0" w:color="auto"/>
        <w:bottom w:val="none" w:sz="0" w:space="0" w:color="auto"/>
        <w:right w:val="none" w:sz="0" w:space="0" w:color="auto"/>
      </w:divBdr>
    </w:div>
    <w:div w:id="110058860">
      <w:bodyDiv w:val="1"/>
      <w:marLeft w:val="0"/>
      <w:marRight w:val="0"/>
      <w:marTop w:val="0"/>
      <w:marBottom w:val="0"/>
      <w:divBdr>
        <w:top w:val="none" w:sz="0" w:space="0" w:color="auto"/>
        <w:left w:val="none" w:sz="0" w:space="0" w:color="auto"/>
        <w:bottom w:val="none" w:sz="0" w:space="0" w:color="auto"/>
        <w:right w:val="none" w:sz="0" w:space="0" w:color="auto"/>
      </w:divBdr>
      <w:divsChild>
        <w:div w:id="1845971813">
          <w:marLeft w:val="0"/>
          <w:marRight w:val="0"/>
          <w:marTop w:val="0"/>
          <w:marBottom w:val="0"/>
          <w:divBdr>
            <w:top w:val="none" w:sz="0" w:space="0" w:color="auto"/>
            <w:left w:val="none" w:sz="0" w:space="0" w:color="auto"/>
            <w:bottom w:val="none" w:sz="0" w:space="0" w:color="auto"/>
            <w:right w:val="none" w:sz="0" w:space="0" w:color="auto"/>
          </w:divBdr>
          <w:divsChild>
            <w:div w:id="1963417787">
              <w:marLeft w:val="0"/>
              <w:marRight w:val="0"/>
              <w:marTop w:val="0"/>
              <w:marBottom w:val="0"/>
              <w:divBdr>
                <w:top w:val="none" w:sz="0" w:space="0" w:color="auto"/>
                <w:left w:val="none" w:sz="0" w:space="0" w:color="auto"/>
                <w:bottom w:val="none" w:sz="0" w:space="0" w:color="auto"/>
                <w:right w:val="none" w:sz="0" w:space="0" w:color="auto"/>
              </w:divBdr>
              <w:divsChild>
                <w:div w:id="1666130117">
                  <w:marLeft w:val="0"/>
                  <w:marRight w:val="0"/>
                  <w:marTop w:val="0"/>
                  <w:marBottom w:val="0"/>
                  <w:divBdr>
                    <w:top w:val="none" w:sz="0" w:space="0" w:color="auto"/>
                    <w:left w:val="none" w:sz="0" w:space="0" w:color="auto"/>
                    <w:bottom w:val="none" w:sz="0" w:space="0" w:color="auto"/>
                    <w:right w:val="none" w:sz="0" w:space="0" w:color="auto"/>
                  </w:divBdr>
                </w:div>
                <w:div w:id="914898591">
                  <w:marLeft w:val="0"/>
                  <w:marRight w:val="0"/>
                  <w:marTop w:val="0"/>
                  <w:marBottom w:val="0"/>
                  <w:divBdr>
                    <w:top w:val="none" w:sz="0" w:space="0" w:color="auto"/>
                    <w:left w:val="none" w:sz="0" w:space="0" w:color="auto"/>
                    <w:bottom w:val="none" w:sz="0" w:space="0" w:color="auto"/>
                    <w:right w:val="none" w:sz="0" w:space="0" w:color="auto"/>
                  </w:divBdr>
                </w:div>
              </w:divsChild>
            </w:div>
            <w:div w:id="1970015472">
              <w:marLeft w:val="0"/>
              <w:marRight w:val="0"/>
              <w:marTop w:val="0"/>
              <w:marBottom w:val="0"/>
              <w:divBdr>
                <w:top w:val="none" w:sz="0" w:space="0" w:color="auto"/>
                <w:left w:val="none" w:sz="0" w:space="0" w:color="auto"/>
                <w:bottom w:val="none" w:sz="0" w:space="0" w:color="auto"/>
                <w:right w:val="none" w:sz="0" w:space="0" w:color="auto"/>
              </w:divBdr>
              <w:divsChild>
                <w:div w:id="27872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26">
      <w:bodyDiv w:val="1"/>
      <w:marLeft w:val="0"/>
      <w:marRight w:val="0"/>
      <w:marTop w:val="0"/>
      <w:marBottom w:val="0"/>
      <w:divBdr>
        <w:top w:val="none" w:sz="0" w:space="0" w:color="auto"/>
        <w:left w:val="none" w:sz="0" w:space="0" w:color="auto"/>
        <w:bottom w:val="none" w:sz="0" w:space="0" w:color="auto"/>
        <w:right w:val="none" w:sz="0" w:space="0" w:color="auto"/>
      </w:divBdr>
      <w:divsChild>
        <w:div w:id="1134759440">
          <w:marLeft w:val="0"/>
          <w:marRight w:val="0"/>
          <w:marTop w:val="0"/>
          <w:marBottom w:val="0"/>
          <w:divBdr>
            <w:top w:val="none" w:sz="0" w:space="0" w:color="auto"/>
            <w:left w:val="none" w:sz="0" w:space="0" w:color="auto"/>
            <w:bottom w:val="none" w:sz="0" w:space="0" w:color="auto"/>
            <w:right w:val="none" w:sz="0" w:space="0" w:color="auto"/>
          </w:divBdr>
          <w:divsChild>
            <w:div w:id="38670812">
              <w:marLeft w:val="0"/>
              <w:marRight w:val="0"/>
              <w:marTop w:val="0"/>
              <w:marBottom w:val="0"/>
              <w:divBdr>
                <w:top w:val="none" w:sz="0" w:space="0" w:color="auto"/>
                <w:left w:val="none" w:sz="0" w:space="0" w:color="auto"/>
                <w:bottom w:val="none" w:sz="0" w:space="0" w:color="auto"/>
                <w:right w:val="none" w:sz="0" w:space="0" w:color="auto"/>
              </w:divBdr>
              <w:divsChild>
                <w:div w:id="3388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9570">
      <w:bodyDiv w:val="1"/>
      <w:marLeft w:val="0"/>
      <w:marRight w:val="0"/>
      <w:marTop w:val="0"/>
      <w:marBottom w:val="0"/>
      <w:divBdr>
        <w:top w:val="none" w:sz="0" w:space="0" w:color="auto"/>
        <w:left w:val="none" w:sz="0" w:space="0" w:color="auto"/>
        <w:bottom w:val="none" w:sz="0" w:space="0" w:color="auto"/>
        <w:right w:val="none" w:sz="0" w:space="0" w:color="auto"/>
      </w:divBdr>
      <w:divsChild>
        <w:div w:id="176895794">
          <w:marLeft w:val="0"/>
          <w:marRight w:val="0"/>
          <w:marTop w:val="0"/>
          <w:marBottom w:val="0"/>
          <w:divBdr>
            <w:top w:val="none" w:sz="0" w:space="0" w:color="auto"/>
            <w:left w:val="none" w:sz="0" w:space="0" w:color="auto"/>
            <w:bottom w:val="none" w:sz="0" w:space="0" w:color="auto"/>
            <w:right w:val="none" w:sz="0" w:space="0" w:color="auto"/>
          </w:divBdr>
          <w:divsChild>
            <w:div w:id="1514801693">
              <w:marLeft w:val="0"/>
              <w:marRight w:val="0"/>
              <w:marTop w:val="0"/>
              <w:marBottom w:val="0"/>
              <w:divBdr>
                <w:top w:val="none" w:sz="0" w:space="0" w:color="auto"/>
                <w:left w:val="none" w:sz="0" w:space="0" w:color="auto"/>
                <w:bottom w:val="none" w:sz="0" w:space="0" w:color="auto"/>
                <w:right w:val="none" w:sz="0" w:space="0" w:color="auto"/>
              </w:divBdr>
              <w:divsChild>
                <w:div w:id="76167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782">
      <w:bodyDiv w:val="1"/>
      <w:marLeft w:val="0"/>
      <w:marRight w:val="0"/>
      <w:marTop w:val="0"/>
      <w:marBottom w:val="0"/>
      <w:divBdr>
        <w:top w:val="none" w:sz="0" w:space="0" w:color="auto"/>
        <w:left w:val="none" w:sz="0" w:space="0" w:color="auto"/>
        <w:bottom w:val="none" w:sz="0" w:space="0" w:color="auto"/>
        <w:right w:val="none" w:sz="0" w:space="0" w:color="auto"/>
      </w:divBdr>
    </w:div>
    <w:div w:id="140968903">
      <w:bodyDiv w:val="1"/>
      <w:marLeft w:val="0"/>
      <w:marRight w:val="0"/>
      <w:marTop w:val="0"/>
      <w:marBottom w:val="0"/>
      <w:divBdr>
        <w:top w:val="none" w:sz="0" w:space="0" w:color="auto"/>
        <w:left w:val="none" w:sz="0" w:space="0" w:color="auto"/>
        <w:bottom w:val="none" w:sz="0" w:space="0" w:color="auto"/>
        <w:right w:val="none" w:sz="0" w:space="0" w:color="auto"/>
      </w:divBdr>
      <w:divsChild>
        <w:div w:id="1427072578">
          <w:marLeft w:val="0"/>
          <w:marRight w:val="0"/>
          <w:marTop w:val="0"/>
          <w:marBottom w:val="0"/>
          <w:divBdr>
            <w:top w:val="none" w:sz="0" w:space="0" w:color="auto"/>
            <w:left w:val="none" w:sz="0" w:space="0" w:color="auto"/>
            <w:bottom w:val="none" w:sz="0" w:space="0" w:color="auto"/>
            <w:right w:val="none" w:sz="0" w:space="0" w:color="auto"/>
          </w:divBdr>
          <w:divsChild>
            <w:div w:id="1061753968">
              <w:marLeft w:val="0"/>
              <w:marRight w:val="0"/>
              <w:marTop w:val="0"/>
              <w:marBottom w:val="0"/>
              <w:divBdr>
                <w:top w:val="none" w:sz="0" w:space="0" w:color="auto"/>
                <w:left w:val="none" w:sz="0" w:space="0" w:color="auto"/>
                <w:bottom w:val="none" w:sz="0" w:space="0" w:color="auto"/>
                <w:right w:val="none" w:sz="0" w:space="0" w:color="auto"/>
              </w:divBdr>
              <w:divsChild>
                <w:div w:id="890577119">
                  <w:marLeft w:val="0"/>
                  <w:marRight w:val="0"/>
                  <w:marTop w:val="0"/>
                  <w:marBottom w:val="0"/>
                  <w:divBdr>
                    <w:top w:val="none" w:sz="0" w:space="0" w:color="auto"/>
                    <w:left w:val="none" w:sz="0" w:space="0" w:color="auto"/>
                    <w:bottom w:val="none" w:sz="0" w:space="0" w:color="auto"/>
                    <w:right w:val="none" w:sz="0" w:space="0" w:color="auto"/>
                  </w:divBdr>
                </w:div>
                <w:div w:id="275909261">
                  <w:marLeft w:val="0"/>
                  <w:marRight w:val="0"/>
                  <w:marTop w:val="0"/>
                  <w:marBottom w:val="0"/>
                  <w:divBdr>
                    <w:top w:val="none" w:sz="0" w:space="0" w:color="auto"/>
                    <w:left w:val="none" w:sz="0" w:space="0" w:color="auto"/>
                    <w:bottom w:val="none" w:sz="0" w:space="0" w:color="auto"/>
                    <w:right w:val="none" w:sz="0" w:space="0" w:color="auto"/>
                  </w:divBdr>
                </w:div>
              </w:divsChild>
            </w:div>
            <w:div w:id="146093628">
              <w:marLeft w:val="0"/>
              <w:marRight w:val="0"/>
              <w:marTop w:val="0"/>
              <w:marBottom w:val="0"/>
              <w:divBdr>
                <w:top w:val="none" w:sz="0" w:space="0" w:color="auto"/>
                <w:left w:val="none" w:sz="0" w:space="0" w:color="auto"/>
                <w:bottom w:val="none" w:sz="0" w:space="0" w:color="auto"/>
                <w:right w:val="none" w:sz="0" w:space="0" w:color="auto"/>
              </w:divBdr>
              <w:divsChild>
                <w:div w:id="251663578">
                  <w:marLeft w:val="0"/>
                  <w:marRight w:val="0"/>
                  <w:marTop w:val="0"/>
                  <w:marBottom w:val="0"/>
                  <w:divBdr>
                    <w:top w:val="none" w:sz="0" w:space="0" w:color="auto"/>
                    <w:left w:val="none" w:sz="0" w:space="0" w:color="auto"/>
                    <w:bottom w:val="none" w:sz="0" w:space="0" w:color="auto"/>
                    <w:right w:val="none" w:sz="0" w:space="0" w:color="auto"/>
                  </w:divBdr>
                </w:div>
                <w:div w:id="114106520">
                  <w:marLeft w:val="0"/>
                  <w:marRight w:val="0"/>
                  <w:marTop w:val="0"/>
                  <w:marBottom w:val="0"/>
                  <w:divBdr>
                    <w:top w:val="none" w:sz="0" w:space="0" w:color="auto"/>
                    <w:left w:val="none" w:sz="0" w:space="0" w:color="auto"/>
                    <w:bottom w:val="none" w:sz="0" w:space="0" w:color="auto"/>
                    <w:right w:val="none" w:sz="0" w:space="0" w:color="auto"/>
                  </w:divBdr>
                </w:div>
              </w:divsChild>
            </w:div>
            <w:div w:id="1804806746">
              <w:marLeft w:val="0"/>
              <w:marRight w:val="0"/>
              <w:marTop w:val="0"/>
              <w:marBottom w:val="0"/>
              <w:divBdr>
                <w:top w:val="none" w:sz="0" w:space="0" w:color="auto"/>
                <w:left w:val="none" w:sz="0" w:space="0" w:color="auto"/>
                <w:bottom w:val="none" w:sz="0" w:space="0" w:color="auto"/>
                <w:right w:val="none" w:sz="0" w:space="0" w:color="auto"/>
              </w:divBdr>
              <w:divsChild>
                <w:div w:id="710032621">
                  <w:marLeft w:val="0"/>
                  <w:marRight w:val="0"/>
                  <w:marTop w:val="0"/>
                  <w:marBottom w:val="0"/>
                  <w:divBdr>
                    <w:top w:val="none" w:sz="0" w:space="0" w:color="auto"/>
                    <w:left w:val="none" w:sz="0" w:space="0" w:color="auto"/>
                    <w:bottom w:val="none" w:sz="0" w:space="0" w:color="auto"/>
                    <w:right w:val="none" w:sz="0" w:space="0" w:color="auto"/>
                  </w:divBdr>
                </w:div>
              </w:divsChild>
            </w:div>
            <w:div w:id="1657030960">
              <w:marLeft w:val="0"/>
              <w:marRight w:val="0"/>
              <w:marTop w:val="0"/>
              <w:marBottom w:val="0"/>
              <w:divBdr>
                <w:top w:val="none" w:sz="0" w:space="0" w:color="auto"/>
                <w:left w:val="none" w:sz="0" w:space="0" w:color="auto"/>
                <w:bottom w:val="none" w:sz="0" w:space="0" w:color="auto"/>
                <w:right w:val="none" w:sz="0" w:space="0" w:color="auto"/>
              </w:divBdr>
              <w:divsChild>
                <w:div w:id="189196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1236">
      <w:bodyDiv w:val="1"/>
      <w:marLeft w:val="0"/>
      <w:marRight w:val="0"/>
      <w:marTop w:val="0"/>
      <w:marBottom w:val="0"/>
      <w:divBdr>
        <w:top w:val="none" w:sz="0" w:space="0" w:color="auto"/>
        <w:left w:val="none" w:sz="0" w:space="0" w:color="auto"/>
        <w:bottom w:val="none" w:sz="0" w:space="0" w:color="auto"/>
        <w:right w:val="none" w:sz="0" w:space="0" w:color="auto"/>
      </w:divBdr>
      <w:divsChild>
        <w:div w:id="50269355">
          <w:marLeft w:val="0"/>
          <w:marRight w:val="0"/>
          <w:marTop w:val="0"/>
          <w:marBottom w:val="0"/>
          <w:divBdr>
            <w:top w:val="none" w:sz="0" w:space="0" w:color="auto"/>
            <w:left w:val="none" w:sz="0" w:space="0" w:color="auto"/>
            <w:bottom w:val="none" w:sz="0" w:space="0" w:color="auto"/>
            <w:right w:val="none" w:sz="0" w:space="0" w:color="auto"/>
          </w:divBdr>
          <w:divsChild>
            <w:div w:id="547109532">
              <w:marLeft w:val="0"/>
              <w:marRight w:val="0"/>
              <w:marTop w:val="0"/>
              <w:marBottom w:val="0"/>
              <w:divBdr>
                <w:top w:val="none" w:sz="0" w:space="0" w:color="auto"/>
                <w:left w:val="none" w:sz="0" w:space="0" w:color="auto"/>
                <w:bottom w:val="none" w:sz="0" w:space="0" w:color="auto"/>
                <w:right w:val="none" w:sz="0" w:space="0" w:color="auto"/>
              </w:divBdr>
              <w:divsChild>
                <w:div w:id="2049598775">
                  <w:marLeft w:val="0"/>
                  <w:marRight w:val="0"/>
                  <w:marTop w:val="0"/>
                  <w:marBottom w:val="0"/>
                  <w:divBdr>
                    <w:top w:val="none" w:sz="0" w:space="0" w:color="auto"/>
                    <w:left w:val="none" w:sz="0" w:space="0" w:color="auto"/>
                    <w:bottom w:val="none" w:sz="0" w:space="0" w:color="auto"/>
                    <w:right w:val="none" w:sz="0" w:space="0" w:color="auto"/>
                  </w:divBdr>
                  <w:divsChild>
                    <w:div w:id="36499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7500">
      <w:bodyDiv w:val="1"/>
      <w:marLeft w:val="0"/>
      <w:marRight w:val="0"/>
      <w:marTop w:val="0"/>
      <w:marBottom w:val="0"/>
      <w:divBdr>
        <w:top w:val="none" w:sz="0" w:space="0" w:color="auto"/>
        <w:left w:val="none" w:sz="0" w:space="0" w:color="auto"/>
        <w:bottom w:val="none" w:sz="0" w:space="0" w:color="auto"/>
        <w:right w:val="none" w:sz="0" w:space="0" w:color="auto"/>
      </w:divBdr>
      <w:divsChild>
        <w:div w:id="485827203">
          <w:marLeft w:val="0"/>
          <w:marRight w:val="0"/>
          <w:marTop w:val="0"/>
          <w:marBottom w:val="0"/>
          <w:divBdr>
            <w:top w:val="none" w:sz="0" w:space="0" w:color="auto"/>
            <w:left w:val="none" w:sz="0" w:space="0" w:color="auto"/>
            <w:bottom w:val="none" w:sz="0" w:space="0" w:color="auto"/>
            <w:right w:val="none" w:sz="0" w:space="0" w:color="auto"/>
          </w:divBdr>
          <w:divsChild>
            <w:div w:id="1088381459">
              <w:marLeft w:val="0"/>
              <w:marRight w:val="0"/>
              <w:marTop w:val="0"/>
              <w:marBottom w:val="0"/>
              <w:divBdr>
                <w:top w:val="none" w:sz="0" w:space="0" w:color="auto"/>
                <w:left w:val="none" w:sz="0" w:space="0" w:color="auto"/>
                <w:bottom w:val="none" w:sz="0" w:space="0" w:color="auto"/>
                <w:right w:val="none" w:sz="0" w:space="0" w:color="auto"/>
              </w:divBdr>
              <w:divsChild>
                <w:div w:id="9140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2492">
      <w:bodyDiv w:val="1"/>
      <w:marLeft w:val="0"/>
      <w:marRight w:val="0"/>
      <w:marTop w:val="0"/>
      <w:marBottom w:val="0"/>
      <w:divBdr>
        <w:top w:val="none" w:sz="0" w:space="0" w:color="auto"/>
        <w:left w:val="none" w:sz="0" w:space="0" w:color="auto"/>
        <w:bottom w:val="none" w:sz="0" w:space="0" w:color="auto"/>
        <w:right w:val="none" w:sz="0" w:space="0" w:color="auto"/>
      </w:divBdr>
    </w:div>
    <w:div w:id="186255659">
      <w:bodyDiv w:val="1"/>
      <w:marLeft w:val="0"/>
      <w:marRight w:val="0"/>
      <w:marTop w:val="0"/>
      <w:marBottom w:val="0"/>
      <w:divBdr>
        <w:top w:val="none" w:sz="0" w:space="0" w:color="auto"/>
        <w:left w:val="none" w:sz="0" w:space="0" w:color="auto"/>
        <w:bottom w:val="none" w:sz="0" w:space="0" w:color="auto"/>
        <w:right w:val="none" w:sz="0" w:space="0" w:color="auto"/>
      </w:divBdr>
      <w:divsChild>
        <w:div w:id="35617881">
          <w:marLeft w:val="0"/>
          <w:marRight w:val="0"/>
          <w:marTop w:val="0"/>
          <w:marBottom w:val="0"/>
          <w:divBdr>
            <w:top w:val="none" w:sz="0" w:space="0" w:color="auto"/>
            <w:left w:val="none" w:sz="0" w:space="0" w:color="auto"/>
            <w:bottom w:val="none" w:sz="0" w:space="0" w:color="auto"/>
            <w:right w:val="none" w:sz="0" w:space="0" w:color="auto"/>
          </w:divBdr>
          <w:divsChild>
            <w:div w:id="1688019677">
              <w:marLeft w:val="0"/>
              <w:marRight w:val="0"/>
              <w:marTop w:val="0"/>
              <w:marBottom w:val="0"/>
              <w:divBdr>
                <w:top w:val="none" w:sz="0" w:space="0" w:color="auto"/>
                <w:left w:val="none" w:sz="0" w:space="0" w:color="auto"/>
                <w:bottom w:val="none" w:sz="0" w:space="0" w:color="auto"/>
                <w:right w:val="none" w:sz="0" w:space="0" w:color="auto"/>
              </w:divBdr>
              <w:divsChild>
                <w:div w:id="165748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1479">
      <w:bodyDiv w:val="1"/>
      <w:marLeft w:val="0"/>
      <w:marRight w:val="0"/>
      <w:marTop w:val="0"/>
      <w:marBottom w:val="0"/>
      <w:divBdr>
        <w:top w:val="none" w:sz="0" w:space="0" w:color="auto"/>
        <w:left w:val="none" w:sz="0" w:space="0" w:color="auto"/>
        <w:bottom w:val="none" w:sz="0" w:space="0" w:color="auto"/>
        <w:right w:val="none" w:sz="0" w:space="0" w:color="auto"/>
      </w:divBdr>
      <w:divsChild>
        <w:div w:id="180823913">
          <w:marLeft w:val="0"/>
          <w:marRight w:val="0"/>
          <w:marTop w:val="0"/>
          <w:marBottom w:val="0"/>
          <w:divBdr>
            <w:top w:val="none" w:sz="0" w:space="0" w:color="auto"/>
            <w:left w:val="none" w:sz="0" w:space="0" w:color="auto"/>
            <w:bottom w:val="none" w:sz="0" w:space="0" w:color="auto"/>
            <w:right w:val="none" w:sz="0" w:space="0" w:color="auto"/>
          </w:divBdr>
          <w:divsChild>
            <w:div w:id="795760862">
              <w:marLeft w:val="0"/>
              <w:marRight w:val="0"/>
              <w:marTop w:val="0"/>
              <w:marBottom w:val="0"/>
              <w:divBdr>
                <w:top w:val="none" w:sz="0" w:space="0" w:color="auto"/>
                <w:left w:val="none" w:sz="0" w:space="0" w:color="auto"/>
                <w:bottom w:val="none" w:sz="0" w:space="0" w:color="auto"/>
                <w:right w:val="none" w:sz="0" w:space="0" w:color="auto"/>
              </w:divBdr>
              <w:divsChild>
                <w:div w:id="1834712618">
                  <w:marLeft w:val="0"/>
                  <w:marRight w:val="0"/>
                  <w:marTop w:val="0"/>
                  <w:marBottom w:val="0"/>
                  <w:divBdr>
                    <w:top w:val="none" w:sz="0" w:space="0" w:color="auto"/>
                    <w:left w:val="none" w:sz="0" w:space="0" w:color="auto"/>
                    <w:bottom w:val="none" w:sz="0" w:space="0" w:color="auto"/>
                    <w:right w:val="none" w:sz="0" w:space="0" w:color="auto"/>
                  </w:divBdr>
                </w:div>
              </w:divsChild>
            </w:div>
            <w:div w:id="28998014">
              <w:marLeft w:val="0"/>
              <w:marRight w:val="0"/>
              <w:marTop w:val="0"/>
              <w:marBottom w:val="0"/>
              <w:divBdr>
                <w:top w:val="none" w:sz="0" w:space="0" w:color="auto"/>
                <w:left w:val="none" w:sz="0" w:space="0" w:color="auto"/>
                <w:bottom w:val="none" w:sz="0" w:space="0" w:color="auto"/>
                <w:right w:val="none" w:sz="0" w:space="0" w:color="auto"/>
              </w:divBdr>
              <w:divsChild>
                <w:div w:id="1590234947">
                  <w:marLeft w:val="0"/>
                  <w:marRight w:val="0"/>
                  <w:marTop w:val="0"/>
                  <w:marBottom w:val="0"/>
                  <w:divBdr>
                    <w:top w:val="none" w:sz="0" w:space="0" w:color="auto"/>
                    <w:left w:val="none" w:sz="0" w:space="0" w:color="auto"/>
                    <w:bottom w:val="none" w:sz="0" w:space="0" w:color="auto"/>
                    <w:right w:val="none" w:sz="0" w:space="0" w:color="auto"/>
                  </w:divBdr>
                </w:div>
              </w:divsChild>
            </w:div>
            <w:div w:id="1387070488">
              <w:marLeft w:val="0"/>
              <w:marRight w:val="0"/>
              <w:marTop w:val="0"/>
              <w:marBottom w:val="0"/>
              <w:divBdr>
                <w:top w:val="none" w:sz="0" w:space="0" w:color="auto"/>
                <w:left w:val="none" w:sz="0" w:space="0" w:color="auto"/>
                <w:bottom w:val="none" w:sz="0" w:space="0" w:color="auto"/>
                <w:right w:val="none" w:sz="0" w:space="0" w:color="auto"/>
              </w:divBdr>
              <w:divsChild>
                <w:div w:id="36629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7490">
      <w:bodyDiv w:val="1"/>
      <w:marLeft w:val="0"/>
      <w:marRight w:val="0"/>
      <w:marTop w:val="0"/>
      <w:marBottom w:val="0"/>
      <w:divBdr>
        <w:top w:val="none" w:sz="0" w:space="0" w:color="auto"/>
        <w:left w:val="none" w:sz="0" w:space="0" w:color="auto"/>
        <w:bottom w:val="none" w:sz="0" w:space="0" w:color="auto"/>
        <w:right w:val="none" w:sz="0" w:space="0" w:color="auto"/>
      </w:divBdr>
      <w:divsChild>
        <w:div w:id="1504392760">
          <w:marLeft w:val="0"/>
          <w:marRight w:val="0"/>
          <w:marTop w:val="0"/>
          <w:marBottom w:val="0"/>
          <w:divBdr>
            <w:top w:val="none" w:sz="0" w:space="0" w:color="auto"/>
            <w:left w:val="none" w:sz="0" w:space="0" w:color="auto"/>
            <w:bottom w:val="none" w:sz="0" w:space="0" w:color="auto"/>
            <w:right w:val="none" w:sz="0" w:space="0" w:color="auto"/>
          </w:divBdr>
          <w:divsChild>
            <w:div w:id="1540508606">
              <w:marLeft w:val="0"/>
              <w:marRight w:val="0"/>
              <w:marTop w:val="0"/>
              <w:marBottom w:val="0"/>
              <w:divBdr>
                <w:top w:val="none" w:sz="0" w:space="0" w:color="auto"/>
                <w:left w:val="none" w:sz="0" w:space="0" w:color="auto"/>
                <w:bottom w:val="none" w:sz="0" w:space="0" w:color="auto"/>
                <w:right w:val="none" w:sz="0" w:space="0" w:color="auto"/>
              </w:divBdr>
              <w:divsChild>
                <w:div w:id="147752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9408">
      <w:bodyDiv w:val="1"/>
      <w:marLeft w:val="0"/>
      <w:marRight w:val="0"/>
      <w:marTop w:val="0"/>
      <w:marBottom w:val="0"/>
      <w:divBdr>
        <w:top w:val="none" w:sz="0" w:space="0" w:color="auto"/>
        <w:left w:val="none" w:sz="0" w:space="0" w:color="auto"/>
        <w:bottom w:val="none" w:sz="0" w:space="0" w:color="auto"/>
        <w:right w:val="none" w:sz="0" w:space="0" w:color="auto"/>
      </w:divBdr>
      <w:divsChild>
        <w:div w:id="186062800">
          <w:marLeft w:val="0"/>
          <w:marRight w:val="0"/>
          <w:marTop w:val="0"/>
          <w:marBottom w:val="0"/>
          <w:divBdr>
            <w:top w:val="none" w:sz="0" w:space="0" w:color="auto"/>
            <w:left w:val="none" w:sz="0" w:space="0" w:color="auto"/>
            <w:bottom w:val="none" w:sz="0" w:space="0" w:color="auto"/>
            <w:right w:val="none" w:sz="0" w:space="0" w:color="auto"/>
          </w:divBdr>
          <w:divsChild>
            <w:div w:id="265581816">
              <w:marLeft w:val="0"/>
              <w:marRight w:val="0"/>
              <w:marTop w:val="0"/>
              <w:marBottom w:val="0"/>
              <w:divBdr>
                <w:top w:val="none" w:sz="0" w:space="0" w:color="auto"/>
                <w:left w:val="none" w:sz="0" w:space="0" w:color="auto"/>
                <w:bottom w:val="none" w:sz="0" w:space="0" w:color="auto"/>
                <w:right w:val="none" w:sz="0" w:space="0" w:color="auto"/>
              </w:divBdr>
              <w:divsChild>
                <w:div w:id="19915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488764">
      <w:bodyDiv w:val="1"/>
      <w:marLeft w:val="0"/>
      <w:marRight w:val="0"/>
      <w:marTop w:val="0"/>
      <w:marBottom w:val="0"/>
      <w:divBdr>
        <w:top w:val="none" w:sz="0" w:space="0" w:color="auto"/>
        <w:left w:val="none" w:sz="0" w:space="0" w:color="auto"/>
        <w:bottom w:val="none" w:sz="0" w:space="0" w:color="auto"/>
        <w:right w:val="none" w:sz="0" w:space="0" w:color="auto"/>
      </w:divBdr>
      <w:divsChild>
        <w:div w:id="944268469">
          <w:marLeft w:val="0"/>
          <w:marRight w:val="0"/>
          <w:marTop w:val="0"/>
          <w:marBottom w:val="0"/>
          <w:divBdr>
            <w:top w:val="none" w:sz="0" w:space="0" w:color="auto"/>
            <w:left w:val="none" w:sz="0" w:space="0" w:color="auto"/>
            <w:bottom w:val="none" w:sz="0" w:space="0" w:color="auto"/>
            <w:right w:val="none" w:sz="0" w:space="0" w:color="auto"/>
          </w:divBdr>
          <w:divsChild>
            <w:div w:id="25060380">
              <w:marLeft w:val="0"/>
              <w:marRight w:val="0"/>
              <w:marTop w:val="0"/>
              <w:marBottom w:val="0"/>
              <w:divBdr>
                <w:top w:val="none" w:sz="0" w:space="0" w:color="auto"/>
                <w:left w:val="none" w:sz="0" w:space="0" w:color="auto"/>
                <w:bottom w:val="none" w:sz="0" w:space="0" w:color="auto"/>
                <w:right w:val="none" w:sz="0" w:space="0" w:color="auto"/>
              </w:divBdr>
              <w:divsChild>
                <w:div w:id="33758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74031">
      <w:bodyDiv w:val="1"/>
      <w:marLeft w:val="0"/>
      <w:marRight w:val="0"/>
      <w:marTop w:val="0"/>
      <w:marBottom w:val="0"/>
      <w:divBdr>
        <w:top w:val="none" w:sz="0" w:space="0" w:color="auto"/>
        <w:left w:val="none" w:sz="0" w:space="0" w:color="auto"/>
        <w:bottom w:val="none" w:sz="0" w:space="0" w:color="auto"/>
        <w:right w:val="none" w:sz="0" w:space="0" w:color="auto"/>
      </w:divBdr>
      <w:divsChild>
        <w:div w:id="488450068">
          <w:marLeft w:val="0"/>
          <w:marRight w:val="0"/>
          <w:marTop w:val="0"/>
          <w:marBottom w:val="0"/>
          <w:divBdr>
            <w:top w:val="none" w:sz="0" w:space="0" w:color="auto"/>
            <w:left w:val="none" w:sz="0" w:space="0" w:color="auto"/>
            <w:bottom w:val="none" w:sz="0" w:space="0" w:color="auto"/>
            <w:right w:val="none" w:sz="0" w:space="0" w:color="auto"/>
          </w:divBdr>
          <w:divsChild>
            <w:div w:id="488054695">
              <w:marLeft w:val="0"/>
              <w:marRight w:val="0"/>
              <w:marTop w:val="0"/>
              <w:marBottom w:val="0"/>
              <w:divBdr>
                <w:top w:val="none" w:sz="0" w:space="0" w:color="auto"/>
                <w:left w:val="none" w:sz="0" w:space="0" w:color="auto"/>
                <w:bottom w:val="none" w:sz="0" w:space="0" w:color="auto"/>
                <w:right w:val="none" w:sz="0" w:space="0" w:color="auto"/>
              </w:divBdr>
              <w:divsChild>
                <w:div w:id="1767652520">
                  <w:marLeft w:val="0"/>
                  <w:marRight w:val="0"/>
                  <w:marTop w:val="0"/>
                  <w:marBottom w:val="0"/>
                  <w:divBdr>
                    <w:top w:val="none" w:sz="0" w:space="0" w:color="auto"/>
                    <w:left w:val="none" w:sz="0" w:space="0" w:color="auto"/>
                    <w:bottom w:val="none" w:sz="0" w:space="0" w:color="auto"/>
                    <w:right w:val="none" w:sz="0" w:space="0" w:color="auto"/>
                  </w:divBdr>
                </w:div>
              </w:divsChild>
            </w:div>
            <w:div w:id="2102947134">
              <w:marLeft w:val="0"/>
              <w:marRight w:val="0"/>
              <w:marTop w:val="0"/>
              <w:marBottom w:val="0"/>
              <w:divBdr>
                <w:top w:val="none" w:sz="0" w:space="0" w:color="auto"/>
                <w:left w:val="none" w:sz="0" w:space="0" w:color="auto"/>
                <w:bottom w:val="none" w:sz="0" w:space="0" w:color="auto"/>
                <w:right w:val="none" w:sz="0" w:space="0" w:color="auto"/>
              </w:divBdr>
              <w:divsChild>
                <w:div w:id="13208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6220">
          <w:marLeft w:val="0"/>
          <w:marRight w:val="0"/>
          <w:marTop w:val="0"/>
          <w:marBottom w:val="0"/>
          <w:divBdr>
            <w:top w:val="none" w:sz="0" w:space="0" w:color="auto"/>
            <w:left w:val="none" w:sz="0" w:space="0" w:color="auto"/>
            <w:bottom w:val="none" w:sz="0" w:space="0" w:color="auto"/>
            <w:right w:val="none" w:sz="0" w:space="0" w:color="auto"/>
          </w:divBdr>
          <w:divsChild>
            <w:div w:id="904949224">
              <w:marLeft w:val="0"/>
              <w:marRight w:val="0"/>
              <w:marTop w:val="0"/>
              <w:marBottom w:val="0"/>
              <w:divBdr>
                <w:top w:val="none" w:sz="0" w:space="0" w:color="auto"/>
                <w:left w:val="none" w:sz="0" w:space="0" w:color="auto"/>
                <w:bottom w:val="none" w:sz="0" w:space="0" w:color="auto"/>
                <w:right w:val="none" w:sz="0" w:space="0" w:color="auto"/>
              </w:divBdr>
              <w:divsChild>
                <w:div w:id="1413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89305">
      <w:bodyDiv w:val="1"/>
      <w:marLeft w:val="0"/>
      <w:marRight w:val="0"/>
      <w:marTop w:val="0"/>
      <w:marBottom w:val="0"/>
      <w:divBdr>
        <w:top w:val="none" w:sz="0" w:space="0" w:color="auto"/>
        <w:left w:val="none" w:sz="0" w:space="0" w:color="auto"/>
        <w:bottom w:val="none" w:sz="0" w:space="0" w:color="auto"/>
        <w:right w:val="none" w:sz="0" w:space="0" w:color="auto"/>
      </w:divBdr>
    </w:div>
    <w:div w:id="371078446">
      <w:bodyDiv w:val="1"/>
      <w:marLeft w:val="0"/>
      <w:marRight w:val="0"/>
      <w:marTop w:val="0"/>
      <w:marBottom w:val="0"/>
      <w:divBdr>
        <w:top w:val="none" w:sz="0" w:space="0" w:color="auto"/>
        <w:left w:val="none" w:sz="0" w:space="0" w:color="auto"/>
        <w:bottom w:val="none" w:sz="0" w:space="0" w:color="auto"/>
        <w:right w:val="none" w:sz="0" w:space="0" w:color="auto"/>
      </w:divBdr>
      <w:divsChild>
        <w:div w:id="1804545645">
          <w:marLeft w:val="0"/>
          <w:marRight w:val="0"/>
          <w:marTop w:val="0"/>
          <w:marBottom w:val="0"/>
          <w:divBdr>
            <w:top w:val="none" w:sz="0" w:space="0" w:color="auto"/>
            <w:left w:val="none" w:sz="0" w:space="0" w:color="auto"/>
            <w:bottom w:val="none" w:sz="0" w:space="0" w:color="auto"/>
            <w:right w:val="none" w:sz="0" w:space="0" w:color="auto"/>
          </w:divBdr>
          <w:divsChild>
            <w:div w:id="2125270270">
              <w:marLeft w:val="0"/>
              <w:marRight w:val="0"/>
              <w:marTop w:val="0"/>
              <w:marBottom w:val="0"/>
              <w:divBdr>
                <w:top w:val="none" w:sz="0" w:space="0" w:color="auto"/>
                <w:left w:val="none" w:sz="0" w:space="0" w:color="auto"/>
                <w:bottom w:val="none" w:sz="0" w:space="0" w:color="auto"/>
                <w:right w:val="none" w:sz="0" w:space="0" w:color="auto"/>
              </w:divBdr>
              <w:divsChild>
                <w:div w:id="13507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6756">
      <w:bodyDiv w:val="1"/>
      <w:marLeft w:val="0"/>
      <w:marRight w:val="0"/>
      <w:marTop w:val="0"/>
      <w:marBottom w:val="0"/>
      <w:divBdr>
        <w:top w:val="none" w:sz="0" w:space="0" w:color="auto"/>
        <w:left w:val="none" w:sz="0" w:space="0" w:color="auto"/>
        <w:bottom w:val="none" w:sz="0" w:space="0" w:color="auto"/>
        <w:right w:val="none" w:sz="0" w:space="0" w:color="auto"/>
      </w:divBdr>
    </w:div>
    <w:div w:id="391853238">
      <w:bodyDiv w:val="1"/>
      <w:marLeft w:val="0"/>
      <w:marRight w:val="0"/>
      <w:marTop w:val="0"/>
      <w:marBottom w:val="0"/>
      <w:divBdr>
        <w:top w:val="none" w:sz="0" w:space="0" w:color="auto"/>
        <w:left w:val="none" w:sz="0" w:space="0" w:color="auto"/>
        <w:bottom w:val="none" w:sz="0" w:space="0" w:color="auto"/>
        <w:right w:val="none" w:sz="0" w:space="0" w:color="auto"/>
      </w:divBdr>
      <w:divsChild>
        <w:div w:id="566844643">
          <w:marLeft w:val="0"/>
          <w:marRight w:val="0"/>
          <w:marTop w:val="0"/>
          <w:marBottom w:val="0"/>
          <w:divBdr>
            <w:top w:val="none" w:sz="0" w:space="0" w:color="auto"/>
            <w:left w:val="none" w:sz="0" w:space="0" w:color="auto"/>
            <w:bottom w:val="none" w:sz="0" w:space="0" w:color="auto"/>
            <w:right w:val="none" w:sz="0" w:space="0" w:color="auto"/>
          </w:divBdr>
          <w:divsChild>
            <w:div w:id="159933958">
              <w:marLeft w:val="0"/>
              <w:marRight w:val="0"/>
              <w:marTop w:val="0"/>
              <w:marBottom w:val="0"/>
              <w:divBdr>
                <w:top w:val="none" w:sz="0" w:space="0" w:color="auto"/>
                <w:left w:val="none" w:sz="0" w:space="0" w:color="auto"/>
                <w:bottom w:val="none" w:sz="0" w:space="0" w:color="auto"/>
                <w:right w:val="none" w:sz="0" w:space="0" w:color="auto"/>
              </w:divBdr>
              <w:divsChild>
                <w:div w:id="1395082915">
                  <w:marLeft w:val="0"/>
                  <w:marRight w:val="0"/>
                  <w:marTop w:val="0"/>
                  <w:marBottom w:val="0"/>
                  <w:divBdr>
                    <w:top w:val="none" w:sz="0" w:space="0" w:color="auto"/>
                    <w:left w:val="none" w:sz="0" w:space="0" w:color="auto"/>
                    <w:bottom w:val="none" w:sz="0" w:space="0" w:color="auto"/>
                    <w:right w:val="none" w:sz="0" w:space="0" w:color="auto"/>
                  </w:divBdr>
                  <w:divsChild>
                    <w:div w:id="1054500286">
                      <w:marLeft w:val="0"/>
                      <w:marRight w:val="0"/>
                      <w:marTop w:val="0"/>
                      <w:marBottom w:val="0"/>
                      <w:divBdr>
                        <w:top w:val="none" w:sz="0" w:space="0" w:color="auto"/>
                        <w:left w:val="none" w:sz="0" w:space="0" w:color="auto"/>
                        <w:bottom w:val="none" w:sz="0" w:space="0" w:color="auto"/>
                        <w:right w:val="none" w:sz="0" w:space="0" w:color="auto"/>
                      </w:divBdr>
                      <w:divsChild>
                        <w:div w:id="85623137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381234">
      <w:bodyDiv w:val="1"/>
      <w:marLeft w:val="0"/>
      <w:marRight w:val="0"/>
      <w:marTop w:val="0"/>
      <w:marBottom w:val="0"/>
      <w:divBdr>
        <w:top w:val="none" w:sz="0" w:space="0" w:color="auto"/>
        <w:left w:val="none" w:sz="0" w:space="0" w:color="auto"/>
        <w:bottom w:val="none" w:sz="0" w:space="0" w:color="auto"/>
        <w:right w:val="none" w:sz="0" w:space="0" w:color="auto"/>
      </w:divBdr>
      <w:divsChild>
        <w:div w:id="1120150224">
          <w:marLeft w:val="0"/>
          <w:marRight w:val="0"/>
          <w:marTop w:val="0"/>
          <w:marBottom w:val="0"/>
          <w:divBdr>
            <w:top w:val="none" w:sz="0" w:space="0" w:color="auto"/>
            <w:left w:val="none" w:sz="0" w:space="0" w:color="auto"/>
            <w:bottom w:val="none" w:sz="0" w:space="0" w:color="auto"/>
            <w:right w:val="none" w:sz="0" w:space="0" w:color="auto"/>
          </w:divBdr>
          <w:divsChild>
            <w:div w:id="943730146">
              <w:marLeft w:val="0"/>
              <w:marRight w:val="0"/>
              <w:marTop w:val="0"/>
              <w:marBottom w:val="0"/>
              <w:divBdr>
                <w:top w:val="none" w:sz="0" w:space="0" w:color="auto"/>
                <w:left w:val="none" w:sz="0" w:space="0" w:color="auto"/>
                <w:bottom w:val="none" w:sz="0" w:space="0" w:color="auto"/>
                <w:right w:val="none" w:sz="0" w:space="0" w:color="auto"/>
              </w:divBdr>
              <w:divsChild>
                <w:div w:id="17351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58">
      <w:bodyDiv w:val="1"/>
      <w:marLeft w:val="0"/>
      <w:marRight w:val="0"/>
      <w:marTop w:val="0"/>
      <w:marBottom w:val="0"/>
      <w:divBdr>
        <w:top w:val="none" w:sz="0" w:space="0" w:color="auto"/>
        <w:left w:val="none" w:sz="0" w:space="0" w:color="auto"/>
        <w:bottom w:val="none" w:sz="0" w:space="0" w:color="auto"/>
        <w:right w:val="none" w:sz="0" w:space="0" w:color="auto"/>
      </w:divBdr>
    </w:div>
    <w:div w:id="448205435">
      <w:bodyDiv w:val="1"/>
      <w:marLeft w:val="0"/>
      <w:marRight w:val="0"/>
      <w:marTop w:val="0"/>
      <w:marBottom w:val="0"/>
      <w:divBdr>
        <w:top w:val="none" w:sz="0" w:space="0" w:color="auto"/>
        <w:left w:val="none" w:sz="0" w:space="0" w:color="auto"/>
        <w:bottom w:val="none" w:sz="0" w:space="0" w:color="auto"/>
        <w:right w:val="none" w:sz="0" w:space="0" w:color="auto"/>
      </w:divBdr>
      <w:divsChild>
        <w:div w:id="761797765">
          <w:marLeft w:val="0"/>
          <w:marRight w:val="0"/>
          <w:marTop w:val="0"/>
          <w:marBottom w:val="0"/>
          <w:divBdr>
            <w:top w:val="none" w:sz="0" w:space="0" w:color="auto"/>
            <w:left w:val="none" w:sz="0" w:space="0" w:color="auto"/>
            <w:bottom w:val="none" w:sz="0" w:space="0" w:color="auto"/>
            <w:right w:val="none" w:sz="0" w:space="0" w:color="auto"/>
          </w:divBdr>
          <w:divsChild>
            <w:div w:id="1089733687">
              <w:marLeft w:val="0"/>
              <w:marRight w:val="0"/>
              <w:marTop w:val="0"/>
              <w:marBottom w:val="0"/>
              <w:divBdr>
                <w:top w:val="none" w:sz="0" w:space="0" w:color="auto"/>
                <w:left w:val="none" w:sz="0" w:space="0" w:color="auto"/>
                <w:bottom w:val="none" w:sz="0" w:space="0" w:color="auto"/>
                <w:right w:val="none" w:sz="0" w:space="0" w:color="auto"/>
              </w:divBdr>
              <w:divsChild>
                <w:div w:id="1266039277">
                  <w:marLeft w:val="0"/>
                  <w:marRight w:val="0"/>
                  <w:marTop w:val="0"/>
                  <w:marBottom w:val="0"/>
                  <w:divBdr>
                    <w:top w:val="none" w:sz="0" w:space="0" w:color="auto"/>
                    <w:left w:val="none" w:sz="0" w:space="0" w:color="auto"/>
                    <w:bottom w:val="none" w:sz="0" w:space="0" w:color="auto"/>
                    <w:right w:val="none" w:sz="0" w:space="0" w:color="auto"/>
                  </w:divBdr>
                  <w:divsChild>
                    <w:div w:id="2123066077">
                      <w:marLeft w:val="0"/>
                      <w:marRight w:val="0"/>
                      <w:marTop w:val="0"/>
                      <w:marBottom w:val="0"/>
                      <w:divBdr>
                        <w:top w:val="none" w:sz="0" w:space="0" w:color="auto"/>
                        <w:left w:val="none" w:sz="0" w:space="0" w:color="auto"/>
                        <w:bottom w:val="none" w:sz="0" w:space="0" w:color="auto"/>
                        <w:right w:val="none" w:sz="0" w:space="0" w:color="auto"/>
                      </w:divBdr>
                      <w:divsChild>
                        <w:div w:id="138205039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307639">
      <w:bodyDiv w:val="1"/>
      <w:marLeft w:val="0"/>
      <w:marRight w:val="0"/>
      <w:marTop w:val="0"/>
      <w:marBottom w:val="0"/>
      <w:divBdr>
        <w:top w:val="none" w:sz="0" w:space="0" w:color="auto"/>
        <w:left w:val="none" w:sz="0" w:space="0" w:color="auto"/>
        <w:bottom w:val="none" w:sz="0" w:space="0" w:color="auto"/>
        <w:right w:val="none" w:sz="0" w:space="0" w:color="auto"/>
      </w:divBdr>
      <w:divsChild>
        <w:div w:id="645741956">
          <w:marLeft w:val="0"/>
          <w:marRight w:val="0"/>
          <w:marTop w:val="0"/>
          <w:marBottom w:val="0"/>
          <w:divBdr>
            <w:top w:val="none" w:sz="0" w:space="0" w:color="auto"/>
            <w:left w:val="none" w:sz="0" w:space="0" w:color="auto"/>
            <w:bottom w:val="none" w:sz="0" w:space="0" w:color="auto"/>
            <w:right w:val="none" w:sz="0" w:space="0" w:color="auto"/>
          </w:divBdr>
          <w:divsChild>
            <w:div w:id="1306853667">
              <w:marLeft w:val="0"/>
              <w:marRight w:val="0"/>
              <w:marTop w:val="0"/>
              <w:marBottom w:val="0"/>
              <w:divBdr>
                <w:top w:val="none" w:sz="0" w:space="0" w:color="auto"/>
                <w:left w:val="none" w:sz="0" w:space="0" w:color="auto"/>
                <w:bottom w:val="none" w:sz="0" w:space="0" w:color="auto"/>
                <w:right w:val="none" w:sz="0" w:space="0" w:color="auto"/>
              </w:divBdr>
              <w:divsChild>
                <w:div w:id="694356134">
                  <w:marLeft w:val="0"/>
                  <w:marRight w:val="0"/>
                  <w:marTop w:val="0"/>
                  <w:marBottom w:val="0"/>
                  <w:divBdr>
                    <w:top w:val="none" w:sz="0" w:space="0" w:color="auto"/>
                    <w:left w:val="none" w:sz="0" w:space="0" w:color="auto"/>
                    <w:bottom w:val="none" w:sz="0" w:space="0" w:color="auto"/>
                    <w:right w:val="none" w:sz="0" w:space="0" w:color="auto"/>
                  </w:divBdr>
                </w:div>
              </w:divsChild>
            </w:div>
            <w:div w:id="1322152482">
              <w:marLeft w:val="0"/>
              <w:marRight w:val="0"/>
              <w:marTop w:val="0"/>
              <w:marBottom w:val="0"/>
              <w:divBdr>
                <w:top w:val="none" w:sz="0" w:space="0" w:color="auto"/>
                <w:left w:val="none" w:sz="0" w:space="0" w:color="auto"/>
                <w:bottom w:val="none" w:sz="0" w:space="0" w:color="auto"/>
                <w:right w:val="none" w:sz="0" w:space="0" w:color="auto"/>
              </w:divBdr>
              <w:divsChild>
                <w:div w:id="34035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1554">
          <w:marLeft w:val="0"/>
          <w:marRight w:val="0"/>
          <w:marTop w:val="0"/>
          <w:marBottom w:val="0"/>
          <w:divBdr>
            <w:top w:val="none" w:sz="0" w:space="0" w:color="auto"/>
            <w:left w:val="none" w:sz="0" w:space="0" w:color="auto"/>
            <w:bottom w:val="none" w:sz="0" w:space="0" w:color="auto"/>
            <w:right w:val="none" w:sz="0" w:space="0" w:color="auto"/>
          </w:divBdr>
          <w:divsChild>
            <w:div w:id="1207597155">
              <w:marLeft w:val="0"/>
              <w:marRight w:val="0"/>
              <w:marTop w:val="0"/>
              <w:marBottom w:val="0"/>
              <w:divBdr>
                <w:top w:val="none" w:sz="0" w:space="0" w:color="auto"/>
                <w:left w:val="none" w:sz="0" w:space="0" w:color="auto"/>
                <w:bottom w:val="none" w:sz="0" w:space="0" w:color="auto"/>
                <w:right w:val="none" w:sz="0" w:space="0" w:color="auto"/>
              </w:divBdr>
              <w:divsChild>
                <w:div w:id="544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364266">
      <w:bodyDiv w:val="1"/>
      <w:marLeft w:val="0"/>
      <w:marRight w:val="0"/>
      <w:marTop w:val="0"/>
      <w:marBottom w:val="0"/>
      <w:divBdr>
        <w:top w:val="none" w:sz="0" w:space="0" w:color="auto"/>
        <w:left w:val="none" w:sz="0" w:space="0" w:color="auto"/>
        <w:bottom w:val="none" w:sz="0" w:space="0" w:color="auto"/>
        <w:right w:val="none" w:sz="0" w:space="0" w:color="auto"/>
      </w:divBdr>
      <w:divsChild>
        <w:div w:id="1490365510">
          <w:marLeft w:val="0"/>
          <w:marRight w:val="0"/>
          <w:marTop w:val="0"/>
          <w:marBottom w:val="0"/>
          <w:divBdr>
            <w:top w:val="none" w:sz="0" w:space="0" w:color="auto"/>
            <w:left w:val="none" w:sz="0" w:space="0" w:color="auto"/>
            <w:bottom w:val="none" w:sz="0" w:space="0" w:color="auto"/>
            <w:right w:val="none" w:sz="0" w:space="0" w:color="auto"/>
          </w:divBdr>
          <w:divsChild>
            <w:div w:id="1981108959">
              <w:marLeft w:val="0"/>
              <w:marRight w:val="0"/>
              <w:marTop w:val="0"/>
              <w:marBottom w:val="0"/>
              <w:divBdr>
                <w:top w:val="none" w:sz="0" w:space="0" w:color="auto"/>
                <w:left w:val="none" w:sz="0" w:space="0" w:color="auto"/>
                <w:bottom w:val="none" w:sz="0" w:space="0" w:color="auto"/>
                <w:right w:val="none" w:sz="0" w:space="0" w:color="auto"/>
              </w:divBdr>
              <w:divsChild>
                <w:div w:id="8728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3116">
      <w:bodyDiv w:val="1"/>
      <w:marLeft w:val="0"/>
      <w:marRight w:val="0"/>
      <w:marTop w:val="0"/>
      <w:marBottom w:val="0"/>
      <w:divBdr>
        <w:top w:val="none" w:sz="0" w:space="0" w:color="auto"/>
        <w:left w:val="none" w:sz="0" w:space="0" w:color="auto"/>
        <w:bottom w:val="none" w:sz="0" w:space="0" w:color="auto"/>
        <w:right w:val="none" w:sz="0" w:space="0" w:color="auto"/>
      </w:divBdr>
      <w:divsChild>
        <w:div w:id="1025592339">
          <w:marLeft w:val="0"/>
          <w:marRight w:val="0"/>
          <w:marTop w:val="0"/>
          <w:marBottom w:val="0"/>
          <w:divBdr>
            <w:top w:val="none" w:sz="0" w:space="0" w:color="auto"/>
            <w:left w:val="none" w:sz="0" w:space="0" w:color="auto"/>
            <w:bottom w:val="none" w:sz="0" w:space="0" w:color="auto"/>
            <w:right w:val="none" w:sz="0" w:space="0" w:color="auto"/>
          </w:divBdr>
          <w:divsChild>
            <w:div w:id="1051265770">
              <w:marLeft w:val="0"/>
              <w:marRight w:val="0"/>
              <w:marTop w:val="0"/>
              <w:marBottom w:val="0"/>
              <w:divBdr>
                <w:top w:val="none" w:sz="0" w:space="0" w:color="auto"/>
                <w:left w:val="none" w:sz="0" w:space="0" w:color="auto"/>
                <w:bottom w:val="none" w:sz="0" w:space="0" w:color="auto"/>
                <w:right w:val="none" w:sz="0" w:space="0" w:color="auto"/>
              </w:divBdr>
              <w:divsChild>
                <w:div w:id="18942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16055">
      <w:bodyDiv w:val="1"/>
      <w:marLeft w:val="0"/>
      <w:marRight w:val="0"/>
      <w:marTop w:val="0"/>
      <w:marBottom w:val="0"/>
      <w:divBdr>
        <w:top w:val="none" w:sz="0" w:space="0" w:color="auto"/>
        <w:left w:val="none" w:sz="0" w:space="0" w:color="auto"/>
        <w:bottom w:val="none" w:sz="0" w:space="0" w:color="auto"/>
        <w:right w:val="none" w:sz="0" w:space="0" w:color="auto"/>
      </w:divBdr>
      <w:divsChild>
        <w:div w:id="901017372">
          <w:marLeft w:val="0"/>
          <w:marRight w:val="0"/>
          <w:marTop w:val="0"/>
          <w:marBottom w:val="0"/>
          <w:divBdr>
            <w:top w:val="none" w:sz="0" w:space="0" w:color="auto"/>
            <w:left w:val="none" w:sz="0" w:space="0" w:color="auto"/>
            <w:bottom w:val="none" w:sz="0" w:space="0" w:color="auto"/>
            <w:right w:val="none" w:sz="0" w:space="0" w:color="auto"/>
          </w:divBdr>
          <w:divsChild>
            <w:div w:id="1675035192">
              <w:marLeft w:val="0"/>
              <w:marRight w:val="0"/>
              <w:marTop w:val="0"/>
              <w:marBottom w:val="0"/>
              <w:divBdr>
                <w:top w:val="none" w:sz="0" w:space="0" w:color="auto"/>
                <w:left w:val="none" w:sz="0" w:space="0" w:color="auto"/>
                <w:bottom w:val="none" w:sz="0" w:space="0" w:color="auto"/>
                <w:right w:val="none" w:sz="0" w:space="0" w:color="auto"/>
              </w:divBdr>
              <w:divsChild>
                <w:div w:id="875193373">
                  <w:marLeft w:val="0"/>
                  <w:marRight w:val="0"/>
                  <w:marTop w:val="0"/>
                  <w:marBottom w:val="0"/>
                  <w:divBdr>
                    <w:top w:val="none" w:sz="0" w:space="0" w:color="auto"/>
                    <w:left w:val="none" w:sz="0" w:space="0" w:color="auto"/>
                    <w:bottom w:val="none" w:sz="0" w:space="0" w:color="auto"/>
                    <w:right w:val="none" w:sz="0" w:space="0" w:color="auto"/>
                  </w:divBdr>
                  <w:divsChild>
                    <w:div w:id="1370226819">
                      <w:marLeft w:val="0"/>
                      <w:marRight w:val="0"/>
                      <w:marTop w:val="0"/>
                      <w:marBottom w:val="0"/>
                      <w:divBdr>
                        <w:top w:val="none" w:sz="0" w:space="0" w:color="auto"/>
                        <w:left w:val="none" w:sz="0" w:space="0" w:color="auto"/>
                        <w:bottom w:val="none" w:sz="0" w:space="0" w:color="auto"/>
                        <w:right w:val="none" w:sz="0" w:space="0" w:color="auto"/>
                      </w:divBdr>
                      <w:divsChild>
                        <w:div w:id="56191250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835001">
      <w:bodyDiv w:val="1"/>
      <w:marLeft w:val="0"/>
      <w:marRight w:val="0"/>
      <w:marTop w:val="0"/>
      <w:marBottom w:val="0"/>
      <w:divBdr>
        <w:top w:val="none" w:sz="0" w:space="0" w:color="auto"/>
        <w:left w:val="none" w:sz="0" w:space="0" w:color="auto"/>
        <w:bottom w:val="none" w:sz="0" w:space="0" w:color="auto"/>
        <w:right w:val="none" w:sz="0" w:space="0" w:color="auto"/>
      </w:divBdr>
      <w:divsChild>
        <w:div w:id="1051657020">
          <w:marLeft w:val="0"/>
          <w:marRight w:val="0"/>
          <w:marTop w:val="0"/>
          <w:marBottom w:val="0"/>
          <w:divBdr>
            <w:top w:val="none" w:sz="0" w:space="0" w:color="auto"/>
            <w:left w:val="none" w:sz="0" w:space="0" w:color="auto"/>
            <w:bottom w:val="none" w:sz="0" w:space="0" w:color="auto"/>
            <w:right w:val="none" w:sz="0" w:space="0" w:color="auto"/>
          </w:divBdr>
          <w:divsChild>
            <w:div w:id="1615868016">
              <w:marLeft w:val="0"/>
              <w:marRight w:val="0"/>
              <w:marTop w:val="0"/>
              <w:marBottom w:val="0"/>
              <w:divBdr>
                <w:top w:val="none" w:sz="0" w:space="0" w:color="auto"/>
                <w:left w:val="none" w:sz="0" w:space="0" w:color="auto"/>
                <w:bottom w:val="none" w:sz="0" w:space="0" w:color="auto"/>
                <w:right w:val="none" w:sz="0" w:space="0" w:color="auto"/>
              </w:divBdr>
              <w:divsChild>
                <w:div w:id="134690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307670">
      <w:bodyDiv w:val="1"/>
      <w:marLeft w:val="0"/>
      <w:marRight w:val="0"/>
      <w:marTop w:val="0"/>
      <w:marBottom w:val="0"/>
      <w:divBdr>
        <w:top w:val="none" w:sz="0" w:space="0" w:color="auto"/>
        <w:left w:val="none" w:sz="0" w:space="0" w:color="auto"/>
        <w:bottom w:val="none" w:sz="0" w:space="0" w:color="auto"/>
        <w:right w:val="none" w:sz="0" w:space="0" w:color="auto"/>
      </w:divBdr>
    </w:div>
    <w:div w:id="617377821">
      <w:bodyDiv w:val="1"/>
      <w:marLeft w:val="0"/>
      <w:marRight w:val="0"/>
      <w:marTop w:val="0"/>
      <w:marBottom w:val="0"/>
      <w:divBdr>
        <w:top w:val="none" w:sz="0" w:space="0" w:color="auto"/>
        <w:left w:val="none" w:sz="0" w:space="0" w:color="auto"/>
        <w:bottom w:val="none" w:sz="0" w:space="0" w:color="auto"/>
        <w:right w:val="none" w:sz="0" w:space="0" w:color="auto"/>
      </w:divBdr>
    </w:div>
    <w:div w:id="617492735">
      <w:bodyDiv w:val="1"/>
      <w:marLeft w:val="0"/>
      <w:marRight w:val="0"/>
      <w:marTop w:val="0"/>
      <w:marBottom w:val="0"/>
      <w:divBdr>
        <w:top w:val="none" w:sz="0" w:space="0" w:color="auto"/>
        <w:left w:val="none" w:sz="0" w:space="0" w:color="auto"/>
        <w:bottom w:val="none" w:sz="0" w:space="0" w:color="auto"/>
        <w:right w:val="none" w:sz="0" w:space="0" w:color="auto"/>
      </w:divBdr>
      <w:divsChild>
        <w:div w:id="93130841">
          <w:marLeft w:val="0"/>
          <w:marRight w:val="0"/>
          <w:marTop w:val="0"/>
          <w:marBottom w:val="0"/>
          <w:divBdr>
            <w:top w:val="none" w:sz="0" w:space="0" w:color="auto"/>
            <w:left w:val="none" w:sz="0" w:space="0" w:color="auto"/>
            <w:bottom w:val="none" w:sz="0" w:space="0" w:color="auto"/>
            <w:right w:val="none" w:sz="0" w:space="0" w:color="auto"/>
          </w:divBdr>
          <w:divsChild>
            <w:div w:id="1903247531">
              <w:marLeft w:val="0"/>
              <w:marRight w:val="0"/>
              <w:marTop w:val="0"/>
              <w:marBottom w:val="0"/>
              <w:divBdr>
                <w:top w:val="none" w:sz="0" w:space="0" w:color="auto"/>
                <w:left w:val="none" w:sz="0" w:space="0" w:color="auto"/>
                <w:bottom w:val="none" w:sz="0" w:space="0" w:color="auto"/>
                <w:right w:val="none" w:sz="0" w:space="0" w:color="auto"/>
              </w:divBdr>
              <w:divsChild>
                <w:div w:id="3019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871145">
      <w:bodyDiv w:val="1"/>
      <w:marLeft w:val="0"/>
      <w:marRight w:val="0"/>
      <w:marTop w:val="0"/>
      <w:marBottom w:val="0"/>
      <w:divBdr>
        <w:top w:val="none" w:sz="0" w:space="0" w:color="auto"/>
        <w:left w:val="none" w:sz="0" w:space="0" w:color="auto"/>
        <w:bottom w:val="none" w:sz="0" w:space="0" w:color="auto"/>
        <w:right w:val="none" w:sz="0" w:space="0" w:color="auto"/>
      </w:divBdr>
    </w:div>
    <w:div w:id="681250678">
      <w:bodyDiv w:val="1"/>
      <w:marLeft w:val="0"/>
      <w:marRight w:val="0"/>
      <w:marTop w:val="0"/>
      <w:marBottom w:val="0"/>
      <w:divBdr>
        <w:top w:val="none" w:sz="0" w:space="0" w:color="auto"/>
        <w:left w:val="none" w:sz="0" w:space="0" w:color="auto"/>
        <w:bottom w:val="none" w:sz="0" w:space="0" w:color="auto"/>
        <w:right w:val="none" w:sz="0" w:space="0" w:color="auto"/>
      </w:divBdr>
      <w:divsChild>
        <w:div w:id="1819372983">
          <w:marLeft w:val="0"/>
          <w:marRight w:val="0"/>
          <w:marTop w:val="0"/>
          <w:marBottom w:val="0"/>
          <w:divBdr>
            <w:top w:val="none" w:sz="0" w:space="0" w:color="auto"/>
            <w:left w:val="none" w:sz="0" w:space="0" w:color="auto"/>
            <w:bottom w:val="none" w:sz="0" w:space="0" w:color="auto"/>
            <w:right w:val="none" w:sz="0" w:space="0" w:color="auto"/>
          </w:divBdr>
          <w:divsChild>
            <w:div w:id="238372388">
              <w:marLeft w:val="0"/>
              <w:marRight w:val="0"/>
              <w:marTop w:val="0"/>
              <w:marBottom w:val="0"/>
              <w:divBdr>
                <w:top w:val="none" w:sz="0" w:space="0" w:color="auto"/>
                <w:left w:val="none" w:sz="0" w:space="0" w:color="auto"/>
                <w:bottom w:val="none" w:sz="0" w:space="0" w:color="auto"/>
                <w:right w:val="none" w:sz="0" w:space="0" w:color="auto"/>
              </w:divBdr>
              <w:divsChild>
                <w:div w:id="202200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31739">
      <w:bodyDiv w:val="1"/>
      <w:marLeft w:val="0"/>
      <w:marRight w:val="0"/>
      <w:marTop w:val="0"/>
      <w:marBottom w:val="0"/>
      <w:divBdr>
        <w:top w:val="none" w:sz="0" w:space="0" w:color="auto"/>
        <w:left w:val="none" w:sz="0" w:space="0" w:color="auto"/>
        <w:bottom w:val="none" w:sz="0" w:space="0" w:color="auto"/>
        <w:right w:val="none" w:sz="0" w:space="0" w:color="auto"/>
      </w:divBdr>
      <w:divsChild>
        <w:div w:id="262694053">
          <w:marLeft w:val="0"/>
          <w:marRight w:val="0"/>
          <w:marTop w:val="0"/>
          <w:marBottom w:val="0"/>
          <w:divBdr>
            <w:top w:val="none" w:sz="0" w:space="0" w:color="auto"/>
            <w:left w:val="none" w:sz="0" w:space="0" w:color="auto"/>
            <w:bottom w:val="none" w:sz="0" w:space="0" w:color="auto"/>
            <w:right w:val="none" w:sz="0" w:space="0" w:color="auto"/>
          </w:divBdr>
          <w:divsChild>
            <w:div w:id="175965718">
              <w:marLeft w:val="0"/>
              <w:marRight w:val="0"/>
              <w:marTop w:val="0"/>
              <w:marBottom w:val="0"/>
              <w:divBdr>
                <w:top w:val="none" w:sz="0" w:space="0" w:color="auto"/>
                <w:left w:val="none" w:sz="0" w:space="0" w:color="auto"/>
                <w:bottom w:val="none" w:sz="0" w:space="0" w:color="auto"/>
                <w:right w:val="none" w:sz="0" w:space="0" w:color="auto"/>
              </w:divBdr>
              <w:divsChild>
                <w:div w:id="163120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70241">
      <w:bodyDiv w:val="1"/>
      <w:marLeft w:val="0"/>
      <w:marRight w:val="0"/>
      <w:marTop w:val="0"/>
      <w:marBottom w:val="0"/>
      <w:divBdr>
        <w:top w:val="none" w:sz="0" w:space="0" w:color="auto"/>
        <w:left w:val="none" w:sz="0" w:space="0" w:color="auto"/>
        <w:bottom w:val="none" w:sz="0" w:space="0" w:color="auto"/>
        <w:right w:val="none" w:sz="0" w:space="0" w:color="auto"/>
      </w:divBdr>
      <w:divsChild>
        <w:div w:id="584001583">
          <w:marLeft w:val="0"/>
          <w:marRight w:val="0"/>
          <w:marTop w:val="0"/>
          <w:marBottom w:val="0"/>
          <w:divBdr>
            <w:top w:val="none" w:sz="0" w:space="0" w:color="auto"/>
            <w:left w:val="none" w:sz="0" w:space="0" w:color="auto"/>
            <w:bottom w:val="none" w:sz="0" w:space="0" w:color="auto"/>
            <w:right w:val="none" w:sz="0" w:space="0" w:color="auto"/>
          </w:divBdr>
          <w:divsChild>
            <w:div w:id="637763273">
              <w:marLeft w:val="0"/>
              <w:marRight w:val="0"/>
              <w:marTop w:val="0"/>
              <w:marBottom w:val="0"/>
              <w:divBdr>
                <w:top w:val="none" w:sz="0" w:space="0" w:color="auto"/>
                <w:left w:val="none" w:sz="0" w:space="0" w:color="auto"/>
                <w:bottom w:val="none" w:sz="0" w:space="0" w:color="auto"/>
                <w:right w:val="none" w:sz="0" w:space="0" w:color="auto"/>
              </w:divBdr>
              <w:divsChild>
                <w:div w:id="140549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09844">
      <w:bodyDiv w:val="1"/>
      <w:marLeft w:val="0"/>
      <w:marRight w:val="0"/>
      <w:marTop w:val="0"/>
      <w:marBottom w:val="0"/>
      <w:divBdr>
        <w:top w:val="none" w:sz="0" w:space="0" w:color="auto"/>
        <w:left w:val="none" w:sz="0" w:space="0" w:color="auto"/>
        <w:bottom w:val="none" w:sz="0" w:space="0" w:color="auto"/>
        <w:right w:val="none" w:sz="0" w:space="0" w:color="auto"/>
      </w:divBdr>
      <w:divsChild>
        <w:div w:id="1945333932">
          <w:marLeft w:val="0"/>
          <w:marRight w:val="0"/>
          <w:marTop w:val="0"/>
          <w:marBottom w:val="0"/>
          <w:divBdr>
            <w:top w:val="none" w:sz="0" w:space="0" w:color="auto"/>
            <w:left w:val="none" w:sz="0" w:space="0" w:color="auto"/>
            <w:bottom w:val="none" w:sz="0" w:space="0" w:color="auto"/>
            <w:right w:val="none" w:sz="0" w:space="0" w:color="auto"/>
          </w:divBdr>
          <w:divsChild>
            <w:div w:id="1747190757">
              <w:marLeft w:val="0"/>
              <w:marRight w:val="0"/>
              <w:marTop w:val="0"/>
              <w:marBottom w:val="0"/>
              <w:divBdr>
                <w:top w:val="none" w:sz="0" w:space="0" w:color="auto"/>
                <w:left w:val="none" w:sz="0" w:space="0" w:color="auto"/>
                <w:bottom w:val="none" w:sz="0" w:space="0" w:color="auto"/>
                <w:right w:val="none" w:sz="0" w:space="0" w:color="auto"/>
              </w:divBdr>
              <w:divsChild>
                <w:div w:id="22375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91115">
      <w:bodyDiv w:val="1"/>
      <w:marLeft w:val="0"/>
      <w:marRight w:val="0"/>
      <w:marTop w:val="0"/>
      <w:marBottom w:val="0"/>
      <w:divBdr>
        <w:top w:val="none" w:sz="0" w:space="0" w:color="auto"/>
        <w:left w:val="none" w:sz="0" w:space="0" w:color="auto"/>
        <w:bottom w:val="none" w:sz="0" w:space="0" w:color="auto"/>
        <w:right w:val="none" w:sz="0" w:space="0" w:color="auto"/>
      </w:divBdr>
      <w:divsChild>
        <w:div w:id="1575428945">
          <w:marLeft w:val="0"/>
          <w:marRight w:val="0"/>
          <w:marTop w:val="0"/>
          <w:marBottom w:val="0"/>
          <w:divBdr>
            <w:top w:val="none" w:sz="0" w:space="0" w:color="auto"/>
            <w:left w:val="none" w:sz="0" w:space="0" w:color="auto"/>
            <w:bottom w:val="none" w:sz="0" w:space="0" w:color="auto"/>
            <w:right w:val="none" w:sz="0" w:space="0" w:color="auto"/>
          </w:divBdr>
          <w:divsChild>
            <w:div w:id="1631589857">
              <w:marLeft w:val="0"/>
              <w:marRight w:val="0"/>
              <w:marTop w:val="0"/>
              <w:marBottom w:val="0"/>
              <w:divBdr>
                <w:top w:val="none" w:sz="0" w:space="0" w:color="auto"/>
                <w:left w:val="none" w:sz="0" w:space="0" w:color="auto"/>
                <w:bottom w:val="none" w:sz="0" w:space="0" w:color="auto"/>
                <w:right w:val="none" w:sz="0" w:space="0" w:color="auto"/>
              </w:divBdr>
              <w:divsChild>
                <w:div w:id="1003315022">
                  <w:marLeft w:val="0"/>
                  <w:marRight w:val="0"/>
                  <w:marTop w:val="0"/>
                  <w:marBottom w:val="0"/>
                  <w:divBdr>
                    <w:top w:val="none" w:sz="0" w:space="0" w:color="auto"/>
                    <w:left w:val="none" w:sz="0" w:space="0" w:color="auto"/>
                    <w:bottom w:val="none" w:sz="0" w:space="0" w:color="auto"/>
                    <w:right w:val="none" w:sz="0" w:space="0" w:color="auto"/>
                  </w:divBdr>
                </w:div>
              </w:divsChild>
            </w:div>
            <w:div w:id="333995904">
              <w:marLeft w:val="0"/>
              <w:marRight w:val="0"/>
              <w:marTop w:val="0"/>
              <w:marBottom w:val="0"/>
              <w:divBdr>
                <w:top w:val="none" w:sz="0" w:space="0" w:color="auto"/>
                <w:left w:val="none" w:sz="0" w:space="0" w:color="auto"/>
                <w:bottom w:val="none" w:sz="0" w:space="0" w:color="auto"/>
                <w:right w:val="none" w:sz="0" w:space="0" w:color="auto"/>
              </w:divBdr>
              <w:divsChild>
                <w:div w:id="165028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94">
          <w:marLeft w:val="0"/>
          <w:marRight w:val="0"/>
          <w:marTop w:val="0"/>
          <w:marBottom w:val="0"/>
          <w:divBdr>
            <w:top w:val="none" w:sz="0" w:space="0" w:color="auto"/>
            <w:left w:val="none" w:sz="0" w:space="0" w:color="auto"/>
            <w:bottom w:val="none" w:sz="0" w:space="0" w:color="auto"/>
            <w:right w:val="none" w:sz="0" w:space="0" w:color="auto"/>
          </w:divBdr>
          <w:divsChild>
            <w:div w:id="976882883">
              <w:marLeft w:val="0"/>
              <w:marRight w:val="0"/>
              <w:marTop w:val="0"/>
              <w:marBottom w:val="0"/>
              <w:divBdr>
                <w:top w:val="none" w:sz="0" w:space="0" w:color="auto"/>
                <w:left w:val="none" w:sz="0" w:space="0" w:color="auto"/>
                <w:bottom w:val="none" w:sz="0" w:space="0" w:color="auto"/>
                <w:right w:val="none" w:sz="0" w:space="0" w:color="auto"/>
              </w:divBdr>
              <w:divsChild>
                <w:div w:id="196530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73251">
      <w:bodyDiv w:val="1"/>
      <w:marLeft w:val="0"/>
      <w:marRight w:val="0"/>
      <w:marTop w:val="0"/>
      <w:marBottom w:val="0"/>
      <w:divBdr>
        <w:top w:val="none" w:sz="0" w:space="0" w:color="auto"/>
        <w:left w:val="none" w:sz="0" w:space="0" w:color="auto"/>
        <w:bottom w:val="none" w:sz="0" w:space="0" w:color="auto"/>
        <w:right w:val="none" w:sz="0" w:space="0" w:color="auto"/>
      </w:divBdr>
      <w:divsChild>
        <w:div w:id="1352875043">
          <w:marLeft w:val="0"/>
          <w:marRight w:val="0"/>
          <w:marTop w:val="0"/>
          <w:marBottom w:val="0"/>
          <w:divBdr>
            <w:top w:val="none" w:sz="0" w:space="0" w:color="auto"/>
            <w:left w:val="none" w:sz="0" w:space="0" w:color="auto"/>
            <w:bottom w:val="none" w:sz="0" w:space="0" w:color="auto"/>
            <w:right w:val="none" w:sz="0" w:space="0" w:color="auto"/>
          </w:divBdr>
          <w:divsChild>
            <w:div w:id="1022129873">
              <w:marLeft w:val="0"/>
              <w:marRight w:val="0"/>
              <w:marTop w:val="0"/>
              <w:marBottom w:val="0"/>
              <w:divBdr>
                <w:top w:val="none" w:sz="0" w:space="0" w:color="auto"/>
                <w:left w:val="none" w:sz="0" w:space="0" w:color="auto"/>
                <w:bottom w:val="none" w:sz="0" w:space="0" w:color="auto"/>
                <w:right w:val="none" w:sz="0" w:space="0" w:color="auto"/>
              </w:divBdr>
              <w:divsChild>
                <w:div w:id="180847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74347">
      <w:bodyDiv w:val="1"/>
      <w:marLeft w:val="0"/>
      <w:marRight w:val="0"/>
      <w:marTop w:val="0"/>
      <w:marBottom w:val="0"/>
      <w:divBdr>
        <w:top w:val="none" w:sz="0" w:space="0" w:color="auto"/>
        <w:left w:val="none" w:sz="0" w:space="0" w:color="auto"/>
        <w:bottom w:val="none" w:sz="0" w:space="0" w:color="auto"/>
        <w:right w:val="none" w:sz="0" w:space="0" w:color="auto"/>
      </w:divBdr>
    </w:div>
    <w:div w:id="831603896">
      <w:bodyDiv w:val="1"/>
      <w:marLeft w:val="0"/>
      <w:marRight w:val="0"/>
      <w:marTop w:val="0"/>
      <w:marBottom w:val="0"/>
      <w:divBdr>
        <w:top w:val="none" w:sz="0" w:space="0" w:color="auto"/>
        <w:left w:val="none" w:sz="0" w:space="0" w:color="auto"/>
        <w:bottom w:val="none" w:sz="0" w:space="0" w:color="auto"/>
        <w:right w:val="none" w:sz="0" w:space="0" w:color="auto"/>
      </w:divBdr>
      <w:divsChild>
        <w:div w:id="1564952912">
          <w:marLeft w:val="0"/>
          <w:marRight w:val="0"/>
          <w:marTop w:val="0"/>
          <w:marBottom w:val="0"/>
          <w:divBdr>
            <w:top w:val="none" w:sz="0" w:space="0" w:color="auto"/>
            <w:left w:val="none" w:sz="0" w:space="0" w:color="auto"/>
            <w:bottom w:val="none" w:sz="0" w:space="0" w:color="auto"/>
            <w:right w:val="none" w:sz="0" w:space="0" w:color="auto"/>
          </w:divBdr>
          <w:divsChild>
            <w:div w:id="146744909">
              <w:marLeft w:val="0"/>
              <w:marRight w:val="0"/>
              <w:marTop w:val="0"/>
              <w:marBottom w:val="0"/>
              <w:divBdr>
                <w:top w:val="none" w:sz="0" w:space="0" w:color="auto"/>
                <w:left w:val="none" w:sz="0" w:space="0" w:color="auto"/>
                <w:bottom w:val="none" w:sz="0" w:space="0" w:color="auto"/>
                <w:right w:val="none" w:sz="0" w:space="0" w:color="auto"/>
              </w:divBdr>
              <w:divsChild>
                <w:div w:id="182689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78375">
      <w:bodyDiv w:val="1"/>
      <w:marLeft w:val="0"/>
      <w:marRight w:val="0"/>
      <w:marTop w:val="0"/>
      <w:marBottom w:val="0"/>
      <w:divBdr>
        <w:top w:val="none" w:sz="0" w:space="0" w:color="auto"/>
        <w:left w:val="none" w:sz="0" w:space="0" w:color="auto"/>
        <w:bottom w:val="none" w:sz="0" w:space="0" w:color="auto"/>
        <w:right w:val="none" w:sz="0" w:space="0" w:color="auto"/>
      </w:divBdr>
      <w:divsChild>
        <w:div w:id="2069262632">
          <w:marLeft w:val="0"/>
          <w:marRight w:val="0"/>
          <w:marTop w:val="0"/>
          <w:marBottom w:val="0"/>
          <w:divBdr>
            <w:top w:val="none" w:sz="0" w:space="0" w:color="auto"/>
            <w:left w:val="none" w:sz="0" w:space="0" w:color="auto"/>
            <w:bottom w:val="none" w:sz="0" w:space="0" w:color="auto"/>
            <w:right w:val="none" w:sz="0" w:space="0" w:color="auto"/>
          </w:divBdr>
          <w:divsChild>
            <w:div w:id="312955756">
              <w:marLeft w:val="0"/>
              <w:marRight w:val="0"/>
              <w:marTop w:val="0"/>
              <w:marBottom w:val="0"/>
              <w:divBdr>
                <w:top w:val="none" w:sz="0" w:space="0" w:color="auto"/>
                <w:left w:val="none" w:sz="0" w:space="0" w:color="auto"/>
                <w:bottom w:val="none" w:sz="0" w:space="0" w:color="auto"/>
                <w:right w:val="none" w:sz="0" w:space="0" w:color="auto"/>
              </w:divBdr>
              <w:divsChild>
                <w:div w:id="1975717619">
                  <w:marLeft w:val="0"/>
                  <w:marRight w:val="0"/>
                  <w:marTop w:val="0"/>
                  <w:marBottom w:val="0"/>
                  <w:divBdr>
                    <w:top w:val="none" w:sz="0" w:space="0" w:color="auto"/>
                    <w:left w:val="none" w:sz="0" w:space="0" w:color="auto"/>
                    <w:bottom w:val="none" w:sz="0" w:space="0" w:color="auto"/>
                    <w:right w:val="none" w:sz="0" w:space="0" w:color="auto"/>
                  </w:divBdr>
                  <w:divsChild>
                    <w:div w:id="1472166453">
                      <w:marLeft w:val="0"/>
                      <w:marRight w:val="0"/>
                      <w:marTop w:val="0"/>
                      <w:marBottom w:val="0"/>
                      <w:divBdr>
                        <w:top w:val="none" w:sz="0" w:space="0" w:color="auto"/>
                        <w:left w:val="none" w:sz="0" w:space="0" w:color="auto"/>
                        <w:bottom w:val="none" w:sz="0" w:space="0" w:color="auto"/>
                        <w:right w:val="none" w:sz="0" w:space="0" w:color="auto"/>
                      </w:divBdr>
                      <w:divsChild>
                        <w:div w:id="17816091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891127">
      <w:bodyDiv w:val="1"/>
      <w:marLeft w:val="0"/>
      <w:marRight w:val="0"/>
      <w:marTop w:val="0"/>
      <w:marBottom w:val="0"/>
      <w:divBdr>
        <w:top w:val="none" w:sz="0" w:space="0" w:color="auto"/>
        <w:left w:val="none" w:sz="0" w:space="0" w:color="auto"/>
        <w:bottom w:val="none" w:sz="0" w:space="0" w:color="auto"/>
        <w:right w:val="none" w:sz="0" w:space="0" w:color="auto"/>
      </w:divBdr>
      <w:divsChild>
        <w:div w:id="1428886230">
          <w:marLeft w:val="0"/>
          <w:marRight w:val="0"/>
          <w:marTop w:val="0"/>
          <w:marBottom w:val="0"/>
          <w:divBdr>
            <w:top w:val="none" w:sz="0" w:space="0" w:color="auto"/>
            <w:left w:val="none" w:sz="0" w:space="0" w:color="auto"/>
            <w:bottom w:val="none" w:sz="0" w:space="0" w:color="auto"/>
            <w:right w:val="none" w:sz="0" w:space="0" w:color="auto"/>
          </w:divBdr>
          <w:divsChild>
            <w:div w:id="1685864078">
              <w:marLeft w:val="0"/>
              <w:marRight w:val="0"/>
              <w:marTop w:val="0"/>
              <w:marBottom w:val="0"/>
              <w:divBdr>
                <w:top w:val="none" w:sz="0" w:space="0" w:color="auto"/>
                <w:left w:val="none" w:sz="0" w:space="0" w:color="auto"/>
                <w:bottom w:val="none" w:sz="0" w:space="0" w:color="auto"/>
                <w:right w:val="none" w:sz="0" w:space="0" w:color="auto"/>
              </w:divBdr>
              <w:divsChild>
                <w:div w:id="11490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82695">
      <w:bodyDiv w:val="1"/>
      <w:marLeft w:val="0"/>
      <w:marRight w:val="0"/>
      <w:marTop w:val="0"/>
      <w:marBottom w:val="0"/>
      <w:divBdr>
        <w:top w:val="none" w:sz="0" w:space="0" w:color="auto"/>
        <w:left w:val="none" w:sz="0" w:space="0" w:color="auto"/>
        <w:bottom w:val="none" w:sz="0" w:space="0" w:color="auto"/>
        <w:right w:val="none" w:sz="0" w:space="0" w:color="auto"/>
      </w:divBdr>
      <w:divsChild>
        <w:div w:id="1644773008">
          <w:marLeft w:val="0"/>
          <w:marRight w:val="0"/>
          <w:marTop w:val="0"/>
          <w:marBottom w:val="0"/>
          <w:divBdr>
            <w:top w:val="none" w:sz="0" w:space="0" w:color="auto"/>
            <w:left w:val="none" w:sz="0" w:space="0" w:color="auto"/>
            <w:bottom w:val="none" w:sz="0" w:space="0" w:color="auto"/>
            <w:right w:val="none" w:sz="0" w:space="0" w:color="auto"/>
          </w:divBdr>
          <w:divsChild>
            <w:div w:id="177013936">
              <w:marLeft w:val="0"/>
              <w:marRight w:val="0"/>
              <w:marTop w:val="0"/>
              <w:marBottom w:val="0"/>
              <w:divBdr>
                <w:top w:val="none" w:sz="0" w:space="0" w:color="auto"/>
                <w:left w:val="none" w:sz="0" w:space="0" w:color="auto"/>
                <w:bottom w:val="none" w:sz="0" w:space="0" w:color="auto"/>
                <w:right w:val="none" w:sz="0" w:space="0" w:color="auto"/>
              </w:divBdr>
              <w:divsChild>
                <w:div w:id="1430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100714">
      <w:bodyDiv w:val="1"/>
      <w:marLeft w:val="0"/>
      <w:marRight w:val="0"/>
      <w:marTop w:val="0"/>
      <w:marBottom w:val="0"/>
      <w:divBdr>
        <w:top w:val="none" w:sz="0" w:space="0" w:color="auto"/>
        <w:left w:val="none" w:sz="0" w:space="0" w:color="auto"/>
        <w:bottom w:val="none" w:sz="0" w:space="0" w:color="auto"/>
        <w:right w:val="none" w:sz="0" w:space="0" w:color="auto"/>
      </w:divBdr>
      <w:divsChild>
        <w:div w:id="499076543">
          <w:marLeft w:val="0"/>
          <w:marRight w:val="0"/>
          <w:marTop w:val="0"/>
          <w:marBottom w:val="0"/>
          <w:divBdr>
            <w:top w:val="none" w:sz="0" w:space="0" w:color="auto"/>
            <w:left w:val="none" w:sz="0" w:space="0" w:color="auto"/>
            <w:bottom w:val="none" w:sz="0" w:space="0" w:color="auto"/>
            <w:right w:val="none" w:sz="0" w:space="0" w:color="auto"/>
          </w:divBdr>
          <w:divsChild>
            <w:div w:id="1537237717">
              <w:marLeft w:val="0"/>
              <w:marRight w:val="0"/>
              <w:marTop w:val="0"/>
              <w:marBottom w:val="0"/>
              <w:divBdr>
                <w:top w:val="none" w:sz="0" w:space="0" w:color="auto"/>
                <w:left w:val="none" w:sz="0" w:space="0" w:color="auto"/>
                <w:bottom w:val="none" w:sz="0" w:space="0" w:color="auto"/>
                <w:right w:val="none" w:sz="0" w:space="0" w:color="auto"/>
              </w:divBdr>
              <w:divsChild>
                <w:div w:id="6690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3600">
      <w:bodyDiv w:val="1"/>
      <w:marLeft w:val="0"/>
      <w:marRight w:val="0"/>
      <w:marTop w:val="0"/>
      <w:marBottom w:val="0"/>
      <w:divBdr>
        <w:top w:val="none" w:sz="0" w:space="0" w:color="auto"/>
        <w:left w:val="none" w:sz="0" w:space="0" w:color="auto"/>
        <w:bottom w:val="none" w:sz="0" w:space="0" w:color="auto"/>
        <w:right w:val="none" w:sz="0" w:space="0" w:color="auto"/>
      </w:divBdr>
      <w:divsChild>
        <w:div w:id="432360988">
          <w:marLeft w:val="0"/>
          <w:marRight w:val="0"/>
          <w:marTop w:val="0"/>
          <w:marBottom w:val="0"/>
          <w:divBdr>
            <w:top w:val="none" w:sz="0" w:space="0" w:color="auto"/>
            <w:left w:val="none" w:sz="0" w:space="0" w:color="auto"/>
            <w:bottom w:val="none" w:sz="0" w:space="0" w:color="auto"/>
            <w:right w:val="none" w:sz="0" w:space="0" w:color="auto"/>
          </w:divBdr>
          <w:divsChild>
            <w:div w:id="1853109592">
              <w:marLeft w:val="0"/>
              <w:marRight w:val="0"/>
              <w:marTop w:val="0"/>
              <w:marBottom w:val="0"/>
              <w:divBdr>
                <w:top w:val="none" w:sz="0" w:space="0" w:color="auto"/>
                <w:left w:val="none" w:sz="0" w:space="0" w:color="auto"/>
                <w:bottom w:val="none" w:sz="0" w:space="0" w:color="auto"/>
                <w:right w:val="none" w:sz="0" w:space="0" w:color="auto"/>
              </w:divBdr>
              <w:divsChild>
                <w:div w:id="445081059">
                  <w:marLeft w:val="0"/>
                  <w:marRight w:val="0"/>
                  <w:marTop w:val="0"/>
                  <w:marBottom w:val="0"/>
                  <w:divBdr>
                    <w:top w:val="none" w:sz="0" w:space="0" w:color="auto"/>
                    <w:left w:val="none" w:sz="0" w:space="0" w:color="auto"/>
                    <w:bottom w:val="none" w:sz="0" w:space="0" w:color="auto"/>
                    <w:right w:val="none" w:sz="0" w:space="0" w:color="auto"/>
                  </w:divBdr>
                  <w:divsChild>
                    <w:div w:id="213463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296271">
      <w:bodyDiv w:val="1"/>
      <w:marLeft w:val="0"/>
      <w:marRight w:val="0"/>
      <w:marTop w:val="0"/>
      <w:marBottom w:val="0"/>
      <w:divBdr>
        <w:top w:val="none" w:sz="0" w:space="0" w:color="auto"/>
        <w:left w:val="none" w:sz="0" w:space="0" w:color="auto"/>
        <w:bottom w:val="none" w:sz="0" w:space="0" w:color="auto"/>
        <w:right w:val="none" w:sz="0" w:space="0" w:color="auto"/>
      </w:divBdr>
      <w:divsChild>
        <w:div w:id="387732537">
          <w:marLeft w:val="0"/>
          <w:marRight w:val="0"/>
          <w:marTop w:val="0"/>
          <w:marBottom w:val="0"/>
          <w:divBdr>
            <w:top w:val="none" w:sz="0" w:space="0" w:color="auto"/>
            <w:left w:val="none" w:sz="0" w:space="0" w:color="auto"/>
            <w:bottom w:val="none" w:sz="0" w:space="0" w:color="auto"/>
            <w:right w:val="none" w:sz="0" w:space="0" w:color="auto"/>
          </w:divBdr>
          <w:divsChild>
            <w:div w:id="1170868599">
              <w:marLeft w:val="0"/>
              <w:marRight w:val="0"/>
              <w:marTop w:val="0"/>
              <w:marBottom w:val="0"/>
              <w:divBdr>
                <w:top w:val="none" w:sz="0" w:space="0" w:color="auto"/>
                <w:left w:val="none" w:sz="0" w:space="0" w:color="auto"/>
                <w:bottom w:val="none" w:sz="0" w:space="0" w:color="auto"/>
                <w:right w:val="none" w:sz="0" w:space="0" w:color="auto"/>
              </w:divBdr>
              <w:divsChild>
                <w:div w:id="78191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23305">
      <w:bodyDiv w:val="1"/>
      <w:marLeft w:val="0"/>
      <w:marRight w:val="0"/>
      <w:marTop w:val="0"/>
      <w:marBottom w:val="0"/>
      <w:divBdr>
        <w:top w:val="none" w:sz="0" w:space="0" w:color="auto"/>
        <w:left w:val="none" w:sz="0" w:space="0" w:color="auto"/>
        <w:bottom w:val="none" w:sz="0" w:space="0" w:color="auto"/>
        <w:right w:val="none" w:sz="0" w:space="0" w:color="auto"/>
      </w:divBdr>
      <w:divsChild>
        <w:div w:id="1079013879">
          <w:marLeft w:val="0"/>
          <w:marRight w:val="0"/>
          <w:marTop w:val="0"/>
          <w:marBottom w:val="0"/>
          <w:divBdr>
            <w:top w:val="none" w:sz="0" w:space="0" w:color="auto"/>
            <w:left w:val="none" w:sz="0" w:space="0" w:color="auto"/>
            <w:bottom w:val="none" w:sz="0" w:space="0" w:color="auto"/>
            <w:right w:val="none" w:sz="0" w:space="0" w:color="auto"/>
          </w:divBdr>
          <w:divsChild>
            <w:div w:id="880435976">
              <w:marLeft w:val="0"/>
              <w:marRight w:val="0"/>
              <w:marTop w:val="0"/>
              <w:marBottom w:val="0"/>
              <w:divBdr>
                <w:top w:val="none" w:sz="0" w:space="0" w:color="auto"/>
                <w:left w:val="none" w:sz="0" w:space="0" w:color="auto"/>
                <w:bottom w:val="none" w:sz="0" w:space="0" w:color="auto"/>
                <w:right w:val="none" w:sz="0" w:space="0" w:color="auto"/>
              </w:divBdr>
              <w:divsChild>
                <w:div w:id="15565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478743">
      <w:bodyDiv w:val="1"/>
      <w:marLeft w:val="0"/>
      <w:marRight w:val="0"/>
      <w:marTop w:val="0"/>
      <w:marBottom w:val="0"/>
      <w:divBdr>
        <w:top w:val="none" w:sz="0" w:space="0" w:color="auto"/>
        <w:left w:val="none" w:sz="0" w:space="0" w:color="auto"/>
        <w:bottom w:val="none" w:sz="0" w:space="0" w:color="auto"/>
        <w:right w:val="none" w:sz="0" w:space="0" w:color="auto"/>
      </w:divBdr>
    </w:div>
    <w:div w:id="1026295292">
      <w:bodyDiv w:val="1"/>
      <w:marLeft w:val="0"/>
      <w:marRight w:val="0"/>
      <w:marTop w:val="0"/>
      <w:marBottom w:val="0"/>
      <w:divBdr>
        <w:top w:val="none" w:sz="0" w:space="0" w:color="auto"/>
        <w:left w:val="none" w:sz="0" w:space="0" w:color="auto"/>
        <w:bottom w:val="none" w:sz="0" w:space="0" w:color="auto"/>
        <w:right w:val="none" w:sz="0" w:space="0" w:color="auto"/>
      </w:divBdr>
      <w:divsChild>
        <w:div w:id="717050660">
          <w:marLeft w:val="0"/>
          <w:marRight w:val="0"/>
          <w:marTop w:val="0"/>
          <w:marBottom w:val="0"/>
          <w:divBdr>
            <w:top w:val="none" w:sz="0" w:space="0" w:color="auto"/>
            <w:left w:val="none" w:sz="0" w:space="0" w:color="auto"/>
            <w:bottom w:val="none" w:sz="0" w:space="0" w:color="auto"/>
            <w:right w:val="none" w:sz="0" w:space="0" w:color="auto"/>
          </w:divBdr>
          <w:divsChild>
            <w:div w:id="273365724">
              <w:marLeft w:val="0"/>
              <w:marRight w:val="0"/>
              <w:marTop w:val="0"/>
              <w:marBottom w:val="0"/>
              <w:divBdr>
                <w:top w:val="none" w:sz="0" w:space="0" w:color="auto"/>
                <w:left w:val="none" w:sz="0" w:space="0" w:color="auto"/>
                <w:bottom w:val="none" w:sz="0" w:space="0" w:color="auto"/>
                <w:right w:val="none" w:sz="0" w:space="0" w:color="auto"/>
              </w:divBdr>
              <w:divsChild>
                <w:div w:id="14797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1538">
      <w:bodyDiv w:val="1"/>
      <w:marLeft w:val="0"/>
      <w:marRight w:val="0"/>
      <w:marTop w:val="0"/>
      <w:marBottom w:val="0"/>
      <w:divBdr>
        <w:top w:val="none" w:sz="0" w:space="0" w:color="auto"/>
        <w:left w:val="none" w:sz="0" w:space="0" w:color="auto"/>
        <w:bottom w:val="none" w:sz="0" w:space="0" w:color="auto"/>
        <w:right w:val="none" w:sz="0" w:space="0" w:color="auto"/>
      </w:divBdr>
      <w:divsChild>
        <w:div w:id="1224606108">
          <w:marLeft w:val="0"/>
          <w:marRight w:val="0"/>
          <w:marTop w:val="0"/>
          <w:marBottom w:val="0"/>
          <w:divBdr>
            <w:top w:val="none" w:sz="0" w:space="0" w:color="auto"/>
            <w:left w:val="none" w:sz="0" w:space="0" w:color="auto"/>
            <w:bottom w:val="none" w:sz="0" w:space="0" w:color="auto"/>
            <w:right w:val="none" w:sz="0" w:space="0" w:color="auto"/>
          </w:divBdr>
          <w:divsChild>
            <w:div w:id="1457064299">
              <w:marLeft w:val="0"/>
              <w:marRight w:val="0"/>
              <w:marTop w:val="0"/>
              <w:marBottom w:val="0"/>
              <w:divBdr>
                <w:top w:val="none" w:sz="0" w:space="0" w:color="auto"/>
                <w:left w:val="none" w:sz="0" w:space="0" w:color="auto"/>
                <w:bottom w:val="none" w:sz="0" w:space="0" w:color="auto"/>
                <w:right w:val="none" w:sz="0" w:space="0" w:color="auto"/>
              </w:divBdr>
              <w:divsChild>
                <w:div w:id="2804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924216">
      <w:bodyDiv w:val="1"/>
      <w:marLeft w:val="0"/>
      <w:marRight w:val="0"/>
      <w:marTop w:val="0"/>
      <w:marBottom w:val="0"/>
      <w:divBdr>
        <w:top w:val="none" w:sz="0" w:space="0" w:color="auto"/>
        <w:left w:val="none" w:sz="0" w:space="0" w:color="auto"/>
        <w:bottom w:val="none" w:sz="0" w:space="0" w:color="auto"/>
        <w:right w:val="none" w:sz="0" w:space="0" w:color="auto"/>
      </w:divBdr>
      <w:divsChild>
        <w:div w:id="1527477751">
          <w:marLeft w:val="0"/>
          <w:marRight w:val="0"/>
          <w:marTop w:val="0"/>
          <w:marBottom w:val="0"/>
          <w:divBdr>
            <w:top w:val="none" w:sz="0" w:space="0" w:color="auto"/>
            <w:left w:val="none" w:sz="0" w:space="0" w:color="auto"/>
            <w:bottom w:val="none" w:sz="0" w:space="0" w:color="auto"/>
            <w:right w:val="none" w:sz="0" w:space="0" w:color="auto"/>
          </w:divBdr>
          <w:divsChild>
            <w:div w:id="2106683846">
              <w:marLeft w:val="0"/>
              <w:marRight w:val="0"/>
              <w:marTop w:val="0"/>
              <w:marBottom w:val="0"/>
              <w:divBdr>
                <w:top w:val="none" w:sz="0" w:space="0" w:color="auto"/>
                <w:left w:val="none" w:sz="0" w:space="0" w:color="auto"/>
                <w:bottom w:val="none" w:sz="0" w:space="0" w:color="auto"/>
                <w:right w:val="none" w:sz="0" w:space="0" w:color="auto"/>
              </w:divBdr>
              <w:divsChild>
                <w:div w:id="25312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4903">
      <w:bodyDiv w:val="1"/>
      <w:marLeft w:val="0"/>
      <w:marRight w:val="0"/>
      <w:marTop w:val="0"/>
      <w:marBottom w:val="0"/>
      <w:divBdr>
        <w:top w:val="none" w:sz="0" w:space="0" w:color="auto"/>
        <w:left w:val="none" w:sz="0" w:space="0" w:color="auto"/>
        <w:bottom w:val="none" w:sz="0" w:space="0" w:color="auto"/>
        <w:right w:val="none" w:sz="0" w:space="0" w:color="auto"/>
      </w:divBdr>
      <w:divsChild>
        <w:div w:id="417596982">
          <w:marLeft w:val="0"/>
          <w:marRight w:val="0"/>
          <w:marTop w:val="0"/>
          <w:marBottom w:val="0"/>
          <w:divBdr>
            <w:top w:val="none" w:sz="0" w:space="0" w:color="auto"/>
            <w:left w:val="none" w:sz="0" w:space="0" w:color="auto"/>
            <w:bottom w:val="none" w:sz="0" w:space="0" w:color="auto"/>
            <w:right w:val="none" w:sz="0" w:space="0" w:color="auto"/>
          </w:divBdr>
          <w:divsChild>
            <w:div w:id="384721934">
              <w:marLeft w:val="0"/>
              <w:marRight w:val="0"/>
              <w:marTop w:val="0"/>
              <w:marBottom w:val="0"/>
              <w:divBdr>
                <w:top w:val="none" w:sz="0" w:space="0" w:color="auto"/>
                <w:left w:val="none" w:sz="0" w:space="0" w:color="auto"/>
                <w:bottom w:val="none" w:sz="0" w:space="0" w:color="auto"/>
                <w:right w:val="none" w:sz="0" w:space="0" w:color="auto"/>
              </w:divBdr>
              <w:divsChild>
                <w:div w:id="1915043044">
                  <w:marLeft w:val="0"/>
                  <w:marRight w:val="0"/>
                  <w:marTop w:val="0"/>
                  <w:marBottom w:val="0"/>
                  <w:divBdr>
                    <w:top w:val="none" w:sz="0" w:space="0" w:color="auto"/>
                    <w:left w:val="none" w:sz="0" w:space="0" w:color="auto"/>
                    <w:bottom w:val="none" w:sz="0" w:space="0" w:color="auto"/>
                    <w:right w:val="none" w:sz="0" w:space="0" w:color="auto"/>
                  </w:divBdr>
                  <w:divsChild>
                    <w:div w:id="3704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81575">
      <w:bodyDiv w:val="1"/>
      <w:marLeft w:val="0"/>
      <w:marRight w:val="0"/>
      <w:marTop w:val="0"/>
      <w:marBottom w:val="0"/>
      <w:divBdr>
        <w:top w:val="none" w:sz="0" w:space="0" w:color="auto"/>
        <w:left w:val="none" w:sz="0" w:space="0" w:color="auto"/>
        <w:bottom w:val="none" w:sz="0" w:space="0" w:color="auto"/>
        <w:right w:val="none" w:sz="0" w:space="0" w:color="auto"/>
      </w:divBdr>
      <w:divsChild>
        <w:div w:id="268048774">
          <w:marLeft w:val="0"/>
          <w:marRight w:val="0"/>
          <w:marTop w:val="0"/>
          <w:marBottom w:val="0"/>
          <w:divBdr>
            <w:top w:val="none" w:sz="0" w:space="0" w:color="auto"/>
            <w:left w:val="none" w:sz="0" w:space="0" w:color="auto"/>
            <w:bottom w:val="none" w:sz="0" w:space="0" w:color="auto"/>
            <w:right w:val="none" w:sz="0" w:space="0" w:color="auto"/>
          </w:divBdr>
          <w:divsChild>
            <w:div w:id="1921871510">
              <w:marLeft w:val="0"/>
              <w:marRight w:val="0"/>
              <w:marTop w:val="0"/>
              <w:marBottom w:val="0"/>
              <w:divBdr>
                <w:top w:val="none" w:sz="0" w:space="0" w:color="auto"/>
                <w:left w:val="none" w:sz="0" w:space="0" w:color="auto"/>
                <w:bottom w:val="none" w:sz="0" w:space="0" w:color="auto"/>
                <w:right w:val="none" w:sz="0" w:space="0" w:color="auto"/>
              </w:divBdr>
              <w:divsChild>
                <w:div w:id="7085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101736">
      <w:bodyDiv w:val="1"/>
      <w:marLeft w:val="0"/>
      <w:marRight w:val="0"/>
      <w:marTop w:val="0"/>
      <w:marBottom w:val="0"/>
      <w:divBdr>
        <w:top w:val="none" w:sz="0" w:space="0" w:color="auto"/>
        <w:left w:val="none" w:sz="0" w:space="0" w:color="auto"/>
        <w:bottom w:val="none" w:sz="0" w:space="0" w:color="auto"/>
        <w:right w:val="none" w:sz="0" w:space="0" w:color="auto"/>
      </w:divBdr>
      <w:divsChild>
        <w:div w:id="820148691">
          <w:marLeft w:val="0"/>
          <w:marRight w:val="0"/>
          <w:marTop w:val="0"/>
          <w:marBottom w:val="0"/>
          <w:divBdr>
            <w:top w:val="none" w:sz="0" w:space="0" w:color="auto"/>
            <w:left w:val="none" w:sz="0" w:space="0" w:color="auto"/>
            <w:bottom w:val="none" w:sz="0" w:space="0" w:color="auto"/>
            <w:right w:val="none" w:sz="0" w:space="0" w:color="auto"/>
          </w:divBdr>
          <w:divsChild>
            <w:div w:id="1665550214">
              <w:marLeft w:val="0"/>
              <w:marRight w:val="0"/>
              <w:marTop w:val="0"/>
              <w:marBottom w:val="0"/>
              <w:divBdr>
                <w:top w:val="none" w:sz="0" w:space="0" w:color="auto"/>
                <w:left w:val="none" w:sz="0" w:space="0" w:color="auto"/>
                <w:bottom w:val="none" w:sz="0" w:space="0" w:color="auto"/>
                <w:right w:val="none" w:sz="0" w:space="0" w:color="auto"/>
              </w:divBdr>
              <w:divsChild>
                <w:div w:id="1568491672">
                  <w:marLeft w:val="0"/>
                  <w:marRight w:val="0"/>
                  <w:marTop w:val="0"/>
                  <w:marBottom w:val="0"/>
                  <w:divBdr>
                    <w:top w:val="none" w:sz="0" w:space="0" w:color="auto"/>
                    <w:left w:val="none" w:sz="0" w:space="0" w:color="auto"/>
                    <w:bottom w:val="none" w:sz="0" w:space="0" w:color="auto"/>
                    <w:right w:val="none" w:sz="0" w:space="0" w:color="auto"/>
                  </w:divBdr>
                </w:div>
                <w:div w:id="382872551">
                  <w:marLeft w:val="0"/>
                  <w:marRight w:val="0"/>
                  <w:marTop w:val="0"/>
                  <w:marBottom w:val="0"/>
                  <w:divBdr>
                    <w:top w:val="none" w:sz="0" w:space="0" w:color="auto"/>
                    <w:left w:val="none" w:sz="0" w:space="0" w:color="auto"/>
                    <w:bottom w:val="none" w:sz="0" w:space="0" w:color="auto"/>
                    <w:right w:val="none" w:sz="0" w:space="0" w:color="auto"/>
                  </w:divBdr>
                </w:div>
              </w:divsChild>
            </w:div>
            <w:div w:id="731000397">
              <w:marLeft w:val="0"/>
              <w:marRight w:val="0"/>
              <w:marTop w:val="0"/>
              <w:marBottom w:val="0"/>
              <w:divBdr>
                <w:top w:val="none" w:sz="0" w:space="0" w:color="auto"/>
                <w:left w:val="none" w:sz="0" w:space="0" w:color="auto"/>
                <w:bottom w:val="none" w:sz="0" w:space="0" w:color="auto"/>
                <w:right w:val="none" w:sz="0" w:space="0" w:color="auto"/>
              </w:divBdr>
              <w:divsChild>
                <w:div w:id="111747109">
                  <w:marLeft w:val="0"/>
                  <w:marRight w:val="0"/>
                  <w:marTop w:val="0"/>
                  <w:marBottom w:val="0"/>
                  <w:divBdr>
                    <w:top w:val="none" w:sz="0" w:space="0" w:color="auto"/>
                    <w:left w:val="none" w:sz="0" w:space="0" w:color="auto"/>
                    <w:bottom w:val="none" w:sz="0" w:space="0" w:color="auto"/>
                    <w:right w:val="none" w:sz="0" w:space="0" w:color="auto"/>
                  </w:divBdr>
                </w:div>
                <w:div w:id="704332726">
                  <w:marLeft w:val="0"/>
                  <w:marRight w:val="0"/>
                  <w:marTop w:val="0"/>
                  <w:marBottom w:val="0"/>
                  <w:divBdr>
                    <w:top w:val="none" w:sz="0" w:space="0" w:color="auto"/>
                    <w:left w:val="none" w:sz="0" w:space="0" w:color="auto"/>
                    <w:bottom w:val="none" w:sz="0" w:space="0" w:color="auto"/>
                    <w:right w:val="none" w:sz="0" w:space="0" w:color="auto"/>
                  </w:divBdr>
                </w:div>
              </w:divsChild>
            </w:div>
            <w:div w:id="1732078605">
              <w:marLeft w:val="0"/>
              <w:marRight w:val="0"/>
              <w:marTop w:val="0"/>
              <w:marBottom w:val="0"/>
              <w:divBdr>
                <w:top w:val="none" w:sz="0" w:space="0" w:color="auto"/>
                <w:left w:val="none" w:sz="0" w:space="0" w:color="auto"/>
                <w:bottom w:val="none" w:sz="0" w:space="0" w:color="auto"/>
                <w:right w:val="none" w:sz="0" w:space="0" w:color="auto"/>
              </w:divBdr>
              <w:divsChild>
                <w:div w:id="1259022044">
                  <w:marLeft w:val="0"/>
                  <w:marRight w:val="0"/>
                  <w:marTop w:val="0"/>
                  <w:marBottom w:val="0"/>
                  <w:divBdr>
                    <w:top w:val="none" w:sz="0" w:space="0" w:color="auto"/>
                    <w:left w:val="none" w:sz="0" w:space="0" w:color="auto"/>
                    <w:bottom w:val="none" w:sz="0" w:space="0" w:color="auto"/>
                    <w:right w:val="none" w:sz="0" w:space="0" w:color="auto"/>
                  </w:divBdr>
                </w:div>
              </w:divsChild>
            </w:div>
            <w:div w:id="2026709603">
              <w:marLeft w:val="0"/>
              <w:marRight w:val="0"/>
              <w:marTop w:val="0"/>
              <w:marBottom w:val="0"/>
              <w:divBdr>
                <w:top w:val="none" w:sz="0" w:space="0" w:color="auto"/>
                <w:left w:val="none" w:sz="0" w:space="0" w:color="auto"/>
                <w:bottom w:val="none" w:sz="0" w:space="0" w:color="auto"/>
                <w:right w:val="none" w:sz="0" w:space="0" w:color="auto"/>
              </w:divBdr>
              <w:divsChild>
                <w:div w:id="175644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59599">
      <w:bodyDiv w:val="1"/>
      <w:marLeft w:val="0"/>
      <w:marRight w:val="0"/>
      <w:marTop w:val="0"/>
      <w:marBottom w:val="0"/>
      <w:divBdr>
        <w:top w:val="none" w:sz="0" w:space="0" w:color="auto"/>
        <w:left w:val="none" w:sz="0" w:space="0" w:color="auto"/>
        <w:bottom w:val="none" w:sz="0" w:space="0" w:color="auto"/>
        <w:right w:val="none" w:sz="0" w:space="0" w:color="auto"/>
      </w:divBdr>
      <w:divsChild>
        <w:div w:id="158622398">
          <w:marLeft w:val="0"/>
          <w:marRight w:val="0"/>
          <w:marTop w:val="0"/>
          <w:marBottom w:val="0"/>
          <w:divBdr>
            <w:top w:val="none" w:sz="0" w:space="0" w:color="auto"/>
            <w:left w:val="none" w:sz="0" w:space="0" w:color="auto"/>
            <w:bottom w:val="none" w:sz="0" w:space="0" w:color="auto"/>
            <w:right w:val="none" w:sz="0" w:space="0" w:color="auto"/>
          </w:divBdr>
          <w:divsChild>
            <w:div w:id="619264528">
              <w:marLeft w:val="0"/>
              <w:marRight w:val="0"/>
              <w:marTop w:val="0"/>
              <w:marBottom w:val="0"/>
              <w:divBdr>
                <w:top w:val="none" w:sz="0" w:space="0" w:color="auto"/>
                <w:left w:val="none" w:sz="0" w:space="0" w:color="auto"/>
                <w:bottom w:val="none" w:sz="0" w:space="0" w:color="auto"/>
                <w:right w:val="none" w:sz="0" w:space="0" w:color="auto"/>
              </w:divBdr>
              <w:divsChild>
                <w:div w:id="412626490">
                  <w:marLeft w:val="0"/>
                  <w:marRight w:val="0"/>
                  <w:marTop w:val="0"/>
                  <w:marBottom w:val="0"/>
                  <w:divBdr>
                    <w:top w:val="none" w:sz="0" w:space="0" w:color="auto"/>
                    <w:left w:val="none" w:sz="0" w:space="0" w:color="auto"/>
                    <w:bottom w:val="none" w:sz="0" w:space="0" w:color="auto"/>
                    <w:right w:val="none" w:sz="0" w:space="0" w:color="auto"/>
                  </w:divBdr>
                </w:div>
                <w:div w:id="1960604754">
                  <w:marLeft w:val="0"/>
                  <w:marRight w:val="0"/>
                  <w:marTop w:val="0"/>
                  <w:marBottom w:val="0"/>
                  <w:divBdr>
                    <w:top w:val="none" w:sz="0" w:space="0" w:color="auto"/>
                    <w:left w:val="none" w:sz="0" w:space="0" w:color="auto"/>
                    <w:bottom w:val="none" w:sz="0" w:space="0" w:color="auto"/>
                    <w:right w:val="none" w:sz="0" w:space="0" w:color="auto"/>
                  </w:divBdr>
                </w:div>
              </w:divsChild>
            </w:div>
            <w:div w:id="1262760367">
              <w:marLeft w:val="0"/>
              <w:marRight w:val="0"/>
              <w:marTop w:val="0"/>
              <w:marBottom w:val="0"/>
              <w:divBdr>
                <w:top w:val="none" w:sz="0" w:space="0" w:color="auto"/>
                <w:left w:val="none" w:sz="0" w:space="0" w:color="auto"/>
                <w:bottom w:val="none" w:sz="0" w:space="0" w:color="auto"/>
                <w:right w:val="none" w:sz="0" w:space="0" w:color="auto"/>
              </w:divBdr>
              <w:divsChild>
                <w:div w:id="255093107">
                  <w:marLeft w:val="0"/>
                  <w:marRight w:val="0"/>
                  <w:marTop w:val="0"/>
                  <w:marBottom w:val="0"/>
                  <w:divBdr>
                    <w:top w:val="none" w:sz="0" w:space="0" w:color="auto"/>
                    <w:left w:val="none" w:sz="0" w:space="0" w:color="auto"/>
                    <w:bottom w:val="none" w:sz="0" w:space="0" w:color="auto"/>
                    <w:right w:val="none" w:sz="0" w:space="0" w:color="auto"/>
                  </w:divBdr>
                </w:div>
                <w:div w:id="2079207436">
                  <w:marLeft w:val="0"/>
                  <w:marRight w:val="0"/>
                  <w:marTop w:val="0"/>
                  <w:marBottom w:val="0"/>
                  <w:divBdr>
                    <w:top w:val="none" w:sz="0" w:space="0" w:color="auto"/>
                    <w:left w:val="none" w:sz="0" w:space="0" w:color="auto"/>
                    <w:bottom w:val="none" w:sz="0" w:space="0" w:color="auto"/>
                    <w:right w:val="none" w:sz="0" w:space="0" w:color="auto"/>
                  </w:divBdr>
                </w:div>
              </w:divsChild>
            </w:div>
            <w:div w:id="1682971047">
              <w:marLeft w:val="0"/>
              <w:marRight w:val="0"/>
              <w:marTop w:val="0"/>
              <w:marBottom w:val="0"/>
              <w:divBdr>
                <w:top w:val="none" w:sz="0" w:space="0" w:color="auto"/>
                <w:left w:val="none" w:sz="0" w:space="0" w:color="auto"/>
                <w:bottom w:val="none" w:sz="0" w:space="0" w:color="auto"/>
                <w:right w:val="none" w:sz="0" w:space="0" w:color="auto"/>
              </w:divBdr>
              <w:divsChild>
                <w:div w:id="712656086">
                  <w:marLeft w:val="0"/>
                  <w:marRight w:val="0"/>
                  <w:marTop w:val="0"/>
                  <w:marBottom w:val="0"/>
                  <w:divBdr>
                    <w:top w:val="none" w:sz="0" w:space="0" w:color="auto"/>
                    <w:left w:val="none" w:sz="0" w:space="0" w:color="auto"/>
                    <w:bottom w:val="none" w:sz="0" w:space="0" w:color="auto"/>
                    <w:right w:val="none" w:sz="0" w:space="0" w:color="auto"/>
                  </w:divBdr>
                </w:div>
              </w:divsChild>
            </w:div>
            <w:div w:id="961961360">
              <w:marLeft w:val="0"/>
              <w:marRight w:val="0"/>
              <w:marTop w:val="0"/>
              <w:marBottom w:val="0"/>
              <w:divBdr>
                <w:top w:val="none" w:sz="0" w:space="0" w:color="auto"/>
                <w:left w:val="none" w:sz="0" w:space="0" w:color="auto"/>
                <w:bottom w:val="none" w:sz="0" w:space="0" w:color="auto"/>
                <w:right w:val="none" w:sz="0" w:space="0" w:color="auto"/>
              </w:divBdr>
              <w:divsChild>
                <w:div w:id="11387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634771">
      <w:bodyDiv w:val="1"/>
      <w:marLeft w:val="0"/>
      <w:marRight w:val="0"/>
      <w:marTop w:val="0"/>
      <w:marBottom w:val="0"/>
      <w:divBdr>
        <w:top w:val="none" w:sz="0" w:space="0" w:color="auto"/>
        <w:left w:val="none" w:sz="0" w:space="0" w:color="auto"/>
        <w:bottom w:val="none" w:sz="0" w:space="0" w:color="auto"/>
        <w:right w:val="none" w:sz="0" w:space="0" w:color="auto"/>
      </w:divBdr>
    </w:div>
    <w:div w:id="1139415887">
      <w:bodyDiv w:val="1"/>
      <w:marLeft w:val="0"/>
      <w:marRight w:val="0"/>
      <w:marTop w:val="0"/>
      <w:marBottom w:val="0"/>
      <w:divBdr>
        <w:top w:val="none" w:sz="0" w:space="0" w:color="auto"/>
        <w:left w:val="none" w:sz="0" w:space="0" w:color="auto"/>
        <w:bottom w:val="none" w:sz="0" w:space="0" w:color="auto"/>
        <w:right w:val="none" w:sz="0" w:space="0" w:color="auto"/>
      </w:divBdr>
      <w:divsChild>
        <w:div w:id="1841774291">
          <w:marLeft w:val="0"/>
          <w:marRight w:val="0"/>
          <w:marTop w:val="0"/>
          <w:marBottom w:val="0"/>
          <w:divBdr>
            <w:top w:val="none" w:sz="0" w:space="0" w:color="auto"/>
            <w:left w:val="none" w:sz="0" w:space="0" w:color="auto"/>
            <w:bottom w:val="none" w:sz="0" w:space="0" w:color="auto"/>
            <w:right w:val="none" w:sz="0" w:space="0" w:color="auto"/>
          </w:divBdr>
          <w:divsChild>
            <w:div w:id="1927103956">
              <w:marLeft w:val="0"/>
              <w:marRight w:val="0"/>
              <w:marTop w:val="0"/>
              <w:marBottom w:val="0"/>
              <w:divBdr>
                <w:top w:val="none" w:sz="0" w:space="0" w:color="auto"/>
                <w:left w:val="none" w:sz="0" w:space="0" w:color="auto"/>
                <w:bottom w:val="none" w:sz="0" w:space="0" w:color="auto"/>
                <w:right w:val="none" w:sz="0" w:space="0" w:color="auto"/>
              </w:divBdr>
              <w:divsChild>
                <w:div w:id="55293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66314">
      <w:bodyDiv w:val="1"/>
      <w:marLeft w:val="0"/>
      <w:marRight w:val="0"/>
      <w:marTop w:val="0"/>
      <w:marBottom w:val="0"/>
      <w:divBdr>
        <w:top w:val="none" w:sz="0" w:space="0" w:color="auto"/>
        <w:left w:val="none" w:sz="0" w:space="0" w:color="auto"/>
        <w:bottom w:val="none" w:sz="0" w:space="0" w:color="auto"/>
        <w:right w:val="none" w:sz="0" w:space="0" w:color="auto"/>
      </w:divBdr>
      <w:divsChild>
        <w:div w:id="1370451110">
          <w:marLeft w:val="0"/>
          <w:marRight w:val="0"/>
          <w:marTop w:val="0"/>
          <w:marBottom w:val="0"/>
          <w:divBdr>
            <w:top w:val="none" w:sz="0" w:space="0" w:color="auto"/>
            <w:left w:val="none" w:sz="0" w:space="0" w:color="auto"/>
            <w:bottom w:val="none" w:sz="0" w:space="0" w:color="auto"/>
            <w:right w:val="none" w:sz="0" w:space="0" w:color="auto"/>
          </w:divBdr>
          <w:divsChild>
            <w:div w:id="2109499114">
              <w:marLeft w:val="0"/>
              <w:marRight w:val="0"/>
              <w:marTop w:val="0"/>
              <w:marBottom w:val="0"/>
              <w:divBdr>
                <w:top w:val="none" w:sz="0" w:space="0" w:color="auto"/>
                <w:left w:val="none" w:sz="0" w:space="0" w:color="auto"/>
                <w:bottom w:val="none" w:sz="0" w:space="0" w:color="auto"/>
                <w:right w:val="none" w:sz="0" w:space="0" w:color="auto"/>
              </w:divBdr>
              <w:divsChild>
                <w:div w:id="1948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93385">
      <w:bodyDiv w:val="1"/>
      <w:marLeft w:val="0"/>
      <w:marRight w:val="0"/>
      <w:marTop w:val="0"/>
      <w:marBottom w:val="0"/>
      <w:divBdr>
        <w:top w:val="none" w:sz="0" w:space="0" w:color="auto"/>
        <w:left w:val="none" w:sz="0" w:space="0" w:color="auto"/>
        <w:bottom w:val="none" w:sz="0" w:space="0" w:color="auto"/>
        <w:right w:val="none" w:sz="0" w:space="0" w:color="auto"/>
      </w:divBdr>
      <w:divsChild>
        <w:div w:id="1986549791">
          <w:marLeft w:val="0"/>
          <w:marRight w:val="0"/>
          <w:marTop w:val="0"/>
          <w:marBottom w:val="0"/>
          <w:divBdr>
            <w:top w:val="none" w:sz="0" w:space="0" w:color="auto"/>
            <w:left w:val="none" w:sz="0" w:space="0" w:color="auto"/>
            <w:bottom w:val="none" w:sz="0" w:space="0" w:color="auto"/>
            <w:right w:val="none" w:sz="0" w:space="0" w:color="auto"/>
          </w:divBdr>
          <w:divsChild>
            <w:div w:id="655039963">
              <w:marLeft w:val="0"/>
              <w:marRight w:val="0"/>
              <w:marTop w:val="0"/>
              <w:marBottom w:val="0"/>
              <w:divBdr>
                <w:top w:val="none" w:sz="0" w:space="0" w:color="auto"/>
                <w:left w:val="none" w:sz="0" w:space="0" w:color="auto"/>
                <w:bottom w:val="none" w:sz="0" w:space="0" w:color="auto"/>
                <w:right w:val="none" w:sz="0" w:space="0" w:color="auto"/>
              </w:divBdr>
              <w:divsChild>
                <w:div w:id="11900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22808">
      <w:bodyDiv w:val="1"/>
      <w:marLeft w:val="0"/>
      <w:marRight w:val="0"/>
      <w:marTop w:val="0"/>
      <w:marBottom w:val="0"/>
      <w:divBdr>
        <w:top w:val="none" w:sz="0" w:space="0" w:color="auto"/>
        <w:left w:val="none" w:sz="0" w:space="0" w:color="auto"/>
        <w:bottom w:val="none" w:sz="0" w:space="0" w:color="auto"/>
        <w:right w:val="none" w:sz="0" w:space="0" w:color="auto"/>
      </w:divBdr>
      <w:divsChild>
        <w:div w:id="1143231048">
          <w:marLeft w:val="0"/>
          <w:marRight w:val="0"/>
          <w:marTop w:val="0"/>
          <w:marBottom w:val="0"/>
          <w:divBdr>
            <w:top w:val="none" w:sz="0" w:space="0" w:color="auto"/>
            <w:left w:val="none" w:sz="0" w:space="0" w:color="auto"/>
            <w:bottom w:val="none" w:sz="0" w:space="0" w:color="auto"/>
            <w:right w:val="none" w:sz="0" w:space="0" w:color="auto"/>
          </w:divBdr>
          <w:divsChild>
            <w:div w:id="785275542">
              <w:marLeft w:val="0"/>
              <w:marRight w:val="0"/>
              <w:marTop w:val="0"/>
              <w:marBottom w:val="0"/>
              <w:divBdr>
                <w:top w:val="none" w:sz="0" w:space="0" w:color="auto"/>
                <w:left w:val="none" w:sz="0" w:space="0" w:color="auto"/>
                <w:bottom w:val="none" w:sz="0" w:space="0" w:color="auto"/>
                <w:right w:val="none" w:sz="0" w:space="0" w:color="auto"/>
              </w:divBdr>
              <w:divsChild>
                <w:div w:id="13901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564501">
      <w:bodyDiv w:val="1"/>
      <w:marLeft w:val="0"/>
      <w:marRight w:val="0"/>
      <w:marTop w:val="0"/>
      <w:marBottom w:val="0"/>
      <w:divBdr>
        <w:top w:val="none" w:sz="0" w:space="0" w:color="auto"/>
        <w:left w:val="none" w:sz="0" w:space="0" w:color="auto"/>
        <w:bottom w:val="none" w:sz="0" w:space="0" w:color="auto"/>
        <w:right w:val="none" w:sz="0" w:space="0" w:color="auto"/>
      </w:divBdr>
    </w:div>
    <w:div w:id="1194031498">
      <w:bodyDiv w:val="1"/>
      <w:marLeft w:val="0"/>
      <w:marRight w:val="0"/>
      <w:marTop w:val="0"/>
      <w:marBottom w:val="0"/>
      <w:divBdr>
        <w:top w:val="none" w:sz="0" w:space="0" w:color="auto"/>
        <w:left w:val="none" w:sz="0" w:space="0" w:color="auto"/>
        <w:bottom w:val="none" w:sz="0" w:space="0" w:color="auto"/>
        <w:right w:val="none" w:sz="0" w:space="0" w:color="auto"/>
      </w:divBdr>
      <w:divsChild>
        <w:div w:id="1484615683">
          <w:marLeft w:val="0"/>
          <w:marRight w:val="0"/>
          <w:marTop w:val="0"/>
          <w:marBottom w:val="0"/>
          <w:divBdr>
            <w:top w:val="none" w:sz="0" w:space="0" w:color="auto"/>
            <w:left w:val="none" w:sz="0" w:space="0" w:color="auto"/>
            <w:bottom w:val="none" w:sz="0" w:space="0" w:color="auto"/>
            <w:right w:val="none" w:sz="0" w:space="0" w:color="auto"/>
          </w:divBdr>
          <w:divsChild>
            <w:div w:id="171724207">
              <w:marLeft w:val="0"/>
              <w:marRight w:val="0"/>
              <w:marTop w:val="0"/>
              <w:marBottom w:val="0"/>
              <w:divBdr>
                <w:top w:val="none" w:sz="0" w:space="0" w:color="auto"/>
                <w:left w:val="none" w:sz="0" w:space="0" w:color="auto"/>
                <w:bottom w:val="none" w:sz="0" w:space="0" w:color="auto"/>
                <w:right w:val="none" w:sz="0" w:space="0" w:color="auto"/>
              </w:divBdr>
              <w:divsChild>
                <w:div w:id="10187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432232">
      <w:bodyDiv w:val="1"/>
      <w:marLeft w:val="0"/>
      <w:marRight w:val="0"/>
      <w:marTop w:val="0"/>
      <w:marBottom w:val="0"/>
      <w:divBdr>
        <w:top w:val="none" w:sz="0" w:space="0" w:color="auto"/>
        <w:left w:val="none" w:sz="0" w:space="0" w:color="auto"/>
        <w:bottom w:val="none" w:sz="0" w:space="0" w:color="auto"/>
        <w:right w:val="none" w:sz="0" w:space="0" w:color="auto"/>
      </w:divBdr>
      <w:divsChild>
        <w:div w:id="562640902">
          <w:marLeft w:val="0"/>
          <w:marRight w:val="0"/>
          <w:marTop w:val="0"/>
          <w:marBottom w:val="0"/>
          <w:divBdr>
            <w:top w:val="none" w:sz="0" w:space="0" w:color="auto"/>
            <w:left w:val="none" w:sz="0" w:space="0" w:color="auto"/>
            <w:bottom w:val="none" w:sz="0" w:space="0" w:color="auto"/>
            <w:right w:val="none" w:sz="0" w:space="0" w:color="auto"/>
          </w:divBdr>
          <w:divsChild>
            <w:div w:id="250748063">
              <w:marLeft w:val="0"/>
              <w:marRight w:val="0"/>
              <w:marTop w:val="0"/>
              <w:marBottom w:val="0"/>
              <w:divBdr>
                <w:top w:val="none" w:sz="0" w:space="0" w:color="auto"/>
                <w:left w:val="none" w:sz="0" w:space="0" w:color="auto"/>
                <w:bottom w:val="none" w:sz="0" w:space="0" w:color="auto"/>
                <w:right w:val="none" w:sz="0" w:space="0" w:color="auto"/>
              </w:divBdr>
              <w:divsChild>
                <w:div w:id="10955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488294">
          <w:marLeft w:val="0"/>
          <w:marRight w:val="0"/>
          <w:marTop w:val="0"/>
          <w:marBottom w:val="0"/>
          <w:divBdr>
            <w:top w:val="none" w:sz="0" w:space="0" w:color="auto"/>
            <w:left w:val="none" w:sz="0" w:space="0" w:color="auto"/>
            <w:bottom w:val="none" w:sz="0" w:space="0" w:color="auto"/>
            <w:right w:val="none" w:sz="0" w:space="0" w:color="auto"/>
          </w:divBdr>
          <w:divsChild>
            <w:div w:id="423065222">
              <w:marLeft w:val="0"/>
              <w:marRight w:val="0"/>
              <w:marTop w:val="0"/>
              <w:marBottom w:val="0"/>
              <w:divBdr>
                <w:top w:val="none" w:sz="0" w:space="0" w:color="auto"/>
                <w:left w:val="none" w:sz="0" w:space="0" w:color="auto"/>
                <w:bottom w:val="none" w:sz="0" w:space="0" w:color="auto"/>
                <w:right w:val="none" w:sz="0" w:space="0" w:color="auto"/>
              </w:divBdr>
              <w:divsChild>
                <w:div w:id="13914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2513">
      <w:bodyDiv w:val="1"/>
      <w:marLeft w:val="0"/>
      <w:marRight w:val="0"/>
      <w:marTop w:val="0"/>
      <w:marBottom w:val="0"/>
      <w:divBdr>
        <w:top w:val="none" w:sz="0" w:space="0" w:color="auto"/>
        <w:left w:val="none" w:sz="0" w:space="0" w:color="auto"/>
        <w:bottom w:val="none" w:sz="0" w:space="0" w:color="auto"/>
        <w:right w:val="none" w:sz="0" w:space="0" w:color="auto"/>
      </w:divBdr>
      <w:divsChild>
        <w:div w:id="274139999">
          <w:marLeft w:val="0"/>
          <w:marRight w:val="0"/>
          <w:marTop w:val="0"/>
          <w:marBottom w:val="0"/>
          <w:divBdr>
            <w:top w:val="none" w:sz="0" w:space="0" w:color="auto"/>
            <w:left w:val="none" w:sz="0" w:space="0" w:color="auto"/>
            <w:bottom w:val="none" w:sz="0" w:space="0" w:color="auto"/>
            <w:right w:val="none" w:sz="0" w:space="0" w:color="auto"/>
          </w:divBdr>
          <w:divsChild>
            <w:div w:id="1513302836">
              <w:marLeft w:val="0"/>
              <w:marRight w:val="0"/>
              <w:marTop w:val="0"/>
              <w:marBottom w:val="0"/>
              <w:divBdr>
                <w:top w:val="none" w:sz="0" w:space="0" w:color="auto"/>
                <w:left w:val="none" w:sz="0" w:space="0" w:color="auto"/>
                <w:bottom w:val="none" w:sz="0" w:space="0" w:color="auto"/>
                <w:right w:val="none" w:sz="0" w:space="0" w:color="auto"/>
              </w:divBdr>
              <w:divsChild>
                <w:div w:id="122487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2152">
      <w:bodyDiv w:val="1"/>
      <w:marLeft w:val="0"/>
      <w:marRight w:val="0"/>
      <w:marTop w:val="0"/>
      <w:marBottom w:val="0"/>
      <w:divBdr>
        <w:top w:val="none" w:sz="0" w:space="0" w:color="auto"/>
        <w:left w:val="none" w:sz="0" w:space="0" w:color="auto"/>
        <w:bottom w:val="none" w:sz="0" w:space="0" w:color="auto"/>
        <w:right w:val="none" w:sz="0" w:space="0" w:color="auto"/>
      </w:divBdr>
      <w:divsChild>
        <w:div w:id="1285041587">
          <w:marLeft w:val="0"/>
          <w:marRight w:val="0"/>
          <w:marTop w:val="0"/>
          <w:marBottom w:val="0"/>
          <w:divBdr>
            <w:top w:val="none" w:sz="0" w:space="0" w:color="auto"/>
            <w:left w:val="none" w:sz="0" w:space="0" w:color="auto"/>
            <w:bottom w:val="none" w:sz="0" w:space="0" w:color="auto"/>
            <w:right w:val="none" w:sz="0" w:space="0" w:color="auto"/>
          </w:divBdr>
          <w:divsChild>
            <w:div w:id="843470199">
              <w:marLeft w:val="0"/>
              <w:marRight w:val="0"/>
              <w:marTop w:val="0"/>
              <w:marBottom w:val="0"/>
              <w:divBdr>
                <w:top w:val="none" w:sz="0" w:space="0" w:color="auto"/>
                <w:left w:val="none" w:sz="0" w:space="0" w:color="auto"/>
                <w:bottom w:val="none" w:sz="0" w:space="0" w:color="auto"/>
                <w:right w:val="none" w:sz="0" w:space="0" w:color="auto"/>
              </w:divBdr>
              <w:divsChild>
                <w:div w:id="162341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138907">
      <w:bodyDiv w:val="1"/>
      <w:marLeft w:val="0"/>
      <w:marRight w:val="0"/>
      <w:marTop w:val="0"/>
      <w:marBottom w:val="0"/>
      <w:divBdr>
        <w:top w:val="none" w:sz="0" w:space="0" w:color="auto"/>
        <w:left w:val="none" w:sz="0" w:space="0" w:color="auto"/>
        <w:bottom w:val="none" w:sz="0" w:space="0" w:color="auto"/>
        <w:right w:val="none" w:sz="0" w:space="0" w:color="auto"/>
      </w:divBdr>
      <w:divsChild>
        <w:div w:id="1565018983">
          <w:marLeft w:val="0"/>
          <w:marRight w:val="0"/>
          <w:marTop w:val="0"/>
          <w:marBottom w:val="0"/>
          <w:divBdr>
            <w:top w:val="none" w:sz="0" w:space="0" w:color="auto"/>
            <w:left w:val="none" w:sz="0" w:space="0" w:color="auto"/>
            <w:bottom w:val="none" w:sz="0" w:space="0" w:color="auto"/>
            <w:right w:val="none" w:sz="0" w:space="0" w:color="auto"/>
          </w:divBdr>
          <w:divsChild>
            <w:div w:id="5181085">
              <w:marLeft w:val="0"/>
              <w:marRight w:val="0"/>
              <w:marTop w:val="0"/>
              <w:marBottom w:val="0"/>
              <w:divBdr>
                <w:top w:val="none" w:sz="0" w:space="0" w:color="auto"/>
                <w:left w:val="none" w:sz="0" w:space="0" w:color="auto"/>
                <w:bottom w:val="none" w:sz="0" w:space="0" w:color="auto"/>
                <w:right w:val="none" w:sz="0" w:space="0" w:color="auto"/>
              </w:divBdr>
              <w:divsChild>
                <w:div w:id="365722215">
                  <w:marLeft w:val="0"/>
                  <w:marRight w:val="0"/>
                  <w:marTop w:val="0"/>
                  <w:marBottom w:val="0"/>
                  <w:divBdr>
                    <w:top w:val="none" w:sz="0" w:space="0" w:color="auto"/>
                    <w:left w:val="none" w:sz="0" w:space="0" w:color="auto"/>
                    <w:bottom w:val="none" w:sz="0" w:space="0" w:color="auto"/>
                    <w:right w:val="none" w:sz="0" w:space="0" w:color="auto"/>
                  </w:divBdr>
                </w:div>
              </w:divsChild>
            </w:div>
            <w:div w:id="1560021883">
              <w:marLeft w:val="0"/>
              <w:marRight w:val="0"/>
              <w:marTop w:val="0"/>
              <w:marBottom w:val="0"/>
              <w:divBdr>
                <w:top w:val="none" w:sz="0" w:space="0" w:color="auto"/>
                <w:left w:val="none" w:sz="0" w:space="0" w:color="auto"/>
                <w:bottom w:val="none" w:sz="0" w:space="0" w:color="auto"/>
                <w:right w:val="none" w:sz="0" w:space="0" w:color="auto"/>
              </w:divBdr>
              <w:divsChild>
                <w:div w:id="817109540">
                  <w:marLeft w:val="0"/>
                  <w:marRight w:val="0"/>
                  <w:marTop w:val="0"/>
                  <w:marBottom w:val="0"/>
                  <w:divBdr>
                    <w:top w:val="none" w:sz="0" w:space="0" w:color="auto"/>
                    <w:left w:val="none" w:sz="0" w:space="0" w:color="auto"/>
                    <w:bottom w:val="none" w:sz="0" w:space="0" w:color="auto"/>
                    <w:right w:val="none" w:sz="0" w:space="0" w:color="auto"/>
                  </w:divBdr>
                </w:div>
              </w:divsChild>
            </w:div>
            <w:div w:id="991786411">
              <w:marLeft w:val="0"/>
              <w:marRight w:val="0"/>
              <w:marTop w:val="0"/>
              <w:marBottom w:val="0"/>
              <w:divBdr>
                <w:top w:val="none" w:sz="0" w:space="0" w:color="auto"/>
                <w:left w:val="none" w:sz="0" w:space="0" w:color="auto"/>
                <w:bottom w:val="none" w:sz="0" w:space="0" w:color="auto"/>
                <w:right w:val="none" w:sz="0" w:space="0" w:color="auto"/>
              </w:divBdr>
              <w:divsChild>
                <w:div w:id="213721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5766">
      <w:bodyDiv w:val="1"/>
      <w:marLeft w:val="0"/>
      <w:marRight w:val="0"/>
      <w:marTop w:val="0"/>
      <w:marBottom w:val="0"/>
      <w:divBdr>
        <w:top w:val="none" w:sz="0" w:space="0" w:color="auto"/>
        <w:left w:val="none" w:sz="0" w:space="0" w:color="auto"/>
        <w:bottom w:val="none" w:sz="0" w:space="0" w:color="auto"/>
        <w:right w:val="none" w:sz="0" w:space="0" w:color="auto"/>
      </w:divBdr>
      <w:divsChild>
        <w:div w:id="1353609503">
          <w:marLeft w:val="0"/>
          <w:marRight w:val="0"/>
          <w:marTop w:val="0"/>
          <w:marBottom w:val="0"/>
          <w:divBdr>
            <w:top w:val="none" w:sz="0" w:space="0" w:color="auto"/>
            <w:left w:val="none" w:sz="0" w:space="0" w:color="auto"/>
            <w:bottom w:val="none" w:sz="0" w:space="0" w:color="auto"/>
            <w:right w:val="none" w:sz="0" w:space="0" w:color="auto"/>
          </w:divBdr>
          <w:divsChild>
            <w:div w:id="1869446128">
              <w:marLeft w:val="0"/>
              <w:marRight w:val="0"/>
              <w:marTop w:val="0"/>
              <w:marBottom w:val="0"/>
              <w:divBdr>
                <w:top w:val="none" w:sz="0" w:space="0" w:color="auto"/>
                <w:left w:val="none" w:sz="0" w:space="0" w:color="auto"/>
                <w:bottom w:val="none" w:sz="0" w:space="0" w:color="auto"/>
                <w:right w:val="none" w:sz="0" w:space="0" w:color="auto"/>
              </w:divBdr>
              <w:divsChild>
                <w:div w:id="16651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3223">
      <w:bodyDiv w:val="1"/>
      <w:marLeft w:val="0"/>
      <w:marRight w:val="0"/>
      <w:marTop w:val="0"/>
      <w:marBottom w:val="0"/>
      <w:divBdr>
        <w:top w:val="none" w:sz="0" w:space="0" w:color="auto"/>
        <w:left w:val="none" w:sz="0" w:space="0" w:color="auto"/>
        <w:bottom w:val="none" w:sz="0" w:space="0" w:color="auto"/>
        <w:right w:val="none" w:sz="0" w:space="0" w:color="auto"/>
      </w:divBdr>
    </w:div>
    <w:div w:id="1332224127">
      <w:bodyDiv w:val="1"/>
      <w:marLeft w:val="0"/>
      <w:marRight w:val="0"/>
      <w:marTop w:val="0"/>
      <w:marBottom w:val="0"/>
      <w:divBdr>
        <w:top w:val="none" w:sz="0" w:space="0" w:color="auto"/>
        <w:left w:val="none" w:sz="0" w:space="0" w:color="auto"/>
        <w:bottom w:val="none" w:sz="0" w:space="0" w:color="auto"/>
        <w:right w:val="none" w:sz="0" w:space="0" w:color="auto"/>
      </w:divBdr>
    </w:div>
    <w:div w:id="1332833823">
      <w:bodyDiv w:val="1"/>
      <w:marLeft w:val="0"/>
      <w:marRight w:val="0"/>
      <w:marTop w:val="0"/>
      <w:marBottom w:val="0"/>
      <w:divBdr>
        <w:top w:val="none" w:sz="0" w:space="0" w:color="auto"/>
        <w:left w:val="none" w:sz="0" w:space="0" w:color="auto"/>
        <w:bottom w:val="none" w:sz="0" w:space="0" w:color="auto"/>
        <w:right w:val="none" w:sz="0" w:space="0" w:color="auto"/>
      </w:divBdr>
      <w:divsChild>
        <w:div w:id="785005851">
          <w:marLeft w:val="0"/>
          <w:marRight w:val="0"/>
          <w:marTop w:val="0"/>
          <w:marBottom w:val="0"/>
          <w:divBdr>
            <w:top w:val="none" w:sz="0" w:space="0" w:color="auto"/>
            <w:left w:val="none" w:sz="0" w:space="0" w:color="auto"/>
            <w:bottom w:val="none" w:sz="0" w:space="0" w:color="auto"/>
            <w:right w:val="none" w:sz="0" w:space="0" w:color="auto"/>
          </w:divBdr>
          <w:divsChild>
            <w:div w:id="194126801">
              <w:marLeft w:val="0"/>
              <w:marRight w:val="0"/>
              <w:marTop w:val="0"/>
              <w:marBottom w:val="0"/>
              <w:divBdr>
                <w:top w:val="none" w:sz="0" w:space="0" w:color="auto"/>
                <w:left w:val="none" w:sz="0" w:space="0" w:color="auto"/>
                <w:bottom w:val="none" w:sz="0" w:space="0" w:color="auto"/>
                <w:right w:val="none" w:sz="0" w:space="0" w:color="auto"/>
              </w:divBdr>
              <w:divsChild>
                <w:div w:id="1399017919">
                  <w:marLeft w:val="0"/>
                  <w:marRight w:val="0"/>
                  <w:marTop w:val="0"/>
                  <w:marBottom w:val="0"/>
                  <w:divBdr>
                    <w:top w:val="none" w:sz="0" w:space="0" w:color="auto"/>
                    <w:left w:val="none" w:sz="0" w:space="0" w:color="auto"/>
                    <w:bottom w:val="none" w:sz="0" w:space="0" w:color="auto"/>
                    <w:right w:val="none" w:sz="0" w:space="0" w:color="auto"/>
                  </w:divBdr>
                </w:div>
                <w:div w:id="729428035">
                  <w:marLeft w:val="0"/>
                  <w:marRight w:val="0"/>
                  <w:marTop w:val="0"/>
                  <w:marBottom w:val="0"/>
                  <w:divBdr>
                    <w:top w:val="none" w:sz="0" w:space="0" w:color="auto"/>
                    <w:left w:val="none" w:sz="0" w:space="0" w:color="auto"/>
                    <w:bottom w:val="none" w:sz="0" w:space="0" w:color="auto"/>
                    <w:right w:val="none" w:sz="0" w:space="0" w:color="auto"/>
                  </w:divBdr>
                </w:div>
              </w:divsChild>
            </w:div>
            <w:div w:id="848452375">
              <w:marLeft w:val="0"/>
              <w:marRight w:val="0"/>
              <w:marTop w:val="0"/>
              <w:marBottom w:val="0"/>
              <w:divBdr>
                <w:top w:val="none" w:sz="0" w:space="0" w:color="auto"/>
                <w:left w:val="none" w:sz="0" w:space="0" w:color="auto"/>
                <w:bottom w:val="none" w:sz="0" w:space="0" w:color="auto"/>
                <w:right w:val="none" w:sz="0" w:space="0" w:color="auto"/>
              </w:divBdr>
              <w:divsChild>
                <w:div w:id="318969760">
                  <w:marLeft w:val="0"/>
                  <w:marRight w:val="0"/>
                  <w:marTop w:val="0"/>
                  <w:marBottom w:val="0"/>
                  <w:divBdr>
                    <w:top w:val="none" w:sz="0" w:space="0" w:color="auto"/>
                    <w:left w:val="none" w:sz="0" w:space="0" w:color="auto"/>
                    <w:bottom w:val="none" w:sz="0" w:space="0" w:color="auto"/>
                    <w:right w:val="none" w:sz="0" w:space="0" w:color="auto"/>
                  </w:divBdr>
                </w:div>
                <w:div w:id="1517766849">
                  <w:marLeft w:val="0"/>
                  <w:marRight w:val="0"/>
                  <w:marTop w:val="0"/>
                  <w:marBottom w:val="0"/>
                  <w:divBdr>
                    <w:top w:val="none" w:sz="0" w:space="0" w:color="auto"/>
                    <w:left w:val="none" w:sz="0" w:space="0" w:color="auto"/>
                    <w:bottom w:val="none" w:sz="0" w:space="0" w:color="auto"/>
                    <w:right w:val="none" w:sz="0" w:space="0" w:color="auto"/>
                  </w:divBdr>
                </w:div>
              </w:divsChild>
            </w:div>
            <w:div w:id="1342663638">
              <w:marLeft w:val="0"/>
              <w:marRight w:val="0"/>
              <w:marTop w:val="0"/>
              <w:marBottom w:val="0"/>
              <w:divBdr>
                <w:top w:val="none" w:sz="0" w:space="0" w:color="auto"/>
                <w:left w:val="none" w:sz="0" w:space="0" w:color="auto"/>
                <w:bottom w:val="none" w:sz="0" w:space="0" w:color="auto"/>
                <w:right w:val="none" w:sz="0" w:space="0" w:color="auto"/>
              </w:divBdr>
              <w:divsChild>
                <w:div w:id="499387582">
                  <w:marLeft w:val="0"/>
                  <w:marRight w:val="0"/>
                  <w:marTop w:val="0"/>
                  <w:marBottom w:val="0"/>
                  <w:divBdr>
                    <w:top w:val="none" w:sz="0" w:space="0" w:color="auto"/>
                    <w:left w:val="none" w:sz="0" w:space="0" w:color="auto"/>
                    <w:bottom w:val="none" w:sz="0" w:space="0" w:color="auto"/>
                    <w:right w:val="none" w:sz="0" w:space="0" w:color="auto"/>
                  </w:divBdr>
                </w:div>
              </w:divsChild>
            </w:div>
            <w:div w:id="1314288519">
              <w:marLeft w:val="0"/>
              <w:marRight w:val="0"/>
              <w:marTop w:val="0"/>
              <w:marBottom w:val="0"/>
              <w:divBdr>
                <w:top w:val="none" w:sz="0" w:space="0" w:color="auto"/>
                <w:left w:val="none" w:sz="0" w:space="0" w:color="auto"/>
                <w:bottom w:val="none" w:sz="0" w:space="0" w:color="auto"/>
                <w:right w:val="none" w:sz="0" w:space="0" w:color="auto"/>
              </w:divBdr>
              <w:divsChild>
                <w:div w:id="1932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66696">
      <w:bodyDiv w:val="1"/>
      <w:marLeft w:val="0"/>
      <w:marRight w:val="0"/>
      <w:marTop w:val="0"/>
      <w:marBottom w:val="0"/>
      <w:divBdr>
        <w:top w:val="none" w:sz="0" w:space="0" w:color="auto"/>
        <w:left w:val="none" w:sz="0" w:space="0" w:color="auto"/>
        <w:bottom w:val="none" w:sz="0" w:space="0" w:color="auto"/>
        <w:right w:val="none" w:sz="0" w:space="0" w:color="auto"/>
      </w:divBdr>
      <w:divsChild>
        <w:div w:id="62459643">
          <w:marLeft w:val="0"/>
          <w:marRight w:val="0"/>
          <w:marTop w:val="0"/>
          <w:marBottom w:val="0"/>
          <w:divBdr>
            <w:top w:val="none" w:sz="0" w:space="0" w:color="auto"/>
            <w:left w:val="none" w:sz="0" w:space="0" w:color="auto"/>
            <w:bottom w:val="none" w:sz="0" w:space="0" w:color="auto"/>
            <w:right w:val="none" w:sz="0" w:space="0" w:color="auto"/>
          </w:divBdr>
          <w:divsChild>
            <w:div w:id="2074888237">
              <w:marLeft w:val="0"/>
              <w:marRight w:val="0"/>
              <w:marTop w:val="0"/>
              <w:marBottom w:val="0"/>
              <w:divBdr>
                <w:top w:val="none" w:sz="0" w:space="0" w:color="auto"/>
                <w:left w:val="none" w:sz="0" w:space="0" w:color="auto"/>
                <w:bottom w:val="none" w:sz="0" w:space="0" w:color="auto"/>
                <w:right w:val="none" w:sz="0" w:space="0" w:color="auto"/>
              </w:divBdr>
              <w:divsChild>
                <w:div w:id="280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6766">
      <w:bodyDiv w:val="1"/>
      <w:marLeft w:val="0"/>
      <w:marRight w:val="0"/>
      <w:marTop w:val="0"/>
      <w:marBottom w:val="0"/>
      <w:divBdr>
        <w:top w:val="none" w:sz="0" w:space="0" w:color="auto"/>
        <w:left w:val="none" w:sz="0" w:space="0" w:color="auto"/>
        <w:bottom w:val="none" w:sz="0" w:space="0" w:color="auto"/>
        <w:right w:val="none" w:sz="0" w:space="0" w:color="auto"/>
      </w:divBdr>
      <w:divsChild>
        <w:div w:id="1261255479">
          <w:marLeft w:val="0"/>
          <w:marRight w:val="0"/>
          <w:marTop w:val="0"/>
          <w:marBottom w:val="0"/>
          <w:divBdr>
            <w:top w:val="none" w:sz="0" w:space="0" w:color="auto"/>
            <w:left w:val="none" w:sz="0" w:space="0" w:color="auto"/>
            <w:bottom w:val="none" w:sz="0" w:space="0" w:color="auto"/>
            <w:right w:val="none" w:sz="0" w:space="0" w:color="auto"/>
          </w:divBdr>
          <w:divsChild>
            <w:div w:id="1900937254">
              <w:marLeft w:val="0"/>
              <w:marRight w:val="0"/>
              <w:marTop w:val="0"/>
              <w:marBottom w:val="0"/>
              <w:divBdr>
                <w:top w:val="none" w:sz="0" w:space="0" w:color="auto"/>
                <w:left w:val="none" w:sz="0" w:space="0" w:color="auto"/>
                <w:bottom w:val="none" w:sz="0" w:space="0" w:color="auto"/>
                <w:right w:val="none" w:sz="0" w:space="0" w:color="auto"/>
              </w:divBdr>
              <w:divsChild>
                <w:div w:id="75597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556656">
      <w:bodyDiv w:val="1"/>
      <w:marLeft w:val="0"/>
      <w:marRight w:val="0"/>
      <w:marTop w:val="0"/>
      <w:marBottom w:val="0"/>
      <w:divBdr>
        <w:top w:val="none" w:sz="0" w:space="0" w:color="auto"/>
        <w:left w:val="none" w:sz="0" w:space="0" w:color="auto"/>
        <w:bottom w:val="none" w:sz="0" w:space="0" w:color="auto"/>
        <w:right w:val="none" w:sz="0" w:space="0" w:color="auto"/>
      </w:divBdr>
    </w:div>
    <w:div w:id="1399786905">
      <w:bodyDiv w:val="1"/>
      <w:marLeft w:val="0"/>
      <w:marRight w:val="0"/>
      <w:marTop w:val="0"/>
      <w:marBottom w:val="0"/>
      <w:divBdr>
        <w:top w:val="none" w:sz="0" w:space="0" w:color="auto"/>
        <w:left w:val="none" w:sz="0" w:space="0" w:color="auto"/>
        <w:bottom w:val="none" w:sz="0" w:space="0" w:color="auto"/>
        <w:right w:val="none" w:sz="0" w:space="0" w:color="auto"/>
      </w:divBdr>
      <w:divsChild>
        <w:div w:id="186021815">
          <w:marLeft w:val="0"/>
          <w:marRight w:val="0"/>
          <w:marTop w:val="0"/>
          <w:marBottom w:val="0"/>
          <w:divBdr>
            <w:top w:val="none" w:sz="0" w:space="0" w:color="auto"/>
            <w:left w:val="none" w:sz="0" w:space="0" w:color="auto"/>
            <w:bottom w:val="none" w:sz="0" w:space="0" w:color="auto"/>
            <w:right w:val="none" w:sz="0" w:space="0" w:color="auto"/>
          </w:divBdr>
          <w:divsChild>
            <w:div w:id="1991982878">
              <w:marLeft w:val="0"/>
              <w:marRight w:val="0"/>
              <w:marTop w:val="0"/>
              <w:marBottom w:val="0"/>
              <w:divBdr>
                <w:top w:val="none" w:sz="0" w:space="0" w:color="auto"/>
                <w:left w:val="none" w:sz="0" w:space="0" w:color="auto"/>
                <w:bottom w:val="none" w:sz="0" w:space="0" w:color="auto"/>
                <w:right w:val="none" w:sz="0" w:space="0" w:color="auto"/>
              </w:divBdr>
              <w:divsChild>
                <w:div w:id="72930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254026">
      <w:bodyDiv w:val="1"/>
      <w:marLeft w:val="0"/>
      <w:marRight w:val="0"/>
      <w:marTop w:val="0"/>
      <w:marBottom w:val="0"/>
      <w:divBdr>
        <w:top w:val="none" w:sz="0" w:space="0" w:color="auto"/>
        <w:left w:val="none" w:sz="0" w:space="0" w:color="auto"/>
        <w:bottom w:val="none" w:sz="0" w:space="0" w:color="auto"/>
        <w:right w:val="none" w:sz="0" w:space="0" w:color="auto"/>
      </w:divBdr>
      <w:divsChild>
        <w:div w:id="1041055984">
          <w:marLeft w:val="0"/>
          <w:marRight w:val="0"/>
          <w:marTop w:val="0"/>
          <w:marBottom w:val="0"/>
          <w:divBdr>
            <w:top w:val="none" w:sz="0" w:space="0" w:color="auto"/>
            <w:left w:val="none" w:sz="0" w:space="0" w:color="auto"/>
            <w:bottom w:val="none" w:sz="0" w:space="0" w:color="auto"/>
            <w:right w:val="none" w:sz="0" w:space="0" w:color="auto"/>
          </w:divBdr>
          <w:divsChild>
            <w:div w:id="112023293">
              <w:marLeft w:val="0"/>
              <w:marRight w:val="0"/>
              <w:marTop w:val="0"/>
              <w:marBottom w:val="0"/>
              <w:divBdr>
                <w:top w:val="none" w:sz="0" w:space="0" w:color="auto"/>
                <w:left w:val="none" w:sz="0" w:space="0" w:color="auto"/>
                <w:bottom w:val="none" w:sz="0" w:space="0" w:color="auto"/>
                <w:right w:val="none" w:sz="0" w:space="0" w:color="auto"/>
              </w:divBdr>
              <w:divsChild>
                <w:div w:id="9488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81488">
      <w:bodyDiv w:val="1"/>
      <w:marLeft w:val="0"/>
      <w:marRight w:val="0"/>
      <w:marTop w:val="0"/>
      <w:marBottom w:val="0"/>
      <w:divBdr>
        <w:top w:val="none" w:sz="0" w:space="0" w:color="auto"/>
        <w:left w:val="none" w:sz="0" w:space="0" w:color="auto"/>
        <w:bottom w:val="none" w:sz="0" w:space="0" w:color="auto"/>
        <w:right w:val="none" w:sz="0" w:space="0" w:color="auto"/>
      </w:divBdr>
      <w:divsChild>
        <w:div w:id="1981572656">
          <w:marLeft w:val="0"/>
          <w:marRight w:val="0"/>
          <w:marTop w:val="0"/>
          <w:marBottom w:val="0"/>
          <w:divBdr>
            <w:top w:val="none" w:sz="0" w:space="0" w:color="auto"/>
            <w:left w:val="none" w:sz="0" w:space="0" w:color="auto"/>
            <w:bottom w:val="none" w:sz="0" w:space="0" w:color="auto"/>
            <w:right w:val="none" w:sz="0" w:space="0" w:color="auto"/>
          </w:divBdr>
          <w:divsChild>
            <w:div w:id="209807667">
              <w:marLeft w:val="0"/>
              <w:marRight w:val="0"/>
              <w:marTop w:val="0"/>
              <w:marBottom w:val="0"/>
              <w:divBdr>
                <w:top w:val="none" w:sz="0" w:space="0" w:color="auto"/>
                <w:left w:val="none" w:sz="0" w:space="0" w:color="auto"/>
                <w:bottom w:val="none" w:sz="0" w:space="0" w:color="auto"/>
                <w:right w:val="none" w:sz="0" w:space="0" w:color="auto"/>
              </w:divBdr>
              <w:divsChild>
                <w:div w:id="2304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342477">
      <w:bodyDiv w:val="1"/>
      <w:marLeft w:val="0"/>
      <w:marRight w:val="0"/>
      <w:marTop w:val="0"/>
      <w:marBottom w:val="0"/>
      <w:divBdr>
        <w:top w:val="none" w:sz="0" w:space="0" w:color="auto"/>
        <w:left w:val="none" w:sz="0" w:space="0" w:color="auto"/>
        <w:bottom w:val="none" w:sz="0" w:space="0" w:color="auto"/>
        <w:right w:val="none" w:sz="0" w:space="0" w:color="auto"/>
      </w:divBdr>
    </w:div>
    <w:div w:id="1436752328">
      <w:bodyDiv w:val="1"/>
      <w:marLeft w:val="0"/>
      <w:marRight w:val="0"/>
      <w:marTop w:val="0"/>
      <w:marBottom w:val="0"/>
      <w:divBdr>
        <w:top w:val="none" w:sz="0" w:space="0" w:color="auto"/>
        <w:left w:val="none" w:sz="0" w:space="0" w:color="auto"/>
        <w:bottom w:val="none" w:sz="0" w:space="0" w:color="auto"/>
        <w:right w:val="none" w:sz="0" w:space="0" w:color="auto"/>
      </w:divBdr>
    </w:div>
    <w:div w:id="1452015884">
      <w:bodyDiv w:val="1"/>
      <w:marLeft w:val="0"/>
      <w:marRight w:val="0"/>
      <w:marTop w:val="0"/>
      <w:marBottom w:val="0"/>
      <w:divBdr>
        <w:top w:val="none" w:sz="0" w:space="0" w:color="auto"/>
        <w:left w:val="none" w:sz="0" w:space="0" w:color="auto"/>
        <w:bottom w:val="none" w:sz="0" w:space="0" w:color="auto"/>
        <w:right w:val="none" w:sz="0" w:space="0" w:color="auto"/>
      </w:divBdr>
    </w:div>
    <w:div w:id="1483934485">
      <w:bodyDiv w:val="1"/>
      <w:marLeft w:val="0"/>
      <w:marRight w:val="0"/>
      <w:marTop w:val="0"/>
      <w:marBottom w:val="0"/>
      <w:divBdr>
        <w:top w:val="none" w:sz="0" w:space="0" w:color="auto"/>
        <w:left w:val="none" w:sz="0" w:space="0" w:color="auto"/>
        <w:bottom w:val="none" w:sz="0" w:space="0" w:color="auto"/>
        <w:right w:val="none" w:sz="0" w:space="0" w:color="auto"/>
      </w:divBdr>
      <w:divsChild>
        <w:div w:id="5644045">
          <w:marLeft w:val="0"/>
          <w:marRight w:val="0"/>
          <w:marTop w:val="0"/>
          <w:marBottom w:val="0"/>
          <w:divBdr>
            <w:top w:val="none" w:sz="0" w:space="0" w:color="auto"/>
            <w:left w:val="none" w:sz="0" w:space="0" w:color="auto"/>
            <w:bottom w:val="none" w:sz="0" w:space="0" w:color="auto"/>
            <w:right w:val="none" w:sz="0" w:space="0" w:color="auto"/>
          </w:divBdr>
          <w:divsChild>
            <w:div w:id="998532690">
              <w:marLeft w:val="0"/>
              <w:marRight w:val="0"/>
              <w:marTop w:val="0"/>
              <w:marBottom w:val="0"/>
              <w:divBdr>
                <w:top w:val="none" w:sz="0" w:space="0" w:color="auto"/>
                <w:left w:val="none" w:sz="0" w:space="0" w:color="auto"/>
                <w:bottom w:val="none" w:sz="0" w:space="0" w:color="auto"/>
                <w:right w:val="none" w:sz="0" w:space="0" w:color="auto"/>
              </w:divBdr>
              <w:divsChild>
                <w:div w:id="142333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10268">
      <w:bodyDiv w:val="1"/>
      <w:marLeft w:val="0"/>
      <w:marRight w:val="0"/>
      <w:marTop w:val="0"/>
      <w:marBottom w:val="0"/>
      <w:divBdr>
        <w:top w:val="none" w:sz="0" w:space="0" w:color="auto"/>
        <w:left w:val="none" w:sz="0" w:space="0" w:color="auto"/>
        <w:bottom w:val="none" w:sz="0" w:space="0" w:color="auto"/>
        <w:right w:val="none" w:sz="0" w:space="0" w:color="auto"/>
      </w:divBdr>
      <w:divsChild>
        <w:div w:id="1433428077">
          <w:marLeft w:val="0"/>
          <w:marRight w:val="0"/>
          <w:marTop w:val="0"/>
          <w:marBottom w:val="0"/>
          <w:divBdr>
            <w:top w:val="none" w:sz="0" w:space="0" w:color="auto"/>
            <w:left w:val="none" w:sz="0" w:space="0" w:color="auto"/>
            <w:bottom w:val="none" w:sz="0" w:space="0" w:color="auto"/>
            <w:right w:val="none" w:sz="0" w:space="0" w:color="auto"/>
          </w:divBdr>
          <w:divsChild>
            <w:div w:id="1434979344">
              <w:marLeft w:val="0"/>
              <w:marRight w:val="0"/>
              <w:marTop w:val="0"/>
              <w:marBottom w:val="0"/>
              <w:divBdr>
                <w:top w:val="none" w:sz="0" w:space="0" w:color="auto"/>
                <w:left w:val="none" w:sz="0" w:space="0" w:color="auto"/>
                <w:bottom w:val="none" w:sz="0" w:space="0" w:color="auto"/>
                <w:right w:val="none" w:sz="0" w:space="0" w:color="auto"/>
              </w:divBdr>
              <w:divsChild>
                <w:div w:id="10015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299178">
      <w:bodyDiv w:val="1"/>
      <w:marLeft w:val="0"/>
      <w:marRight w:val="0"/>
      <w:marTop w:val="0"/>
      <w:marBottom w:val="0"/>
      <w:divBdr>
        <w:top w:val="none" w:sz="0" w:space="0" w:color="auto"/>
        <w:left w:val="none" w:sz="0" w:space="0" w:color="auto"/>
        <w:bottom w:val="none" w:sz="0" w:space="0" w:color="auto"/>
        <w:right w:val="none" w:sz="0" w:space="0" w:color="auto"/>
      </w:divBdr>
    </w:div>
    <w:div w:id="1544175494">
      <w:bodyDiv w:val="1"/>
      <w:marLeft w:val="0"/>
      <w:marRight w:val="0"/>
      <w:marTop w:val="0"/>
      <w:marBottom w:val="0"/>
      <w:divBdr>
        <w:top w:val="none" w:sz="0" w:space="0" w:color="auto"/>
        <w:left w:val="none" w:sz="0" w:space="0" w:color="auto"/>
        <w:bottom w:val="none" w:sz="0" w:space="0" w:color="auto"/>
        <w:right w:val="none" w:sz="0" w:space="0" w:color="auto"/>
      </w:divBdr>
    </w:div>
    <w:div w:id="1552687134">
      <w:bodyDiv w:val="1"/>
      <w:marLeft w:val="0"/>
      <w:marRight w:val="0"/>
      <w:marTop w:val="0"/>
      <w:marBottom w:val="0"/>
      <w:divBdr>
        <w:top w:val="none" w:sz="0" w:space="0" w:color="auto"/>
        <w:left w:val="none" w:sz="0" w:space="0" w:color="auto"/>
        <w:bottom w:val="none" w:sz="0" w:space="0" w:color="auto"/>
        <w:right w:val="none" w:sz="0" w:space="0" w:color="auto"/>
      </w:divBdr>
      <w:divsChild>
        <w:div w:id="1110276147">
          <w:marLeft w:val="0"/>
          <w:marRight w:val="0"/>
          <w:marTop w:val="0"/>
          <w:marBottom w:val="0"/>
          <w:divBdr>
            <w:top w:val="none" w:sz="0" w:space="0" w:color="auto"/>
            <w:left w:val="none" w:sz="0" w:space="0" w:color="auto"/>
            <w:bottom w:val="none" w:sz="0" w:space="0" w:color="auto"/>
            <w:right w:val="none" w:sz="0" w:space="0" w:color="auto"/>
          </w:divBdr>
          <w:divsChild>
            <w:div w:id="69038083">
              <w:marLeft w:val="0"/>
              <w:marRight w:val="0"/>
              <w:marTop w:val="0"/>
              <w:marBottom w:val="0"/>
              <w:divBdr>
                <w:top w:val="none" w:sz="0" w:space="0" w:color="auto"/>
                <w:left w:val="none" w:sz="0" w:space="0" w:color="auto"/>
                <w:bottom w:val="none" w:sz="0" w:space="0" w:color="auto"/>
                <w:right w:val="none" w:sz="0" w:space="0" w:color="auto"/>
              </w:divBdr>
              <w:divsChild>
                <w:div w:id="11174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21231">
      <w:bodyDiv w:val="1"/>
      <w:marLeft w:val="0"/>
      <w:marRight w:val="0"/>
      <w:marTop w:val="0"/>
      <w:marBottom w:val="0"/>
      <w:divBdr>
        <w:top w:val="none" w:sz="0" w:space="0" w:color="auto"/>
        <w:left w:val="none" w:sz="0" w:space="0" w:color="auto"/>
        <w:bottom w:val="none" w:sz="0" w:space="0" w:color="auto"/>
        <w:right w:val="none" w:sz="0" w:space="0" w:color="auto"/>
      </w:divBdr>
    </w:div>
    <w:div w:id="1577548918">
      <w:bodyDiv w:val="1"/>
      <w:marLeft w:val="0"/>
      <w:marRight w:val="0"/>
      <w:marTop w:val="0"/>
      <w:marBottom w:val="0"/>
      <w:divBdr>
        <w:top w:val="none" w:sz="0" w:space="0" w:color="auto"/>
        <w:left w:val="none" w:sz="0" w:space="0" w:color="auto"/>
        <w:bottom w:val="none" w:sz="0" w:space="0" w:color="auto"/>
        <w:right w:val="none" w:sz="0" w:space="0" w:color="auto"/>
      </w:divBdr>
    </w:div>
    <w:div w:id="1647079747">
      <w:bodyDiv w:val="1"/>
      <w:marLeft w:val="0"/>
      <w:marRight w:val="0"/>
      <w:marTop w:val="0"/>
      <w:marBottom w:val="0"/>
      <w:divBdr>
        <w:top w:val="none" w:sz="0" w:space="0" w:color="auto"/>
        <w:left w:val="none" w:sz="0" w:space="0" w:color="auto"/>
        <w:bottom w:val="none" w:sz="0" w:space="0" w:color="auto"/>
        <w:right w:val="none" w:sz="0" w:space="0" w:color="auto"/>
      </w:divBdr>
      <w:divsChild>
        <w:div w:id="567957419">
          <w:marLeft w:val="0"/>
          <w:marRight w:val="0"/>
          <w:marTop w:val="0"/>
          <w:marBottom w:val="0"/>
          <w:divBdr>
            <w:top w:val="none" w:sz="0" w:space="0" w:color="auto"/>
            <w:left w:val="none" w:sz="0" w:space="0" w:color="auto"/>
            <w:bottom w:val="none" w:sz="0" w:space="0" w:color="auto"/>
            <w:right w:val="none" w:sz="0" w:space="0" w:color="auto"/>
          </w:divBdr>
          <w:divsChild>
            <w:div w:id="820730760">
              <w:marLeft w:val="0"/>
              <w:marRight w:val="0"/>
              <w:marTop w:val="0"/>
              <w:marBottom w:val="0"/>
              <w:divBdr>
                <w:top w:val="none" w:sz="0" w:space="0" w:color="auto"/>
                <w:left w:val="none" w:sz="0" w:space="0" w:color="auto"/>
                <w:bottom w:val="none" w:sz="0" w:space="0" w:color="auto"/>
                <w:right w:val="none" w:sz="0" w:space="0" w:color="auto"/>
              </w:divBdr>
              <w:divsChild>
                <w:div w:id="180338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309">
      <w:bodyDiv w:val="1"/>
      <w:marLeft w:val="0"/>
      <w:marRight w:val="0"/>
      <w:marTop w:val="0"/>
      <w:marBottom w:val="0"/>
      <w:divBdr>
        <w:top w:val="none" w:sz="0" w:space="0" w:color="auto"/>
        <w:left w:val="none" w:sz="0" w:space="0" w:color="auto"/>
        <w:bottom w:val="none" w:sz="0" w:space="0" w:color="auto"/>
        <w:right w:val="none" w:sz="0" w:space="0" w:color="auto"/>
      </w:divBdr>
      <w:divsChild>
        <w:div w:id="1759597406">
          <w:marLeft w:val="0"/>
          <w:marRight w:val="0"/>
          <w:marTop w:val="0"/>
          <w:marBottom w:val="0"/>
          <w:divBdr>
            <w:top w:val="none" w:sz="0" w:space="0" w:color="auto"/>
            <w:left w:val="none" w:sz="0" w:space="0" w:color="auto"/>
            <w:bottom w:val="none" w:sz="0" w:space="0" w:color="auto"/>
            <w:right w:val="none" w:sz="0" w:space="0" w:color="auto"/>
          </w:divBdr>
          <w:divsChild>
            <w:div w:id="1846239939">
              <w:marLeft w:val="0"/>
              <w:marRight w:val="0"/>
              <w:marTop w:val="0"/>
              <w:marBottom w:val="0"/>
              <w:divBdr>
                <w:top w:val="none" w:sz="0" w:space="0" w:color="auto"/>
                <w:left w:val="none" w:sz="0" w:space="0" w:color="auto"/>
                <w:bottom w:val="none" w:sz="0" w:space="0" w:color="auto"/>
                <w:right w:val="none" w:sz="0" w:space="0" w:color="auto"/>
              </w:divBdr>
              <w:divsChild>
                <w:div w:id="14931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4512">
      <w:bodyDiv w:val="1"/>
      <w:marLeft w:val="0"/>
      <w:marRight w:val="0"/>
      <w:marTop w:val="0"/>
      <w:marBottom w:val="0"/>
      <w:divBdr>
        <w:top w:val="none" w:sz="0" w:space="0" w:color="auto"/>
        <w:left w:val="none" w:sz="0" w:space="0" w:color="auto"/>
        <w:bottom w:val="none" w:sz="0" w:space="0" w:color="auto"/>
        <w:right w:val="none" w:sz="0" w:space="0" w:color="auto"/>
      </w:divBdr>
      <w:divsChild>
        <w:div w:id="760881867">
          <w:marLeft w:val="0"/>
          <w:marRight w:val="0"/>
          <w:marTop w:val="0"/>
          <w:marBottom w:val="0"/>
          <w:divBdr>
            <w:top w:val="none" w:sz="0" w:space="0" w:color="auto"/>
            <w:left w:val="none" w:sz="0" w:space="0" w:color="auto"/>
            <w:bottom w:val="none" w:sz="0" w:space="0" w:color="auto"/>
            <w:right w:val="none" w:sz="0" w:space="0" w:color="auto"/>
          </w:divBdr>
          <w:divsChild>
            <w:div w:id="1725593516">
              <w:marLeft w:val="0"/>
              <w:marRight w:val="0"/>
              <w:marTop w:val="0"/>
              <w:marBottom w:val="0"/>
              <w:divBdr>
                <w:top w:val="none" w:sz="0" w:space="0" w:color="auto"/>
                <w:left w:val="none" w:sz="0" w:space="0" w:color="auto"/>
                <w:bottom w:val="none" w:sz="0" w:space="0" w:color="auto"/>
                <w:right w:val="none" w:sz="0" w:space="0" w:color="auto"/>
              </w:divBdr>
              <w:divsChild>
                <w:div w:id="120779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664568">
      <w:bodyDiv w:val="1"/>
      <w:marLeft w:val="0"/>
      <w:marRight w:val="0"/>
      <w:marTop w:val="0"/>
      <w:marBottom w:val="0"/>
      <w:divBdr>
        <w:top w:val="none" w:sz="0" w:space="0" w:color="auto"/>
        <w:left w:val="none" w:sz="0" w:space="0" w:color="auto"/>
        <w:bottom w:val="none" w:sz="0" w:space="0" w:color="auto"/>
        <w:right w:val="none" w:sz="0" w:space="0" w:color="auto"/>
      </w:divBdr>
      <w:divsChild>
        <w:div w:id="203561555">
          <w:marLeft w:val="0"/>
          <w:marRight w:val="0"/>
          <w:marTop w:val="0"/>
          <w:marBottom w:val="0"/>
          <w:divBdr>
            <w:top w:val="none" w:sz="0" w:space="0" w:color="auto"/>
            <w:left w:val="none" w:sz="0" w:space="0" w:color="auto"/>
            <w:bottom w:val="none" w:sz="0" w:space="0" w:color="auto"/>
            <w:right w:val="none" w:sz="0" w:space="0" w:color="auto"/>
          </w:divBdr>
          <w:divsChild>
            <w:div w:id="1883856916">
              <w:marLeft w:val="0"/>
              <w:marRight w:val="0"/>
              <w:marTop w:val="0"/>
              <w:marBottom w:val="0"/>
              <w:divBdr>
                <w:top w:val="none" w:sz="0" w:space="0" w:color="auto"/>
                <w:left w:val="none" w:sz="0" w:space="0" w:color="auto"/>
                <w:bottom w:val="none" w:sz="0" w:space="0" w:color="auto"/>
                <w:right w:val="none" w:sz="0" w:space="0" w:color="auto"/>
              </w:divBdr>
              <w:divsChild>
                <w:div w:id="191215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0924">
      <w:bodyDiv w:val="1"/>
      <w:marLeft w:val="0"/>
      <w:marRight w:val="0"/>
      <w:marTop w:val="0"/>
      <w:marBottom w:val="0"/>
      <w:divBdr>
        <w:top w:val="none" w:sz="0" w:space="0" w:color="auto"/>
        <w:left w:val="none" w:sz="0" w:space="0" w:color="auto"/>
        <w:bottom w:val="none" w:sz="0" w:space="0" w:color="auto"/>
        <w:right w:val="none" w:sz="0" w:space="0" w:color="auto"/>
      </w:divBdr>
    </w:div>
    <w:div w:id="1698040524">
      <w:bodyDiv w:val="1"/>
      <w:marLeft w:val="0"/>
      <w:marRight w:val="0"/>
      <w:marTop w:val="0"/>
      <w:marBottom w:val="0"/>
      <w:divBdr>
        <w:top w:val="none" w:sz="0" w:space="0" w:color="auto"/>
        <w:left w:val="none" w:sz="0" w:space="0" w:color="auto"/>
        <w:bottom w:val="none" w:sz="0" w:space="0" w:color="auto"/>
        <w:right w:val="none" w:sz="0" w:space="0" w:color="auto"/>
      </w:divBdr>
      <w:divsChild>
        <w:div w:id="395706888">
          <w:marLeft w:val="0"/>
          <w:marRight w:val="0"/>
          <w:marTop w:val="0"/>
          <w:marBottom w:val="0"/>
          <w:divBdr>
            <w:top w:val="none" w:sz="0" w:space="0" w:color="auto"/>
            <w:left w:val="none" w:sz="0" w:space="0" w:color="auto"/>
            <w:bottom w:val="none" w:sz="0" w:space="0" w:color="auto"/>
            <w:right w:val="none" w:sz="0" w:space="0" w:color="auto"/>
          </w:divBdr>
          <w:divsChild>
            <w:div w:id="1417366464">
              <w:marLeft w:val="0"/>
              <w:marRight w:val="0"/>
              <w:marTop w:val="0"/>
              <w:marBottom w:val="0"/>
              <w:divBdr>
                <w:top w:val="none" w:sz="0" w:space="0" w:color="auto"/>
                <w:left w:val="none" w:sz="0" w:space="0" w:color="auto"/>
                <w:bottom w:val="none" w:sz="0" w:space="0" w:color="auto"/>
                <w:right w:val="none" w:sz="0" w:space="0" w:color="auto"/>
              </w:divBdr>
              <w:divsChild>
                <w:div w:id="152956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358087">
      <w:bodyDiv w:val="1"/>
      <w:marLeft w:val="0"/>
      <w:marRight w:val="0"/>
      <w:marTop w:val="0"/>
      <w:marBottom w:val="0"/>
      <w:divBdr>
        <w:top w:val="none" w:sz="0" w:space="0" w:color="auto"/>
        <w:left w:val="none" w:sz="0" w:space="0" w:color="auto"/>
        <w:bottom w:val="none" w:sz="0" w:space="0" w:color="auto"/>
        <w:right w:val="none" w:sz="0" w:space="0" w:color="auto"/>
      </w:divBdr>
      <w:divsChild>
        <w:div w:id="703137478">
          <w:marLeft w:val="0"/>
          <w:marRight w:val="0"/>
          <w:marTop w:val="0"/>
          <w:marBottom w:val="0"/>
          <w:divBdr>
            <w:top w:val="none" w:sz="0" w:space="0" w:color="auto"/>
            <w:left w:val="none" w:sz="0" w:space="0" w:color="auto"/>
            <w:bottom w:val="none" w:sz="0" w:space="0" w:color="auto"/>
            <w:right w:val="none" w:sz="0" w:space="0" w:color="auto"/>
          </w:divBdr>
          <w:divsChild>
            <w:div w:id="440999739">
              <w:marLeft w:val="0"/>
              <w:marRight w:val="0"/>
              <w:marTop w:val="0"/>
              <w:marBottom w:val="0"/>
              <w:divBdr>
                <w:top w:val="none" w:sz="0" w:space="0" w:color="auto"/>
                <w:left w:val="none" w:sz="0" w:space="0" w:color="auto"/>
                <w:bottom w:val="none" w:sz="0" w:space="0" w:color="auto"/>
                <w:right w:val="none" w:sz="0" w:space="0" w:color="auto"/>
              </w:divBdr>
              <w:divsChild>
                <w:div w:id="456948225">
                  <w:marLeft w:val="0"/>
                  <w:marRight w:val="0"/>
                  <w:marTop w:val="0"/>
                  <w:marBottom w:val="0"/>
                  <w:divBdr>
                    <w:top w:val="none" w:sz="0" w:space="0" w:color="auto"/>
                    <w:left w:val="none" w:sz="0" w:space="0" w:color="auto"/>
                    <w:bottom w:val="none" w:sz="0" w:space="0" w:color="auto"/>
                    <w:right w:val="none" w:sz="0" w:space="0" w:color="auto"/>
                  </w:divBdr>
                  <w:divsChild>
                    <w:div w:id="208107309">
                      <w:marLeft w:val="0"/>
                      <w:marRight w:val="0"/>
                      <w:marTop w:val="0"/>
                      <w:marBottom w:val="0"/>
                      <w:divBdr>
                        <w:top w:val="none" w:sz="0" w:space="0" w:color="auto"/>
                        <w:left w:val="none" w:sz="0" w:space="0" w:color="auto"/>
                        <w:bottom w:val="none" w:sz="0" w:space="0" w:color="auto"/>
                        <w:right w:val="none" w:sz="0" w:space="0" w:color="auto"/>
                      </w:divBdr>
                      <w:divsChild>
                        <w:div w:id="106792200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414582">
      <w:bodyDiv w:val="1"/>
      <w:marLeft w:val="0"/>
      <w:marRight w:val="0"/>
      <w:marTop w:val="0"/>
      <w:marBottom w:val="0"/>
      <w:divBdr>
        <w:top w:val="none" w:sz="0" w:space="0" w:color="auto"/>
        <w:left w:val="none" w:sz="0" w:space="0" w:color="auto"/>
        <w:bottom w:val="none" w:sz="0" w:space="0" w:color="auto"/>
        <w:right w:val="none" w:sz="0" w:space="0" w:color="auto"/>
      </w:divBdr>
      <w:divsChild>
        <w:div w:id="439640103">
          <w:marLeft w:val="0"/>
          <w:marRight w:val="0"/>
          <w:marTop w:val="0"/>
          <w:marBottom w:val="0"/>
          <w:divBdr>
            <w:top w:val="none" w:sz="0" w:space="0" w:color="auto"/>
            <w:left w:val="none" w:sz="0" w:space="0" w:color="auto"/>
            <w:bottom w:val="none" w:sz="0" w:space="0" w:color="auto"/>
            <w:right w:val="none" w:sz="0" w:space="0" w:color="auto"/>
          </w:divBdr>
          <w:divsChild>
            <w:div w:id="1820028152">
              <w:marLeft w:val="0"/>
              <w:marRight w:val="0"/>
              <w:marTop w:val="0"/>
              <w:marBottom w:val="0"/>
              <w:divBdr>
                <w:top w:val="none" w:sz="0" w:space="0" w:color="auto"/>
                <w:left w:val="none" w:sz="0" w:space="0" w:color="auto"/>
                <w:bottom w:val="none" w:sz="0" w:space="0" w:color="auto"/>
                <w:right w:val="none" w:sz="0" w:space="0" w:color="auto"/>
              </w:divBdr>
              <w:divsChild>
                <w:div w:id="192545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754634">
      <w:bodyDiv w:val="1"/>
      <w:marLeft w:val="0"/>
      <w:marRight w:val="0"/>
      <w:marTop w:val="0"/>
      <w:marBottom w:val="0"/>
      <w:divBdr>
        <w:top w:val="none" w:sz="0" w:space="0" w:color="auto"/>
        <w:left w:val="none" w:sz="0" w:space="0" w:color="auto"/>
        <w:bottom w:val="none" w:sz="0" w:space="0" w:color="auto"/>
        <w:right w:val="none" w:sz="0" w:space="0" w:color="auto"/>
      </w:divBdr>
      <w:divsChild>
        <w:div w:id="1527478280">
          <w:marLeft w:val="0"/>
          <w:marRight w:val="0"/>
          <w:marTop w:val="0"/>
          <w:marBottom w:val="0"/>
          <w:divBdr>
            <w:top w:val="none" w:sz="0" w:space="0" w:color="auto"/>
            <w:left w:val="none" w:sz="0" w:space="0" w:color="auto"/>
            <w:bottom w:val="none" w:sz="0" w:space="0" w:color="auto"/>
            <w:right w:val="none" w:sz="0" w:space="0" w:color="auto"/>
          </w:divBdr>
          <w:divsChild>
            <w:div w:id="996424337">
              <w:marLeft w:val="0"/>
              <w:marRight w:val="0"/>
              <w:marTop w:val="0"/>
              <w:marBottom w:val="0"/>
              <w:divBdr>
                <w:top w:val="none" w:sz="0" w:space="0" w:color="auto"/>
                <w:left w:val="none" w:sz="0" w:space="0" w:color="auto"/>
                <w:bottom w:val="none" w:sz="0" w:space="0" w:color="auto"/>
                <w:right w:val="none" w:sz="0" w:space="0" w:color="auto"/>
              </w:divBdr>
              <w:divsChild>
                <w:div w:id="25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5088">
      <w:bodyDiv w:val="1"/>
      <w:marLeft w:val="0"/>
      <w:marRight w:val="0"/>
      <w:marTop w:val="0"/>
      <w:marBottom w:val="0"/>
      <w:divBdr>
        <w:top w:val="none" w:sz="0" w:space="0" w:color="auto"/>
        <w:left w:val="none" w:sz="0" w:space="0" w:color="auto"/>
        <w:bottom w:val="none" w:sz="0" w:space="0" w:color="auto"/>
        <w:right w:val="none" w:sz="0" w:space="0" w:color="auto"/>
      </w:divBdr>
      <w:divsChild>
        <w:div w:id="1362245712">
          <w:marLeft w:val="0"/>
          <w:marRight w:val="0"/>
          <w:marTop w:val="0"/>
          <w:marBottom w:val="0"/>
          <w:divBdr>
            <w:top w:val="none" w:sz="0" w:space="0" w:color="auto"/>
            <w:left w:val="none" w:sz="0" w:space="0" w:color="auto"/>
            <w:bottom w:val="none" w:sz="0" w:space="0" w:color="auto"/>
            <w:right w:val="none" w:sz="0" w:space="0" w:color="auto"/>
          </w:divBdr>
          <w:divsChild>
            <w:div w:id="1016885311">
              <w:marLeft w:val="0"/>
              <w:marRight w:val="0"/>
              <w:marTop w:val="0"/>
              <w:marBottom w:val="0"/>
              <w:divBdr>
                <w:top w:val="none" w:sz="0" w:space="0" w:color="auto"/>
                <w:left w:val="none" w:sz="0" w:space="0" w:color="auto"/>
                <w:bottom w:val="none" w:sz="0" w:space="0" w:color="auto"/>
                <w:right w:val="none" w:sz="0" w:space="0" w:color="auto"/>
              </w:divBdr>
              <w:divsChild>
                <w:div w:id="18903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1967">
      <w:bodyDiv w:val="1"/>
      <w:marLeft w:val="0"/>
      <w:marRight w:val="0"/>
      <w:marTop w:val="0"/>
      <w:marBottom w:val="0"/>
      <w:divBdr>
        <w:top w:val="none" w:sz="0" w:space="0" w:color="auto"/>
        <w:left w:val="none" w:sz="0" w:space="0" w:color="auto"/>
        <w:bottom w:val="none" w:sz="0" w:space="0" w:color="auto"/>
        <w:right w:val="none" w:sz="0" w:space="0" w:color="auto"/>
      </w:divBdr>
    </w:div>
    <w:div w:id="1729449580">
      <w:bodyDiv w:val="1"/>
      <w:marLeft w:val="0"/>
      <w:marRight w:val="0"/>
      <w:marTop w:val="0"/>
      <w:marBottom w:val="0"/>
      <w:divBdr>
        <w:top w:val="none" w:sz="0" w:space="0" w:color="auto"/>
        <w:left w:val="none" w:sz="0" w:space="0" w:color="auto"/>
        <w:bottom w:val="none" w:sz="0" w:space="0" w:color="auto"/>
        <w:right w:val="none" w:sz="0" w:space="0" w:color="auto"/>
      </w:divBdr>
      <w:divsChild>
        <w:div w:id="350110861">
          <w:marLeft w:val="0"/>
          <w:marRight w:val="0"/>
          <w:marTop w:val="0"/>
          <w:marBottom w:val="0"/>
          <w:divBdr>
            <w:top w:val="none" w:sz="0" w:space="0" w:color="auto"/>
            <w:left w:val="none" w:sz="0" w:space="0" w:color="auto"/>
            <w:bottom w:val="none" w:sz="0" w:space="0" w:color="auto"/>
            <w:right w:val="none" w:sz="0" w:space="0" w:color="auto"/>
          </w:divBdr>
          <w:divsChild>
            <w:div w:id="443774049">
              <w:marLeft w:val="0"/>
              <w:marRight w:val="0"/>
              <w:marTop w:val="0"/>
              <w:marBottom w:val="0"/>
              <w:divBdr>
                <w:top w:val="none" w:sz="0" w:space="0" w:color="auto"/>
                <w:left w:val="none" w:sz="0" w:space="0" w:color="auto"/>
                <w:bottom w:val="none" w:sz="0" w:space="0" w:color="auto"/>
                <w:right w:val="none" w:sz="0" w:space="0" w:color="auto"/>
              </w:divBdr>
              <w:divsChild>
                <w:div w:id="1159468147">
                  <w:marLeft w:val="0"/>
                  <w:marRight w:val="0"/>
                  <w:marTop w:val="0"/>
                  <w:marBottom w:val="0"/>
                  <w:divBdr>
                    <w:top w:val="none" w:sz="0" w:space="0" w:color="auto"/>
                    <w:left w:val="none" w:sz="0" w:space="0" w:color="auto"/>
                    <w:bottom w:val="none" w:sz="0" w:space="0" w:color="auto"/>
                    <w:right w:val="none" w:sz="0" w:space="0" w:color="auto"/>
                  </w:divBdr>
                </w:div>
                <w:div w:id="156727382">
                  <w:marLeft w:val="0"/>
                  <w:marRight w:val="0"/>
                  <w:marTop w:val="0"/>
                  <w:marBottom w:val="0"/>
                  <w:divBdr>
                    <w:top w:val="none" w:sz="0" w:space="0" w:color="auto"/>
                    <w:left w:val="none" w:sz="0" w:space="0" w:color="auto"/>
                    <w:bottom w:val="none" w:sz="0" w:space="0" w:color="auto"/>
                    <w:right w:val="none" w:sz="0" w:space="0" w:color="auto"/>
                  </w:divBdr>
                </w:div>
              </w:divsChild>
            </w:div>
            <w:div w:id="1049769624">
              <w:marLeft w:val="0"/>
              <w:marRight w:val="0"/>
              <w:marTop w:val="0"/>
              <w:marBottom w:val="0"/>
              <w:divBdr>
                <w:top w:val="none" w:sz="0" w:space="0" w:color="auto"/>
                <w:left w:val="none" w:sz="0" w:space="0" w:color="auto"/>
                <w:bottom w:val="none" w:sz="0" w:space="0" w:color="auto"/>
                <w:right w:val="none" w:sz="0" w:space="0" w:color="auto"/>
              </w:divBdr>
              <w:divsChild>
                <w:div w:id="1740444971">
                  <w:marLeft w:val="0"/>
                  <w:marRight w:val="0"/>
                  <w:marTop w:val="0"/>
                  <w:marBottom w:val="0"/>
                  <w:divBdr>
                    <w:top w:val="none" w:sz="0" w:space="0" w:color="auto"/>
                    <w:left w:val="none" w:sz="0" w:space="0" w:color="auto"/>
                    <w:bottom w:val="none" w:sz="0" w:space="0" w:color="auto"/>
                    <w:right w:val="none" w:sz="0" w:space="0" w:color="auto"/>
                  </w:divBdr>
                </w:div>
                <w:div w:id="785588935">
                  <w:marLeft w:val="0"/>
                  <w:marRight w:val="0"/>
                  <w:marTop w:val="0"/>
                  <w:marBottom w:val="0"/>
                  <w:divBdr>
                    <w:top w:val="none" w:sz="0" w:space="0" w:color="auto"/>
                    <w:left w:val="none" w:sz="0" w:space="0" w:color="auto"/>
                    <w:bottom w:val="none" w:sz="0" w:space="0" w:color="auto"/>
                    <w:right w:val="none" w:sz="0" w:space="0" w:color="auto"/>
                  </w:divBdr>
                </w:div>
              </w:divsChild>
            </w:div>
            <w:div w:id="930049631">
              <w:marLeft w:val="0"/>
              <w:marRight w:val="0"/>
              <w:marTop w:val="0"/>
              <w:marBottom w:val="0"/>
              <w:divBdr>
                <w:top w:val="none" w:sz="0" w:space="0" w:color="auto"/>
                <w:left w:val="none" w:sz="0" w:space="0" w:color="auto"/>
                <w:bottom w:val="none" w:sz="0" w:space="0" w:color="auto"/>
                <w:right w:val="none" w:sz="0" w:space="0" w:color="auto"/>
              </w:divBdr>
              <w:divsChild>
                <w:div w:id="140390902">
                  <w:marLeft w:val="0"/>
                  <w:marRight w:val="0"/>
                  <w:marTop w:val="0"/>
                  <w:marBottom w:val="0"/>
                  <w:divBdr>
                    <w:top w:val="none" w:sz="0" w:space="0" w:color="auto"/>
                    <w:left w:val="none" w:sz="0" w:space="0" w:color="auto"/>
                    <w:bottom w:val="none" w:sz="0" w:space="0" w:color="auto"/>
                    <w:right w:val="none" w:sz="0" w:space="0" w:color="auto"/>
                  </w:divBdr>
                </w:div>
              </w:divsChild>
            </w:div>
            <w:div w:id="383600729">
              <w:marLeft w:val="0"/>
              <w:marRight w:val="0"/>
              <w:marTop w:val="0"/>
              <w:marBottom w:val="0"/>
              <w:divBdr>
                <w:top w:val="none" w:sz="0" w:space="0" w:color="auto"/>
                <w:left w:val="none" w:sz="0" w:space="0" w:color="auto"/>
                <w:bottom w:val="none" w:sz="0" w:space="0" w:color="auto"/>
                <w:right w:val="none" w:sz="0" w:space="0" w:color="auto"/>
              </w:divBdr>
              <w:divsChild>
                <w:div w:id="164627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4406">
      <w:bodyDiv w:val="1"/>
      <w:marLeft w:val="0"/>
      <w:marRight w:val="0"/>
      <w:marTop w:val="0"/>
      <w:marBottom w:val="0"/>
      <w:divBdr>
        <w:top w:val="none" w:sz="0" w:space="0" w:color="auto"/>
        <w:left w:val="none" w:sz="0" w:space="0" w:color="auto"/>
        <w:bottom w:val="none" w:sz="0" w:space="0" w:color="auto"/>
        <w:right w:val="none" w:sz="0" w:space="0" w:color="auto"/>
      </w:divBdr>
    </w:div>
    <w:div w:id="1757436816">
      <w:bodyDiv w:val="1"/>
      <w:marLeft w:val="0"/>
      <w:marRight w:val="0"/>
      <w:marTop w:val="0"/>
      <w:marBottom w:val="0"/>
      <w:divBdr>
        <w:top w:val="none" w:sz="0" w:space="0" w:color="auto"/>
        <w:left w:val="none" w:sz="0" w:space="0" w:color="auto"/>
        <w:bottom w:val="none" w:sz="0" w:space="0" w:color="auto"/>
        <w:right w:val="none" w:sz="0" w:space="0" w:color="auto"/>
      </w:divBdr>
      <w:divsChild>
        <w:div w:id="138763844">
          <w:marLeft w:val="0"/>
          <w:marRight w:val="0"/>
          <w:marTop w:val="0"/>
          <w:marBottom w:val="0"/>
          <w:divBdr>
            <w:top w:val="none" w:sz="0" w:space="0" w:color="auto"/>
            <w:left w:val="none" w:sz="0" w:space="0" w:color="auto"/>
            <w:bottom w:val="none" w:sz="0" w:space="0" w:color="auto"/>
            <w:right w:val="none" w:sz="0" w:space="0" w:color="auto"/>
          </w:divBdr>
          <w:divsChild>
            <w:div w:id="631906633">
              <w:marLeft w:val="0"/>
              <w:marRight w:val="0"/>
              <w:marTop w:val="0"/>
              <w:marBottom w:val="0"/>
              <w:divBdr>
                <w:top w:val="none" w:sz="0" w:space="0" w:color="auto"/>
                <w:left w:val="none" w:sz="0" w:space="0" w:color="auto"/>
                <w:bottom w:val="none" w:sz="0" w:space="0" w:color="auto"/>
                <w:right w:val="none" w:sz="0" w:space="0" w:color="auto"/>
              </w:divBdr>
              <w:divsChild>
                <w:div w:id="193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16885">
      <w:bodyDiv w:val="1"/>
      <w:marLeft w:val="0"/>
      <w:marRight w:val="0"/>
      <w:marTop w:val="0"/>
      <w:marBottom w:val="0"/>
      <w:divBdr>
        <w:top w:val="none" w:sz="0" w:space="0" w:color="auto"/>
        <w:left w:val="none" w:sz="0" w:space="0" w:color="auto"/>
        <w:bottom w:val="none" w:sz="0" w:space="0" w:color="auto"/>
        <w:right w:val="none" w:sz="0" w:space="0" w:color="auto"/>
      </w:divBdr>
      <w:divsChild>
        <w:div w:id="678697782">
          <w:marLeft w:val="0"/>
          <w:marRight w:val="0"/>
          <w:marTop w:val="0"/>
          <w:marBottom w:val="0"/>
          <w:divBdr>
            <w:top w:val="none" w:sz="0" w:space="0" w:color="auto"/>
            <w:left w:val="none" w:sz="0" w:space="0" w:color="auto"/>
            <w:bottom w:val="none" w:sz="0" w:space="0" w:color="auto"/>
            <w:right w:val="none" w:sz="0" w:space="0" w:color="auto"/>
          </w:divBdr>
          <w:divsChild>
            <w:div w:id="1992325456">
              <w:marLeft w:val="0"/>
              <w:marRight w:val="0"/>
              <w:marTop w:val="0"/>
              <w:marBottom w:val="0"/>
              <w:divBdr>
                <w:top w:val="none" w:sz="0" w:space="0" w:color="auto"/>
                <w:left w:val="none" w:sz="0" w:space="0" w:color="auto"/>
                <w:bottom w:val="none" w:sz="0" w:space="0" w:color="auto"/>
                <w:right w:val="none" w:sz="0" w:space="0" w:color="auto"/>
              </w:divBdr>
              <w:divsChild>
                <w:div w:id="7488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525669">
      <w:bodyDiv w:val="1"/>
      <w:marLeft w:val="0"/>
      <w:marRight w:val="0"/>
      <w:marTop w:val="0"/>
      <w:marBottom w:val="0"/>
      <w:divBdr>
        <w:top w:val="none" w:sz="0" w:space="0" w:color="auto"/>
        <w:left w:val="none" w:sz="0" w:space="0" w:color="auto"/>
        <w:bottom w:val="none" w:sz="0" w:space="0" w:color="auto"/>
        <w:right w:val="none" w:sz="0" w:space="0" w:color="auto"/>
      </w:divBdr>
      <w:divsChild>
        <w:div w:id="322314181">
          <w:marLeft w:val="0"/>
          <w:marRight w:val="0"/>
          <w:marTop w:val="0"/>
          <w:marBottom w:val="0"/>
          <w:divBdr>
            <w:top w:val="none" w:sz="0" w:space="0" w:color="auto"/>
            <w:left w:val="none" w:sz="0" w:space="0" w:color="auto"/>
            <w:bottom w:val="none" w:sz="0" w:space="0" w:color="auto"/>
            <w:right w:val="none" w:sz="0" w:space="0" w:color="auto"/>
          </w:divBdr>
          <w:divsChild>
            <w:div w:id="696320928">
              <w:marLeft w:val="0"/>
              <w:marRight w:val="0"/>
              <w:marTop w:val="0"/>
              <w:marBottom w:val="0"/>
              <w:divBdr>
                <w:top w:val="none" w:sz="0" w:space="0" w:color="auto"/>
                <w:left w:val="none" w:sz="0" w:space="0" w:color="auto"/>
                <w:bottom w:val="none" w:sz="0" w:space="0" w:color="auto"/>
                <w:right w:val="none" w:sz="0" w:space="0" w:color="auto"/>
              </w:divBdr>
              <w:divsChild>
                <w:div w:id="1696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34792">
      <w:bodyDiv w:val="1"/>
      <w:marLeft w:val="0"/>
      <w:marRight w:val="0"/>
      <w:marTop w:val="0"/>
      <w:marBottom w:val="0"/>
      <w:divBdr>
        <w:top w:val="none" w:sz="0" w:space="0" w:color="auto"/>
        <w:left w:val="none" w:sz="0" w:space="0" w:color="auto"/>
        <w:bottom w:val="none" w:sz="0" w:space="0" w:color="auto"/>
        <w:right w:val="none" w:sz="0" w:space="0" w:color="auto"/>
      </w:divBdr>
      <w:divsChild>
        <w:div w:id="204952965">
          <w:marLeft w:val="0"/>
          <w:marRight w:val="0"/>
          <w:marTop w:val="0"/>
          <w:marBottom w:val="0"/>
          <w:divBdr>
            <w:top w:val="none" w:sz="0" w:space="0" w:color="auto"/>
            <w:left w:val="none" w:sz="0" w:space="0" w:color="auto"/>
            <w:bottom w:val="none" w:sz="0" w:space="0" w:color="auto"/>
            <w:right w:val="none" w:sz="0" w:space="0" w:color="auto"/>
          </w:divBdr>
          <w:divsChild>
            <w:div w:id="1217165447">
              <w:marLeft w:val="0"/>
              <w:marRight w:val="0"/>
              <w:marTop w:val="0"/>
              <w:marBottom w:val="0"/>
              <w:divBdr>
                <w:top w:val="none" w:sz="0" w:space="0" w:color="auto"/>
                <w:left w:val="none" w:sz="0" w:space="0" w:color="auto"/>
                <w:bottom w:val="none" w:sz="0" w:space="0" w:color="auto"/>
                <w:right w:val="none" w:sz="0" w:space="0" w:color="auto"/>
              </w:divBdr>
              <w:divsChild>
                <w:div w:id="17390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21195">
      <w:bodyDiv w:val="1"/>
      <w:marLeft w:val="0"/>
      <w:marRight w:val="0"/>
      <w:marTop w:val="0"/>
      <w:marBottom w:val="0"/>
      <w:divBdr>
        <w:top w:val="none" w:sz="0" w:space="0" w:color="auto"/>
        <w:left w:val="none" w:sz="0" w:space="0" w:color="auto"/>
        <w:bottom w:val="none" w:sz="0" w:space="0" w:color="auto"/>
        <w:right w:val="none" w:sz="0" w:space="0" w:color="auto"/>
      </w:divBdr>
      <w:divsChild>
        <w:div w:id="1055740993">
          <w:marLeft w:val="0"/>
          <w:marRight w:val="0"/>
          <w:marTop w:val="0"/>
          <w:marBottom w:val="0"/>
          <w:divBdr>
            <w:top w:val="none" w:sz="0" w:space="0" w:color="auto"/>
            <w:left w:val="none" w:sz="0" w:space="0" w:color="auto"/>
            <w:bottom w:val="none" w:sz="0" w:space="0" w:color="auto"/>
            <w:right w:val="none" w:sz="0" w:space="0" w:color="auto"/>
          </w:divBdr>
          <w:divsChild>
            <w:div w:id="77413632">
              <w:marLeft w:val="0"/>
              <w:marRight w:val="0"/>
              <w:marTop w:val="0"/>
              <w:marBottom w:val="0"/>
              <w:divBdr>
                <w:top w:val="none" w:sz="0" w:space="0" w:color="auto"/>
                <w:left w:val="none" w:sz="0" w:space="0" w:color="auto"/>
                <w:bottom w:val="none" w:sz="0" w:space="0" w:color="auto"/>
                <w:right w:val="none" w:sz="0" w:space="0" w:color="auto"/>
              </w:divBdr>
              <w:divsChild>
                <w:div w:id="933052240">
                  <w:marLeft w:val="0"/>
                  <w:marRight w:val="0"/>
                  <w:marTop w:val="0"/>
                  <w:marBottom w:val="0"/>
                  <w:divBdr>
                    <w:top w:val="none" w:sz="0" w:space="0" w:color="auto"/>
                    <w:left w:val="none" w:sz="0" w:space="0" w:color="auto"/>
                    <w:bottom w:val="none" w:sz="0" w:space="0" w:color="auto"/>
                    <w:right w:val="none" w:sz="0" w:space="0" w:color="auto"/>
                  </w:divBdr>
                  <w:divsChild>
                    <w:div w:id="1596596494">
                      <w:marLeft w:val="0"/>
                      <w:marRight w:val="0"/>
                      <w:marTop w:val="0"/>
                      <w:marBottom w:val="0"/>
                      <w:divBdr>
                        <w:top w:val="none" w:sz="0" w:space="0" w:color="auto"/>
                        <w:left w:val="none" w:sz="0" w:space="0" w:color="auto"/>
                        <w:bottom w:val="none" w:sz="0" w:space="0" w:color="auto"/>
                        <w:right w:val="none" w:sz="0" w:space="0" w:color="auto"/>
                      </w:divBdr>
                      <w:divsChild>
                        <w:div w:id="120694179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534686">
      <w:bodyDiv w:val="1"/>
      <w:marLeft w:val="0"/>
      <w:marRight w:val="0"/>
      <w:marTop w:val="0"/>
      <w:marBottom w:val="0"/>
      <w:divBdr>
        <w:top w:val="none" w:sz="0" w:space="0" w:color="auto"/>
        <w:left w:val="none" w:sz="0" w:space="0" w:color="auto"/>
        <w:bottom w:val="none" w:sz="0" w:space="0" w:color="auto"/>
        <w:right w:val="none" w:sz="0" w:space="0" w:color="auto"/>
      </w:divBdr>
      <w:divsChild>
        <w:div w:id="2014334427">
          <w:marLeft w:val="0"/>
          <w:marRight w:val="0"/>
          <w:marTop w:val="0"/>
          <w:marBottom w:val="0"/>
          <w:divBdr>
            <w:top w:val="none" w:sz="0" w:space="0" w:color="auto"/>
            <w:left w:val="none" w:sz="0" w:space="0" w:color="auto"/>
            <w:bottom w:val="none" w:sz="0" w:space="0" w:color="auto"/>
            <w:right w:val="none" w:sz="0" w:space="0" w:color="auto"/>
          </w:divBdr>
          <w:divsChild>
            <w:div w:id="1386641730">
              <w:marLeft w:val="0"/>
              <w:marRight w:val="0"/>
              <w:marTop w:val="0"/>
              <w:marBottom w:val="0"/>
              <w:divBdr>
                <w:top w:val="none" w:sz="0" w:space="0" w:color="auto"/>
                <w:left w:val="none" w:sz="0" w:space="0" w:color="auto"/>
                <w:bottom w:val="none" w:sz="0" w:space="0" w:color="auto"/>
                <w:right w:val="none" w:sz="0" w:space="0" w:color="auto"/>
              </w:divBdr>
              <w:divsChild>
                <w:div w:id="102991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80474">
      <w:bodyDiv w:val="1"/>
      <w:marLeft w:val="0"/>
      <w:marRight w:val="0"/>
      <w:marTop w:val="0"/>
      <w:marBottom w:val="0"/>
      <w:divBdr>
        <w:top w:val="none" w:sz="0" w:space="0" w:color="auto"/>
        <w:left w:val="none" w:sz="0" w:space="0" w:color="auto"/>
        <w:bottom w:val="none" w:sz="0" w:space="0" w:color="auto"/>
        <w:right w:val="none" w:sz="0" w:space="0" w:color="auto"/>
      </w:divBdr>
    </w:div>
    <w:div w:id="1906916785">
      <w:bodyDiv w:val="1"/>
      <w:marLeft w:val="0"/>
      <w:marRight w:val="0"/>
      <w:marTop w:val="0"/>
      <w:marBottom w:val="0"/>
      <w:divBdr>
        <w:top w:val="none" w:sz="0" w:space="0" w:color="auto"/>
        <w:left w:val="none" w:sz="0" w:space="0" w:color="auto"/>
        <w:bottom w:val="none" w:sz="0" w:space="0" w:color="auto"/>
        <w:right w:val="none" w:sz="0" w:space="0" w:color="auto"/>
      </w:divBdr>
      <w:divsChild>
        <w:div w:id="307053515">
          <w:marLeft w:val="0"/>
          <w:marRight w:val="0"/>
          <w:marTop w:val="0"/>
          <w:marBottom w:val="0"/>
          <w:divBdr>
            <w:top w:val="none" w:sz="0" w:space="0" w:color="auto"/>
            <w:left w:val="none" w:sz="0" w:space="0" w:color="auto"/>
            <w:bottom w:val="none" w:sz="0" w:space="0" w:color="auto"/>
            <w:right w:val="none" w:sz="0" w:space="0" w:color="auto"/>
          </w:divBdr>
          <w:divsChild>
            <w:div w:id="2117020459">
              <w:marLeft w:val="0"/>
              <w:marRight w:val="0"/>
              <w:marTop w:val="0"/>
              <w:marBottom w:val="0"/>
              <w:divBdr>
                <w:top w:val="none" w:sz="0" w:space="0" w:color="auto"/>
                <w:left w:val="none" w:sz="0" w:space="0" w:color="auto"/>
                <w:bottom w:val="none" w:sz="0" w:space="0" w:color="auto"/>
                <w:right w:val="none" w:sz="0" w:space="0" w:color="auto"/>
              </w:divBdr>
              <w:divsChild>
                <w:div w:id="199564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11411">
      <w:bodyDiv w:val="1"/>
      <w:marLeft w:val="0"/>
      <w:marRight w:val="0"/>
      <w:marTop w:val="0"/>
      <w:marBottom w:val="0"/>
      <w:divBdr>
        <w:top w:val="none" w:sz="0" w:space="0" w:color="auto"/>
        <w:left w:val="none" w:sz="0" w:space="0" w:color="auto"/>
        <w:bottom w:val="none" w:sz="0" w:space="0" w:color="auto"/>
        <w:right w:val="none" w:sz="0" w:space="0" w:color="auto"/>
      </w:divBdr>
      <w:divsChild>
        <w:div w:id="2071226238">
          <w:marLeft w:val="0"/>
          <w:marRight w:val="0"/>
          <w:marTop w:val="0"/>
          <w:marBottom w:val="0"/>
          <w:divBdr>
            <w:top w:val="none" w:sz="0" w:space="0" w:color="auto"/>
            <w:left w:val="none" w:sz="0" w:space="0" w:color="auto"/>
            <w:bottom w:val="none" w:sz="0" w:space="0" w:color="auto"/>
            <w:right w:val="none" w:sz="0" w:space="0" w:color="auto"/>
          </w:divBdr>
          <w:divsChild>
            <w:div w:id="1905220230">
              <w:marLeft w:val="0"/>
              <w:marRight w:val="0"/>
              <w:marTop w:val="0"/>
              <w:marBottom w:val="0"/>
              <w:divBdr>
                <w:top w:val="none" w:sz="0" w:space="0" w:color="auto"/>
                <w:left w:val="none" w:sz="0" w:space="0" w:color="auto"/>
                <w:bottom w:val="none" w:sz="0" w:space="0" w:color="auto"/>
                <w:right w:val="none" w:sz="0" w:space="0" w:color="auto"/>
              </w:divBdr>
              <w:divsChild>
                <w:div w:id="13504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07615">
      <w:bodyDiv w:val="1"/>
      <w:marLeft w:val="0"/>
      <w:marRight w:val="0"/>
      <w:marTop w:val="0"/>
      <w:marBottom w:val="0"/>
      <w:divBdr>
        <w:top w:val="none" w:sz="0" w:space="0" w:color="auto"/>
        <w:left w:val="none" w:sz="0" w:space="0" w:color="auto"/>
        <w:bottom w:val="none" w:sz="0" w:space="0" w:color="auto"/>
        <w:right w:val="none" w:sz="0" w:space="0" w:color="auto"/>
      </w:divBdr>
    </w:div>
    <w:div w:id="1926764065">
      <w:bodyDiv w:val="1"/>
      <w:marLeft w:val="0"/>
      <w:marRight w:val="0"/>
      <w:marTop w:val="0"/>
      <w:marBottom w:val="0"/>
      <w:divBdr>
        <w:top w:val="none" w:sz="0" w:space="0" w:color="auto"/>
        <w:left w:val="none" w:sz="0" w:space="0" w:color="auto"/>
        <w:bottom w:val="none" w:sz="0" w:space="0" w:color="auto"/>
        <w:right w:val="none" w:sz="0" w:space="0" w:color="auto"/>
      </w:divBdr>
      <w:divsChild>
        <w:div w:id="578559328">
          <w:marLeft w:val="0"/>
          <w:marRight w:val="0"/>
          <w:marTop w:val="0"/>
          <w:marBottom w:val="0"/>
          <w:divBdr>
            <w:top w:val="none" w:sz="0" w:space="0" w:color="auto"/>
            <w:left w:val="none" w:sz="0" w:space="0" w:color="auto"/>
            <w:bottom w:val="none" w:sz="0" w:space="0" w:color="auto"/>
            <w:right w:val="none" w:sz="0" w:space="0" w:color="auto"/>
          </w:divBdr>
          <w:divsChild>
            <w:div w:id="996803221">
              <w:marLeft w:val="0"/>
              <w:marRight w:val="0"/>
              <w:marTop w:val="0"/>
              <w:marBottom w:val="0"/>
              <w:divBdr>
                <w:top w:val="none" w:sz="0" w:space="0" w:color="auto"/>
                <w:left w:val="none" w:sz="0" w:space="0" w:color="auto"/>
                <w:bottom w:val="none" w:sz="0" w:space="0" w:color="auto"/>
                <w:right w:val="none" w:sz="0" w:space="0" w:color="auto"/>
              </w:divBdr>
              <w:divsChild>
                <w:div w:id="154575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83898">
      <w:bodyDiv w:val="1"/>
      <w:marLeft w:val="0"/>
      <w:marRight w:val="0"/>
      <w:marTop w:val="0"/>
      <w:marBottom w:val="0"/>
      <w:divBdr>
        <w:top w:val="none" w:sz="0" w:space="0" w:color="auto"/>
        <w:left w:val="none" w:sz="0" w:space="0" w:color="auto"/>
        <w:bottom w:val="none" w:sz="0" w:space="0" w:color="auto"/>
        <w:right w:val="none" w:sz="0" w:space="0" w:color="auto"/>
      </w:divBdr>
      <w:divsChild>
        <w:div w:id="1447969730">
          <w:marLeft w:val="0"/>
          <w:marRight w:val="0"/>
          <w:marTop w:val="0"/>
          <w:marBottom w:val="0"/>
          <w:divBdr>
            <w:top w:val="none" w:sz="0" w:space="0" w:color="auto"/>
            <w:left w:val="none" w:sz="0" w:space="0" w:color="auto"/>
            <w:bottom w:val="none" w:sz="0" w:space="0" w:color="auto"/>
            <w:right w:val="none" w:sz="0" w:space="0" w:color="auto"/>
          </w:divBdr>
          <w:divsChild>
            <w:div w:id="758792232">
              <w:marLeft w:val="0"/>
              <w:marRight w:val="0"/>
              <w:marTop w:val="0"/>
              <w:marBottom w:val="0"/>
              <w:divBdr>
                <w:top w:val="none" w:sz="0" w:space="0" w:color="auto"/>
                <w:left w:val="none" w:sz="0" w:space="0" w:color="auto"/>
                <w:bottom w:val="none" w:sz="0" w:space="0" w:color="auto"/>
                <w:right w:val="none" w:sz="0" w:space="0" w:color="auto"/>
              </w:divBdr>
              <w:divsChild>
                <w:div w:id="6855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24791">
      <w:bodyDiv w:val="1"/>
      <w:marLeft w:val="0"/>
      <w:marRight w:val="0"/>
      <w:marTop w:val="0"/>
      <w:marBottom w:val="0"/>
      <w:divBdr>
        <w:top w:val="none" w:sz="0" w:space="0" w:color="auto"/>
        <w:left w:val="none" w:sz="0" w:space="0" w:color="auto"/>
        <w:bottom w:val="none" w:sz="0" w:space="0" w:color="auto"/>
        <w:right w:val="none" w:sz="0" w:space="0" w:color="auto"/>
      </w:divBdr>
    </w:div>
    <w:div w:id="1979451610">
      <w:bodyDiv w:val="1"/>
      <w:marLeft w:val="0"/>
      <w:marRight w:val="0"/>
      <w:marTop w:val="0"/>
      <w:marBottom w:val="0"/>
      <w:divBdr>
        <w:top w:val="none" w:sz="0" w:space="0" w:color="auto"/>
        <w:left w:val="none" w:sz="0" w:space="0" w:color="auto"/>
        <w:bottom w:val="none" w:sz="0" w:space="0" w:color="auto"/>
        <w:right w:val="none" w:sz="0" w:space="0" w:color="auto"/>
      </w:divBdr>
    </w:div>
    <w:div w:id="2000569831">
      <w:bodyDiv w:val="1"/>
      <w:marLeft w:val="0"/>
      <w:marRight w:val="0"/>
      <w:marTop w:val="0"/>
      <w:marBottom w:val="0"/>
      <w:divBdr>
        <w:top w:val="none" w:sz="0" w:space="0" w:color="auto"/>
        <w:left w:val="none" w:sz="0" w:space="0" w:color="auto"/>
        <w:bottom w:val="none" w:sz="0" w:space="0" w:color="auto"/>
        <w:right w:val="none" w:sz="0" w:space="0" w:color="auto"/>
      </w:divBdr>
      <w:divsChild>
        <w:div w:id="1369602049">
          <w:marLeft w:val="0"/>
          <w:marRight w:val="0"/>
          <w:marTop w:val="0"/>
          <w:marBottom w:val="0"/>
          <w:divBdr>
            <w:top w:val="none" w:sz="0" w:space="0" w:color="auto"/>
            <w:left w:val="none" w:sz="0" w:space="0" w:color="auto"/>
            <w:bottom w:val="none" w:sz="0" w:space="0" w:color="auto"/>
            <w:right w:val="none" w:sz="0" w:space="0" w:color="auto"/>
          </w:divBdr>
          <w:divsChild>
            <w:div w:id="854147936">
              <w:marLeft w:val="0"/>
              <w:marRight w:val="0"/>
              <w:marTop w:val="0"/>
              <w:marBottom w:val="0"/>
              <w:divBdr>
                <w:top w:val="none" w:sz="0" w:space="0" w:color="auto"/>
                <w:left w:val="none" w:sz="0" w:space="0" w:color="auto"/>
                <w:bottom w:val="none" w:sz="0" w:space="0" w:color="auto"/>
                <w:right w:val="none" w:sz="0" w:space="0" w:color="auto"/>
              </w:divBdr>
              <w:divsChild>
                <w:div w:id="1696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717974">
      <w:bodyDiv w:val="1"/>
      <w:marLeft w:val="0"/>
      <w:marRight w:val="0"/>
      <w:marTop w:val="0"/>
      <w:marBottom w:val="0"/>
      <w:divBdr>
        <w:top w:val="none" w:sz="0" w:space="0" w:color="auto"/>
        <w:left w:val="none" w:sz="0" w:space="0" w:color="auto"/>
        <w:bottom w:val="none" w:sz="0" w:space="0" w:color="auto"/>
        <w:right w:val="none" w:sz="0" w:space="0" w:color="auto"/>
      </w:divBdr>
      <w:divsChild>
        <w:div w:id="1134175995">
          <w:marLeft w:val="0"/>
          <w:marRight w:val="0"/>
          <w:marTop w:val="0"/>
          <w:marBottom w:val="0"/>
          <w:divBdr>
            <w:top w:val="none" w:sz="0" w:space="0" w:color="auto"/>
            <w:left w:val="none" w:sz="0" w:space="0" w:color="auto"/>
            <w:bottom w:val="none" w:sz="0" w:space="0" w:color="auto"/>
            <w:right w:val="none" w:sz="0" w:space="0" w:color="auto"/>
          </w:divBdr>
          <w:divsChild>
            <w:div w:id="1338269304">
              <w:marLeft w:val="0"/>
              <w:marRight w:val="0"/>
              <w:marTop w:val="0"/>
              <w:marBottom w:val="0"/>
              <w:divBdr>
                <w:top w:val="none" w:sz="0" w:space="0" w:color="auto"/>
                <w:left w:val="none" w:sz="0" w:space="0" w:color="auto"/>
                <w:bottom w:val="none" w:sz="0" w:space="0" w:color="auto"/>
                <w:right w:val="none" w:sz="0" w:space="0" w:color="auto"/>
              </w:divBdr>
              <w:divsChild>
                <w:div w:id="15864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2879">
      <w:bodyDiv w:val="1"/>
      <w:marLeft w:val="0"/>
      <w:marRight w:val="0"/>
      <w:marTop w:val="0"/>
      <w:marBottom w:val="0"/>
      <w:divBdr>
        <w:top w:val="none" w:sz="0" w:space="0" w:color="auto"/>
        <w:left w:val="none" w:sz="0" w:space="0" w:color="auto"/>
        <w:bottom w:val="none" w:sz="0" w:space="0" w:color="auto"/>
        <w:right w:val="none" w:sz="0" w:space="0" w:color="auto"/>
      </w:divBdr>
      <w:divsChild>
        <w:div w:id="1148277929">
          <w:marLeft w:val="0"/>
          <w:marRight w:val="0"/>
          <w:marTop w:val="0"/>
          <w:marBottom w:val="0"/>
          <w:divBdr>
            <w:top w:val="none" w:sz="0" w:space="0" w:color="auto"/>
            <w:left w:val="none" w:sz="0" w:space="0" w:color="auto"/>
            <w:bottom w:val="none" w:sz="0" w:space="0" w:color="auto"/>
            <w:right w:val="none" w:sz="0" w:space="0" w:color="auto"/>
          </w:divBdr>
          <w:divsChild>
            <w:div w:id="1592856746">
              <w:marLeft w:val="0"/>
              <w:marRight w:val="0"/>
              <w:marTop w:val="0"/>
              <w:marBottom w:val="0"/>
              <w:divBdr>
                <w:top w:val="none" w:sz="0" w:space="0" w:color="auto"/>
                <w:left w:val="none" w:sz="0" w:space="0" w:color="auto"/>
                <w:bottom w:val="none" w:sz="0" w:space="0" w:color="auto"/>
                <w:right w:val="none" w:sz="0" w:space="0" w:color="auto"/>
              </w:divBdr>
              <w:divsChild>
                <w:div w:id="2580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12022">
      <w:bodyDiv w:val="1"/>
      <w:marLeft w:val="0"/>
      <w:marRight w:val="0"/>
      <w:marTop w:val="0"/>
      <w:marBottom w:val="0"/>
      <w:divBdr>
        <w:top w:val="none" w:sz="0" w:space="0" w:color="auto"/>
        <w:left w:val="none" w:sz="0" w:space="0" w:color="auto"/>
        <w:bottom w:val="none" w:sz="0" w:space="0" w:color="auto"/>
        <w:right w:val="none" w:sz="0" w:space="0" w:color="auto"/>
      </w:divBdr>
    </w:div>
    <w:div w:id="2059084381">
      <w:bodyDiv w:val="1"/>
      <w:marLeft w:val="0"/>
      <w:marRight w:val="0"/>
      <w:marTop w:val="0"/>
      <w:marBottom w:val="0"/>
      <w:divBdr>
        <w:top w:val="none" w:sz="0" w:space="0" w:color="auto"/>
        <w:left w:val="none" w:sz="0" w:space="0" w:color="auto"/>
        <w:bottom w:val="none" w:sz="0" w:space="0" w:color="auto"/>
        <w:right w:val="none" w:sz="0" w:space="0" w:color="auto"/>
      </w:divBdr>
      <w:divsChild>
        <w:div w:id="1011645041">
          <w:marLeft w:val="0"/>
          <w:marRight w:val="0"/>
          <w:marTop w:val="0"/>
          <w:marBottom w:val="0"/>
          <w:divBdr>
            <w:top w:val="none" w:sz="0" w:space="0" w:color="auto"/>
            <w:left w:val="none" w:sz="0" w:space="0" w:color="auto"/>
            <w:bottom w:val="none" w:sz="0" w:space="0" w:color="auto"/>
            <w:right w:val="none" w:sz="0" w:space="0" w:color="auto"/>
          </w:divBdr>
          <w:divsChild>
            <w:div w:id="279722690">
              <w:marLeft w:val="0"/>
              <w:marRight w:val="0"/>
              <w:marTop w:val="0"/>
              <w:marBottom w:val="0"/>
              <w:divBdr>
                <w:top w:val="none" w:sz="0" w:space="0" w:color="auto"/>
                <w:left w:val="none" w:sz="0" w:space="0" w:color="auto"/>
                <w:bottom w:val="none" w:sz="0" w:space="0" w:color="auto"/>
                <w:right w:val="none" w:sz="0" w:space="0" w:color="auto"/>
              </w:divBdr>
              <w:divsChild>
                <w:div w:id="188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33856">
      <w:bodyDiv w:val="1"/>
      <w:marLeft w:val="0"/>
      <w:marRight w:val="0"/>
      <w:marTop w:val="0"/>
      <w:marBottom w:val="0"/>
      <w:divBdr>
        <w:top w:val="none" w:sz="0" w:space="0" w:color="auto"/>
        <w:left w:val="none" w:sz="0" w:space="0" w:color="auto"/>
        <w:bottom w:val="none" w:sz="0" w:space="0" w:color="auto"/>
        <w:right w:val="none" w:sz="0" w:space="0" w:color="auto"/>
      </w:divBdr>
      <w:divsChild>
        <w:div w:id="591091975">
          <w:marLeft w:val="0"/>
          <w:marRight w:val="0"/>
          <w:marTop w:val="0"/>
          <w:marBottom w:val="0"/>
          <w:divBdr>
            <w:top w:val="none" w:sz="0" w:space="0" w:color="auto"/>
            <w:left w:val="none" w:sz="0" w:space="0" w:color="auto"/>
            <w:bottom w:val="none" w:sz="0" w:space="0" w:color="auto"/>
            <w:right w:val="none" w:sz="0" w:space="0" w:color="auto"/>
          </w:divBdr>
          <w:divsChild>
            <w:div w:id="1939678281">
              <w:marLeft w:val="0"/>
              <w:marRight w:val="0"/>
              <w:marTop w:val="0"/>
              <w:marBottom w:val="0"/>
              <w:divBdr>
                <w:top w:val="none" w:sz="0" w:space="0" w:color="auto"/>
                <w:left w:val="none" w:sz="0" w:space="0" w:color="auto"/>
                <w:bottom w:val="none" w:sz="0" w:space="0" w:color="auto"/>
                <w:right w:val="none" w:sz="0" w:space="0" w:color="auto"/>
              </w:divBdr>
              <w:divsChild>
                <w:div w:id="163440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765119">
      <w:bodyDiv w:val="1"/>
      <w:marLeft w:val="0"/>
      <w:marRight w:val="0"/>
      <w:marTop w:val="0"/>
      <w:marBottom w:val="0"/>
      <w:divBdr>
        <w:top w:val="none" w:sz="0" w:space="0" w:color="auto"/>
        <w:left w:val="none" w:sz="0" w:space="0" w:color="auto"/>
        <w:bottom w:val="none" w:sz="0" w:space="0" w:color="auto"/>
        <w:right w:val="none" w:sz="0" w:space="0" w:color="auto"/>
      </w:divBdr>
      <w:divsChild>
        <w:div w:id="2021541986">
          <w:marLeft w:val="0"/>
          <w:marRight w:val="0"/>
          <w:marTop w:val="0"/>
          <w:marBottom w:val="0"/>
          <w:divBdr>
            <w:top w:val="none" w:sz="0" w:space="0" w:color="auto"/>
            <w:left w:val="none" w:sz="0" w:space="0" w:color="auto"/>
            <w:bottom w:val="none" w:sz="0" w:space="0" w:color="auto"/>
            <w:right w:val="none" w:sz="0" w:space="0" w:color="auto"/>
          </w:divBdr>
          <w:divsChild>
            <w:div w:id="1248417040">
              <w:marLeft w:val="0"/>
              <w:marRight w:val="0"/>
              <w:marTop w:val="0"/>
              <w:marBottom w:val="0"/>
              <w:divBdr>
                <w:top w:val="none" w:sz="0" w:space="0" w:color="auto"/>
                <w:left w:val="none" w:sz="0" w:space="0" w:color="auto"/>
                <w:bottom w:val="none" w:sz="0" w:space="0" w:color="auto"/>
                <w:right w:val="none" w:sz="0" w:space="0" w:color="auto"/>
              </w:divBdr>
              <w:divsChild>
                <w:div w:id="12284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9747">
      <w:bodyDiv w:val="1"/>
      <w:marLeft w:val="0"/>
      <w:marRight w:val="0"/>
      <w:marTop w:val="0"/>
      <w:marBottom w:val="0"/>
      <w:divBdr>
        <w:top w:val="none" w:sz="0" w:space="0" w:color="auto"/>
        <w:left w:val="none" w:sz="0" w:space="0" w:color="auto"/>
        <w:bottom w:val="none" w:sz="0" w:space="0" w:color="auto"/>
        <w:right w:val="none" w:sz="0" w:space="0" w:color="auto"/>
      </w:divBdr>
      <w:divsChild>
        <w:div w:id="1194265484">
          <w:marLeft w:val="0"/>
          <w:marRight w:val="0"/>
          <w:marTop w:val="0"/>
          <w:marBottom w:val="0"/>
          <w:divBdr>
            <w:top w:val="none" w:sz="0" w:space="0" w:color="auto"/>
            <w:left w:val="none" w:sz="0" w:space="0" w:color="auto"/>
            <w:bottom w:val="none" w:sz="0" w:space="0" w:color="auto"/>
            <w:right w:val="none" w:sz="0" w:space="0" w:color="auto"/>
          </w:divBdr>
          <w:divsChild>
            <w:div w:id="2092853030">
              <w:marLeft w:val="0"/>
              <w:marRight w:val="0"/>
              <w:marTop w:val="0"/>
              <w:marBottom w:val="0"/>
              <w:divBdr>
                <w:top w:val="none" w:sz="0" w:space="0" w:color="auto"/>
                <w:left w:val="none" w:sz="0" w:space="0" w:color="auto"/>
                <w:bottom w:val="none" w:sz="0" w:space="0" w:color="auto"/>
                <w:right w:val="none" w:sz="0" w:space="0" w:color="auto"/>
              </w:divBdr>
              <w:divsChild>
                <w:div w:id="771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309395">
      <w:bodyDiv w:val="1"/>
      <w:marLeft w:val="0"/>
      <w:marRight w:val="0"/>
      <w:marTop w:val="0"/>
      <w:marBottom w:val="0"/>
      <w:divBdr>
        <w:top w:val="none" w:sz="0" w:space="0" w:color="auto"/>
        <w:left w:val="none" w:sz="0" w:space="0" w:color="auto"/>
        <w:bottom w:val="none" w:sz="0" w:space="0" w:color="auto"/>
        <w:right w:val="none" w:sz="0" w:space="0" w:color="auto"/>
      </w:divBdr>
    </w:div>
    <w:div w:id="2114740903">
      <w:bodyDiv w:val="1"/>
      <w:marLeft w:val="0"/>
      <w:marRight w:val="0"/>
      <w:marTop w:val="0"/>
      <w:marBottom w:val="0"/>
      <w:divBdr>
        <w:top w:val="none" w:sz="0" w:space="0" w:color="auto"/>
        <w:left w:val="none" w:sz="0" w:space="0" w:color="auto"/>
        <w:bottom w:val="none" w:sz="0" w:space="0" w:color="auto"/>
        <w:right w:val="none" w:sz="0" w:space="0" w:color="auto"/>
      </w:divBdr>
    </w:div>
    <w:div w:id="2121483396">
      <w:bodyDiv w:val="1"/>
      <w:marLeft w:val="0"/>
      <w:marRight w:val="0"/>
      <w:marTop w:val="0"/>
      <w:marBottom w:val="0"/>
      <w:divBdr>
        <w:top w:val="none" w:sz="0" w:space="0" w:color="auto"/>
        <w:left w:val="none" w:sz="0" w:space="0" w:color="auto"/>
        <w:bottom w:val="none" w:sz="0" w:space="0" w:color="auto"/>
        <w:right w:val="none" w:sz="0" w:space="0" w:color="auto"/>
      </w:divBdr>
      <w:divsChild>
        <w:div w:id="390080151">
          <w:marLeft w:val="0"/>
          <w:marRight w:val="0"/>
          <w:marTop w:val="0"/>
          <w:marBottom w:val="0"/>
          <w:divBdr>
            <w:top w:val="none" w:sz="0" w:space="0" w:color="auto"/>
            <w:left w:val="none" w:sz="0" w:space="0" w:color="auto"/>
            <w:bottom w:val="none" w:sz="0" w:space="0" w:color="auto"/>
            <w:right w:val="none" w:sz="0" w:space="0" w:color="auto"/>
          </w:divBdr>
          <w:divsChild>
            <w:div w:id="218787855">
              <w:marLeft w:val="0"/>
              <w:marRight w:val="0"/>
              <w:marTop w:val="0"/>
              <w:marBottom w:val="0"/>
              <w:divBdr>
                <w:top w:val="none" w:sz="0" w:space="0" w:color="auto"/>
                <w:left w:val="none" w:sz="0" w:space="0" w:color="auto"/>
                <w:bottom w:val="none" w:sz="0" w:space="0" w:color="auto"/>
                <w:right w:val="none" w:sz="0" w:space="0" w:color="auto"/>
              </w:divBdr>
              <w:divsChild>
                <w:div w:id="161166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0127">
      <w:bodyDiv w:val="1"/>
      <w:marLeft w:val="0"/>
      <w:marRight w:val="0"/>
      <w:marTop w:val="0"/>
      <w:marBottom w:val="0"/>
      <w:divBdr>
        <w:top w:val="none" w:sz="0" w:space="0" w:color="auto"/>
        <w:left w:val="none" w:sz="0" w:space="0" w:color="auto"/>
        <w:bottom w:val="none" w:sz="0" w:space="0" w:color="auto"/>
        <w:right w:val="none" w:sz="0" w:space="0" w:color="auto"/>
      </w:divBdr>
      <w:divsChild>
        <w:div w:id="490829068">
          <w:marLeft w:val="0"/>
          <w:marRight w:val="0"/>
          <w:marTop w:val="0"/>
          <w:marBottom w:val="0"/>
          <w:divBdr>
            <w:top w:val="none" w:sz="0" w:space="0" w:color="auto"/>
            <w:left w:val="none" w:sz="0" w:space="0" w:color="auto"/>
            <w:bottom w:val="none" w:sz="0" w:space="0" w:color="auto"/>
            <w:right w:val="none" w:sz="0" w:space="0" w:color="auto"/>
          </w:divBdr>
          <w:divsChild>
            <w:div w:id="2115246916">
              <w:marLeft w:val="0"/>
              <w:marRight w:val="0"/>
              <w:marTop w:val="0"/>
              <w:marBottom w:val="0"/>
              <w:divBdr>
                <w:top w:val="none" w:sz="0" w:space="0" w:color="auto"/>
                <w:left w:val="none" w:sz="0" w:space="0" w:color="auto"/>
                <w:bottom w:val="none" w:sz="0" w:space="0" w:color="auto"/>
                <w:right w:val="none" w:sz="0" w:space="0" w:color="auto"/>
              </w:divBdr>
              <w:divsChild>
                <w:div w:id="17202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23329">
      <w:bodyDiv w:val="1"/>
      <w:marLeft w:val="0"/>
      <w:marRight w:val="0"/>
      <w:marTop w:val="0"/>
      <w:marBottom w:val="0"/>
      <w:divBdr>
        <w:top w:val="none" w:sz="0" w:space="0" w:color="auto"/>
        <w:left w:val="none" w:sz="0" w:space="0" w:color="auto"/>
        <w:bottom w:val="none" w:sz="0" w:space="0" w:color="auto"/>
        <w:right w:val="none" w:sz="0" w:space="0" w:color="auto"/>
      </w:divBdr>
      <w:divsChild>
        <w:div w:id="716975367">
          <w:marLeft w:val="0"/>
          <w:marRight w:val="0"/>
          <w:marTop w:val="0"/>
          <w:marBottom w:val="0"/>
          <w:divBdr>
            <w:top w:val="none" w:sz="0" w:space="0" w:color="auto"/>
            <w:left w:val="none" w:sz="0" w:space="0" w:color="auto"/>
            <w:bottom w:val="none" w:sz="0" w:space="0" w:color="auto"/>
            <w:right w:val="none" w:sz="0" w:space="0" w:color="auto"/>
          </w:divBdr>
          <w:divsChild>
            <w:div w:id="1281110564">
              <w:marLeft w:val="0"/>
              <w:marRight w:val="0"/>
              <w:marTop w:val="0"/>
              <w:marBottom w:val="0"/>
              <w:divBdr>
                <w:top w:val="none" w:sz="0" w:space="0" w:color="auto"/>
                <w:left w:val="none" w:sz="0" w:space="0" w:color="auto"/>
                <w:bottom w:val="none" w:sz="0" w:space="0" w:color="auto"/>
                <w:right w:val="none" w:sz="0" w:space="0" w:color="auto"/>
              </w:divBdr>
              <w:divsChild>
                <w:div w:id="2765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pple.com/logic-pro/" TargetMode="External"/><Relationship Id="rId18" Type="http://schemas.openxmlformats.org/officeDocument/2006/relationships/hyperlink" Target="https://doi-org.ezproxy.lib.ou.edu/10.1177/105708370101100106" TargetMode="External"/><Relationship Id="rId26" Type="http://schemas.openxmlformats.org/officeDocument/2006/relationships/hyperlink" Target="https://www.jstor.org/stable/24127161" TargetMode="External"/><Relationship Id="rId39" Type="http://schemas.openxmlformats.org/officeDocument/2006/relationships/hyperlink" Target="https://doi.org/10.1386/jmte_00012_1" TargetMode="External"/><Relationship Id="rId21" Type="http://schemas.openxmlformats.org/officeDocument/2006/relationships/hyperlink" Target="https://www.ceoe.nesinc.com/Content/StudyGuide/OK_SG_OBJ_201.htm" TargetMode="External"/><Relationship Id="rId34" Type="http://schemas.openxmlformats.org/officeDocument/2006/relationships/hyperlink" Target="https://doi.org/10.1177/1321103X221092927" TargetMode="External"/><Relationship Id="rId42" Type="http://schemas.openxmlformats.org/officeDocument/2006/relationships/hyperlink" Target="https://hdl.handle.net/11244/34615" TargetMode="External"/><Relationship Id="rId47" Type="http://schemas.openxmlformats.org/officeDocument/2006/relationships/hyperlink" Target="https://doi.org/10.1177/1474022209339962" TargetMode="External"/><Relationship Id="rId50" Type="http://schemas.openxmlformats.org/officeDocument/2006/relationships/hyperlink" Target="https://doi.org/10.1177/0027432120950812" TargetMode="External"/><Relationship Id="rId55" Type="http://schemas.openxmlformats.org/officeDocument/2006/relationships/hyperlink" Target="https://ousurvey.qualtrics.com/jfe/form/SV_0vQXk8KN7vkXvx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vid.com/sibelius" TargetMode="External"/><Relationship Id="rId29" Type="http://schemas.openxmlformats.org/officeDocument/2006/relationships/hyperlink" Target="https://www.noteflight.com/" TargetMode="External"/><Relationship Id="rId11" Type="http://schemas.openxmlformats.org/officeDocument/2006/relationships/hyperlink" Target="https://www.ableton.com/en/shop/live/" TargetMode="External"/><Relationship Id="rId24" Type="http://schemas.openxmlformats.org/officeDocument/2006/relationships/hyperlink" Target="https://research-ebsco-com.ezproxy.lib.ou.edu/c/cdpn2g/search/details/wzjbzacpyj?limiters=None&amp;q=Predictors+of+successful+integration+of+technology+into+music+teaching&amp;db=mah" TargetMode="External"/><Relationship Id="rId32" Type="http://schemas.openxmlformats.org/officeDocument/2006/relationships/hyperlink" Target="https://doi.org/10.1177/0735633116641694" TargetMode="External"/><Relationship Id="rId37" Type="http://schemas.openxmlformats.org/officeDocument/2006/relationships/hyperlink" Target="https://sde.ok.gov/sites/default/files/2023%20OAS%20FA%20FINAL_0.pdf" TargetMode="External"/><Relationship Id="rId40" Type="http://schemas.openxmlformats.org/officeDocument/2006/relationships/hyperlink" Target="https://www.qualtrics.com" TargetMode="External"/><Relationship Id="rId45" Type="http://schemas.openxmlformats.org/officeDocument/2006/relationships/hyperlink" Target="https://doi.org/10.1177/0022429420982525" TargetMode="External"/><Relationship Id="rId53" Type="http://schemas.openxmlformats.org/officeDocument/2006/relationships/hyperlink" Target="mailto:maxwell.d.sellars-1@ou.edu" TargetMode="Externa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s://doi.org/10.1177/105708371245788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audacityteam.org/" TargetMode="External"/><Relationship Id="rId22" Type="http://schemas.openxmlformats.org/officeDocument/2006/relationships/hyperlink" Target="https://caepnet.org/standards/2022-itp/introduction" TargetMode="External"/><Relationship Id="rId27" Type="http://schemas.openxmlformats.org/officeDocument/2006/relationships/hyperlink" Target="https://doi.org/10.1386/jmte_00033_1" TargetMode="External"/><Relationship Id="rId30" Type="http://schemas.openxmlformats.org/officeDocument/2006/relationships/hyperlink" Target="https://doi.org/10.1177/1057083715577696" TargetMode="External"/><Relationship Id="rId35" Type="http://schemas.openxmlformats.org/officeDocument/2006/relationships/hyperlink" Target="https://musescore.org/en" TargetMode="External"/><Relationship Id="rId43" Type="http://schemas.openxmlformats.org/officeDocument/2006/relationships/hyperlink" Target="https://doi.org/10.1386/jmte_00026_1" TargetMode="External"/><Relationship Id="rId48" Type="http://schemas.openxmlformats.org/officeDocument/2006/relationships/hyperlink" Target="https://doi.org/10.1177/10570837231158761" TargetMode="External"/><Relationship Id="rId56" Type="http://schemas.openxmlformats.org/officeDocument/2006/relationships/hyperlink" Target="mailto:maxwell.d.sellars-1@ou.edu" TargetMode="External"/><Relationship Id="rId8" Type="http://schemas.openxmlformats.org/officeDocument/2006/relationships/footer" Target="footer1.xml"/><Relationship Id="rId51" Type="http://schemas.openxmlformats.org/officeDocument/2006/relationships/image" Target="media/image2.jpg"/><Relationship Id="rId3" Type="http://schemas.openxmlformats.org/officeDocument/2006/relationships/styles" Target="styles.xml"/><Relationship Id="rId12" Type="http://schemas.openxmlformats.org/officeDocument/2006/relationships/hyperlink" Target="https://www.apple.com/mac/garageband/" TargetMode="External"/><Relationship Id="rId17" Type="http://schemas.openxmlformats.org/officeDocument/2006/relationships/hyperlink" Target="https://doi.org/10.1177/1057083720951462" TargetMode="External"/><Relationship Id="rId25" Type="http://schemas.openxmlformats.org/officeDocument/2006/relationships/hyperlink" Target="https://www.jstor.org/stable/27125931" TargetMode="External"/><Relationship Id="rId33" Type="http://schemas.openxmlformats.org/officeDocument/2006/relationships/hyperlink" Target="https://www.finalemusic.com/" TargetMode="External"/><Relationship Id="rId38" Type="http://schemas.openxmlformats.org/officeDocument/2006/relationships/hyperlink" Target="https://hdl.handle.net/11244/338732" TargetMode="External"/><Relationship Id="rId46" Type="http://schemas.openxmlformats.org/officeDocument/2006/relationships/hyperlink" Target="http://www.musiccreativity.org" TargetMode="External"/><Relationship Id="rId59" Type="http://schemas.openxmlformats.org/officeDocument/2006/relationships/fontTable" Target="fontTable.xml"/><Relationship Id="rId20" Type="http://schemas.openxmlformats.org/officeDocument/2006/relationships/hyperlink" Target="https://doi.org/10.1177/0305735620959436" TargetMode="External"/><Relationship Id="rId41" Type="http://schemas.openxmlformats.org/officeDocument/2006/relationships/hyperlink" Target="https://doi.org/10.1386/jmte.4.2-3.149_1" TargetMode="External"/><Relationship Id="rId54" Type="http://schemas.openxmlformats.org/officeDocument/2006/relationships/hyperlink" Target="mailto:eric.pennello@ou.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vid.com/pro-tools" TargetMode="External"/><Relationship Id="rId23" Type="http://schemas.openxmlformats.org/officeDocument/2006/relationships/hyperlink" Target="https://doi.org/10.1386/jmte_00038_1" TargetMode="External"/><Relationship Id="rId28" Type="http://schemas.openxmlformats.org/officeDocument/2006/relationships/hyperlink" Target="https://doi.org/10.1386/jmte.6.1.5_1" TargetMode="External"/><Relationship Id="rId36" Type="http://schemas.openxmlformats.org/officeDocument/2006/relationships/hyperlink" Target="https://nasm.arts-accredit.org/wp-content/uploads/sites/2/2023/08/M_2022-23_Handbook_Final_08-14-2023.pdf" TargetMode="External"/><Relationship Id="rId49" Type="http://schemas.openxmlformats.org/officeDocument/2006/relationships/hyperlink" Target="https://www.vocaloid.com/en/" TargetMode="External"/><Relationship Id="rId57" Type="http://schemas.openxmlformats.org/officeDocument/2006/relationships/hyperlink" Target="mailto:eric.pennello@ou.edu" TargetMode="External"/><Relationship Id="rId10" Type="http://schemas.openxmlformats.org/officeDocument/2006/relationships/image" Target="media/image1.png"/><Relationship Id="rId31" Type="http://schemas.openxmlformats.org/officeDocument/2006/relationships/hyperlink" Target="https://www.image-line.com/" TargetMode="External"/><Relationship Id="rId44" Type="http://schemas.openxmlformats.org/officeDocument/2006/relationships/hyperlink" Target="https://doi.org/10.3389/fict.2019.00011" TargetMode="External"/><Relationship Id="rId52" Type="http://schemas.openxmlformats.org/officeDocument/2006/relationships/hyperlink" Target="https://ousurvey.qualtrics.com/jfe/form/SV_0vQXk8KN7vkXvxk"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3D652-3255-0141-B23B-1D13C7D2E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127</Pages>
  <Words>24535</Words>
  <Characters>139853</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164060</CharactersWithSpaces>
  <SharedDoc>false</SharedDoc>
  <HLinks>
    <vt:vector size="660" baseType="variant">
      <vt:variant>
        <vt:i4>1179660</vt:i4>
      </vt:variant>
      <vt:variant>
        <vt:i4>662</vt:i4>
      </vt:variant>
      <vt:variant>
        <vt:i4>0</vt:i4>
      </vt:variant>
      <vt:variant>
        <vt:i4>5</vt:i4>
      </vt:variant>
      <vt:variant>
        <vt:lpwstr/>
      </vt:variant>
      <vt:variant>
        <vt:lpwstr>_Toc448160503</vt:lpwstr>
      </vt:variant>
      <vt:variant>
        <vt:i4>1310725</vt:i4>
      </vt:variant>
      <vt:variant>
        <vt:i4>653</vt:i4>
      </vt:variant>
      <vt:variant>
        <vt:i4>0</vt:i4>
      </vt:variant>
      <vt:variant>
        <vt:i4>5</vt:i4>
      </vt:variant>
      <vt:variant>
        <vt:lpwstr/>
      </vt:variant>
      <vt:variant>
        <vt:lpwstr>_Toc446525376</vt:lpwstr>
      </vt:variant>
      <vt:variant>
        <vt:i4>1310726</vt:i4>
      </vt:variant>
      <vt:variant>
        <vt:i4>647</vt:i4>
      </vt:variant>
      <vt:variant>
        <vt:i4>0</vt:i4>
      </vt:variant>
      <vt:variant>
        <vt:i4>5</vt:i4>
      </vt:variant>
      <vt:variant>
        <vt:lpwstr/>
      </vt:variant>
      <vt:variant>
        <vt:lpwstr>_Toc446525375</vt:lpwstr>
      </vt:variant>
      <vt:variant>
        <vt:i4>1310727</vt:i4>
      </vt:variant>
      <vt:variant>
        <vt:i4>641</vt:i4>
      </vt:variant>
      <vt:variant>
        <vt:i4>0</vt:i4>
      </vt:variant>
      <vt:variant>
        <vt:i4>5</vt:i4>
      </vt:variant>
      <vt:variant>
        <vt:lpwstr/>
      </vt:variant>
      <vt:variant>
        <vt:lpwstr>_Toc446525374</vt:lpwstr>
      </vt:variant>
      <vt:variant>
        <vt:i4>1310720</vt:i4>
      </vt:variant>
      <vt:variant>
        <vt:i4>635</vt:i4>
      </vt:variant>
      <vt:variant>
        <vt:i4>0</vt:i4>
      </vt:variant>
      <vt:variant>
        <vt:i4>5</vt:i4>
      </vt:variant>
      <vt:variant>
        <vt:lpwstr/>
      </vt:variant>
      <vt:variant>
        <vt:lpwstr>_Toc446525373</vt:lpwstr>
      </vt:variant>
      <vt:variant>
        <vt:i4>1310721</vt:i4>
      </vt:variant>
      <vt:variant>
        <vt:i4>629</vt:i4>
      </vt:variant>
      <vt:variant>
        <vt:i4>0</vt:i4>
      </vt:variant>
      <vt:variant>
        <vt:i4>5</vt:i4>
      </vt:variant>
      <vt:variant>
        <vt:lpwstr/>
      </vt:variant>
      <vt:variant>
        <vt:lpwstr>_Toc446525372</vt:lpwstr>
      </vt:variant>
      <vt:variant>
        <vt:i4>1310722</vt:i4>
      </vt:variant>
      <vt:variant>
        <vt:i4>623</vt:i4>
      </vt:variant>
      <vt:variant>
        <vt:i4>0</vt:i4>
      </vt:variant>
      <vt:variant>
        <vt:i4>5</vt:i4>
      </vt:variant>
      <vt:variant>
        <vt:lpwstr/>
      </vt:variant>
      <vt:variant>
        <vt:lpwstr>_Toc446525371</vt:lpwstr>
      </vt:variant>
      <vt:variant>
        <vt:i4>1310723</vt:i4>
      </vt:variant>
      <vt:variant>
        <vt:i4>617</vt:i4>
      </vt:variant>
      <vt:variant>
        <vt:i4>0</vt:i4>
      </vt:variant>
      <vt:variant>
        <vt:i4>5</vt:i4>
      </vt:variant>
      <vt:variant>
        <vt:lpwstr/>
      </vt:variant>
      <vt:variant>
        <vt:lpwstr>_Toc446525370</vt:lpwstr>
      </vt:variant>
      <vt:variant>
        <vt:i4>1376266</vt:i4>
      </vt:variant>
      <vt:variant>
        <vt:i4>611</vt:i4>
      </vt:variant>
      <vt:variant>
        <vt:i4>0</vt:i4>
      </vt:variant>
      <vt:variant>
        <vt:i4>5</vt:i4>
      </vt:variant>
      <vt:variant>
        <vt:lpwstr/>
      </vt:variant>
      <vt:variant>
        <vt:lpwstr>_Toc446525369</vt:lpwstr>
      </vt:variant>
      <vt:variant>
        <vt:i4>1376267</vt:i4>
      </vt:variant>
      <vt:variant>
        <vt:i4>605</vt:i4>
      </vt:variant>
      <vt:variant>
        <vt:i4>0</vt:i4>
      </vt:variant>
      <vt:variant>
        <vt:i4>5</vt:i4>
      </vt:variant>
      <vt:variant>
        <vt:lpwstr/>
      </vt:variant>
      <vt:variant>
        <vt:lpwstr>_Toc446525368</vt:lpwstr>
      </vt:variant>
      <vt:variant>
        <vt:i4>1376260</vt:i4>
      </vt:variant>
      <vt:variant>
        <vt:i4>599</vt:i4>
      </vt:variant>
      <vt:variant>
        <vt:i4>0</vt:i4>
      </vt:variant>
      <vt:variant>
        <vt:i4>5</vt:i4>
      </vt:variant>
      <vt:variant>
        <vt:lpwstr/>
      </vt:variant>
      <vt:variant>
        <vt:lpwstr>_Toc446525367</vt:lpwstr>
      </vt:variant>
      <vt:variant>
        <vt:i4>1376261</vt:i4>
      </vt:variant>
      <vt:variant>
        <vt:i4>593</vt:i4>
      </vt:variant>
      <vt:variant>
        <vt:i4>0</vt:i4>
      </vt:variant>
      <vt:variant>
        <vt:i4>5</vt:i4>
      </vt:variant>
      <vt:variant>
        <vt:lpwstr/>
      </vt:variant>
      <vt:variant>
        <vt:lpwstr>_Toc446525366</vt:lpwstr>
      </vt:variant>
      <vt:variant>
        <vt:i4>1376262</vt:i4>
      </vt:variant>
      <vt:variant>
        <vt:i4>587</vt:i4>
      </vt:variant>
      <vt:variant>
        <vt:i4>0</vt:i4>
      </vt:variant>
      <vt:variant>
        <vt:i4>5</vt:i4>
      </vt:variant>
      <vt:variant>
        <vt:lpwstr/>
      </vt:variant>
      <vt:variant>
        <vt:lpwstr>_Toc446525365</vt:lpwstr>
      </vt:variant>
      <vt:variant>
        <vt:i4>1376263</vt:i4>
      </vt:variant>
      <vt:variant>
        <vt:i4>581</vt:i4>
      </vt:variant>
      <vt:variant>
        <vt:i4>0</vt:i4>
      </vt:variant>
      <vt:variant>
        <vt:i4>5</vt:i4>
      </vt:variant>
      <vt:variant>
        <vt:lpwstr/>
      </vt:variant>
      <vt:variant>
        <vt:lpwstr>_Toc446525364</vt:lpwstr>
      </vt:variant>
      <vt:variant>
        <vt:i4>1376256</vt:i4>
      </vt:variant>
      <vt:variant>
        <vt:i4>575</vt:i4>
      </vt:variant>
      <vt:variant>
        <vt:i4>0</vt:i4>
      </vt:variant>
      <vt:variant>
        <vt:i4>5</vt:i4>
      </vt:variant>
      <vt:variant>
        <vt:lpwstr/>
      </vt:variant>
      <vt:variant>
        <vt:lpwstr>_Toc446525363</vt:lpwstr>
      </vt:variant>
      <vt:variant>
        <vt:i4>1376257</vt:i4>
      </vt:variant>
      <vt:variant>
        <vt:i4>569</vt:i4>
      </vt:variant>
      <vt:variant>
        <vt:i4>0</vt:i4>
      </vt:variant>
      <vt:variant>
        <vt:i4>5</vt:i4>
      </vt:variant>
      <vt:variant>
        <vt:lpwstr/>
      </vt:variant>
      <vt:variant>
        <vt:lpwstr>_Toc446525362</vt:lpwstr>
      </vt:variant>
      <vt:variant>
        <vt:i4>1376258</vt:i4>
      </vt:variant>
      <vt:variant>
        <vt:i4>563</vt:i4>
      </vt:variant>
      <vt:variant>
        <vt:i4>0</vt:i4>
      </vt:variant>
      <vt:variant>
        <vt:i4>5</vt:i4>
      </vt:variant>
      <vt:variant>
        <vt:lpwstr/>
      </vt:variant>
      <vt:variant>
        <vt:lpwstr>_Toc446525361</vt:lpwstr>
      </vt:variant>
      <vt:variant>
        <vt:i4>1376259</vt:i4>
      </vt:variant>
      <vt:variant>
        <vt:i4>557</vt:i4>
      </vt:variant>
      <vt:variant>
        <vt:i4>0</vt:i4>
      </vt:variant>
      <vt:variant>
        <vt:i4>5</vt:i4>
      </vt:variant>
      <vt:variant>
        <vt:lpwstr/>
      </vt:variant>
      <vt:variant>
        <vt:lpwstr>_Toc446525360</vt:lpwstr>
      </vt:variant>
      <vt:variant>
        <vt:i4>1441802</vt:i4>
      </vt:variant>
      <vt:variant>
        <vt:i4>551</vt:i4>
      </vt:variant>
      <vt:variant>
        <vt:i4>0</vt:i4>
      </vt:variant>
      <vt:variant>
        <vt:i4>5</vt:i4>
      </vt:variant>
      <vt:variant>
        <vt:lpwstr/>
      </vt:variant>
      <vt:variant>
        <vt:lpwstr>_Toc446525359</vt:lpwstr>
      </vt:variant>
      <vt:variant>
        <vt:i4>1441803</vt:i4>
      </vt:variant>
      <vt:variant>
        <vt:i4>545</vt:i4>
      </vt:variant>
      <vt:variant>
        <vt:i4>0</vt:i4>
      </vt:variant>
      <vt:variant>
        <vt:i4>5</vt:i4>
      </vt:variant>
      <vt:variant>
        <vt:lpwstr/>
      </vt:variant>
      <vt:variant>
        <vt:lpwstr>_Toc446525358</vt:lpwstr>
      </vt:variant>
      <vt:variant>
        <vt:i4>1441796</vt:i4>
      </vt:variant>
      <vt:variant>
        <vt:i4>539</vt:i4>
      </vt:variant>
      <vt:variant>
        <vt:i4>0</vt:i4>
      </vt:variant>
      <vt:variant>
        <vt:i4>5</vt:i4>
      </vt:variant>
      <vt:variant>
        <vt:lpwstr/>
      </vt:variant>
      <vt:variant>
        <vt:lpwstr>_Toc446525357</vt:lpwstr>
      </vt:variant>
      <vt:variant>
        <vt:i4>1441797</vt:i4>
      </vt:variant>
      <vt:variant>
        <vt:i4>533</vt:i4>
      </vt:variant>
      <vt:variant>
        <vt:i4>0</vt:i4>
      </vt:variant>
      <vt:variant>
        <vt:i4>5</vt:i4>
      </vt:variant>
      <vt:variant>
        <vt:lpwstr/>
      </vt:variant>
      <vt:variant>
        <vt:lpwstr>_Toc446525356</vt:lpwstr>
      </vt:variant>
      <vt:variant>
        <vt:i4>1441798</vt:i4>
      </vt:variant>
      <vt:variant>
        <vt:i4>527</vt:i4>
      </vt:variant>
      <vt:variant>
        <vt:i4>0</vt:i4>
      </vt:variant>
      <vt:variant>
        <vt:i4>5</vt:i4>
      </vt:variant>
      <vt:variant>
        <vt:lpwstr/>
      </vt:variant>
      <vt:variant>
        <vt:lpwstr>_Toc446525355</vt:lpwstr>
      </vt:variant>
      <vt:variant>
        <vt:i4>1441799</vt:i4>
      </vt:variant>
      <vt:variant>
        <vt:i4>521</vt:i4>
      </vt:variant>
      <vt:variant>
        <vt:i4>0</vt:i4>
      </vt:variant>
      <vt:variant>
        <vt:i4>5</vt:i4>
      </vt:variant>
      <vt:variant>
        <vt:lpwstr/>
      </vt:variant>
      <vt:variant>
        <vt:lpwstr>_Toc446525354</vt:lpwstr>
      </vt:variant>
      <vt:variant>
        <vt:i4>1572872</vt:i4>
      </vt:variant>
      <vt:variant>
        <vt:i4>512</vt:i4>
      </vt:variant>
      <vt:variant>
        <vt:i4>0</vt:i4>
      </vt:variant>
      <vt:variant>
        <vt:i4>5</vt:i4>
      </vt:variant>
      <vt:variant>
        <vt:lpwstr/>
      </vt:variant>
      <vt:variant>
        <vt:lpwstr>_Toc448219500</vt:lpwstr>
      </vt:variant>
      <vt:variant>
        <vt:i4>1114112</vt:i4>
      </vt:variant>
      <vt:variant>
        <vt:i4>506</vt:i4>
      </vt:variant>
      <vt:variant>
        <vt:i4>0</vt:i4>
      </vt:variant>
      <vt:variant>
        <vt:i4>5</vt:i4>
      </vt:variant>
      <vt:variant>
        <vt:lpwstr/>
      </vt:variant>
      <vt:variant>
        <vt:lpwstr>_Toc448219499</vt:lpwstr>
      </vt:variant>
      <vt:variant>
        <vt:i4>1114113</vt:i4>
      </vt:variant>
      <vt:variant>
        <vt:i4>500</vt:i4>
      </vt:variant>
      <vt:variant>
        <vt:i4>0</vt:i4>
      </vt:variant>
      <vt:variant>
        <vt:i4>5</vt:i4>
      </vt:variant>
      <vt:variant>
        <vt:lpwstr/>
      </vt:variant>
      <vt:variant>
        <vt:lpwstr>_Toc448219498</vt:lpwstr>
      </vt:variant>
      <vt:variant>
        <vt:i4>1114126</vt:i4>
      </vt:variant>
      <vt:variant>
        <vt:i4>494</vt:i4>
      </vt:variant>
      <vt:variant>
        <vt:i4>0</vt:i4>
      </vt:variant>
      <vt:variant>
        <vt:i4>5</vt:i4>
      </vt:variant>
      <vt:variant>
        <vt:lpwstr/>
      </vt:variant>
      <vt:variant>
        <vt:lpwstr>_Toc448219497</vt:lpwstr>
      </vt:variant>
      <vt:variant>
        <vt:i4>1114127</vt:i4>
      </vt:variant>
      <vt:variant>
        <vt:i4>488</vt:i4>
      </vt:variant>
      <vt:variant>
        <vt:i4>0</vt:i4>
      </vt:variant>
      <vt:variant>
        <vt:i4>5</vt:i4>
      </vt:variant>
      <vt:variant>
        <vt:lpwstr/>
      </vt:variant>
      <vt:variant>
        <vt:lpwstr>_Toc448219496</vt:lpwstr>
      </vt:variant>
      <vt:variant>
        <vt:i4>1114124</vt:i4>
      </vt:variant>
      <vt:variant>
        <vt:i4>482</vt:i4>
      </vt:variant>
      <vt:variant>
        <vt:i4>0</vt:i4>
      </vt:variant>
      <vt:variant>
        <vt:i4>5</vt:i4>
      </vt:variant>
      <vt:variant>
        <vt:lpwstr/>
      </vt:variant>
      <vt:variant>
        <vt:lpwstr>_Toc448219495</vt:lpwstr>
      </vt:variant>
      <vt:variant>
        <vt:i4>1114125</vt:i4>
      </vt:variant>
      <vt:variant>
        <vt:i4>476</vt:i4>
      </vt:variant>
      <vt:variant>
        <vt:i4>0</vt:i4>
      </vt:variant>
      <vt:variant>
        <vt:i4>5</vt:i4>
      </vt:variant>
      <vt:variant>
        <vt:lpwstr/>
      </vt:variant>
      <vt:variant>
        <vt:lpwstr>_Toc448219494</vt:lpwstr>
      </vt:variant>
      <vt:variant>
        <vt:i4>1114122</vt:i4>
      </vt:variant>
      <vt:variant>
        <vt:i4>470</vt:i4>
      </vt:variant>
      <vt:variant>
        <vt:i4>0</vt:i4>
      </vt:variant>
      <vt:variant>
        <vt:i4>5</vt:i4>
      </vt:variant>
      <vt:variant>
        <vt:lpwstr/>
      </vt:variant>
      <vt:variant>
        <vt:lpwstr>_Toc448219493</vt:lpwstr>
      </vt:variant>
      <vt:variant>
        <vt:i4>1114123</vt:i4>
      </vt:variant>
      <vt:variant>
        <vt:i4>464</vt:i4>
      </vt:variant>
      <vt:variant>
        <vt:i4>0</vt:i4>
      </vt:variant>
      <vt:variant>
        <vt:i4>5</vt:i4>
      </vt:variant>
      <vt:variant>
        <vt:lpwstr/>
      </vt:variant>
      <vt:variant>
        <vt:lpwstr>_Toc448219492</vt:lpwstr>
      </vt:variant>
      <vt:variant>
        <vt:i4>1114120</vt:i4>
      </vt:variant>
      <vt:variant>
        <vt:i4>458</vt:i4>
      </vt:variant>
      <vt:variant>
        <vt:i4>0</vt:i4>
      </vt:variant>
      <vt:variant>
        <vt:i4>5</vt:i4>
      </vt:variant>
      <vt:variant>
        <vt:lpwstr/>
      </vt:variant>
      <vt:variant>
        <vt:lpwstr>_Toc448219491</vt:lpwstr>
      </vt:variant>
      <vt:variant>
        <vt:i4>1114121</vt:i4>
      </vt:variant>
      <vt:variant>
        <vt:i4>452</vt:i4>
      </vt:variant>
      <vt:variant>
        <vt:i4>0</vt:i4>
      </vt:variant>
      <vt:variant>
        <vt:i4>5</vt:i4>
      </vt:variant>
      <vt:variant>
        <vt:lpwstr/>
      </vt:variant>
      <vt:variant>
        <vt:lpwstr>_Toc448219490</vt:lpwstr>
      </vt:variant>
      <vt:variant>
        <vt:i4>1048576</vt:i4>
      </vt:variant>
      <vt:variant>
        <vt:i4>446</vt:i4>
      </vt:variant>
      <vt:variant>
        <vt:i4>0</vt:i4>
      </vt:variant>
      <vt:variant>
        <vt:i4>5</vt:i4>
      </vt:variant>
      <vt:variant>
        <vt:lpwstr/>
      </vt:variant>
      <vt:variant>
        <vt:lpwstr>_Toc448219489</vt:lpwstr>
      </vt:variant>
      <vt:variant>
        <vt:i4>1048577</vt:i4>
      </vt:variant>
      <vt:variant>
        <vt:i4>440</vt:i4>
      </vt:variant>
      <vt:variant>
        <vt:i4>0</vt:i4>
      </vt:variant>
      <vt:variant>
        <vt:i4>5</vt:i4>
      </vt:variant>
      <vt:variant>
        <vt:lpwstr/>
      </vt:variant>
      <vt:variant>
        <vt:lpwstr>_Toc448219488</vt:lpwstr>
      </vt:variant>
      <vt:variant>
        <vt:i4>1048590</vt:i4>
      </vt:variant>
      <vt:variant>
        <vt:i4>434</vt:i4>
      </vt:variant>
      <vt:variant>
        <vt:i4>0</vt:i4>
      </vt:variant>
      <vt:variant>
        <vt:i4>5</vt:i4>
      </vt:variant>
      <vt:variant>
        <vt:lpwstr/>
      </vt:variant>
      <vt:variant>
        <vt:lpwstr>_Toc448219487</vt:lpwstr>
      </vt:variant>
      <vt:variant>
        <vt:i4>1048591</vt:i4>
      </vt:variant>
      <vt:variant>
        <vt:i4>428</vt:i4>
      </vt:variant>
      <vt:variant>
        <vt:i4>0</vt:i4>
      </vt:variant>
      <vt:variant>
        <vt:i4>5</vt:i4>
      </vt:variant>
      <vt:variant>
        <vt:lpwstr/>
      </vt:variant>
      <vt:variant>
        <vt:lpwstr>_Toc448219486</vt:lpwstr>
      </vt:variant>
      <vt:variant>
        <vt:i4>1048588</vt:i4>
      </vt:variant>
      <vt:variant>
        <vt:i4>422</vt:i4>
      </vt:variant>
      <vt:variant>
        <vt:i4>0</vt:i4>
      </vt:variant>
      <vt:variant>
        <vt:i4>5</vt:i4>
      </vt:variant>
      <vt:variant>
        <vt:lpwstr/>
      </vt:variant>
      <vt:variant>
        <vt:lpwstr>_Toc448219485</vt:lpwstr>
      </vt:variant>
      <vt:variant>
        <vt:i4>1048589</vt:i4>
      </vt:variant>
      <vt:variant>
        <vt:i4>416</vt:i4>
      </vt:variant>
      <vt:variant>
        <vt:i4>0</vt:i4>
      </vt:variant>
      <vt:variant>
        <vt:i4>5</vt:i4>
      </vt:variant>
      <vt:variant>
        <vt:lpwstr/>
      </vt:variant>
      <vt:variant>
        <vt:lpwstr>_Toc448219484</vt:lpwstr>
      </vt:variant>
      <vt:variant>
        <vt:i4>1048586</vt:i4>
      </vt:variant>
      <vt:variant>
        <vt:i4>410</vt:i4>
      </vt:variant>
      <vt:variant>
        <vt:i4>0</vt:i4>
      </vt:variant>
      <vt:variant>
        <vt:i4>5</vt:i4>
      </vt:variant>
      <vt:variant>
        <vt:lpwstr/>
      </vt:variant>
      <vt:variant>
        <vt:lpwstr>_Toc448219483</vt:lpwstr>
      </vt:variant>
      <vt:variant>
        <vt:i4>1048587</vt:i4>
      </vt:variant>
      <vt:variant>
        <vt:i4>404</vt:i4>
      </vt:variant>
      <vt:variant>
        <vt:i4>0</vt:i4>
      </vt:variant>
      <vt:variant>
        <vt:i4>5</vt:i4>
      </vt:variant>
      <vt:variant>
        <vt:lpwstr/>
      </vt:variant>
      <vt:variant>
        <vt:lpwstr>_Toc448219482</vt:lpwstr>
      </vt:variant>
      <vt:variant>
        <vt:i4>1048584</vt:i4>
      </vt:variant>
      <vt:variant>
        <vt:i4>398</vt:i4>
      </vt:variant>
      <vt:variant>
        <vt:i4>0</vt:i4>
      </vt:variant>
      <vt:variant>
        <vt:i4>5</vt:i4>
      </vt:variant>
      <vt:variant>
        <vt:lpwstr/>
      </vt:variant>
      <vt:variant>
        <vt:lpwstr>_Toc448219481</vt:lpwstr>
      </vt:variant>
      <vt:variant>
        <vt:i4>1048585</vt:i4>
      </vt:variant>
      <vt:variant>
        <vt:i4>392</vt:i4>
      </vt:variant>
      <vt:variant>
        <vt:i4>0</vt:i4>
      </vt:variant>
      <vt:variant>
        <vt:i4>5</vt:i4>
      </vt:variant>
      <vt:variant>
        <vt:lpwstr/>
      </vt:variant>
      <vt:variant>
        <vt:lpwstr>_Toc448219480</vt:lpwstr>
      </vt:variant>
      <vt:variant>
        <vt:i4>2031616</vt:i4>
      </vt:variant>
      <vt:variant>
        <vt:i4>386</vt:i4>
      </vt:variant>
      <vt:variant>
        <vt:i4>0</vt:i4>
      </vt:variant>
      <vt:variant>
        <vt:i4>5</vt:i4>
      </vt:variant>
      <vt:variant>
        <vt:lpwstr/>
      </vt:variant>
      <vt:variant>
        <vt:lpwstr>_Toc448219479</vt:lpwstr>
      </vt:variant>
      <vt:variant>
        <vt:i4>2031617</vt:i4>
      </vt:variant>
      <vt:variant>
        <vt:i4>380</vt:i4>
      </vt:variant>
      <vt:variant>
        <vt:i4>0</vt:i4>
      </vt:variant>
      <vt:variant>
        <vt:i4>5</vt:i4>
      </vt:variant>
      <vt:variant>
        <vt:lpwstr/>
      </vt:variant>
      <vt:variant>
        <vt:lpwstr>_Toc448219478</vt:lpwstr>
      </vt:variant>
      <vt:variant>
        <vt:i4>2031630</vt:i4>
      </vt:variant>
      <vt:variant>
        <vt:i4>374</vt:i4>
      </vt:variant>
      <vt:variant>
        <vt:i4>0</vt:i4>
      </vt:variant>
      <vt:variant>
        <vt:i4>5</vt:i4>
      </vt:variant>
      <vt:variant>
        <vt:lpwstr/>
      </vt:variant>
      <vt:variant>
        <vt:lpwstr>_Toc448219477</vt:lpwstr>
      </vt:variant>
      <vt:variant>
        <vt:i4>2031631</vt:i4>
      </vt:variant>
      <vt:variant>
        <vt:i4>368</vt:i4>
      </vt:variant>
      <vt:variant>
        <vt:i4>0</vt:i4>
      </vt:variant>
      <vt:variant>
        <vt:i4>5</vt:i4>
      </vt:variant>
      <vt:variant>
        <vt:lpwstr/>
      </vt:variant>
      <vt:variant>
        <vt:lpwstr>_Toc448219476</vt:lpwstr>
      </vt:variant>
      <vt:variant>
        <vt:i4>2031628</vt:i4>
      </vt:variant>
      <vt:variant>
        <vt:i4>362</vt:i4>
      </vt:variant>
      <vt:variant>
        <vt:i4>0</vt:i4>
      </vt:variant>
      <vt:variant>
        <vt:i4>5</vt:i4>
      </vt:variant>
      <vt:variant>
        <vt:lpwstr/>
      </vt:variant>
      <vt:variant>
        <vt:lpwstr>_Toc448219475</vt:lpwstr>
      </vt:variant>
      <vt:variant>
        <vt:i4>2031629</vt:i4>
      </vt:variant>
      <vt:variant>
        <vt:i4>356</vt:i4>
      </vt:variant>
      <vt:variant>
        <vt:i4>0</vt:i4>
      </vt:variant>
      <vt:variant>
        <vt:i4>5</vt:i4>
      </vt:variant>
      <vt:variant>
        <vt:lpwstr/>
      </vt:variant>
      <vt:variant>
        <vt:lpwstr>_Toc448219474</vt:lpwstr>
      </vt:variant>
      <vt:variant>
        <vt:i4>2031626</vt:i4>
      </vt:variant>
      <vt:variant>
        <vt:i4>350</vt:i4>
      </vt:variant>
      <vt:variant>
        <vt:i4>0</vt:i4>
      </vt:variant>
      <vt:variant>
        <vt:i4>5</vt:i4>
      </vt:variant>
      <vt:variant>
        <vt:lpwstr/>
      </vt:variant>
      <vt:variant>
        <vt:lpwstr>_Toc448219473</vt:lpwstr>
      </vt:variant>
      <vt:variant>
        <vt:i4>2031624</vt:i4>
      </vt:variant>
      <vt:variant>
        <vt:i4>344</vt:i4>
      </vt:variant>
      <vt:variant>
        <vt:i4>0</vt:i4>
      </vt:variant>
      <vt:variant>
        <vt:i4>5</vt:i4>
      </vt:variant>
      <vt:variant>
        <vt:lpwstr/>
      </vt:variant>
      <vt:variant>
        <vt:lpwstr>_Toc448219471</vt:lpwstr>
      </vt:variant>
      <vt:variant>
        <vt:i4>2031625</vt:i4>
      </vt:variant>
      <vt:variant>
        <vt:i4>338</vt:i4>
      </vt:variant>
      <vt:variant>
        <vt:i4>0</vt:i4>
      </vt:variant>
      <vt:variant>
        <vt:i4>5</vt:i4>
      </vt:variant>
      <vt:variant>
        <vt:lpwstr/>
      </vt:variant>
      <vt:variant>
        <vt:lpwstr>_Toc448219470</vt:lpwstr>
      </vt:variant>
      <vt:variant>
        <vt:i4>1966080</vt:i4>
      </vt:variant>
      <vt:variant>
        <vt:i4>332</vt:i4>
      </vt:variant>
      <vt:variant>
        <vt:i4>0</vt:i4>
      </vt:variant>
      <vt:variant>
        <vt:i4>5</vt:i4>
      </vt:variant>
      <vt:variant>
        <vt:lpwstr/>
      </vt:variant>
      <vt:variant>
        <vt:lpwstr>_Toc448219469</vt:lpwstr>
      </vt:variant>
      <vt:variant>
        <vt:i4>1966081</vt:i4>
      </vt:variant>
      <vt:variant>
        <vt:i4>326</vt:i4>
      </vt:variant>
      <vt:variant>
        <vt:i4>0</vt:i4>
      </vt:variant>
      <vt:variant>
        <vt:i4>5</vt:i4>
      </vt:variant>
      <vt:variant>
        <vt:lpwstr/>
      </vt:variant>
      <vt:variant>
        <vt:lpwstr>_Toc448219468</vt:lpwstr>
      </vt:variant>
      <vt:variant>
        <vt:i4>1966094</vt:i4>
      </vt:variant>
      <vt:variant>
        <vt:i4>320</vt:i4>
      </vt:variant>
      <vt:variant>
        <vt:i4>0</vt:i4>
      </vt:variant>
      <vt:variant>
        <vt:i4>5</vt:i4>
      </vt:variant>
      <vt:variant>
        <vt:lpwstr/>
      </vt:variant>
      <vt:variant>
        <vt:lpwstr>_Toc448219467</vt:lpwstr>
      </vt:variant>
      <vt:variant>
        <vt:i4>1966095</vt:i4>
      </vt:variant>
      <vt:variant>
        <vt:i4>314</vt:i4>
      </vt:variant>
      <vt:variant>
        <vt:i4>0</vt:i4>
      </vt:variant>
      <vt:variant>
        <vt:i4>5</vt:i4>
      </vt:variant>
      <vt:variant>
        <vt:lpwstr/>
      </vt:variant>
      <vt:variant>
        <vt:lpwstr>_Toc448219466</vt:lpwstr>
      </vt:variant>
      <vt:variant>
        <vt:i4>1966092</vt:i4>
      </vt:variant>
      <vt:variant>
        <vt:i4>308</vt:i4>
      </vt:variant>
      <vt:variant>
        <vt:i4>0</vt:i4>
      </vt:variant>
      <vt:variant>
        <vt:i4>5</vt:i4>
      </vt:variant>
      <vt:variant>
        <vt:lpwstr/>
      </vt:variant>
      <vt:variant>
        <vt:lpwstr>_Toc448219465</vt:lpwstr>
      </vt:variant>
      <vt:variant>
        <vt:i4>1966093</vt:i4>
      </vt:variant>
      <vt:variant>
        <vt:i4>302</vt:i4>
      </vt:variant>
      <vt:variant>
        <vt:i4>0</vt:i4>
      </vt:variant>
      <vt:variant>
        <vt:i4>5</vt:i4>
      </vt:variant>
      <vt:variant>
        <vt:lpwstr/>
      </vt:variant>
      <vt:variant>
        <vt:lpwstr>_Toc448219464</vt:lpwstr>
      </vt:variant>
      <vt:variant>
        <vt:i4>1966090</vt:i4>
      </vt:variant>
      <vt:variant>
        <vt:i4>296</vt:i4>
      </vt:variant>
      <vt:variant>
        <vt:i4>0</vt:i4>
      </vt:variant>
      <vt:variant>
        <vt:i4>5</vt:i4>
      </vt:variant>
      <vt:variant>
        <vt:lpwstr/>
      </vt:variant>
      <vt:variant>
        <vt:lpwstr>_Toc448219463</vt:lpwstr>
      </vt:variant>
      <vt:variant>
        <vt:i4>1966091</vt:i4>
      </vt:variant>
      <vt:variant>
        <vt:i4>290</vt:i4>
      </vt:variant>
      <vt:variant>
        <vt:i4>0</vt:i4>
      </vt:variant>
      <vt:variant>
        <vt:i4>5</vt:i4>
      </vt:variant>
      <vt:variant>
        <vt:lpwstr/>
      </vt:variant>
      <vt:variant>
        <vt:lpwstr>_Toc448219462</vt:lpwstr>
      </vt:variant>
      <vt:variant>
        <vt:i4>1966088</vt:i4>
      </vt:variant>
      <vt:variant>
        <vt:i4>284</vt:i4>
      </vt:variant>
      <vt:variant>
        <vt:i4>0</vt:i4>
      </vt:variant>
      <vt:variant>
        <vt:i4>5</vt:i4>
      </vt:variant>
      <vt:variant>
        <vt:lpwstr/>
      </vt:variant>
      <vt:variant>
        <vt:lpwstr>_Toc448219461</vt:lpwstr>
      </vt:variant>
      <vt:variant>
        <vt:i4>1966089</vt:i4>
      </vt:variant>
      <vt:variant>
        <vt:i4>278</vt:i4>
      </vt:variant>
      <vt:variant>
        <vt:i4>0</vt:i4>
      </vt:variant>
      <vt:variant>
        <vt:i4>5</vt:i4>
      </vt:variant>
      <vt:variant>
        <vt:lpwstr/>
      </vt:variant>
      <vt:variant>
        <vt:lpwstr>_Toc448219460</vt:lpwstr>
      </vt:variant>
      <vt:variant>
        <vt:i4>1900544</vt:i4>
      </vt:variant>
      <vt:variant>
        <vt:i4>272</vt:i4>
      </vt:variant>
      <vt:variant>
        <vt:i4>0</vt:i4>
      </vt:variant>
      <vt:variant>
        <vt:i4>5</vt:i4>
      </vt:variant>
      <vt:variant>
        <vt:lpwstr/>
      </vt:variant>
      <vt:variant>
        <vt:lpwstr>_Toc448219459</vt:lpwstr>
      </vt:variant>
      <vt:variant>
        <vt:i4>1900558</vt:i4>
      </vt:variant>
      <vt:variant>
        <vt:i4>266</vt:i4>
      </vt:variant>
      <vt:variant>
        <vt:i4>0</vt:i4>
      </vt:variant>
      <vt:variant>
        <vt:i4>5</vt:i4>
      </vt:variant>
      <vt:variant>
        <vt:lpwstr/>
      </vt:variant>
      <vt:variant>
        <vt:lpwstr>_Toc448219457</vt:lpwstr>
      </vt:variant>
      <vt:variant>
        <vt:i4>1900559</vt:i4>
      </vt:variant>
      <vt:variant>
        <vt:i4>260</vt:i4>
      </vt:variant>
      <vt:variant>
        <vt:i4>0</vt:i4>
      </vt:variant>
      <vt:variant>
        <vt:i4>5</vt:i4>
      </vt:variant>
      <vt:variant>
        <vt:lpwstr/>
      </vt:variant>
      <vt:variant>
        <vt:lpwstr>_Toc448219456</vt:lpwstr>
      </vt:variant>
      <vt:variant>
        <vt:i4>1900556</vt:i4>
      </vt:variant>
      <vt:variant>
        <vt:i4>254</vt:i4>
      </vt:variant>
      <vt:variant>
        <vt:i4>0</vt:i4>
      </vt:variant>
      <vt:variant>
        <vt:i4>5</vt:i4>
      </vt:variant>
      <vt:variant>
        <vt:lpwstr/>
      </vt:variant>
      <vt:variant>
        <vt:lpwstr>_Toc448219455</vt:lpwstr>
      </vt:variant>
      <vt:variant>
        <vt:i4>1900557</vt:i4>
      </vt:variant>
      <vt:variant>
        <vt:i4>248</vt:i4>
      </vt:variant>
      <vt:variant>
        <vt:i4>0</vt:i4>
      </vt:variant>
      <vt:variant>
        <vt:i4>5</vt:i4>
      </vt:variant>
      <vt:variant>
        <vt:lpwstr/>
      </vt:variant>
      <vt:variant>
        <vt:lpwstr>_Toc448219454</vt:lpwstr>
      </vt:variant>
      <vt:variant>
        <vt:i4>1900554</vt:i4>
      </vt:variant>
      <vt:variant>
        <vt:i4>242</vt:i4>
      </vt:variant>
      <vt:variant>
        <vt:i4>0</vt:i4>
      </vt:variant>
      <vt:variant>
        <vt:i4>5</vt:i4>
      </vt:variant>
      <vt:variant>
        <vt:lpwstr/>
      </vt:variant>
      <vt:variant>
        <vt:lpwstr>_Toc448219453</vt:lpwstr>
      </vt:variant>
      <vt:variant>
        <vt:i4>1900555</vt:i4>
      </vt:variant>
      <vt:variant>
        <vt:i4>236</vt:i4>
      </vt:variant>
      <vt:variant>
        <vt:i4>0</vt:i4>
      </vt:variant>
      <vt:variant>
        <vt:i4>5</vt:i4>
      </vt:variant>
      <vt:variant>
        <vt:lpwstr/>
      </vt:variant>
      <vt:variant>
        <vt:lpwstr>_Toc448219452</vt:lpwstr>
      </vt:variant>
      <vt:variant>
        <vt:i4>1900552</vt:i4>
      </vt:variant>
      <vt:variant>
        <vt:i4>230</vt:i4>
      </vt:variant>
      <vt:variant>
        <vt:i4>0</vt:i4>
      </vt:variant>
      <vt:variant>
        <vt:i4>5</vt:i4>
      </vt:variant>
      <vt:variant>
        <vt:lpwstr/>
      </vt:variant>
      <vt:variant>
        <vt:lpwstr>_Toc448219451</vt:lpwstr>
      </vt:variant>
      <vt:variant>
        <vt:i4>1835008</vt:i4>
      </vt:variant>
      <vt:variant>
        <vt:i4>224</vt:i4>
      </vt:variant>
      <vt:variant>
        <vt:i4>0</vt:i4>
      </vt:variant>
      <vt:variant>
        <vt:i4>5</vt:i4>
      </vt:variant>
      <vt:variant>
        <vt:lpwstr/>
      </vt:variant>
      <vt:variant>
        <vt:lpwstr>_Toc448219449</vt:lpwstr>
      </vt:variant>
      <vt:variant>
        <vt:i4>1835009</vt:i4>
      </vt:variant>
      <vt:variant>
        <vt:i4>218</vt:i4>
      </vt:variant>
      <vt:variant>
        <vt:i4>0</vt:i4>
      </vt:variant>
      <vt:variant>
        <vt:i4>5</vt:i4>
      </vt:variant>
      <vt:variant>
        <vt:lpwstr/>
      </vt:variant>
      <vt:variant>
        <vt:lpwstr>_Toc448219448</vt:lpwstr>
      </vt:variant>
      <vt:variant>
        <vt:i4>1835022</vt:i4>
      </vt:variant>
      <vt:variant>
        <vt:i4>212</vt:i4>
      </vt:variant>
      <vt:variant>
        <vt:i4>0</vt:i4>
      </vt:variant>
      <vt:variant>
        <vt:i4>5</vt:i4>
      </vt:variant>
      <vt:variant>
        <vt:lpwstr/>
      </vt:variant>
      <vt:variant>
        <vt:lpwstr>_Toc448219447</vt:lpwstr>
      </vt:variant>
      <vt:variant>
        <vt:i4>1835023</vt:i4>
      </vt:variant>
      <vt:variant>
        <vt:i4>206</vt:i4>
      </vt:variant>
      <vt:variant>
        <vt:i4>0</vt:i4>
      </vt:variant>
      <vt:variant>
        <vt:i4>5</vt:i4>
      </vt:variant>
      <vt:variant>
        <vt:lpwstr/>
      </vt:variant>
      <vt:variant>
        <vt:lpwstr>_Toc448219446</vt:lpwstr>
      </vt:variant>
      <vt:variant>
        <vt:i4>1835020</vt:i4>
      </vt:variant>
      <vt:variant>
        <vt:i4>200</vt:i4>
      </vt:variant>
      <vt:variant>
        <vt:i4>0</vt:i4>
      </vt:variant>
      <vt:variant>
        <vt:i4>5</vt:i4>
      </vt:variant>
      <vt:variant>
        <vt:lpwstr/>
      </vt:variant>
      <vt:variant>
        <vt:lpwstr>_Toc448219445</vt:lpwstr>
      </vt:variant>
      <vt:variant>
        <vt:i4>1835021</vt:i4>
      </vt:variant>
      <vt:variant>
        <vt:i4>194</vt:i4>
      </vt:variant>
      <vt:variant>
        <vt:i4>0</vt:i4>
      </vt:variant>
      <vt:variant>
        <vt:i4>5</vt:i4>
      </vt:variant>
      <vt:variant>
        <vt:lpwstr/>
      </vt:variant>
      <vt:variant>
        <vt:lpwstr>_Toc448219444</vt:lpwstr>
      </vt:variant>
      <vt:variant>
        <vt:i4>1835018</vt:i4>
      </vt:variant>
      <vt:variant>
        <vt:i4>188</vt:i4>
      </vt:variant>
      <vt:variant>
        <vt:i4>0</vt:i4>
      </vt:variant>
      <vt:variant>
        <vt:i4>5</vt:i4>
      </vt:variant>
      <vt:variant>
        <vt:lpwstr/>
      </vt:variant>
      <vt:variant>
        <vt:lpwstr>_Toc448219443</vt:lpwstr>
      </vt:variant>
      <vt:variant>
        <vt:i4>1835019</vt:i4>
      </vt:variant>
      <vt:variant>
        <vt:i4>182</vt:i4>
      </vt:variant>
      <vt:variant>
        <vt:i4>0</vt:i4>
      </vt:variant>
      <vt:variant>
        <vt:i4>5</vt:i4>
      </vt:variant>
      <vt:variant>
        <vt:lpwstr/>
      </vt:variant>
      <vt:variant>
        <vt:lpwstr>_Toc448219442</vt:lpwstr>
      </vt:variant>
      <vt:variant>
        <vt:i4>1835016</vt:i4>
      </vt:variant>
      <vt:variant>
        <vt:i4>176</vt:i4>
      </vt:variant>
      <vt:variant>
        <vt:i4>0</vt:i4>
      </vt:variant>
      <vt:variant>
        <vt:i4>5</vt:i4>
      </vt:variant>
      <vt:variant>
        <vt:lpwstr/>
      </vt:variant>
      <vt:variant>
        <vt:lpwstr>_Toc448219441</vt:lpwstr>
      </vt:variant>
      <vt:variant>
        <vt:i4>1835017</vt:i4>
      </vt:variant>
      <vt:variant>
        <vt:i4>170</vt:i4>
      </vt:variant>
      <vt:variant>
        <vt:i4>0</vt:i4>
      </vt:variant>
      <vt:variant>
        <vt:i4>5</vt:i4>
      </vt:variant>
      <vt:variant>
        <vt:lpwstr/>
      </vt:variant>
      <vt:variant>
        <vt:lpwstr>_Toc448219440</vt:lpwstr>
      </vt:variant>
      <vt:variant>
        <vt:i4>1769472</vt:i4>
      </vt:variant>
      <vt:variant>
        <vt:i4>164</vt:i4>
      </vt:variant>
      <vt:variant>
        <vt:i4>0</vt:i4>
      </vt:variant>
      <vt:variant>
        <vt:i4>5</vt:i4>
      </vt:variant>
      <vt:variant>
        <vt:lpwstr/>
      </vt:variant>
      <vt:variant>
        <vt:lpwstr>_Toc448219439</vt:lpwstr>
      </vt:variant>
      <vt:variant>
        <vt:i4>1769473</vt:i4>
      </vt:variant>
      <vt:variant>
        <vt:i4>158</vt:i4>
      </vt:variant>
      <vt:variant>
        <vt:i4>0</vt:i4>
      </vt:variant>
      <vt:variant>
        <vt:i4>5</vt:i4>
      </vt:variant>
      <vt:variant>
        <vt:lpwstr/>
      </vt:variant>
      <vt:variant>
        <vt:lpwstr>_Toc448219438</vt:lpwstr>
      </vt:variant>
      <vt:variant>
        <vt:i4>1769486</vt:i4>
      </vt:variant>
      <vt:variant>
        <vt:i4>152</vt:i4>
      </vt:variant>
      <vt:variant>
        <vt:i4>0</vt:i4>
      </vt:variant>
      <vt:variant>
        <vt:i4>5</vt:i4>
      </vt:variant>
      <vt:variant>
        <vt:lpwstr/>
      </vt:variant>
      <vt:variant>
        <vt:lpwstr>_Toc448219437</vt:lpwstr>
      </vt:variant>
      <vt:variant>
        <vt:i4>1769487</vt:i4>
      </vt:variant>
      <vt:variant>
        <vt:i4>146</vt:i4>
      </vt:variant>
      <vt:variant>
        <vt:i4>0</vt:i4>
      </vt:variant>
      <vt:variant>
        <vt:i4>5</vt:i4>
      </vt:variant>
      <vt:variant>
        <vt:lpwstr/>
      </vt:variant>
      <vt:variant>
        <vt:lpwstr>_Toc448219436</vt:lpwstr>
      </vt:variant>
      <vt:variant>
        <vt:i4>1769484</vt:i4>
      </vt:variant>
      <vt:variant>
        <vt:i4>140</vt:i4>
      </vt:variant>
      <vt:variant>
        <vt:i4>0</vt:i4>
      </vt:variant>
      <vt:variant>
        <vt:i4>5</vt:i4>
      </vt:variant>
      <vt:variant>
        <vt:lpwstr/>
      </vt:variant>
      <vt:variant>
        <vt:lpwstr>_Toc448219435</vt:lpwstr>
      </vt:variant>
      <vt:variant>
        <vt:i4>1769485</vt:i4>
      </vt:variant>
      <vt:variant>
        <vt:i4>134</vt:i4>
      </vt:variant>
      <vt:variant>
        <vt:i4>0</vt:i4>
      </vt:variant>
      <vt:variant>
        <vt:i4>5</vt:i4>
      </vt:variant>
      <vt:variant>
        <vt:lpwstr/>
      </vt:variant>
      <vt:variant>
        <vt:lpwstr>_Toc448219434</vt:lpwstr>
      </vt:variant>
      <vt:variant>
        <vt:i4>1769482</vt:i4>
      </vt:variant>
      <vt:variant>
        <vt:i4>128</vt:i4>
      </vt:variant>
      <vt:variant>
        <vt:i4>0</vt:i4>
      </vt:variant>
      <vt:variant>
        <vt:i4>5</vt:i4>
      </vt:variant>
      <vt:variant>
        <vt:lpwstr/>
      </vt:variant>
      <vt:variant>
        <vt:lpwstr>_Toc448219433</vt:lpwstr>
      </vt:variant>
      <vt:variant>
        <vt:i4>1769480</vt:i4>
      </vt:variant>
      <vt:variant>
        <vt:i4>122</vt:i4>
      </vt:variant>
      <vt:variant>
        <vt:i4>0</vt:i4>
      </vt:variant>
      <vt:variant>
        <vt:i4>5</vt:i4>
      </vt:variant>
      <vt:variant>
        <vt:lpwstr/>
      </vt:variant>
      <vt:variant>
        <vt:lpwstr>_Toc448219431</vt:lpwstr>
      </vt:variant>
      <vt:variant>
        <vt:i4>1769481</vt:i4>
      </vt:variant>
      <vt:variant>
        <vt:i4>116</vt:i4>
      </vt:variant>
      <vt:variant>
        <vt:i4>0</vt:i4>
      </vt:variant>
      <vt:variant>
        <vt:i4>5</vt:i4>
      </vt:variant>
      <vt:variant>
        <vt:lpwstr/>
      </vt:variant>
      <vt:variant>
        <vt:lpwstr>_Toc448219430</vt:lpwstr>
      </vt:variant>
      <vt:variant>
        <vt:i4>1703936</vt:i4>
      </vt:variant>
      <vt:variant>
        <vt:i4>110</vt:i4>
      </vt:variant>
      <vt:variant>
        <vt:i4>0</vt:i4>
      </vt:variant>
      <vt:variant>
        <vt:i4>5</vt:i4>
      </vt:variant>
      <vt:variant>
        <vt:lpwstr/>
      </vt:variant>
      <vt:variant>
        <vt:lpwstr>_Toc448219429</vt:lpwstr>
      </vt:variant>
      <vt:variant>
        <vt:i4>1703937</vt:i4>
      </vt:variant>
      <vt:variant>
        <vt:i4>104</vt:i4>
      </vt:variant>
      <vt:variant>
        <vt:i4>0</vt:i4>
      </vt:variant>
      <vt:variant>
        <vt:i4>5</vt:i4>
      </vt:variant>
      <vt:variant>
        <vt:lpwstr/>
      </vt:variant>
      <vt:variant>
        <vt:lpwstr>_Toc448219428</vt:lpwstr>
      </vt:variant>
      <vt:variant>
        <vt:i4>1703950</vt:i4>
      </vt:variant>
      <vt:variant>
        <vt:i4>98</vt:i4>
      </vt:variant>
      <vt:variant>
        <vt:i4>0</vt:i4>
      </vt:variant>
      <vt:variant>
        <vt:i4>5</vt:i4>
      </vt:variant>
      <vt:variant>
        <vt:lpwstr/>
      </vt:variant>
      <vt:variant>
        <vt:lpwstr>_Toc448219427</vt:lpwstr>
      </vt:variant>
      <vt:variant>
        <vt:i4>1703951</vt:i4>
      </vt:variant>
      <vt:variant>
        <vt:i4>92</vt:i4>
      </vt:variant>
      <vt:variant>
        <vt:i4>0</vt:i4>
      </vt:variant>
      <vt:variant>
        <vt:i4>5</vt:i4>
      </vt:variant>
      <vt:variant>
        <vt:lpwstr/>
      </vt:variant>
      <vt:variant>
        <vt:lpwstr>_Toc448219426</vt:lpwstr>
      </vt:variant>
      <vt:variant>
        <vt:i4>1703948</vt:i4>
      </vt:variant>
      <vt:variant>
        <vt:i4>86</vt:i4>
      </vt:variant>
      <vt:variant>
        <vt:i4>0</vt:i4>
      </vt:variant>
      <vt:variant>
        <vt:i4>5</vt:i4>
      </vt:variant>
      <vt:variant>
        <vt:lpwstr/>
      </vt:variant>
      <vt:variant>
        <vt:lpwstr>_Toc448219425</vt:lpwstr>
      </vt:variant>
      <vt:variant>
        <vt:i4>1703949</vt:i4>
      </vt:variant>
      <vt:variant>
        <vt:i4>80</vt:i4>
      </vt:variant>
      <vt:variant>
        <vt:i4>0</vt:i4>
      </vt:variant>
      <vt:variant>
        <vt:i4>5</vt:i4>
      </vt:variant>
      <vt:variant>
        <vt:lpwstr/>
      </vt:variant>
      <vt:variant>
        <vt:lpwstr>_Toc448219424</vt:lpwstr>
      </vt:variant>
      <vt:variant>
        <vt:i4>1703946</vt:i4>
      </vt:variant>
      <vt:variant>
        <vt:i4>74</vt:i4>
      </vt:variant>
      <vt:variant>
        <vt:i4>0</vt:i4>
      </vt:variant>
      <vt:variant>
        <vt:i4>5</vt:i4>
      </vt:variant>
      <vt:variant>
        <vt:lpwstr/>
      </vt:variant>
      <vt:variant>
        <vt:lpwstr>_Toc448219423</vt:lpwstr>
      </vt:variant>
      <vt:variant>
        <vt:i4>1703947</vt:i4>
      </vt:variant>
      <vt:variant>
        <vt:i4>68</vt:i4>
      </vt:variant>
      <vt:variant>
        <vt:i4>0</vt:i4>
      </vt:variant>
      <vt:variant>
        <vt:i4>5</vt:i4>
      </vt:variant>
      <vt:variant>
        <vt:lpwstr/>
      </vt:variant>
      <vt:variant>
        <vt:lpwstr>_Toc448219422</vt:lpwstr>
      </vt:variant>
      <vt:variant>
        <vt:i4>1703944</vt:i4>
      </vt:variant>
      <vt:variant>
        <vt:i4>62</vt:i4>
      </vt:variant>
      <vt:variant>
        <vt:i4>0</vt:i4>
      </vt:variant>
      <vt:variant>
        <vt:i4>5</vt:i4>
      </vt:variant>
      <vt:variant>
        <vt:lpwstr/>
      </vt:variant>
      <vt:variant>
        <vt:lpwstr>_Toc448219421</vt:lpwstr>
      </vt:variant>
      <vt:variant>
        <vt:i4>1703945</vt:i4>
      </vt:variant>
      <vt:variant>
        <vt:i4>56</vt:i4>
      </vt:variant>
      <vt:variant>
        <vt:i4>0</vt:i4>
      </vt:variant>
      <vt:variant>
        <vt:i4>5</vt:i4>
      </vt:variant>
      <vt:variant>
        <vt:lpwstr/>
      </vt:variant>
      <vt:variant>
        <vt:lpwstr>_Toc448219420</vt:lpwstr>
      </vt:variant>
      <vt:variant>
        <vt:i4>1638400</vt:i4>
      </vt:variant>
      <vt:variant>
        <vt:i4>50</vt:i4>
      </vt:variant>
      <vt:variant>
        <vt:i4>0</vt:i4>
      </vt:variant>
      <vt:variant>
        <vt:i4>5</vt:i4>
      </vt:variant>
      <vt:variant>
        <vt:lpwstr/>
      </vt:variant>
      <vt:variant>
        <vt:lpwstr>_Toc448219419</vt:lpwstr>
      </vt:variant>
      <vt:variant>
        <vt:i4>1638401</vt:i4>
      </vt:variant>
      <vt:variant>
        <vt:i4>44</vt:i4>
      </vt:variant>
      <vt:variant>
        <vt:i4>0</vt:i4>
      </vt:variant>
      <vt:variant>
        <vt:i4>5</vt:i4>
      </vt:variant>
      <vt:variant>
        <vt:lpwstr/>
      </vt:variant>
      <vt:variant>
        <vt:lpwstr>_Toc448219418</vt:lpwstr>
      </vt:variant>
      <vt:variant>
        <vt:i4>1638414</vt:i4>
      </vt:variant>
      <vt:variant>
        <vt:i4>38</vt:i4>
      </vt:variant>
      <vt:variant>
        <vt:i4>0</vt:i4>
      </vt:variant>
      <vt:variant>
        <vt:i4>5</vt:i4>
      </vt:variant>
      <vt:variant>
        <vt:lpwstr/>
      </vt:variant>
      <vt:variant>
        <vt:lpwstr>_Toc448219417</vt:lpwstr>
      </vt:variant>
      <vt:variant>
        <vt:i4>1638415</vt:i4>
      </vt:variant>
      <vt:variant>
        <vt:i4>32</vt:i4>
      </vt:variant>
      <vt:variant>
        <vt:i4>0</vt:i4>
      </vt:variant>
      <vt:variant>
        <vt:i4>5</vt:i4>
      </vt:variant>
      <vt:variant>
        <vt:lpwstr/>
      </vt:variant>
      <vt:variant>
        <vt:lpwstr>_Toc448219416</vt:lpwstr>
      </vt:variant>
      <vt:variant>
        <vt:i4>1638413</vt:i4>
      </vt:variant>
      <vt:variant>
        <vt:i4>26</vt:i4>
      </vt:variant>
      <vt:variant>
        <vt:i4>0</vt:i4>
      </vt:variant>
      <vt:variant>
        <vt:i4>5</vt:i4>
      </vt:variant>
      <vt:variant>
        <vt:lpwstr/>
      </vt:variant>
      <vt:variant>
        <vt:lpwstr>_Toc448219414</vt:lpwstr>
      </vt:variant>
      <vt:variant>
        <vt:i4>1638410</vt:i4>
      </vt:variant>
      <vt:variant>
        <vt:i4>20</vt:i4>
      </vt:variant>
      <vt:variant>
        <vt:i4>0</vt:i4>
      </vt:variant>
      <vt:variant>
        <vt:i4>5</vt:i4>
      </vt:variant>
      <vt:variant>
        <vt:lpwstr/>
      </vt:variant>
      <vt:variant>
        <vt:lpwstr>_Toc448219413</vt:lpwstr>
      </vt:variant>
      <vt:variant>
        <vt:i4>1638411</vt:i4>
      </vt:variant>
      <vt:variant>
        <vt:i4>14</vt:i4>
      </vt:variant>
      <vt:variant>
        <vt:i4>0</vt:i4>
      </vt:variant>
      <vt:variant>
        <vt:i4>5</vt:i4>
      </vt:variant>
      <vt:variant>
        <vt:lpwstr/>
      </vt:variant>
      <vt:variant>
        <vt:lpwstr>_Toc448219412</vt:lpwstr>
      </vt:variant>
      <vt:variant>
        <vt:i4>1638408</vt:i4>
      </vt:variant>
      <vt:variant>
        <vt:i4>8</vt:i4>
      </vt:variant>
      <vt:variant>
        <vt:i4>0</vt:i4>
      </vt:variant>
      <vt:variant>
        <vt:i4>5</vt:i4>
      </vt:variant>
      <vt:variant>
        <vt:lpwstr/>
      </vt:variant>
      <vt:variant>
        <vt:lpwstr>_Toc448219411</vt:lpwstr>
      </vt:variant>
      <vt:variant>
        <vt:i4>1638409</vt:i4>
      </vt:variant>
      <vt:variant>
        <vt:i4>2</vt:i4>
      </vt:variant>
      <vt:variant>
        <vt:i4>0</vt:i4>
      </vt:variant>
      <vt:variant>
        <vt:i4>5</vt:i4>
      </vt:variant>
      <vt:variant>
        <vt:lpwstr/>
      </vt:variant>
      <vt:variant>
        <vt:lpwstr>_Toc448219410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Pennello, Eric M.</cp:lastModifiedBy>
  <cp:revision>3</cp:revision>
  <cp:lastPrinted>2024-04-29T21:24:00Z</cp:lastPrinted>
  <dcterms:created xsi:type="dcterms:W3CDTF">2024-07-25T21:59:00Z</dcterms:created>
  <dcterms:modified xsi:type="dcterms:W3CDTF">2024-07-25T22:05:00Z</dcterms:modified>
</cp:coreProperties>
</file>