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14988" w14:textId="77777777" w:rsidR="00E81844" w:rsidRDefault="00E81844" w:rsidP="00E81844">
      <w:pPr>
        <w:spacing w:before="120" w:after="120"/>
        <w:jc w:val="center"/>
        <w:outlineLvl w:val="0"/>
        <w:rPr>
          <w:rFonts w:ascii="Times" w:hAnsi="Times"/>
        </w:rPr>
      </w:pPr>
    </w:p>
    <w:p w14:paraId="79BED11A" w14:textId="77777777" w:rsidR="00E81844" w:rsidRPr="00BD0B64" w:rsidRDefault="00E81844" w:rsidP="00E81844">
      <w:pPr>
        <w:spacing w:before="120" w:after="120"/>
        <w:jc w:val="center"/>
        <w:outlineLvl w:val="0"/>
        <w:rPr>
          <w:rFonts w:ascii="Times" w:hAnsi="Times"/>
        </w:rPr>
      </w:pPr>
    </w:p>
    <w:p w14:paraId="2868C576" w14:textId="77777777" w:rsidR="00E81844" w:rsidRPr="00A45DD9" w:rsidRDefault="00E81844" w:rsidP="00E81844">
      <w:pPr>
        <w:spacing w:before="120" w:after="120"/>
        <w:jc w:val="center"/>
        <w:outlineLvl w:val="0"/>
        <w:rPr>
          <w:rFonts w:ascii="Times" w:hAnsi="Times"/>
        </w:rPr>
      </w:pPr>
      <w:bookmarkStart w:id="0" w:name="_Toc69338318"/>
      <w:bookmarkStart w:id="1" w:name="_Toc69338546"/>
      <w:bookmarkStart w:id="2" w:name="_Toc69827449"/>
      <w:r w:rsidRPr="00A45DD9">
        <w:rPr>
          <w:rFonts w:ascii="Times" w:hAnsi="Times"/>
        </w:rPr>
        <w:t>UNIVERSITY OF OKLAHOMA</w:t>
      </w:r>
      <w:bookmarkEnd w:id="0"/>
      <w:bookmarkEnd w:id="1"/>
      <w:bookmarkEnd w:id="2"/>
    </w:p>
    <w:p w14:paraId="566C12D0" w14:textId="77777777" w:rsidR="00E81844" w:rsidRPr="00A45DD9" w:rsidRDefault="00E81844" w:rsidP="00E81844">
      <w:pPr>
        <w:spacing w:before="120" w:after="120"/>
        <w:jc w:val="center"/>
        <w:outlineLvl w:val="0"/>
        <w:rPr>
          <w:rFonts w:ascii="Times" w:hAnsi="Times"/>
        </w:rPr>
      </w:pPr>
      <w:bookmarkStart w:id="3" w:name="_Toc69338319"/>
      <w:bookmarkStart w:id="4" w:name="_Toc69338547"/>
      <w:bookmarkStart w:id="5" w:name="_Toc69827450"/>
      <w:r w:rsidRPr="00A45DD9">
        <w:rPr>
          <w:rFonts w:ascii="Times" w:hAnsi="Times"/>
        </w:rPr>
        <w:t>GRADUATE COLLEGE</w:t>
      </w:r>
      <w:bookmarkEnd w:id="3"/>
      <w:bookmarkEnd w:id="4"/>
      <w:bookmarkEnd w:id="5"/>
    </w:p>
    <w:p w14:paraId="0B1A9254" w14:textId="77777777" w:rsidR="00E81844" w:rsidRPr="00A45DD9" w:rsidRDefault="00E81844" w:rsidP="00E81844">
      <w:pPr>
        <w:spacing w:before="120" w:after="120"/>
        <w:jc w:val="center"/>
        <w:rPr>
          <w:rFonts w:ascii="Times" w:hAnsi="Times"/>
        </w:rPr>
      </w:pPr>
    </w:p>
    <w:p w14:paraId="156C4F0D" w14:textId="77777777" w:rsidR="00E81844" w:rsidRPr="004572E3" w:rsidRDefault="00E81844" w:rsidP="00E81844">
      <w:pPr>
        <w:spacing w:before="120" w:after="120"/>
        <w:jc w:val="center"/>
        <w:rPr>
          <w:rFonts w:ascii="Times" w:hAnsi="Times"/>
        </w:rPr>
      </w:pPr>
    </w:p>
    <w:p w14:paraId="7721517A" w14:textId="77777777" w:rsidR="00E81844" w:rsidRPr="004572E3" w:rsidRDefault="00E81844" w:rsidP="00E81844">
      <w:pPr>
        <w:spacing w:before="120" w:after="120"/>
        <w:jc w:val="center"/>
        <w:rPr>
          <w:rFonts w:ascii="Times" w:hAnsi="Times"/>
        </w:rPr>
      </w:pPr>
    </w:p>
    <w:p w14:paraId="543FB885" w14:textId="77777777" w:rsidR="00E81844" w:rsidRPr="004572E3" w:rsidRDefault="00E81844" w:rsidP="00E81844">
      <w:pPr>
        <w:spacing w:before="120" w:after="120"/>
        <w:jc w:val="center"/>
        <w:rPr>
          <w:rFonts w:ascii="Times" w:hAnsi="Times"/>
        </w:rPr>
      </w:pPr>
    </w:p>
    <w:p w14:paraId="2B96A241" w14:textId="77777777" w:rsidR="00E81844" w:rsidRPr="004572E3" w:rsidRDefault="00E81844" w:rsidP="00E81844">
      <w:pPr>
        <w:spacing w:before="120" w:after="120"/>
        <w:jc w:val="center"/>
        <w:rPr>
          <w:rFonts w:ascii="Times" w:hAnsi="Times"/>
        </w:rPr>
      </w:pPr>
      <w:r w:rsidRPr="004572E3">
        <w:rPr>
          <w:rFonts w:ascii="Times" w:hAnsi="Times"/>
        </w:rPr>
        <w:t xml:space="preserve">THE PORTRAYAL OF MEXICAN IMMIGRANTS IN OKLAHOMA HISTORY AND ITS INFLUENCE ON STATE AND FEDERAL IMMIGRATION REFORM </w:t>
      </w:r>
    </w:p>
    <w:p w14:paraId="4CDB6C95" w14:textId="77777777" w:rsidR="00E81844" w:rsidRPr="004572E3" w:rsidRDefault="00E81844" w:rsidP="00E81844">
      <w:pPr>
        <w:spacing w:before="120" w:after="120"/>
        <w:jc w:val="center"/>
        <w:rPr>
          <w:rFonts w:ascii="Times" w:hAnsi="Times"/>
        </w:rPr>
      </w:pPr>
    </w:p>
    <w:p w14:paraId="18E16939" w14:textId="77777777" w:rsidR="00E81844" w:rsidRPr="004572E3" w:rsidRDefault="00E81844" w:rsidP="00E81844">
      <w:pPr>
        <w:spacing w:before="120" w:after="120"/>
        <w:jc w:val="center"/>
        <w:rPr>
          <w:rFonts w:ascii="Times" w:hAnsi="Times"/>
        </w:rPr>
      </w:pPr>
    </w:p>
    <w:p w14:paraId="1A8E6210" w14:textId="77777777" w:rsidR="00E81844" w:rsidRPr="004572E3" w:rsidRDefault="00E81844" w:rsidP="00E81844">
      <w:pPr>
        <w:spacing w:before="120" w:after="120"/>
        <w:jc w:val="center"/>
        <w:outlineLvl w:val="0"/>
        <w:rPr>
          <w:rFonts w:ascii="Times" w:hAnsi="Times"/>
        </w:rPr>
      </w:pPr>
      <w:bookmarkStart w:id="6" w:name="_Toc69338320"/>
      <w:bookmarkStart w:id="7" w:name="_Toc69338548"/>
      <w:bookmarkStart w:id="8" w:name="_Toc69827451"/>
      <w:r w:rsidRPr="004572E3">
        <w:rPr>
          <w:rFonts w:ascii="Times" w:hAnsi="Times"/>
        </w:rPr>
        <w:t>A THESIS</w:t>
      </w:r>
      <w:bookmarkEnd w:id="6"/>
      <w:bookmarkEnd w:id="7"/>
      <w:bookmarkEnd w:id="8"/>
    </w:p>
    <w:p w14:paraId="6354B5AF" w14:textId="77777777" w:rsidR="00E81844" w:rsidRPr="004572E3" w:rsidRDefault="00E81844" w:rsidP="00E81844">
      <w:pPr>
        <w:spacing w:before="120" w:after="120"/>
        <w:jc w:val="center"/>
        <w:rPr>
          <w:rFonts w:ascii="Times" w:hAnsi="Times"/>
        </w:rPr>
      </w:pPr>
      <w:r w:rsidRPr="004572E3">
        <w:rPr>
          <w:rFonts w:ascii="Times" w:hAnsi="Times"/>
        </w:rPr>
        <w:t xml:space="preserve">SUBMITTED TO THE GRADUATE FACILITY </w:t>
      </w:r>
    </w:p>
    <w:p w14:paraId="43CAEB6B" w14:textId="77777777" w:rsidR="00E81844" w:rsidRPr="004572E3" w:rsidRDefault="00E81844" w:rsidP="00E81844">
      <w:pPr>
        <w:spacing w:before="120" w:after="120"/>
        <w:jc w:val="center"/>
        <w:rPr>
          <w:rFonts w:ascii="Times" w:hAnsi="Times"/>
        </w:rPr>
      </w:pPr>
      <w:r w:rsidRPr="004572E3">
        <w:rPr>
          <w:rFonts w:ascii="Times" w:hAnsi="Times"/>
        </w:rPr>
        <w:t xml:space="preserve">In partial fulfillment of the requirements for the </w:t>
      </w:r>
    </w:p>
    <w:p w14:paraId="5AB6307A" w14:textId="77777777" w:rsidR="00E81844" w:rsidRPr="004572E3" w:rsidRDefault="00E81844" w:rsidP="00E81844">
      <w:pPr>
        <w:spacing w:before="120" w:after="120"/>
        <w:jc w:val="center"/>
        <w:rPr>
          <w:rFonts w:ascii="Times" w:hAnsi="Times"/>
        </w:rPr>
      </w:pPr>
      <w:r w:rsidRPr="004572E3">
        <w:rPr>
          <w:rFonts w:ascii="Times" w:hAnsi="Times"/>
        </w:rPr>
        <w:t xml:space="preserve">Degree of </w:t>
      </w:r>
    </w:p>
    <w:p w14:paraId="1A6E9289" w14:textId="77777777" w:rsidR="00E81844" w:rsidRPr="004572E3" w:rsidRDefault="00E81844" w:rsidP="00E81844">
      <w:pPr>
        <w:spacing w:before="120" w:after="120"/>
        <w:jc w:val="center"/>
        <w:rPr>
          <w:rFonts w:ascii="Times" w:hAnsi="Times"/>
        </w:rPr>
      </w:pPr>
      <w:r w:rsidRPr="004572E3">
        <w:rPr>
          <w:rFonts w:ascii="Times" w:hAnsi="Times"/>
        </w:rPr>
        <w:t>MASTER OF EDUCATION</w:t>
      </w:r>
    </w:p>
    <w:p w14:paraId="1EF85FEC" w14:textId="77777777" w:rsidR="00E81844" w:rsidRPr="004572E3" w:rsidRDefault="00E81844" w:rsidP="00E81844">
      <w:pPr>
        <w:spacing w:before="120" w:after="120"/>
        <w:jc w:val="center"/>
        <w:rPr>
          <w:rFonts w:ascii="Times" w:hAnsi="Times"/>
        </w:rPr>
      </w:pPr>
    </w:p>
    <w:p w14:paraId="3984A585" w14:textId="77777777" w:rsidR="00E81844" w:rsidRPr="004572E3" w:rsidRDefault="00E81844" w:rsidP="00E81844">
      <w:pPr>
        <w:spacing w:before="120" w:after="120"/>
        <w:jc w:val="center"/>
        <w:rPr>
          <w:rFonts w:ascii="Times" w:hAnsi="Times"/>
        </w:rPr>
      </w:pPr>
    </w:p>
    <w:p w14:paraId="30CEAF6A" w14:textId="77777777" w:rsidR="00E81844" w:rsidRPr="004572E3" w:rsidRDefault="00E81844" w:rsidP="00E81844">
      <w:pPr>
        <w:spacing w:before="120" w:after="120"/>
        <w:jc w:val="center"/>
        <w:rPr>
          <w:rFonts w:ascii="Times" w:hAnsi="Times"/>
        </w:rPr>
      </w:pPr>
      <w:r w:rsidRPr="004572E3">
        <w:rPr>
          <w:rFonts w:ascii="Times" w:hAnsi="Times"/>
        </w:rPr>
        <w:t xml:space="preserve">By </w:t>
      </w:r>
    </w:p>
    <w:p w14:paraId="042C5605" w14:textId="77777777" w:rsidR="00E81844" w:rsidRPr="004572E3" w:rsidRDefault="00E81844" w:rsidP="00E81844">
      <w:pPr>
        <w:spacing w:before="120" w:after="120"/>
        <w:jc w:val="center"/>
        <w:rPr>
          <w:rFonts w:ascii="Times" w:hAnsi="Times"/>
        </w:rPr>
      </w:pPr>
      <w:r w:rsidRPr="004572E3">
        <w:rPr>
          <w:rFonts w:ascii="Times" w:hAnsi="Times"/>
        </w:rPr>
        <w:t xml:space="preserve">DIANA LIZETH PRIETO MARQUEZ </w:t>
      </w:r>
    </w:p>
    <w:p w14:paraId="33ECAF7F" w14:textId="77777777" w:rsidR="00E81844" w:rsidRPr="004572E3" w:rsidRDefault="00E81844" w:rsidP="00E81844">
      <w:pPr>
        <w:spacing w:before="120" w:after="120"/>
        <w:jc w:val="center"/>
        <w:rPr>
          <w:rFonts w:ascii="Times" w:hAnsi="Times"/>
        </w:rPr>
      </w:pPr>
      <w:r w:rsidRPr="004572E3">
        <w:rPr>
          <w:rFonts w:ascii="Times" w:hAnsi="Times"/>
        </w:rPr>
        <w:t xml:space="preserve">Norman, Oklahoma </w:t>
      </w:r>
    </w:p>
    <w:p w14:paraId="1A155F06" w14:textId="77777777" w:rsidR="00E81844" w:rsidRPr="004572E3" w:rsidRDefault="00E81844" w:rsidP="00E81844">
      <w:pPr>
        <w:spacing w:before="120" w:after="120"/>
        <w:jc w:val="center"/>
        <w:rPr>
          <w:rFonts w:ascii="Times" w:hAnsi="Times"/>
        </w:rPr>
      </w:pPr>
      <w:r w:rsidRPr="004572E3">
        <w:rPr>
          <w:rFonts w:ascii="Times" w:hAnsi="Times"/>
        </w:rPr>
        <w:t xml:space="preserve">2021 </w:t>
      </w:r>
    </w:p>
    <w:p w14:paraId="40EB3263" w14:textId="77777777" w:rsidR="00E81844" w:rsidRPr="004572E3" w:rsidRDefault="00E81844" w:rsidP="00E81844">
      <w:pPr>
        <w:spacing w:before="120" w:after="120"/>
        <w:jc w:val="center"/>
        <w:rPr>
          <w:rFonts w:ascii="Times" w:hAnsi="Times"/>
        </w:rPr>
      </w:pPr>
    </w:p>
    <w:p w14:paraId="19F8C534" w14:textId="77777777" w:rsidR="00E81844" w:rsidRPr="004572E3" w:rsidRDefault="00E81844" w:rsidP="00E81844">
      <w:pPr>
        <w:spacing w:before="120" w:after="120"/>
        <w:jc w:val="center"/>
        <w:rPr>
          <w:rFonts w:ascii="Times" w:hAnsi="Times"/>
        </w:rPr>
      </w:pPr>
    </w:p>
    <w:p w14:paraId="77B20912" w14:textId="77777777" w:rsidR="00E81844" w:rsidRPr="004572E3" w:rsidRDefault="00E81844" w:rsidP="00E81844">
      <w:pPr>
        <w:spacing w:before="120" w:after="120"/>
        <w:jc w:val="center"/>
        <w:rPr>
          <w:rFonts w:ascii="Times" w:hAnsi="Times"/>
        </w:rPr>
      </w:pPr>
    </w:p>
    <w:p w14:paraId="0412E5B0" w14:textId="77777777" w:rsidR="00E81844" w:rsidRPr="004572E3" w:rsidRDefault="00E81844" w:rsidP="00E81844">
      <w:pPr>
        <w:spacing w:before="120" w:after="120"/>
        <w:jc w:val="center"/>
        <w:rPr>
          <w:rFonts w:ascii="Times" w:hAnsi="Times"/>
        </w:rPr>
      </w:pPr>
    </w:p>
    <w:p w14:paraId="64024503" w14:textId="77777777" w:rsidR="00E81844" w:rsidRPr="004572E3" w:rsidRDefault="00E81844" w:rsidP="00E81844">
      <w:pPr>
        <w:spacing w:before="120" w:after="120"/>
        <w:jc w:val="center"/>
        <w:rPr>
          <w:rFonts w:ascii="Times" w:hAnsi="Times"/>
        </w:rPr>
      </w:pPr>
    </w:p>
    <w:p w14:paraId="46BD9DE5" w14:textId="77777777" w:rsidR="00F04C00" w:rsidRPr="00635554" w:rsidRDefault="00F04C00" w:rsidP="005F4F64">
      <w:pPr>
        <w:pStyle w:val="NormalWeb"/>
        <w:rPr>
          <w:rFonts w:ascii="Times" w:hAnsi="Times" w:cs="TimesNewRomanPSMT"/>
        </w:rPr>
      </w:pPr>
    </w:p>
    <w:p w14:paraId="127D60FA" w14:textId="77777777" w:rsidR="006D7E2F" w:rsidRDefault="006D7E2F" w:rsidP="005F4F64">
      <w:pPr>
        <w:pStyle w:val="NormalWeb"/>
        <w:rPr>
          <w:rFonts w:ascii="Times" w:hAnsi="Times" w:cs="TimesNewRomanPSMT"/>
        </w:rPr>
        <w:sectPr w:rsidR="006D7E2F" w:rsidSect="00005C75">
          <w:footerReference w:type="even" r:id="rId8"/>
          <w:footerReference w:type="default" r:id="rId9"/>
          <w:pgSz w:w="12240" w:h="15840"/>
          <w:pgMar w:top="1440" w:right="1440" w:bottom="1440" w:left="1440" w:header="720" w:footer="1008" w:gutter="0"/>
          <w:pgNumType w:fmt="upperRoman" w:start="1"/>
          <w:cols w:space="720"/>
          <w:titlePg/>
          <w:docGrid w:linePitch="360"/>
        </w:sectPr>
      </w:pPr>
    </w:p>
    <w:p w14:paraId="4C76951E" w14:textId="77777777" w:rsidR="00F04C00" w:rsidRPr="00635554" w:rsidRDefault="00F04C00" w:rsidP="005F4F64">
      <w:pPr>
        <w:pStyle w:val="NormalWeb"/>
        <w:rPr>
          <w:rFonts w:ascii="Times" w:hAnsi="Times" w:cs="TimesNewRomanPSMT"/>
        </w:rPr>
      </w:pPr>
    </w:p>
    <w:p w14:paraId="73F08A66" w14:textId="77777777" w:rsidR="00F04C00" w:rsidRPr="00BD0B64" w:rsidRDefault="00F04C00" w:rsidP="00FC4DE4">
      <w:pPr>
        <w:spacing w:before="120" w:after="120"/>
        <w:rPr>
          <w:rFonts w:ascii="Times" w:hAnsi="Times"/>
        </w:rPr>
      </w:pPr>
    </w:p>
    <w:p w14:paraId="0B97A7A7" w14:textId="5138E17E" w:rsidR="00F04C00" w:rsidRPr="00A45DD9" w:rsidRDefault="00F04C00" w:rsidP="00F04C00">
      <w:pPr>
        <w:spacing w:before="120" w:after="120"/>
        <w:jc w:val="center"/>
        <w:rPr>
          <w:rFonts w:ascii="Times" w:hAnsi="Times"/>
          <w:b/>
        </w:rPr>
      </w:pPr>
      <w:r w:rsidRPr="00A45DD9">
        <w:rPr>
          <w:rFonts w:ascii="Times" w:hAnsi="Times"/>
          <w:b/>
        </w:rPr>
        <w:t>THE PORTRAYAL OF MEXICAN IMMIGRANTS IN OKLAHOMA HISTORY AND ITS INFLUENCE ON STATE AND FEDERAL IMMIGRATION REFORM</w:t>
      </w:r>
    </w:p>
    <w:p w14:paraId="6DFA5740" w14:textId="77777777" w:rsidR="00F04C00" w:rsidRPr="00A45DD9" w:rsidRDefault="00F04C00" w:rsidP="00FC4DE4">
      <w:pPr>
        <w:spacing w:before="120" w:after="120"/>
        <w:rPr>
          <w:rFonts w:ascii="Times" w:hAnsi="Times"/>
        </w:rPr>
      </w:pPr>
    </w:p>
    <w:p w14:paraId="63311E24" w14:textId="0E2F7817" w:rsidR="00F04C00" w:rsidRPr="004572E3" w:rsidRDefault="00F04C00" w:rsidP="00F04C00">
      <w:pPr>
        <w:spacing w:before="120" w:after="120"/>
        <w:jc w:val="center"/>
        <w:rPr>
          <w:rFonts w:ascii="Times" w:hAnsi="Times"/>
        </w:rPr>
      </w:pPr>
      <w:r w:rsidRPr="00A45DD9">
        <w:rPr>
          <w:rFonts w:ascii="Times" w:hAnsi="Times"/>
        </w:rPr>
        <w:t>A THESIS APPROVED FOR THE</w:t>
      </w:r>
      <w:r w:rsidRPr="00A45DD9">
        <w:rPr>
          <w:rFonts w:ascii="Times" w:hAnsi="Times"/>
        </w:rPr>
        <w:br/>
        <w:t xml:space="preserve">DEPARTMENT </w:t>
      </w:r>
      <w:r w:rsidRPr="004572E3">
        <w:rPr>
          <w:rFonts w:ascii="Times" w:hAnsi="Times"/>
        </w:rPr>
        <w:t>OF EDUCATIONAL LEADERSHIP AND POLICY STUDIES</w:t>
      </w:r>
    </w:p>
    <w:p w14:paraId="37F2172E" w14:textId="77777777" w:rsidR="00F04C00" w:rsidRPr="004572E3" w:rsidRDefault="00F04C00" w:rsidP="00FC4DE4">
      <w:pPr>
        <w:spacing w:before="120" w:after="120"/>
        <w:rPr>
          <w:rFonts w:ascii="Times" w:hAnsi="Times"/>
        </w:rPr>
      </w:pPr>
    </w:p>
    <w:p w14:paraId="4E1ED19D" w14:textId="77777777" w:rsidR="00F04C00" w:rsidRPr="004572E3" w:rsidRDefault="00F04C00" w:rsidP="00F04C00">
      <w:pPr>
        <w:spacing w:before="120" w:after="120"/>
        <w:jc w:val="center"/>
        <w:rPr>
          <w:rFonts w:ascii="Times" w:hAnsi="Times"/>
        </w:rPr>
      </w:pPr>
    </w:p>
    <w:p w14:paraId="0F5C43E9" w14:textId="77777777" w:rsidR="00F04C00" w:rsidRPr="004572E3" w:rsidRDefault="00F04C00" w:rsidP="00F04C00">
      <w:pPr>
        <w:spacing w:before="120" w:after="120"/>
        <w:jc w:val="center"/>
        <w:rPr>
          <w:rFonts w:ascii="Times" w:hAnsi="Times"/>
        </w:rPr>
      </w:pPr>
    </w:p>
    <w:p w14:paraId="61A60D3F" w14:textId="77777777" w:rsidR="00F04C00" w:rsidRPr="004572E3" w:rsidRDefault="00F04C00" w:rsidP="00F04C00">
      <w:pPr>
        <w:spacing w:before="120" w:after="120"/>
        <w:jc w:val="center"/>
        <w:rPr>
          <w:rFonts w:ascii="Times" w:hAnsi="Times"/>
        </w:rPr>
      </w:pPr>
    </w:p>
    <w:p w14:paraId="3A570E4B" w14:textId="77777777" w:rsidR="00F04C00" w:rsidRPr="004572E3" w:rsidRDefault="00F04C00" w:rsidP="00F04C00">
      <w:pPr>
        <w:spacing w:before="120" w:after="120"/>
        <w:jc w:val="center"/>
        <w:rPr>
          <w:rFonts w:ascii="Times" w:hAnsi="Times"/>
        </w:rPr>
      </w:pPr>
    </w:p>
    <w:p w14:paraId="5D700CF6" w14:textId="1FEA44A2" w:rsidR="00F04C00" w:rsidRPr="004572E3" w:rsidRDefault="00F04C00" w:rsidP="00F04C00">
      <w:pPr>
        <w:spacing w:before="120" w:after="120"/>
        <w:jc w:val="center"/>
        <w:rPr>
          <w:rFonts w:ascii="Times" w:hAnsi="Times"/>
        </w:rPr>
      </w:pPr>
      <w:r w:rsidRPr="004572E3">
        <w:rPr>
          <w:rFonts w:ascii="Times" w:hAnsi="Times"/>
        </w:rPr>
        <w:t>BY</w:t>
      </w:r>
      <w:r w:rsidR="00617D7D">
        <w:rPr>
          <w:rFonts w:ascii="Times" w:hAnsi="Times"/>
        </w:rPr>
        <w:t xml:space="preserve"> THE COMMITTEE CONSISTING OF </w:t>
      </w:r>
    </w:p>
    <w:p w14:paraId="2EAE1D9F" w14:textId="77777777" w:rsidR="00F04C00" w:rsidRPr="004572E3" w:rsidRDefault="00F04C00" w:rsidP="00FC4DE4">
      <w:pPr>
        <w:spacing w:before="120" w:after="120"/>
        <w:rPr>
          <w:rFonts w:ascii="Times" w:hAnsi="Times"/>
        </w:rPr>
      </w:pPr>
    </w:p>
    <w:p w14:paraId="68B337F3" w14:textId="77777777" w:rsidR="00F04C00" w:rsidRPr="004572E3" w:rsidRDefault="00F04C00" w:rsidP="00FC4DE4">
      <w:pPr>
        <w:spacing w:before="120" w:after="120"/>
        <w:rPr>
          <w:rFonts w:ascii="Times" w:hAnsi="Times"/>
        </w:rPr>
      </w:pPr>
    </w:p>
    <w:p w14:paraId="27A24D29" w14:textId="433388B0" w:rsidR="00630DDF" w:rsidRPr="00635554" w:rsidRDefault="00630DDF" w:rsidP="000F632A">
      <w:pPr>
        <w:pStyle w:val="NormalWeb"/>
        <w:jc w:val="right"/>
        <w:rPr>
          <w:rFonts w:ascii="Times" w:hAnsi="Times"/>
        </w:rPr>
      </w:pPr>
      <w:r w:rsidRPr="00635554">
        <w:rPr>
          <w:rFonts w:ascii="Times" w:hAnsi="Times" w:cs="TimesNewRomanPSMT"/>
        </w:rPr>
        <w:t>Dr. Mirelsie Velazquez</w:t>
      </w:r>
      <w:r w:rsidR="000F632A" w:rsidRPr="00635554">
        <w:rPr>
          <w:rFonts w:ascii="Times" w:hAnsi="Times" w:cs="TimesNewRomanPSMT"/>
        </w:rPr>
        <w:t>, Chair</w:t>
      </w:r>
    </w:p>
    <w:p w14:paraId="4EFE133C" w14:textId="7B376755" w:rsidR="00630DDF" w:rsidRPr="00635554" w:rsidRDefault="00630DDF" w:rsidP="000F632A">
      <w:pPr>
        <w:pStyle w:val="NormalWeb"/>
        <w:jc w:val="right"/>
        <w:rPr>
          <w:rFonts w:ascii="Times" w:hAnsi="Times"/>
        </w:rPr>
      </w:pPr>
      <w:r w:rsidRPr="00635554">
        <w:rPr>
          <w:rFonts w:ascii="Times" w:hAnsi="Times" w:cs="TimesNewRomanPSMT"/>
        </w:rPr>
        <w:t>Dr. Kari Chew</w:t>
      </w:r>
    </w:p>
    <w:p w14:paraId="0434CB74" w14:textId="7B24CCAB" w:rsidR="00630DDF" w:rsidRPr="00635554" w:rsidRDefault="00630DDF" w:rsidP="000F632A">
      <w:pPr>
        <w:pStyle w:val="NormalWeb"/>
        <w:jc w:val="right"/>
        <w:rPr>
          <w:rFonts w:ascii="Times" w:hAnsi="Times"/>
        </w:rPr>
      </w:pPr>
      <w:r w:rsidRPr="00635554">
        <w:rPr>
          <w:rFonts w:ascii="Times" w:hAnsi="Times" w:cs="TimesNewRomanPSMT"/>
        </w:rPr>
        <w:t xml:space="preserve">Dr. </w:t>
      </w:r>
      <w:r w:rsidR="000F632A" w:rsidRPr="00635554">
        <w:rPr>
          <w:rFonts w:ascii="Times" w:hAnsi="Times" w:cs="TimesNewRomanPSMT"/>
        </w:rPr>
        <w:t>Kirsten T. Edwards</w:t>
      </w:r>
    </w:p>
    <w:p w14:paraId="3E76414A" w14:textId="77777777" w:rsidR="00F04C00" w:rsidRPr="00BD0B64" w:rsidRDefault="00F04C00" w:rsidP="00630DDF">
      <w:pPr>
        <w:spacing w:before="120" w:after="120"/>
        <w:rPr>
          <w:rFonts w:ascii="Times" w:hAnsi="Times"/>
        </w:rPr>
      </w:pPr>
    </w:p>
    <w:p w14:paraId="59B38FD2" w14:textId="77777777" w:rsidR="00F04C00" w:rsidRPr="00A45DD9" w:rsidRDefault="00F04C00" w:rsidP="00FC4DE4">
      <w:pPr>
        <w:spacing w:before="120" w:after="120"/>
        <w:rPr>
          <w:rFonts w:ascii="Times" w:hAnsi="Times"/>
        </w:rPr>
      </w:pPr>
    </w:p>
    <w:p w14:paraId="58A14042" w14:textId="77777777" w:rsidR="00F04C00" w:rsidRPr="00A45DD9" w:rsidRDefault="00F04C00" w:rsidP="00FC4DE4">
      <w:pPr>
        <w:spacing w:before="120" w:after="120"/>
        <w:rPr>
          <w:rFonts w:ascii="Times" w:hAnsi="Times"/>
        </w:rPr>
      </w:pPr>
    </w:p>
    <w:p w14:paraId="3D2AFD11" w14:textId="77777777" w:rsidR="00F04C00" w:rsidRPr="00A45DD9" w:rsidRDefault="00F04C00" w:rsidP="00FC4DE4">
      <w:pPr>
        <w:spacing w:before="120" w:after="120"/>
        <w:rPr>
          <w:rFonts w:ascii="Times" w:hAnsi="Times"/>
        </w:rPr>
      </w:pPr>
    </w:p>
    <w:p w14:paraId="353B4DE4" w14:textId="77777777" w:rsidR="00F04C00" w:rsidRPr="004572E3" w:rsidRDefault="00F04C00" w:rsidP="00FC4DE4">
      <w:pPr>
        <w:spacing w:before="120" w:after="120"/>
        <w:rPr>
          <w:rFonts w:ascii="Times" w:hAnsi="Times"/>
        </w:rPr>
      </w:pPr>
    </w:p>
    <w:p w14:paraId="3F280011" w14:textId="77777777" w:rsidR="00F04C00" w:rsidRPr="004572E3" w:rsidRDefault="00F04C00" w:rsidP="00FC4DE4">
      <w:pPr>
        <w:spacing w:before="120" w:after="120"/>
        <w:rPr>
          <w:rFonts w:ascii="Times" w:hAnsi="Times"/>
        </w:rPr>
      </w:pPr>
    </w:p>
    <w:p w14:paraId="7C9756A7" w14:textId="77777777" w:rsidR="00F04C00" w:rsidRPr="004572E3" w:rsidRDefault="00F04C00" w:rsidP="00FC4DE4">
      <w:pPr>
        <w:spacing w:before="120" w:after="120"/>
        <w:rPr>
          <w:rFonts w:ascii="Times" w:hAnsi="Times"/>
        </w:rPr>
      </w:pPr>
    </w:p>
    <w:p w14:paraId="54E433A3" w14:textId="77777777" w:rsidR="00F04C00" w:rsidRPr="004572E3" w:rsidRDefault="00F04C00" w:rsidP="00FC4DE4">
      <w:pPr>
        <w:spacing w:before="120" w:after="120"/>
        <w:rPr>
          <w:rFonts w:ascii="Times" w:hAnsi="Times"/>
        </w:rPr>
      </w:pPr>
    </w:p>
    <w:p w14:paraId="519DCE81" w14:textId="77777777" w:rsidR="00F04C00" w:rsidRPr="004572E3" w:rsidRDefault="00F04C00" w:rsidP="00FC4DE4">
      <w:pPr>
        <w:spacing w:before="120" w:after="120"/>
        <w:rPr>
          <w:rFonts w:ascii="Times" w:hAnsi="Times"/>
        </w:rPr>
      </w:pPr>
    </w:p>
    <w:p w14:paraId="2E07FFFC" w14:textId="77777777" w:rsidR="00F04C00" w:rsidRPr="004572E3" w:rsidRDefault="00F04C00" w:rsidP="00FC4DE4">
      <w:pPr>
        <w:spacing w:before="120" w:after="120"/>
        <w:rPr>
          <w:rFonts w:ascii="Times" w:hAnsi="Times"/>
        </w:rPr>
      </w:pPr>
    </w:p>
    <w:p w14:paraId="03F42737" w14:textId="77777777" w:rsidR="00F04C00" w:rsidRPr="004572E3" w:rsidRDefault="00F04C00" w:rsidP="00FC4DE4">
      <w:pPr>
        <w:spacing w:before="120" w:after="120"/>
        <w:rPr>
          <w:rFonts w:ascii="Times" w:hAnsi="Times"/>
        </w:rPr>
      </w:pPr>
    </w:p>
    <w:p w14:paraId="0DA8C02C" w14:textId="77777777" w:rsidR="006D7E2F" w:rsidRDefault="006D7E2F" w:rsidP="00FC4DE4">
      <w:pPr>
        <w:spacing w:before="120" w:after="120"/>
        <w:rPr>
          <w:rFonts w:ascii="Times" w:hAnsi="Times"/>
        </w:rPr>
        <w:sectPr w:rsidR="006D7E2F" w:rsidSect="00005C75">
          <w:pgSz w:w="12240" w:h="15840"/>
          <w:pgMar w:top="1440" w:right="1440" w:bottom="1440" w:left="1440" w:header="720" w:footer="1008" w:gutter="0"/>
          <w:pgNumType w:fmt="upperRoman" w:start="1"/>
          <w:cols w:space="720"/>
          <w:titlePg/>
          <w:docGrid w:linePitch="360"/>
        </w:sectPr>
      </w:pPr>
    </w:p>
    <w:p w14:paraId="48911317" w14:textId="56336B50" w:rsidR="00F04C00" w:rsidRPr="004572E3" w:rsidRDefault="00F04C00" w:rsidP="00FC4DE4">
      <w:pPr>
        <w:spacing w:before="120" w:after="120"/>
        <w:rPr>
          <w:rFonts w:ascii="Times" w:hAnsi="Times"/>
        </w:rPr>
      </w:pPr>
    </w:p>
    <w:p w14:paraId="00963658" w14:textId="77777777" w:rsidR="00F04C00" w:rsidRPr="004572E3" w:rsidRDefault="00F04C00" w:rsidP="00FC4DE4">
      <w:pPr>
        <w:spacing w:before="120" w:after="120"/>
        <w:rPr>
          <w:rFonts w:ascii="Times" w:hAnsi="Times"/>
        </w:rPr>
      </w:pPr>
    </w:p>
    <w:p w14:paraId="1DAF9168" w14:textId="77777777" w:rsidR="00F04C00" w:rsidRPr="004572E3" w:rsidRDefault="00F04C00" w:rsidP="00FC4DE4">
      <w:pPr>
        <w:spacing w:before="120" w:after="120"/>
        <w:rPr>
          <w:rFonts w:ascii="Times" w:hAnsi="Times"/>
        </w:rPr>
      </w:pPr>
    </w:p>
    <w:p w14:paraId="736A088A" w14:textId="77777777" w:rsidR="00F04C00" w:rsidRPr="004572E3" w:rsidRDefault="00F04C00" w:rsidP="00FC4DE4">
      <w:pPr>
        <w:spacing w:before="120" w:after="120"/>
        <w:rPr>
          <w:rFonts w:ascii="Times" w:hAnsi="Times"/>
        </w:rPr>
      </w:pPr>
    </w:p>
    <w:p w14:paraId="45D67F98" w14:textId="77777777" w:rsidR="00F04C00" w:rsidRPr="004572E3" w:rsidRDefault="00F04C00" w:rsidP="00FC4DE4">
      <w:pPr>
        <w:spacing w:before="120" w:after="120"/>
        <w:rPr>
          <w:rFonts w:ascii="Times" w:hAnsi="Times"/>
        </w:rPr>
      </w:pPr>
    </w:p>
    <w:p w14:paraId="50E9CA34" w14:textId="77777777" w:rsidR="00F04C00" w:rsidRPr="004572E3" w:rsidRDefault="00F04C00" w:rsidP="00FC4DE4">
      <w:pPr>
        <w:spacing w:before="120" w:after="120"/>
        <w:rPr>
          <w:rFonts w:ascii="Times" w:hAnsi="Times"/>
        </w:rPr>
      </w:pPr>
    </w:p>
    <w:p w14:paraId="33FEFA84" w14:textId="77777777" w:rsidR="00F04C00" w:rsidRPr="004572E3" w:rsidRDefault="00F04C00" w:rsidP="00FC4DE4">
      <w:pPr>
        <w:spacing w:before="120" w:after="120"/>
        <w:rPr>
          <w:rFonts w:ascii="Times" w:hAnsi="Times"/>
        </w:rPr>
      </w:pPr>
    </w:p>
    <w:p w14:paraId="57DD7AAF" w14:textId="77777777" w:rsidR="00F04C00" w:rsidRPr="004572E3" w:rsidRDefault="00F04C00" w:rsidP="00FC4DE4">
      <w:pPr>
        <w:spacing w:before="120" w:after="120"/>
        <w:rPr>
          <w:rFonts w:ascii="Times" w:hAnsi="Times"/>
        </w:rPr>
      </w:pPr>
    </w:p>
    <w:p w14:paraId="66B87885" w14:textId="77777777" w:rsidR="00F04C00" w:rsidRPr="004572E3" w:rsidRDefault="00F04C00" w:rsidP="00FC4DE4">
      <w:pPr>
        <w:spacing w:before="120" w:after="120"/>
        <w:rPr>
          <w:rFonts w:ascii="Times" w:hAnsi="Times"/>
        </w:rPr>
      </w:pPr>
    </w:p>
    <w:p w14:paraId="4DF46433" w14:textId="77777777" w:rsidR="00F04C00" w:rsidRPr="004572E3" w:rsidRDefault="00F04C00" w:rsidP="00FC4DE4">
      <w:pPr>
        <w:spacing w:before="120" w:after="120"/>
        <w:rPr>
          <w:rFonts w:ascii="Times" w:hAnsi="Times"/>
        </w:rPr>
      </w:pPr>
    </w:p>
    <w:p w14:paraId="33B4E938" w14:textId="77777777" w:rsidR="00F04C00" w:rsidRPr="004572E3" w:rsidRDefault="00F04C00" w:rsidP="00FC4DE4">
      <w:pPr>
        <w:spacing w:before="120" w:after="120"/>
        <w:rPr>
          <w:rFonts w:ascii="Times" w:hAnsi="Times"/>
        </w:rPr>
      </w:pPr>
    </w:p>
    <w:p w14:paraId="3E63EA60" w14:textId="77777777" w:rsidR="00F04C00" w:rsidRPr="004572E3" w:rsidRDefault="00F04C00" w:rsidP="00FC4DE4">
      <w:pPr>
        <w:spacing w:before="120" w:after="120"/>
        <w:rPr>
          <w:rFonts w:ascii="Times" w:hAnsi="Times"/>
        </w:rPr>
      </w:pPr>
    </w:p>
    <w:p w14:paraId="1A234755" w14:textId="77777777" w:rsidR="00F04C00" w:rsidRPr="004572E3" w:rsidRDefault="00F04C00" w:rsidP="00FC4DE4">
      <w:pPr>
        <w:spacing w:before="120" w:after="120"/>
        <w:rPr>
          <w:rFonts w:ascii="Times" w:hAnsi="Times"/>
        </w:rPr>
      </w:pPr>
    </w:p>
    <w:p w14:paraId="7C43838D" w14:textId="77777777" w:rsidR="00F04C00" w:rsidRPr="004572E3" w:rsidRDefault="00F04C00" w:rsidP="00FC4DE4">
      <w:pPr>
        <w:spacing w:before="120" w:after="120"/>
        <w:rPr>
          <w:rFonts w:ascii="Times" w:hAnsi="Times"/>
        </w:rPr>
      </w:pPr>
    </w:p>
    <w:p w14:paraId="5D712EB9" w14:textId="77777777" w:rsidR="00F04C00" w:rsidRPr="004572E3" w:rsidRDefault="00F04C00" w:rsidP="00FC4DE4">
      <w:pPr>
        <w:spacing w:before="120" w:after="120"/>
        <w:rPr>
          <w:rFonts w:ascii="Times" w:hAnsi="Times"/>
        </w:rPr>
      </w:pPr>
    </w:p>
    <w:p w14:paraId="5A1A5C3A" w14:textId="77777777" w:rsidR="00F04C00" w:rsidRPr="004572E3" w:rsidRDefault="00F04C00" w:rsidP="00FC4DE4">
      <w:pPr>
        <w:spacing w:before="120" w:after="120"/>
        <w:rPr>
          <w:rFonts w:ascii="Times" w:hAnsi="Times"/>
        </w:rPr>
      </w:pPr>
    </w:p>
    <w:p w14:paraId="405101ED" w14:textId="77777777" w:rsidR="00F04C00" w:rsidRPr="004572E3" w:rsidRDefault="00F04C00" w:rsidP="00FC4DE4">
      <w:pPr>
        <w:spacing w:before="120" w:after="120"/>
        <w:rPr>
          <w:rFonts w:ascii="Times" w:hAnsi="Times"/>
        </w:rPr>
      </w:pPr>
    </w:p>
    <w:p w14:paraId="7EC3A74D" w14:textId="77777777" w:rsidR="00F04C00" w:rsidRPr="004572E3" w:rsidRDefault="00F04C00" w:rsidP="00FC4DE4">
      <w:pPr>
        <w:spacing w:before="120" w:after="120"/>
        <w:rPr>
          <w:rFonts w:ascii="Times" w:hAnsi="Times"/>
        </w:rPr>
      </w:pPr>
    </w:p>
    <w:p w14:paraId="32F63CBE" w14:textId="77777777" w:rsidR="00F04C00" w:rsidRPr="004572E3" w:rsidRDefault="00F04C00" w:rsidP="00FC4DE4">
      <w:pPr>
        <w:spacing w:before="120" w:after="120"/>
        <w:rPr>
          <w:rFonts w:ascii="Times" w:hAnsi="Times"/>
        </w:rPr>
      </w:pPr>
    </w:p>
    <w:p w14:paraId="2B8523F6" w14:textId="77777777" w:rsidR="00F04C00" w:rsidRPr="004572E3" w:rsidRDefault="00F04C00" w:rsidP="00FC4DE4">
      <w:pPr>
        <w:spacing w:before="120" w:after="120"/>
        <w:rPr>
          <w:rFonts w:ascii="Times" w:hAnsi="Times"/>
        </w:rPr>
      </w:pPr>
    </w:p>
    <w:p w14:paraId="2DC14D2A" w14:textId="77777777" w:rsidR="00F04C00" w:rsidRPr="004572E3" w:rsidRDefault="00F04C00" w:rsidP="00FC4DE4">
      <w:pPr>
        <w:spacing w:before="120" w:after="120"/>
        <w:rPr>
          <w:rFonts w:ascii="Times" w:hAnsi="Times"/>
        </w:rPr>
      </w:pPr>
    </w:p>
    <w:p w14:paraId="6BBA11F5" w14:textId="77777777" w:rsidR="00F04C00" w:rsidRPr="004572E3" w:rsidRDefault="00F04C00" w:rsidP="00FC4DE4">
      <w:pPr>
        <w:spacing w:before="120" w:after="120"/>
        <w:rPr>
          <w:rFonts w:ascii="Times" w:hAnsi="Times"/>
        </w:rPr>
      </w:pPr>
    </w:p>
    <w:p w14:paraId="5C4FCBB4" w14:textId="77777777" w:rsidR="00F04C00" w:rsidRPr="004572E3" w:rsidRDefault="00F04C00" w:rsidP="00FC4DE4">
      <w:pPr>
        <w:spacing w:before="120" w:after="120"/>
        <w:rPr>
          <w:rFonts w:ascii="Times" w:hAnsi="Times"/>
        </w:rPr>
      </w:pPr>
    </w:p>
    <w:p w14:paraId="7C46A136" w14:textId="77777777" w:rsidR="00F04C00" w:rsidRPr="004572E3" w:rsidRDefault="00F04C00" w:rsidP="00FC4DE4">
      <w:pPr>
        <w:spacing w:before="120" w:after="120"/>
        <w:rPr>
          <w:rFonts w:ascii="Times" w:hAnsi="Times"/>
        </w:rPr>
      </w:pPr>
    </w:p>
    <w:p w14:paraId="26ADC9E9" w14:textId="77777777" w:rsidR="00F04C00" w:rsidRPr="004572E3" w:rsidRDefault="00F04C00" w:rsidP="00FC4DE4">
      <w:pPr>
        <w:spacing w:before="120" w:after="120"/>
        <w:rPr>
          <w:rFonts w:ascii="Times" w:hAnsi="Times"/>
        </w:rPr>
      </w:pPr>
    </w:p>
    <w:p w14:paraId="04E700E1" w14:textId="77777777" w:rsidR="00EE06AF" w:rsidRPr="004572E3" w:rsidRDefault="00EE06AF" w:rsidP="00FC4DE4">
      <w:pPr>
        <w:spacing w:before="120" w:after="120"/>
        <w:rPr>
          <w:rFonts w:ascii="Times" w:hAnsi="Times"/>
        </w:rPr>
      </w:pPr>
    </w:p>
    <w:p w14:paraId="7427A6F0" w14:textId="77777777" w:rsidR="00F04C00" w:rsidRPr="004572E3" w:rsidRDefault="00F04C00" w:rsidP="00FC4DE4">
      <w:pPr>
        <w:spacing w:before="120" w:after="120"/>
        <w:rPr>
          <w:rFonts w:ascii="Times" w:hAnsi="Times"/>
        </w:rPr>
      </w:pPr>
    </w:p>
    <w:p w14:paraId="030345B8" w14:textId="03EA37A3" w:rsidR="00F04C00" w:rsidRPr="00635554" w:rsidRDefault="00F04C00" w:rsidP="00F04C00">
      <w:pPr>
        <w:pStyle w:val="NormalWeb"/>
        <w:jc w:val="center"/>
        <w:rPr>
          <w:rFonts w:ascii="Times" w:hAnsi="Times" w:cs="TimesNewRomanPSMT"/>
        </w:rPr>
      </w:pPr>
      <w:r w:rsidRPr="00635554">
        <w:rPr>
          <w:rFonts w:ascii="Times" w:hAnsi="Times" w:cs="TimesNewRomanPSMT"/>
        </w:rPr>
        <w:t xml:space="preserve">© Copyright by </w:t>
      </w:r>
      <w:r w:rsidR="00DB3D97" w:rsidRPr="00635554">
        <w:rPr>
          <w:rFonts w:ascii="Times" w:hAnsi="Times" w:cs="TimesNewRomanPSMT"/>
        </w:rPr>
        <w:t>DIANA LIZETH PRIETO MARQUEZ</w:t>
      </w:r>
      <w:r w:rsidRPr="00635554">
        <w:rPr>
          <w:rFonts w:ascii="Times" w:hAnsi="Times" w:cs="TimesNewRomanPSMT"/>
        </w:rPr>
        <w:t xml:space="preserve"> 2021</w:t>
      </w:r>
    </w:p>
    <w:p w14:paraId="2F966123" w14:textId="77777777" w:rsidR="00F04C00" w:rsidRPr="00635554" w:rsidRDefault="00F04C00" w:rsidP="00F04C00">
      <w:pPr>
        <w:pStyle w:val="NormalWeb"/>
        <w:jc w:val="center"/>
        <w:rPr>
          <w:rFonts w:ascii="Times" w:hAnsi="Times"/>
        </w:rPr>
      </w:pPr>
      <w:r w:rsidRPr="00635554">
        <w:rPr>
          <w:rFonts w:ascii="Times" w:hAnsi="Times" w:cs="TimesNewRomanPSMT"/>
        </w:rPr>
        <w:t>All Rights Reserved.</w:t>
      </w:r>
    </w:p>
    <w:p w14:paraId="13899BB7" w14:textId="77777777" w:rsidR="00F04C00" w:rsidRPr="00BD0B64" w:rsidRDefault="00F04C00" w:rsidP="00FC4DE4">
      <w:pPr>
        <w:spacing w:before="120" w:after="120"/>
        <w:rPr>
          <w:rFonts w:ascii="Times" w:hAnsi="Times"/>
        </w:rPr>
      </w:pPr>
    </w:p>
    <w:p w14:paraId="56745547" w14:textId="77777777" w:rsidR="00F04C00" w:rsidRPr="00A45DD9" w:rsidRDefault="00F04C00" w:rsidP="00FC4DE4">
      <w:pPr>
        <w:spacing w:before="120" w:after="120"/>
        <w:rPr>
          <w:rFonts w:ascii="Times" w:hAnsi="Times"/>
        </w:rPr>
      </w:pPr>
    </w:p>
    <w:p w14:paraId="47F876FC" w14:textId="77777777" w:rsidR="00F04C00" w:rsidRPr="00A45DD9" w:rsidRDefault="00F04C00" w:rsidP="00EE06AF">
      <w:pPr>
        <w:spacing w:before="120" w:after="120" w:line="480" w:lineRule="auto"/>
        <w:rPr>
          <w:rFonts w:ascii="Times" w:hAnsi="Times"/>
        </w:rPr>
      </w:pPr>
    </w:p>
    <w:p w14:paraId="42494A98" w14:textId="59FA4EB4" w:rsidR="00FC4DE4" w:rsidRPr="004572E3" w:rsidRDefault="00FC4DE4" w:rsidP="00EE06AF">
      <w:pPr>
        <w:spacing w:before="120" w:after="120" w:line="480" w:lineRule="auto"/>
        <w:rPr>
          <w:rFonts w:ascii="Times" w:hAnsi="Times"/>
        </w:rPr>
      </w:pPr>
      <w:r w:rsidRPr="00A45DD9">
        <w:rPr>
          <w:rFonts w:ascii="Times" w:hAnsi="Times"/>
        </w:rPr>
        <w:t>Dedicated to</w:t>
      </w:r>
      <w:r w:rsidR="00467279" w:rsidRPr="00635554">
        <w:rPr>
          <w:rFonts w:ascii="Times" w:hAnsi="Times"/>
        </w:rPr>
        <w:t xml:space="preserve"> t</w:t>
      </w:r>
      <w:r w:rsidR="007E0F73" w:rsidRPr="00635554">
        <w:rPr>
          <w:rFonts w:ascii="Times" w:hAnsi="Times"/>
        </w:rPr>
        <w:t>he Mexican immigrant community in Oklahoma</w:t>
      </w:r>
      <w:r w:rsidR="003F461D" w:rsidRPr="00FF06F6">
        <w:rPr>
          <w:rFonts w:ascii="Times" w:hAnsi="Times"/>
        </w:rPr>
        <w:t xml:space="preserve"> who have contributed immensel</w:t>
      </w:r>
      <w:r w:rsidR="00DC47FE" w:rsidRPr="00661CE0">
        <w:rPr>
          <w:rFonts w:ascii="Times" w:hAnsi="Times"/>
        </w:rPr>
        <w:t>y to the prosperity of this country and</w:t>
      </w:r>
      <w:r w:rsidR="003F461D" w:rsidRPr="004572E3">
        <w:rPr>
          <w:rFonts w:ascii="Times" w:hAnsi="Times"/>
        </w:rPr>
        <w:t xml:space="preserve"> state without </w:t>
      </w:r>
      <w:r w:rsidR="00DC47FE" w:rsidRPr="004572E3">
        <w:rPr>
          <w:rFonts w:ascii="Times" w:hAnsi="Times"/>
        </w:rPr>
        <w:t xml:space="preserve">proper </w:t>
      </w:r>
      <w:r w:rsidR="003F461D" w:rsidRPr="004572E3">
        <w:rPr>
          <w:rFonts w:ascii="Times" w:hAnsi="Times"/>
        </w:rPr>
        <w:t>recognition</w:t>
      </w:r>
      <w:r w:rsidR="00DC47FE" w:rsidRPr="004572E3">
        <w:rPr>
          <w:rFonts w:ascii="Times" w:hAnsi="Times"/>
        </w:rPr>
        <w:t xml:space="preserve">. </w:t>
      </w:r>
      <w:r w:rsidR="003F461D" w:rsidRPr="004572E3">
        <w:rPr>
          <w:rFonts w:ascii="Times" w:hAnsi="Times"/>
        </w:rPr>
        <w:t xml:space="preserve"> </w:t>
      </w:r>
    </w:p>
    <w:p w14:paraId="45C7DC96" w14:textId="0A0F3C17" w:rsidR="00DC47FE" w:rsidRPr="004572E3" w:rsidRDefault="00467279" w:rsidP="00467279">
      <w:pPr>
        <w:tabs>
          <w:tab w:val="left" w:pos="904"/>
        </w:tabs>
        <w:spacing w:before="120" w:after="120"/>
        <w:rPr>
          <w:rFonts w:ascii="Times" w:hAnsi="Times"/>
        </w:rPr>
      </w:pPr>
      <w:r w:rsidRPr="004572E3">
        <w:rPr>
          <w:rFonts w:ascii="Times" w:hAnsi="Times"/>
        </w:rPr>
        <w:tab/>
      </w:r>
    </w:p>
    <w:p w14:paraId="34DF83D4" w14:textId="77777777" w:rsidR="00DC47FE" w:rsidRPr="004572E3" w:rsidRDefault="00DC47FE" w:rsidP="00FC4DE4">
      <w:pPr>
        <w:spacing w:before="120" w:after="120"/>
        <w:rPr>
          <w:rFonts w:ascii="Times" w:hAnsi="Times"/>
        </w:rPr>
      </w:pPr>
    </w:p>
    <w:p w14:paraId="7DD137E0" w14:textId="77777777" w:rsidR="00DC47FE" w:rsidRPr="004572E3" w:rsidRDefault="00DC47FE" w:rsidP="00FC4DE4">
      <w:pPr>
        <w:spacing w:before="120" w:after="120"/>
        <w:rPr>
          <w:rFonts w:ascii="Times" w:hAnsi="Times"/>
        </w:rPr>
      </w:pPr>
    </w:p>
    <w:p w14:paraId="5E5980BD" w14:textId="77777777" w:rsidR="00DC47FE" w:rsidRPr="004572E3" w:rsidRDefault="00DC47FE" w:rsidP="00FC4DE4">
      <w:pPr>
        <w:spacing w:before="120" w:after="120"/>
        <w:rPr>
          <w:rFonts w:ascii="Times" w:hAnsi="Times"/>
        </w:rPr>
      </w:pPr>
    </w:p>
    <w:p w14:paraId="2359D7D6" w14:textId="29889040" w:rsidR="00E81844" w:rsidRPr="004572E3" w:rsidRDefault="009A26B4" w:rsidP="007E0F73">
      <w:pPr>
        <w:spacing w:before="120" w:after="120"/>
        <w:jc w:val="center"/>
        <w:rPr>
          <w:rFonts w:ascii="Times" w:hAnsi="Times"/>
        </w:rPr>
      </w:pPr>
      <w:r w:rsidRPr="004572E3">
        <w:rPr>
          <w:rFonts w:ascii="Times" w:hAnsi="Times"/>
        </w:rPr>
        <w:t>“</w:t>
      </w:r>
      <w:r w:rsidRPr="004572E3">
        <w:rPr>
          <w:rFonts w:ascii="Times" w:hAnsi="Times"/>
          <w:i/>
        </w:rPr>
        <w:t xml:space="preserve">Y aunque le duela a muchos, somos mayoria”- </w:t>
      </w:r>
      <w:r w:rsidR="006F6DF8">
        <w:rPr>
          <w:rFonts w:ascii="Times" w:hAnsi="Times"/>
          <w:i/>
        </w:rPr>
        <w:t>Calibre 50</w:t>
      </w:r>
      <w:r w:rsidR="0009534B">
        <w:rPr>
          <w:rStyle w:val="FootnoteReference"/>
          <w:rFonts w:ascii="Times" w:hAnsi="Times"/>
          <w:i/>
        </w:rPr>
        <w:footnoteReference w:id="1"/>
      </w:r>
    </w:p>
    <w:p w14:paraId="1B4AC832" w14:textId="77777777" w:rsidR="00FC4DE4" w:rsidRPr="004572E3" w:rsidRDefault="00FC4DE4" w:rsidP="00E81844">
      <w:pPr>
        <w:spacing w:before="120" w:after="120"/>
        <w:jc w:val="center"/>
        <w:outlineLvl w:val="0"/>
        <w:rPr>
          <w:rFonts w:ascii="Times" w:hAnsi="Times"/>
          <w:b/>
        </w:rPr>
      </w:pPr>
    </w:p>
    <w:p w14:paraId="1EEEF1C5" w14:textId="77777777" w:rsidR="00FC4DE4" w:rsidRPr="004572E3" w:rsidRDefault="00FC4DE4" w:rsidP="00E81844">
      <w:pPr>
        <w:spacing w:before="120" w:after="120"/>
        <w:jc w:val="center"/>
        <w:outlineLvl w:val="0"/>
        <w:rPr>
          <w:rFonts w:ascii="Times" w:hAnsi="Times"/>
          <w:b/>
        </w:rPr>
      </w:pPr>
    </w:p>
    <w:p w14:paraId="4FBDD09B" w14:textId="77777777" w:rsidR="00FC4DE4" w:rsidRPr="004572E3" w:rsidRDefault="00FC4DE4" w:rsidP="00E81844">
      <w:pPr>
        <w:spacing w:before="120" w:after="120"/>
        <w:jc w:val="center"/>
        <w:outlineLvl w:val="0"/>
        <w:rPr>
          <w:rFonts w:ascii="Times" w:hAnsi="Times"/>
          <w:b/>
        </w:rPr>
      </w:pPr>
    </w:p>
    <w:p w14:paraId="3FF8B36F" w14:textId="77777777" w:rsidR="00FC4DE4" w:rsidRPr="004572E3" w:rsidRDefault="00FC4DE4" w:rsidP="00E81844">
      <w:pPr>
        <w:spacing w:before="120" w:after="120"/>
        <w:jc w:val="center"/>
        <w:outlineLvl w:val="0"/>
        <w:rPr>
          <w:rFonts w:ascii="Times" w:hAnsi="Times"/>
          <w:b/>
        </w:rPr>
      </w:pPr>
    </w:p>
    <w:p w14:paraId="43087D18" w14:textId="77777777" w:rsidR="00FC4DE4" w:rsidRPr="004572E3" w:rsidRDefault="00FC4DE4" w:rsidP="00E81844">
      <w:pPr>
        <w:spacing w:before="120" w:after="120"/>
        <w:jc w:val="center"/>
        <w:outlineLvl w:val="0"/>
        <w:rPr>
          <w:rFonts w:ascii="Times" w:hAnsi="Times"/>
          <w:b/>
        </w:rPr>
      </w:pPr>
    </w:p>
    <w:p w14:paraId="37B3DE68" w14:textId="77777777" w:rsidR="00FC4DE4" w:rsidRPr="004572E3" w:rsidRDefault="00FC4DE4" w:rsidP="00E81844">
      <w:pPr>
        <w:spacing w:before="120" w:after="120"/>
        <w:jc w:val="center"/>
        <w:outlineLvl w:val="0"/>
        <w:rPr>
          <w:rFonts w:ascii="Times" w:hAnsi="Times"/>
          <w:b/>
        </w:rPr>
      </w:pPr>
    </w:p>
    <w:p w14:paraId="0A6809B6" w14:textId="77777777" w:rsidR="00FC4DE4" w:rsidRPr="004572E3" w:rsidRDefault="00FC4DE4" w:rsidP="00E81844">
      <w:pPr>
        <w:spacing w:before="120" w:after="120"/>
        <w:jc w:val="center"/>
        <w:outlineLvl w:val="0"/>
        <w:rPr>
          <w:rFonts w:ascii="Times" w:hAnsi="Times"/>
          <w:b/>
        </w:rPr>
      </w:pPr>
    </w:p>
    <w:p w14:paraId="54493AFF" w14:textId="77777777" w:rsidR="00FC4DE4" w:rsidRPr="004572E3" w:rsidRDefault="00FC4DE4" w:rsidP="00E81844">
      <w:pPr>
        <w:spacing w:before="120" w:after="120"/>
        <w:jc w:val="center"/>
        <w:outlineLvl w:val="0"/>
        <w:rPr>
          <w:rFonts w:ascii="Times" w:hAnsi="Times"/>
          <w:b/>
        </w:rPr>
      </w:pPr>
    </w:p>
    <w:p w14:paraId="1869251A" w14:textId="77777777" w:rsidR="00FC4DE4" w:rsidRPr="004572E3" w:rsidRDefault="00FC4DE4" w:rsidP="00E81844">
      <w:pPr>
        <w:spacing w:before="120" w:after="120"/>
        <w:jc w:val="center"/>
        <w:outlineLvl w:val="0"/>
        <w:rPr>
          <w:rFonts w:ascii="Times" w:hAnsi="Times"/>
          <w:b/>
        </w:rPr>
      </w:pPr>
    </w:p>
    <w:p w14:paraId="14C10F78" w14:textId="77777777" w:rsidR="00FC4DE4" w:rsidRPr="004572E3" w:rsidRDefault="00FC4DE4" w:rsidP="00E81844">
      <w:pPr>
        <w:spacing w:before="120" w:after="120"/>
        <w:jc w:val="center"/>
        <w:outlineLvl w:val="0"/>
        <w:rPr>
          <w:rFonts w:ascii="Times" w:hAnsi="Times"/>
          <w:b/>
        </w:rPr>
      </w:pPr>
    </w:p>
    <w:p w14:paraId="4D7B2AD6" w14:textId="77777777" w:rsidR="00FC4DE4" w:rsidRPr="004572E3" w:rsidRDefault="00FC4DE4" w:rsidP="00E81844">
      <w:pPr>
        <w:spacing w:before="120" w:after="120"/>
        <w:jc w:val="center"/>
        <w:outlineLvl w:val="0"/>
        <w:rPr>
          <w:rFonts w:ascii="Times" w:hAnsi="Times"/>
          <w:b/>
        </w:rPr>
      </w:pPr>
    </w:p>
    <w:p w14:paraId="09272F15" w14:textId="77777777" w:rsidR="00FC4DE4" w:rsidRPr="004572E3" w:rsidRDefault="00FC4DE4" w:rsidP="00E81844">
      <w:pPr>
        <w:spacing w:before="120" w:after="120"/>
        <w:jc w:val="center"/>
        <w:outlineLvl w:val="0"/>
        <w:rPr>
          <w:rFonts w:ascii="Times" w:hAnsi="Times"/>
          <w:b/>
        </w:rPr>
      </w:pPr>
    </w:p>
    <w:p w14:paraId="3F45FC37" w14:textId="77777777" w:rsidR="00FC4DE4" w:rsidRPr="004572E3" w:rsidRDefault="00FC4DE4" w:rsidP="00E81844">
      <w:pPr>
        <w:spacing w:before="120" w:after="120"/>
        <w:jc w:val="center"/>
        <w:outlineLvl w:val="0"/>
        <w:rPr>
          <w:rFonts w:ascii="Times" w:hAnsi="Times"/>
          <w:b/>
        </w:rPr>
      </w:pPr>
    </w:p>
    <w:p w14:paraId="7AE99DAC" w14:textId="77777777" w:rsidR="00FC4DE4" w:rsidRPr="004572E3" w:rsidRDefault="00FC4DE4" w:rsidP="00E81844">
      <w:pPr>
        <w:spacing w:before="120" w:after="120"/>
        <w:jc w:val="center"/>
        <w:outlineLvl w:val="0"/>
        <w:rPr>
          <w:rFonts w:ascii="Times" w:hAnsi="Times"/>
          <w:b/>
        </w:rPr>
      </w:pPr>
    </w:p>
    <w:p w14:paraId="6F52CB90" w14:textId="77777777" w:rsidR="00FC4DE4" w:rsidRPr="004572E3" w:rsidRDefault="00FC4DE4" w:rsidP="00E81844">
      <w:pPr>
        <w:spacing w:before="120" w:after="120"/>
        <w:jc w:val="center"/>
        <w:outlineLvl w:val="0"/>
        <w:rPr>
          <w:rFonts w:ascii="Times" w:hAnsi="Times"/>
          <w:b/>
        </w:rPr>
      </w:pPr>
    </w:p>
    <w:p w14:paraId="56584BB9" w14:textId="77777777" w:rsidR="00FC4DE4" w:rsidRPr="004572E3" w:rsidRDefault="00FC4DE4" w:rsidP="00E81844">
      <w:pPr>
        <w:spacing w:before="120" w:after="120"/>
        <w:jc w:val="center"/>
        <w:outlineLvl w:val="0"/>
        <w:rPr>
          <w:rFonts w:ascii="Times" w:hAnsi="Times"/>
          <w:b/>
        </w:rPr>
      </w:pPr>
    </w:p>
    <w:p w14:paraId="145DCE27" w14:textId="77777777" w:rsidR="00FC4DE4" w:rsidRPr="004572E3" w:rsidRDefault="00FC4DE4" w:rsidP="00E81844">
      <w:pPr>
        <w:spacing w:before="120" w:after="120"/>
        <w:jc w:val="center"/>
        <w:outlineLvl w:val="0"/>
        <w:rPr>
          <w:rFonts w:ascii="Times" w:hAnsi="Times"/>
          <w:b/>
        </w:rPr>
      </w:pPr>
    </w:p>
    <w:p w14:paraId="6DBA6EC1" w14:textId="77777777" w:rsidR="00FC4DE4" w:rsidRDefault="00FC4DE4" w:rsidP="00E81844">
      <w:pPr>
        <w:spacing w:before="120" w:after="120"/>
        <w:jc w:val="center"/>
        <w:outlineLvl w:val="0"/>
        <w:rPr>
          <w:rFonts w:ascii="Times" w:hAnsi="Times"/>
          <w:b/>
        </w:rPr>
      </w:pPr>
      <w:bookmarkStart w:id="9" w:name="_GoBack"/>
      <w:bookmarkEnd w:id="9"/>
    </w:p>
    <w:p w14:paraId="1DE0FEE0" w14:textId="77777777" w:rsidR="006D7E2F" w:rsidRPr="004572E3" w:rsidRDefault="006D7E2F" w:rsidP="00E81844">
      <w:pPr>
        <w:spacing w:before="120" w:after="120"/>
        <w:jc w:val="center"/>
        <w:outlineLvl w:val="0"/>
        <w:rPr>
          <w:rFonts w:ascii="Times" w:hAnsi="Times"/>
          <w:b/>
        </w:rPr>
      </w:pPr>
    </w:p>
    <w:p w14:paraId="180D15E7" w14:textId="77777777" w:rsidR="00FC4DE4" w:rsidRPr="004572E3" w:rsidRDefault="00FC4DE4" w:rsidP="00C53859">
      <w:pPr>
        <w:spacing w:before="120" w:after="120"/>
        <w:outlineLvl w:val="0"/>
        <w:rPr>
          <w:rFonts w:ascii="Times" w:hAnsi="Times"/>
          <w:b/>
        </w:rPr>
      </w:pPr>
    </w:p>
    <w:p w14:paraId="490DFB4F" w14:textId="338C2BFA" w:rsidR="00FC4DE4" w:rsidRPr="00144F64" w:rsidRDefault="00FC4DE4" w:rsidP="00144F64">
      <w:pPr>
        <w:pStyle w:val="Heading1"/>
        <w:jc w:val="center"/>
        <w:rPr>
          <w:rFonts w:ascii="Times" w:hAnsi="Times"/>
          <w:b/>
          <w:color w:val="000000" w:themeColor="text1"/>
          <w:sz w:val="24"/>
          <w:szCs w:val="24"/>
        </w:rPr>
      </w:pPr>
      <w:bookmarkStart w:id="10" w:name="_Toc69338321"/>
      <w:bookmarkStart w:id="11" w:name="_Toc69338549"/>
      <w:bookmarkStart w:id="12" w:name="_Toc69827452"/>
      <w:r w:rsidRPr="00144F64">
        <w:rPr>
          <w:rFonts w:ascii="Times" w:hAnsi="Times"/>
          <w:b/>
          <w:color w:val="000000" w:themeColor="text1"/>
          <w:sz w:val="24"/>
          <w:szCs w:val="24"/>
        </w:rPr>
        <w:lastRenderedPageBreak/>
        <w:t>Acknowledgements</w:t>
      </w:r>
      <w:bookmarkEnd w:id="10"/>
      <w:bookmarkEnd w:id="11"/>
      <w:bookmarkEnd w:id="12"/>
    </w:p>
    <w:p w14:paraId="69AE7C69" w14:textId="77777777" w:rsidR="00FC4DE4" w:rsidRPr="00012498" w:rsidRDefault="00FC4DE4" w:rsidP="00012498">
      <w:pPr>
        <w:spacing w:before="120" w:after="120"/>
        <w:outlineLvl w:val="0"/>
        <w:rPr>
          <w:rFonts w:ascii="Times" w:hAnsi="Times"/>
        </w:rPr>
      </w:pPr>
    </w:p>
    <w:p w14:paraId="63CEC834" w14:textId="77777777" w:rsidR="00012498" w:rsidRPr="00012498" w:rsidRDefault="00012498" w:rsidP="00012498">
      <w:pPr>
        <w:spacing w:before="120" w:after="120"/>
        <w:outlineLvl w:val="0"/>
        <w:rPr>
          <w:rFonts w:ascii="Times" w:hAnsi="Times"/>
        </w:rPr>
      </w:pPr>
      <w:r w:rsidRPr="00012498">
        <w:rPr>
          <w:rFonts w:ascii="Times" w:hAnsi="Times"/>
        </w:rPr>
        <w:t xml:space="preserve">This thesis and my journey in higher education would not be possible without the community of people who lead me here. I want to express my sincere gratitude to all of them. </w:t>
      </w:r>
    </w:p>
    <w:p w14:paraId="0EE36CBA" w14:textId="77777777" w:rsidR="00012498" w:rsidRPr="00012498" w:rsidRDefault="00012498" w:rsidP="00012498">
      <w:pPr>
        <w:spacing w:before="120" w:after="120"/>
        <w:outlineLvl w:val="0"/>
        <w:rPr>
          <w:rFonts w:ascii="Times" w:hAnsi="Times"/>
        </w:rPr>
      </w:pPr>
      <w:r w:rsidRPr="00012498">
        <w:rPr>
          <w:rFonts w:ascii="Times" w:hAnsi="Times"/>
        </w:rPr>
        <w:t xml:space="preserve">I wish to thank, first, and foremost my committee chair, professor, and advisor Dr. Mirelsie Velazquez. Your guidance and mentorship changed my life in and outside the classroom. Without your impact as an educator, I would not have been able to make it to the finish line. It is because of educators like you that students like me can fulfill their potential. Thank you for sharing your knowledge, wisdom, and support. </w:t>
      </w:r>
    </w:p>
    <w:p w14:paraId="45CEDC62" w14:textId="77777777" w:rsidR="00012498" w:rsidRPr="00012498" w:rsidRDefault="00012498" w:rsidP="00012498">
      <w:pPr>
        <w:spacing w:before="120" w:after="120"/>
        <w:outlineLvl w:val="0"/>
        <w:rPr>
          <w:rFonts w:ascii="Times" w:hAnsi="Times"/>
        </w:rPr>
      </w:pPr>
      <w:r w:rsidRPr="00012498">
        <w:rPr>
          <w:rFonts w:ascii="Times" w:hAnsi="Times"/>
        </w:rPr>
        <w:t xml:space="preserve">I want to express my gratitude and thanks to my committee members Dr. Kirsten Edwards and Dr. Kari Chew, for their support and resources as committee members and professors. Being able to learn from you both transformed my journey as a graduate student. Thank you for being two of the most influential professors of my graduate career. </w:t>
      </w:r>
    </w:p>
    <w:p w14:paraId="2BE97A03" w14:textId="77777777" w:rsidR="00012498" w:rsidRPr="00012498" w:rsidRDefault="00012498" w:rsidP="00012498">
      <w:pPr>
        <w:spacing w:before="120" w:after="120"/>
        <w:outlineLvl w:val="0"/>
        <w:rPr>
          <w:rFonts w:ascii="Times" w:hAnsi="Times"/>
        </w:rPr>
      </w:pPr>
      <w:r w:rsidRPr="00012498">
        <w:rPr>
          <w:rFonts w:ascii="Times" w:hAnsi="Times"/>
        </w:rPr>
        <w:t xml:space="preserve">My thanks and appreciation to my mentor Dr. Sara Mata, you have believed in me from the start even when I did not. Without your support, I would have never pursued a graduate degree. Your mentorship changes </w:t>
      </w:r>
      <w:proofErr w:type="gramStart"/>
      <w:r w:rsidRPr="00012498">
        <w:rPr>
          <w:rFonts w:ascii="Times" w:hAnsi="Times"/>
        </w:rPr>
        <w:t>lives</w:t>
      </w:r>
      <w:proofErr w:type="gramEnd"/>
      <w:r w:rsidRPr="00012498">
        <w:rPr>
          <w:rFonts w:ascii="Times" w:hAnsi="Times"/>
        </w:rPr>
        <w:t xml:space="preserve">, and I am proof of that. I wish to carry the impact you do in your students’ lives. Thank you for never giving up on me. </w:t>
      </w:r>
    </w:p>
    <w:p w14:paraId="36FA99D6" w14:textId="1C4CED99" w:rsidR="00012498" w:rsidRPr="00012498" w:rsidRDefault="00012498" w:rsidP="00012498">
      <w:pPr>
        <w:spacing w:before="120" w:after="120"/>
        <w:outlineLvl w:val="0"/>
        <w:rPr>
          <w:rFonts w:ascii="Times" w:hAnsi="Times"/>
        </w:rPr>
      </w:pPr>
      <w:r w:rsidRPr="00012498">
        <w:rPr>
          <w:rFonts w:ascii="Times" w:hAnsi="Times"/>
        </w:rPr>
        <w:t xml:space="preserve">I am indebted to all of the people who believed in me, supported, and vouched for me. I want to express my immense gratitude to the community that made this journey possible. I want to thank Scott Cady, Brenda </w:t>
      </w:r>
      <w:r w:rsidR="00525AE8">
        <w:rPr>
          <w:rFonts w:ascii="Times" w:hAnsi="Times"/>
        </w:rPr>
        <w:t xml:space="preserve">Palomino </w:t>
      </w:r>
      <w:r w:rsidRPr="00012498">
        <w:rPr>
          <w:rFonts w:ascii="Times" w:hAnsi="Times"/>
        </w:rPr>
        <w:t>Grant, Tracey Morales, Akash Patel, Paola Lopez</w:t>
      </w:r>
      <w:r w:rsidR="00525AE8">
        <w:rPr>
          <w:rFonts w:ascii="Times" w:hAnsi="Times"/>
        </w:rPr>
        <w:t xml:space="preserve"> Fincannon</w:t>
      </w:r>
      <w:r w:rsidRPr="00012498">
        <w:rPr>
          <w:rFonts w:ascii="Times" w:hAnsi="Times"/>
        </w:rPr>
        <w:t xml:space="preserve">, Matt Cancio, Dr. Mackey, and many others who mentored me along the way. </w:t>
      </w:r>
    </w:p>
    <w:p w14:paraId="46EC6AED" w14:textId="77777777" w:rsidR="00012498" w:rsidRPr="00012498" w:rsidRDefault="00012498" w:rsidP="00012498">
      <w:pPr>
        <w:spacing w:before="120" w:after="120"/>
        <w:outlineLvl w:val="0"/>
        <w:rPr>
          <w:rFonts w:ascii="Times" w:hAnsi="Times"/>
        </w:rPr>
      </w:pPr>
      <w:r w:rsidRPr="00012498">
        <w:rPr>
          <w:rFonts w:ascii="Times" w:hAnsi="Times"/>
        </w:rPr>
        <w:t>This thesis and all of my accomplishments are dedicated to my parents. Quiero darle las gracias a mis padres. Les debo todo mis logros. Sin ustedes y todos sus sacrificios y amor incondicional esto nunca hubiera sido possible. Este logro no solo es mío si no de nosotros. Gracias por enseñarme a luchar por mis sueños a pesar de los obstáculos. Ustedes son la razón porque nunca me di por vencida y sigo luchando.</w:t>
      </w:r>
    </w:p>
    <w:p w14:paraId="76CEEB2C" w14:textId="77777777" w:rsidR="00012498" w:rsidRPr="00012498" w:rsidRDefault="00012498" w:rsidP="00012498">
      <w:pPr>
        <w:spacing w:before="120" w:after="120"/>
        <w:outlineLvl w:val="0"/>
        <w:rPr>
          <w:rFonts w:ascii="Times" w:hAnsi="Times"/>
        </w:rPr>
      </w:pPr>
      <w:r w:rsidRPr="00012498">
        <w:rPr>
          <w:rFonts w:ascii="Times" w:hAnsi="Times"/>
        </w:rPr>
        <w:t xml:space="preserve">Thank you to my sisters Paulina and Keiry; you both are my motivation and support system. Thank you for believing in me and loving me extra on the hard days. </w:t>
      </w:r>
    </w:p>
    <w:p w14:paraId="7B20F875" w14:textId="5065F412" w:rsidR="00012498" w:rsidRPr="00012498" w:rsidRDefault="00012498" w:rsidP="00012498">
      <w:pPr>
        <w:spacing w:before="120" w:after="120"/>
        <w:outlineLvl w:val="0"/>
        <w:rPr>
          <w:rFonts w:ascii="Times" w:hAnsi="Times"/>
        </w:rPr>
      </w:pPr>
      <w:r w:rsidRPr="00012498">
        <w:rPr>
          <w:rFonts w:ascii="Times" w:hAnsi="Times"/>
        </w:rPr>
        <w:t>I am immensely grateful</w:t>
      </w:r>
      <w:r w:rsidR="00E400C6">
        <w:rPr>
          <w:rFonts w:ascii="Times" w:hAnsi="Times"/>
        </w:rPr>
        <w:t xml:space="preserve"> to my best friends Paola, Catalina</w:t>
      </w:r>
      <w:r w:rsidRPr="00012498">
        <w:rPr>
          <w:rFonts w:ascii="Times" w:hAnsi="Times"/>
        </w:rPr>
        <w:t xml:space="preserve">, and Carlos. Thank you for supporting me, motivating me, and believing in me. Thank you for the countless words of encouragement you provided throughout this journey, thank you for sharing my stress, thank you for sticking with me. Words cannot express how much your friendship means to me. </w:t>
      </w:r>
    </w:p>
    <w:p w14:paraId="3AE89BE9" w14:textId="77777777" w:rsidR="00012498" w:rsidRPr="00012498" w:rsidRDefault="00012498" w:rsidP="00012498">
      <w:pPr>
        <w:spacing w:before="120" w:after="120"/>
        <w:outlineLvl w:val="0"/>
        <w:rPr>
          <w:rFonts w:ascii="Times" w:hAnsi="Times"/>
        </w:rPr>
      </w:pPr>
      <w:r w:rsidRPr="00012498">
        <w:rPr>
          <w:rFonts w:ascii="Times" w:hAnsi="Times"/>
        </w:rPr>
        <w:t xml:space="preserve">I would also like to thank my roommate, classmate, and friend Vanessa. We began this journey together, and it is a privilege to finish it together. Thank you for lifting me up on the hard days and being there through it all. </w:t>
      </w:r>
    </w:p>
    <w:p w14:paraId="65E7A9C6" w14:textId="38470690" w:rsidR="00FC4DE4" w:rsidRPr="00012498" w:rsidRDefault="00012498" w:rsidP="00012498">
      <w:pPr>
        <w:spacing w:before="120" w:after="120"/>
        <w:outlineLvl w:val="0"/>
        <w:rPr>
          <w:rFonts w:ascii="Times" w:hAnsi="Times"/>
        </w:rPr>
      </w:pPr>
      <w:r w:rsidRPr="00012498">
        <w:rPr>
          <w:rFonts w:ascii="Times" w:hAnsi="Times"/>
        </w:rPr>
        <w:t xml:space="preserve">Lastly, I would like to thank the community of first-generation students, undocumented students, </w:t>
      </w:r>
      <w:r w:rsidR="00700FF1">
        <w:rPr>
          <w:rFonts w:ascii="Times" w:hAnsi="Times"/>
        </w:rPr>
        <w:t xml:space="preserve">and </w:t>
      </w:r>
      <w:r w:rsidRPr="00012498">
        <w:rPr>
          <w:rFonts w:ascii="Times" w:hAnsi="Times"/>
        </w:rPr>
        <w:t>Latinx students who came before me. Your contributions matter, and without them, I would not be here.</w:t>
      </w:r>
    </w:p>
    <w:p w14:paraId="036904C6" w14:textId="77777777" w:rsidR="00FC4DE4" w:rsidRPr="004572E3" w:rsidRDefault="00FC4DE4" w:rsidP="00E81844">
      <w:pPr>
        <w:spacing w:before="120" w:after="120"/>
        <w:jc w:val="center"/>
        <w:outlineLvl w:val="0"/>
        <w:rPr>
          <w:rFonts w:ascii="Times" w:hAnsi="Times"/>
          <w:b/>
        </w:rPr>
      </w:pPr>
    </w:p>
    <w:p w14:paraId="3568D7DD" w14:textId="77777777" w:rsidR="00DF4492" w:rsidRDefault="00DF4492" w:rsidP="006A0650">
      <w:pPr>
        <w:spacing w:before="120" w:after="120"/>
        <w:outlineLvl w:val="0"/>
        <w:rPr>
          <w:rFonts w:ascii="Times" w:hAnsi="Times"/>
          <w:b/>
        </w:rPr>
      </w:pPr>
    </w:p>
    <w:sdt>
      <w:sdtPr>
        <w:rPr>
          <w:rFonts w:ascii="Times" w:eastAsiaTheme="minorHAnsi" w:hAnsi="Times" w:cstheme="minorBidi"/>
          <w:b w:val="0"/>
          <w:bCs w:val="0"/>
          <w:color w:val="auto"/>
          <w:sz w:val="24"/>
          <w:szCs w:val="24"/>
        </w:rPr>
        <w:id w:val="499313991"/>
        <w:docPartObj>
          <w:docPartGallery w:val="Table of Contents"/>
          <w:docPartUnique/>
        </w:docPartObj>
      </w:sdtPr>
      <w:sdtEndPr>
        <w:rPr>
          <w:noProof/>
        </w:rPr>
      </w:sdtEndPr>
      <w:sdtContent>
        <w:p w14:paraId="09A106D5" w14:textId="4E5786F6" w:rsidR="00DF4492" w:rsidRPr="00DF4492" w:rsidRDefault="00DF4492" w:rsidP="00DF4492">
          <w:pPr>
            <w:pStyle w:val="TOCHeading"/>
            <w:jc w:val="center"/>
            <w:rPr>
              <w:rFonts w:ascii="Times" w:hAnsi="Times"/>
              <w:color w:val="000000" w:themeColor="text1"/>
            </w:rPr>
          </w:pPr>
          <w:r w:rsidRPr="00DF4492">
            <w:rPr>
              <w:rFonts w:ascii="Times" w:hAnsi="Times"/>
              <w:color w:val="000000" w:themeColor="text1"/>
            </w:rPr>
            <w:t>Table of Contents</w:t>
          </w:r>
        </w:p>
        <w:p w14:paraId="212281CB" w14:textId="11E1BF48" w:rsidR="00DF4492" w:rsidRPr="00DF4492" w:rsidRDefault="00DF4492" w:rsidP="00DF4492">
          <w:pPr>
            <w:pStyle w:val="TOC1"/>
            <w:tabs>
              <w:tab w:val="right" w:leader="dot" w:pos="9350"/>
            </w:tabs>
            <w:rPr>
              <w:rFonts w:ascii="Times" w:eastAsiaTheme="minorEastAsia" w:hAnsi="Times"/>
              <w:b w:val="0"/>
              <w:bCs w:val="0"/>
              <w:noProof/>
            </w:rPr>
          </w:pPr>
          <w:r w:rsidRPr="00DF4492">
            <w:rPr>
              <w:rFonts w:ascii="Times" w:hAnsi="Times"/>
              <w:b w:val="0"/>
              <w:bCs w:val="0"/>
            </w:rPr>
            <w:fldChar w:fldCharType="begin"/>
          </w:r>
          <w:r w:rsidRPr="00DF4492">
            <w:rPr>
              <w:rFonts w:ascii="Times" w:hAnsi="Times"/>
            </w:rPr>
            <w:instrText xml:space="preserve"> TOC \o "1-3" \h \z \u </w:instrText>
          </w:r>
          <w:r w:rsidRPr="00DF4492">
            <w:rPr>
              <w:rFonts w:ascii="Times" w:hAnsi="Times"/>
              <w:b w:val="0"/>
              <w:bCs w:val="0"/>
            </w:rPr>
            <w:fldChar w:fldCharType="separate"/>
          </w:r>
        </w:p>
        <w:p w14:paraId="43DA133A" w14:textId="77777777" w:rsidR="00DF4492" w:rsidRPr="00DF4492" w:rsidRDefault="00617D7D" w:rsidP="00DF4492">
          <w:pPr>
            <w:pStyle w:val="TOC1"/>
            <w:tabs>
              <w:tab w:val="right" w:leader="dot" w:pos="9350"/>
            </w:tabs>
            <w:spacing w:before="200" w:after="200"/>
            <w:rPr>
              <w:rFonts w:ascii="Times" w:eastAsiaTheme="minorEastAsia" w:hAnsi="Times"/>
              <w:b w:val="0"/>
              <w:bCs w:val="0"/>
              <w:noProof/>
              <w:sz w:val="24"/>
              <w:szCs w:val="24"/>
            </w:rPr>
          </w:pPr>
          <w:hyperlink w:anchor="_Toc69827452" w:history="1">
            <w:r w:rsidR="00DF4492" w:rsidRPr="00DF4492">
              <w:rPr>
                <w:rStyle w:val="Hyperlink"/>
                <w:rFonts w:ascii="Times" w:hAnsi="Times"/>
                <w:noProof/>
                <w:sz w:val="24"/>
                <w:szCs w:val="24"/>
              </w:rPr>
              <w:t>Acknowledgements</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_Toc69827452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V</w:t>
            </w:r>
            <w:r w:rsidR="00DF4492" w:rsidRPr="00DF4492">
              <w:rPr>
                <w:rFonts w:ascii="Times" w:hAnsi="Times"/>
                <w:noProof/>
                <w:webHidden/>
                <w:sz w:val="24"/>
                <w:szCs w:val="24"/>
              </w:rPr>
              <w:fldChar w:fldCharType="end"/>
            </w:r>
          </w:hyperlink>
        </w:p>
        <w:p w14:paraId="202060AE" w14:textId="77777777" w:rsidR="00DF4492" w:rsidRPr="00DF4492" w:rsidRDefault="00617D7D" w:rsidP="00DF4492">
          <w:pPr>
            <w:pStyle w:val="TOC1"/>
            <w:tabs>
              <w:tab w:val="right" w:leader="dot" w:pos="9350"/>
            </w:tabs>
            <w:spacing w:before="200" w:after="200"/>
            <w:rPr>
              <w:rFonts w:ascii="Times" w:eastAsiaTheme="minorEastAsia" w:hAnsi="Times"/>
              <w:b w:val="0"/>
              <w:bCs w:val="0"/>
              <w:noProof/>
              <w:sz w:val="24"/>
              <w:szCs w:val="24"/>
            </w:rPr>
          </w:pPr>
          <w:hyperlink w:anchor="_Toc69827453" w:history="1">
            <w:r w:rsidR="00DF4492" w:rsidRPr="00DF4492">
              <w:rPr>
                <w:rStyle w:val="Hyperlink"/>
                <w:rFonts w:ascii="Times" w:hAnsi="Times"/>
                <w:noProof/>
                <w:sz w:val="24"/>
                <w:szCs w:val="24"/>
              </w:rPr>
              <w:t>Abstract</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_Toc69827453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VII</w:t>
            </w:r>
            <w:r w:rsidR="00DF4492" w:rsidRPr="00DF4492">
              <w:rPr>
                <w:rFonts w:ascii="Times" w:hAnsi="Times"/>
                <w:noProof/>
                <w:webHidden/>
                <w:sz w:val="24"/>
                <w:szCs w:val="24"/>
              </w:rPr>
              <w:fldChar w:fldCharType="end"/>
            </w:r>
          </w:hyperlink>
        </w:p>
        <w:p w14:paraId="1529A710" w14:textId="77777777" w:rsidR="00DF4492" w:rsidRPr="00DF4492" w:rsidRDefault="00617D7D" w:rsidP="00DF4492">
          <w:pPr>
            <w:pStyle w:val="TOC1"/>
            <w:tabs>
              <w:tab w:val="right" w:leader="dot" w:pos="9350"/>
            </w:tabs>
            <w:spacing w:before="200" w:after="200"/>
            <w:rPr>
              <w:rFonts w:ascii="Times" w:eastAsiaTheme="minorEastAsia" w:hAnsi="Times"/>
              <w:b w:val="0"/>
              <w:bCs w:val="0"/>
              <w:noProof/>
              <w:sz w:val="24"/>
              <w:szCs w:val="24"/>
            </w:rPr>
          </w:pPr>
          <w:hyperlink w:anchor="_Toc69827454" w:history="1">
            <w:r w:rsidR="00DF4492" w:rsidRPr="00DF4492">
              <w:rPr>
                <w:rStyle w:val="Hyperlink"/>
                <w:rFonts w:ascii="Times" w:hAnsi="Times"/>
                <w:noProof/>
                <w:sz w:val="24"/>
                <w:szCs w:val="24"/>
              </w:rPr>
              <w:t>Introduction</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_Toc69827454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1</w:t>
            </w:r>
            <w:r w:rsidR="00DF4492" w:rsidRPr="00DF4492">
              <w:rPr>
                <w:rFonts w:ascii="Times" w:hAnsi="Times"/>
                <w:noProof/>
                <w:webHidden/>
                <w:sz w:val="24"/>
                <w:szCs w:val="24"/>
              </w:rPr>
              <w:fldChar w:fldCharType="end"/>
            </w:r>
          </w:hyperlink>
        </w:p>
        <w:p w14:paraId="79FADEF6"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55" w:history="1">
            <w:r w:rsidR="00DF4492" w:rsidRPr="00DF4492">
              <w:rPr>
                <w:rStyle w:val="Hyperlink"/>
                <w:rFonts w:ascii="Times" w:hAnsi="Times"/>
                <w:noProof/>
                <w:sz w:val="24"/>
                <w:szCs w:val="24"/>
              </w:rPr>
              <w:t>From Narratives to Actions</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_Toc69827455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12</w:t>
            </w:r>
            <w:r w:rsidR="00DF4492" w:rsidRPr="00DF4492">
              <w:rPr>
                <w:rFonts w:ascii="Times" w:hAnsi="Times"/>
                <w:noProof/>
                <w:webHidden/>
                <w:sz w:val="24"/>
                <w:szCs w:val="24"/>
              </w:rPr>
              <w:fldChar w:fldCharType="end"/>
            </w:r>
          </w:hyperlink>
        </w:p>
        <w:p w14:paraId="28486E84"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56" w:history="1">
            <w:r w:rsidR="00DF4492" w:rsidRPr="00DF4492">
              <w:rPr>
                <w:rStyle w:val="Hyperlink"/>
                <w:rFonts w:ascii="Times" w:hAnsi="Times"/>
                <w:noProof/>
                <w:sz w:val="24"/>
                <w:szCs w:val="24"/>
              </w:rPr>
              <w:t>Research Method and Sources</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_Toc69827456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13</w:t>
            </w:r>
            <w:r w:rsidR="00DF4492" w:rsidRPr="00DF4492">
              <w:rPr>
                <w:rFonts w:ascii="Times" w:hAnsi="Times"/>
                <w:noProof/>
                <w:webHidden/>
                <w:sz w:val="24"/>
                <w:szCs w:val="24"/>
              </w:rPr>
              <w:fldChar w:fldCharType="end"/>
            </w:r>
          </w:hyperlink>
        </w:p>
        <w:p w14:paraId="7DC48E33"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57" w:history="1">
            <w:r w:rsidR="00DF4492" w:rsidRPr="00DF4492">
              <w:rPr>
                <w:rStyle w:val="Hyperlink"/>
                <w:rFonts w:ascii="Times" w:hAnsi="Times"/>
                <w:noProof/>
                <w:sz w:val="24"/>
                <w:szCs w:val="24"/>
              </w:rPr>
              <w:t>Thesis outline</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_Toc69827457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18</w:t>
            </w:r>
            <w:r w:rsidR="00DF4492" w:rsidRPr="00DF4492">
              <w:rPr>
                <w:rFonts w:ascii="Times" w:hAnsi="Times"/>
                <w:noProof/>
                <w:webHidden/>
                <w:sz w:val="24"/>
                <w:szCs w:val="24"/>
              </w:rPr>
              <w:fldChar w:fldCharType="end"/>
            </w:r>
          </w:hyperlink>
        </w:p>
        <w:p w14:paraId="789028F8" w14:textId="77777777" w:rsidR="00DF4492" w:rsidRPr="00DF4492" w:rsidRDefault="00617D7D" w:rsidP="00DF4492">
          <w:pPr>
            <w:pStyle w:val="TOC1"/>
            <w:tabs>
              <w:tab w:val="right" w:leader="dot" w:pos="9350"/>
            </w:tabs>
            <w:spacing w:before="200" w:after="200"/>
            <w:rPr>
              <w:rFonts w:ascii="Times" w:eastAsiaTheme="minorEastAsia" w:hAnsi="Times"/>
              <w:b w:val="0"/>
              <w:bCs w:val="0"/>
              <w:noProof/>
              <w:sz w:val="24"/>
              <w:szCs w:val="24"/>
            </w:rPr>
          </w:pPr>
          <w:hyperlink w:anchor="_Toc69827458" w:history="1">
            <w:r w:rsidR="00DF4492" w:rsidRPr="00DF4492">
              <w:rPr>
                <w:rStyle w:val="Hyperlink"/>
                <w:rFonts w:ascii="Times" w:hAnsi="Times"/>
                <w:noProof/>
                <w:sz w:val="24"/>
                <w:szCs w:val="24"/>
              </w:rPr>
              <w:t>Chapter 1: Newspapers: Tools of the Oppressor</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_Toc69827458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19</w:t>
            </w:r>
            <w:r w:rsidR="00DF4492" w:rsidRPr="00DF4492">
              <w:rPr>
                <w:rFonts w:ascii="Times" w:hAnsi="Times"/>
                <w:noProof/>
                <w:webHidden/>
                <w:sz w:val="24"/>
                <w:szCs w:val="24"/>
              </w:rPr>
              <w:fldChar w:fldCharType="end"/>
            </w:r>
          </w:hyperlink>
        </w:p>
        <w:p w14:paraId="4D80A868" w14:textId="77777777" w:rsidR="00DF4492" w:rsidRPr="00DF4492" w:rsidRDefault="00617D7D" w:rsidP="00DF4492">
          <w:pPr>
            <w:pStyle w:val="TOC1"/>
            <w:tabs>
              <w:tab w:val="right" w:leader="dot" w:pos="9350"/>
            </w:tabs>
            <w:spacing w:before="200" w:after="200"/>
            <w:rPr>
              <w:rFonts w:ascii="Times" w:eastAsiaTheme="minorEastAsia" w:hAnsi="Times"/>
              <w:b w:val="0"/>
              <w:bCs w:val="0"/>
              <w:noProof/>
              <w:sz w:val="24"/>
              <w:szCs w:val="24"/>
            </w:rPr>
          </w:pPr>
          <w:hyperlink w:anchor="_Toc69827459" w:history="1">
            <w:r w:rsidR="00DF4492" w:rsidRPr="00DF4492">
              <w:rPr>
                <w:rStyle w:val="Hyperlink"/>
                <w:rFonts w:ascii="Times" w:hAnsi="Times"/>
                <w:noProof/>
                <w:sz w:val="24"/>
                <w:szCs w:val="24"/>
              </w:rPr>
              <w:t>Chapter 2: Words or Weapons</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_Toc69827459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25</w:t>
            </w:r>
            <w:r w:rsidR="00DF4492" w:rsidRPr="00DF4492">
              <w:rPr>
                <w:rFonts w:ascii="Times" w:hAnsi="Times"/>
                <w:noProof/>
                <w:webHidden/>
                <w:sz w:val="24"/>
                <w:szCs w:val="24"/>
              </w:rPr>
              <w:fldChar w:fldCharType="end"/>
            </w:r>
          </w:hyperlink>
        </w:p>
        <w:p w14:paraId="5BC9706D"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60" w:history="1">
            <w:r w:rsidR="00DF4492" w:rsidRPr="00DF4492">
              <w:rPr>
                <w:rStyle w:val="Hyperlink"/>
                <w:rFonts w:ascii="Times" w:hAnsi="Times"/>
                <w:noProof/>
                <w:sz w:val="24"/>
                <w:szCs w:val="24"/>
              </w:rPr>
              <w:t>The Bracero Program</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_Toc69827460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29</w:t>
            </w:r>
            <w:r w:rsidR="00DF4492" w:rsidRPr="00DF4492">
              <w:rPr>
                <w:rFonts w:ascii="Times" w:hAnsi="Times"/>
                <w:noProof/>
                <w:webHidden/>
                <w:sz w:val="24"/>
                <w:szCs w:val="24"/>
              </w:rPr>
              <w:fldChar w:fldCharType="end"/>
            </w:r>
          </w:hyperlink>
        </w:p>
        <w:p w14:paraId="59EAECD9"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61" w:history="1">
            <w:r w:rsidR="00DF4492" w:rsidRPr="00DF4492">
              <w:rPr>
                <w:rStyle w:val="Hyperlink"/>
                <w:rFonts w:ascii="Times" w:hAnsi="Times"/>
                <w:noProof/>
                <w:sz w:val="24"/>
                <w:szCs w:val="24"/>
              </w:rPr>
              <w:t>Operation w*tback</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_Toc69827461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37</w:t>
            </w:r>
            <w:r w:rsidR="00DF4492" w:rsidRPr="00DF4492">
              <w:rPr>
                <w:rFonts w:ascii="Times" w:hAnsi="Times"/>
                <w:noProof/>
                <w:webHidden/>
                <w:sz w:val="24"/>
                <w:szCs w:val="24"/>
              </w:rPr>
              <w:fldChar w:fldCharType="end"/>
            </w:r>
          </w:hyperlink>
        </w:p>
        <w:p w14:paraId="248D2636"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62" w:history="1">
            <w:r w:rsidR="00DF4492" w:rsidRPr="00DF4492">
              <w:rPr>
                <w:rStyle w:val="Hyperlink"/>
                <w:rFonts w:ascii="Times" w:hAnsi="Times"/>
                <w:noProof/>
                <w:sz w:val="24"/>
                <w:szCs w:val="24"/>
              </w:rPr>
              <w:t>Border Patrol</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_Toc69827462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41</w:t>
            </w:r>
            <w:r w:rsidR="00DF4492" w:rsidRPr="00DF4492">
              <w:rPr>
                <w:rFonts w:ascii="Times" w:hAnsi="Times"/>
                <w:noProof/>
                <w:webHidden/>
                <w:sz w:val="24"/>
                <w:szCs w:val="24"/>
              </w:rPr>
              <w:fldChar w:fldCharType="end"/>
            </w:r>
          </w:hyperlink>
        </w:p>
        <w:p w14:paraId="55FFB63D"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63" w:history="1">
            <w:r w:rsidR="00DF4492" w:rsidRPr="00DF4492">
              <w:rPr>
                <w:rStyle w:val="Hyperlink"/>
                <w:rFonts w:ascii="Times" w:hAnsi="Times"/>
                <w:noProof/>
                <w:sz w:val="24"/>
                <w:szCs w:val="24"/>
              </w:rPr>
              <w:t>Invaders</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_Toc69827463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47</w:t>
            </w:r>
            <w:r w:rsidR="00DF4492" w:rsidRPr="00DF4492">
              <w:rPr>
                <w:rFonts w:ascii="Times" w:hAnsi="Times"/>
                <w:noProof/>
                <w:webHidden/>
                <w:sz w:val="24"/>
                <w:szCs w:val="24"/>
              </w:rPr>
              <w:fldChar w:fldCharType="end"/>
            </w:r>
          </w:hyperlink>
        </w:p>
        <w:p w14:paraId="4DFF2D15"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64" w:history="1">
            <w:r w:rsidR="00DF4492" w:rsidRPr="00DF4492">
              <w:rPr>
                <w:rStyle w:val="Hyperlink"/>
                <w:rFonts w:ascii="Times" w:hAnsi="Times"/>
                <w:noProof/>
                <w:sz w:val="24"/>
                <w:szCs w:val="24"/>
              </w:rPr>
              <w:t>Criminals</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_Toc69827464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49</w:t>
            </w:r>
            <w:r w:rsidR="00DF4492" w:rsidRPr="00DF4492">
              <w:rPr>
                <w:rFonts w:ascii="Times" w:hAnsi="Times"/>
                <w:noProof/>
                <w:webHidden/>
                <w:sz w:val="24"/>
                <w:szCs w:val="24"/>
              </w:rPr>
              <w:fldChar w:fldCharType="end"/>
            </w:r>
          </w:hyperlink>
        </w:p>
        <w:p w14:paraId="5171602F"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65" w:history="1">
            <w:r w:rsidR="00DF4492" w:rsidRPr="00DF4492">
              <w:rPr>
                <w:rStyle w:val="Hyperlink"/>
                <w:rFonts w:ascii="Times" w:hAnsi="Times"/>
                <w:noProof/>
                <w:sz w:val="24"/>
                <w:szCs w:val="24"/>
              </w:rPr>
              <w:t>Loco Weed</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_Toc69827465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50</w:t>
            </w:r>
            <w:r w:rsidR="00DF4492" w:rsidRPr="00DF4492">
              <w:rPr>
                <w:rFonts w:ascii="Times" w:hAnsi="Times"/>
                <w:noProof/>
                <w:webHidden/>
                <w:sz w:val="24"/>
                <w:szCs w:val="24"/>
              </w:rPr>
              <w:fldChar w:fldCharType="end"/>
            </w:r>
          </w:hyperlink>
        </w:p>
        <w:p w14:paraId="0583D7F3"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66" w:history="1">
            <w:r w:rsidR="00DF4492" w:rsidRPr="00DF4492">
              <w:rPr>
                <w:rStyle w:val="Hyperlink"/>
                <w:rFonts w:ascii="Times" w:hAnsi="Times"/>
                <w:noProof/>
                <w:sz w:val="24"/>
                <w:szCs w:val="24"/>
              </w:rPr>
              <w:t>Mexican Marijuana</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_Toc69827466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52</w:t>
            </w:r>
            <w:r w:rsidR="00DF4492" w:rsidRPr="00DF4492">
              <w:rPr>
                <w:rFonts w:ascii="Times" w:hAnsi="Times"/>
                <w:noProof/>
                <w:webHidden/>
                <w:sz w:val="24"/>
                <w:szCs w:val="24"/>
              </w:rPr>
              <w:fldChar w:fldCharType="end"/>
            </w:r>
          </w:hyperlink>
        </w:p>
        <w:p w14:paraId="2E0035D5"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67" w:history="1">
            <w:r w:rsidR="00DF4492" w:rsidRPr="00DF4492">
              <w:rPr>
                <w:rStyle w:val="Hyperlink"/>
                <w:rFonts w:ascii="Times" w:hAnsi="Times"/>
                <w:noProof/>
                <w:sz w:val="24"/>
                <w:szCs w:val="24"/>
              </w:rPr>
              <w:t>Language</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_Toc69827467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57</w:t>
            </w:r>
            <w:r w:rsidR="00DF4492" w:rsidRPr="00DF4492">
              <w:rPr>
                <w:rFonts w:ascii="Times" w:hAnsi="Times"/>
                <w:noProof/>
                <w:webHidden/>
                <w:sz w:val="24"/>
                <w:szCs w:val="24"/>
              </w:rPr>
              <w:fldChar w:fldCharType="end"/>
            </w:r>
          </w:hyperlink>
        </w:p>
        <w:p w14:paraId="591DFAD4" w14:textId="77777777" w:rsidR="00DF4492" w:rsidRPr="00DF4492" w:rsidRDefault="00617D7D" w:rsidP="00DF4492">
          <w:pPr>
            <w:pStyle w:val="TOC1"/>
            <w:tabs>
              <w:tab w:val="right" w:leader="dot" w:pos="9350"/>
            </w:tabs>
            <w:spacing w:before="200" w:after="200"/>
            <w:rPr>
              <w:rFonts w:ascii="Times" w:eastAsiaTheme="minorEastAsia" w:hAnsi="Times"/>
              <w:b w:val="0"/>
              <w:bCs w:val="0"/>
              <w:noProof/>
              <w:sz w:val="24"/>
              <w:szCs w:val="24"/>
            </w:rPr>
          </w:pPr>
          <w:hyperlink w:anchor="_Toc69827468" w:history="1">
            <w:r w:rsidR="00DF4492" w:rsidRPr="00DF4492">
              <w:rPr>
                <w:rStyle w:val="Hyperlink"/>
                <w:rFonts w:ascii="Times" w:hAnsi="Times"/>
                <w:noProof/>
                <w:sz w:val="24"/>
                <w:szCs w:val="24"/>
              </w:rPr>
              <w:t>Chapter 3: Enacting Violence or Enacting Change</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_Toc69827468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61</w:t>
            </w:r>
            <w:r w:rsidR="00DF4492" w:rsidRPr="00DF4492">
              <w:rPr>
                <w:rFonts w:ascii="Times" w:hAnsi="Times"/>
                <w:noProof/>
                <w:webHidden/>
                <w:sz w:val="24"/>
                <w:szCs w:val="24"/>
              </w:rPr>
              <w:fldChar w:fldCharType="end"/>
            </w:r>
          </w:hyperlink>
        </w:p>
        <w:p w14:paraId="6E2C77AC" w14:textId="77777777" w:rsidR="00DF4492" w:rsidRPr="00DF4492" w:rsidRDefault="00617D7D" w:rsidP="00DF4492">
          <w:pPr>
            <w:pStyle w:val="TOC2"/>
            <w:tabs>
              <w:tab w:val="right" w:leader="dot" w:pos="9350"/>
            </w:tabs>
            <w:spacing w:before="200" w:after="200"/>
            <w:rPr>
              <w:rFonts w:ascii="Times" w:eastAsiaTheme="minorEastAsia" w:hAnsi="Times"/>
              <w:b/>
              <w:bCs/>
              <w:noProof/>
              <w:sz w:val="24"/>
              <w:szCs w:val="24"/>
            </w:rPr>
          </w:pPr>
          <w:hyperlink w:anchor="_Toc69827469" w:history="1">
            <w:r w:rsidR="00DF4492" w:rsidRPr="00DF4492">
              <w:rPr>
                <w:rStyle w:val="Hyperlink"/>
                <w:rFonts w:ascii="Times" w:hAnsi="Times"/>
                <w:noProof/>
                <w:sz w:val="24"/>
                <w:szCs w:val="24"/>
              </w:rPr>
              <w:t>Education within Immigration Policy</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_Toc69827469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66</w:t>
            </w:r>
            <w:r w:rsidR="00DF4492" w:rsidRPr="00DF4492">
              <w:rPr>
                <w:rFonts w:ascii="Times" w:hAnsi="Times"/>
                <w:noProof/>
                <w:webHidden/>
                <w:sz w:val="24"/>
                <w:szCs w:val="24"/>
              </w:rPr>
              <w:fldChar w:fldCharType="end"/>
            </w:r>
          </w:hyperlink>
        </w:p>
        <w:p w14:paraId="3AF7E776" w14:textId="77777777" w:rsidR="00DF4492" w:rsidRPr="00DF4492" w:rsidRDefault="00617D7D" w:rsidP="00DF4492">
          <w:pPr>
            <w:pStyle w:val="TOC1"/>
            <w:tabs>
              <w:tab w:val="right" w:leader="dot" w:pos="9350"/>
            </w:tabs>
            <w:spacing w:before="200" w:after="200"/>
            <w:rPr>
              <w:rFonts w:ascii="Times" w:eastAsiaTheme="minorEastAsia" w:hAnsi="Times"/>
              <w:b w:val="0"/>
              <w:bCs w:val="0"/>
              <w:noProof/>
              <w:sz w:val="24"/>
              <w:szCs w:val="24"/>
            </w:rPr>
          </w:pPr>
          <w:hyperlink w:anchor="_Toc69827470" w:history="1">
            <w:r w:rsidR="00DF4492" w:rsidRPr="00DF4492">
              <w:rPr>
                <w:rStyle w:val="Hyperlink"/>
                <w:rFonts w:ascii="Times" w:hAnsi="Times"/>
                <w:noProof/>
                <w:sz w:val="24"/>
                <w:szCs w:val="24"/>
              </w:rPr>
              <w:t>Conclusion</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_Toc69827470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69</w:t>
            </w:r>
            <w:r w:rsidR="00DF4492" w:rsidRPr="00DF4492">
              <w:rPr>
                <w:rFonts w:ascii="Times" w:hAnsi="Times"/>
                <w:noProof/>
                <w:webHidden/>
                <w:sz w:val="24"/>
                <w:szCs w:val="24"/>
              </w:rPr>
              <w:fldChar w:fldCharType="end"/>
            </w:r>
          </w:hyperlink>
        </w:p>
        <w:p w14:paraId="53777BF3" w14:textId="77777777" w:rsidR="00DF4492" w:rsidRPr="00DF4492" w:rsidRDefault="00617D7D" w:rsidP="00DF4492">
          <w:pPr>
            <w:pStyle w:val="TOC1"/>
            <w:tabs>
              <w:tab w:val="right" w:leader="dot" w:pos="9350"/>
            </w:tabs>
            <w:spacing w:before="200" w:after="200"/>
            <w:rPr>
              <w:rFonts w:ascii="Times" w:eastAsiaTheme="minorEastAsia" w:hAnsi="Times"/>
              <w:b w:val="0"/>
              <w:bCs w:val="0"/>
              <w:noProof/>
              <w:sz w:val="24"/>
              <w:szCs w:val="24"/>
            </w:rPr>
          </w:pPr>
          <w:hyperlink w:anchor="_Toc69827471" w:history="1">
            <w:r w:rsidR="00DF4492" w:rsidRPr="00DF4492">
              <w:rPr>
                <w:rStyle w:val="Hyperlink"/>
                <w:rFonts w:ascii="Times" w:hAnsi="Times"/>
                <w:noProof/>
                <w:sz w:val="24"/>
                <w:szCs w:val="24"/>
              </w:rPr>
              <w:t>Bibliography</w:t>
            </w:r>
            <w:r w:rsidR="00DF4492" w:rsidRPr="00DF4492">
              <w:rPr>
                <w:rFonts w:ascii="Times" w:hAnsi="Times"/>
                <w:noProof/>
                <w:webHidden/>
                <w:sz w:val="24"/>
                <w:szCs w:val="24"/>
              </w:rPr>
              <w:tab/>
            </w:r>
            <w:r w:rsidR="00DF4492" w:rsidRPr="00DF4492">
              <w:rPr>
                <w:rFonts w:ascii="Times" w:hAnsi="Times"/>
                <w:noProof/>
                <w:webHidden/>
                <w:sz w:val="24"/>
                <w:szCs w:val="24"/>
              </w:rPr>
              <w:fldChar w:fldCharType="begin"/>
            </w:r>
            <w:r w:rsidR="00DF4492" w:rsidRPr="00DF4492">
              <w:rPr>
                <w:rFonts w:ascii="Times" w:hAnsi="Times"/>
                <w:noProof/>
                <w:webHidden/>
                <w:sz w:val="24"/>
                <w:szCs w:val="24"/>
              </w:rPr>
              <w:instrText xml:space="preserve"> PAGEREF _Toc69827471 \h </w:instrText>
            </w:r>
            <w:r w:rsidR="00DF4492" w:rsidRPr="00DF4492">
              <w:rPr>
                <w:rFonts w:ascii="Times" w:hAnsi="Times"/>
                <w:noProof/>
                <w:webHidden/>
                <w:sz w:val="24"/>
                <w:szCs w:val="24"/>
              </w:rPr>
            </w:r>
            <w:r w:rsidR="00DF4492" w:rsidRPr="00DF4492">
              <w:rPr>
                <w:rFonts w:ascii="Times" w:hAnsi="Times"/>
                <w:noProof/>
                <w:webHidden/>
                <w:sz w:val="24"/>
                <w:szCs w:val="24"/>
              </w:rPr>
              <w:fldChar w:fldCharType="separate"/>
            </w:r>
            <w:r w:rsidR="00005C75">
              <w:rPr>
                <w:rFonts w:ascii="Times" w:hAnsi="Times"/>
                <w:noProof/>
                <w:webHidden/>
                <w:sz w:val="24"/>
                <w:szCs w:val="24"/>
              </w:rPr>
              <w:t>71</w:t>
            </w:r>
            <w:r w:rsidR="00DF4492" w:rsidRPr="00DF4492">
              <w:rPr>
                <w:rFonts w:ascii="Times" w:hAnsi="Times"/>
                <w:noProof/>
                <w:webHidden/>
                <w:sz w:val="24"/>
                <w:szCs w:val="24"/>
              </w:rPr>
              <w:fldChar w:fldCharType="end"/>
            </w:r>
          </w:hyperlink>
        </w:p>
        <w:p w14:paraId="018FC032" w14:textId="29DAEA34" w:rsidR="00DF4492" w:rsidRPr="00DF4492" w:rsidRDefault="00DF4492">
          <w:pPr>
            <w:rPr>
              <w:rFonts w:ascii="Times" w:hAnsi="Times"/>
            </w:rPr>
          </w:pPr>
          <w:r w:rsidRPr="00DF4492">
            <w:rPr>
              <w:rFonts w:ascii="Times" w:hAnsi="Times"/>
              <w:b/>
              <w:bCs/>
              <w:noProof/>
            </w:rPr>
            <w:fldChar w:fldCharType="end"/>
          </w:r>
        </w:p>
      </w:sdtContent>
    </w:sdt>
    <w:p w14:paraId="2CDF5E57" w14:textId="77777777" w:rsidR="00F04C00" w:rsidRDefault="00F04C00" w:rsidP="007E049C">
      <w:pPr>
        <w:spacing w:before="120" w:after="120"/>
        <w:outlineLvl w:val="0"/>
        <w:rPr>
          <w:rFonts w:ascii="Times" w:hAnsi="Times"/>
        </w:rPr>
      </w:pPr>
    </w:p>
    <w:p w14:paraId="0D2C83A3" w14:textId="77777777" w:rsidR="00E42A7C" w:rsidRDefault="00E42A7C" w:rsidP="00E42A7C">
      <w:pPr>
        <w:pStyle w:val="Heading1"/>
        <w:rPr>
          <w:rFonts w:ascii="Times" w:eastAsiaTheme="minorHAnsi" w:hAnsi="Times" w:cstheme="minorBidi"/>
          <w:color w:val="auto"/>
          <w:sz w:val="24"/>
          <w:szCs w:val="24"/>
        </w:rPr>
      </w:pPr>
      <w:bookmarkStart w:id="13" w:name="_Toc69338551"/>
      <w:bookmarkStart w:id="14" w:name="_Toc69827453"/>
    </w:p>
    <w:p w14:paraId="7684B091" w14:textId="77777777" w:rsidR="00005C75" w:rsidRDefault="00005C75" w:rsidP="00005C75"/>
    <w:p w14:paraId="5B769692" w14:textId="77777777" w:rsidR="00005C75" w:rsidRPr="00005C75" w:rsidRDefault="00005C75" w:rsidP="00005C75"/>
    <w:p w14:paraId="48B9E77C" w14:textId="054664E1" w:rsidR="00E81844" w:rsidRPr="00144F64" w:rsidRDefault="00E81844" w:rsidP="00E42A7C">
      <w:pPr>
        <w:pStyle w:val="Heading1"/>
        <w:jc w:val="center"/>
        <w:rPr>
          <w:rFonts w:ascii="Times" w:hAnsi="Times"/>
          <w:b/>
          <w:color w:val="000000" w:themeColor="text1"/>
          <w:sz w:val="24"/>
          <w:szCs w:val="24"/>
        </w:rPr>
      </w:pPr>
      <w:r w:rsidRPr="00144F64">
        <w:rPr>
          <w:rFonts w:ascii="Times" w:hAnsi="Times"/>
          <w:b/>
          <w:color w:val="000000" w:themeColor="text1"/>
          <w:sz w:val="24"/>
          <w:szCs w:val="24"/>
        </w:rPr>
        <w:lastRenderedPageBreak/>
        <w:t>Abstract</w:t>
      </w:r>
      <w:bookmarkEnd w:id="13"/>
      <w:bookmarkEnd w:id="14"/>
    </w:p>
    <w:p w14:paraId="1EF26979" w14:textId="77777777" w:rsidR="00E81844" w:rsidRPr="004572E3" w:rsidRDefault="00E81844" w:rsidP="00E81844">
      <w:pPr>
        <w:spacing w:before="120" w:after="120"/>
        <w:jc w:val="center"/>
        <w:rPr>
          <w:rFonts w:ascii="Times" w:hAnsi="Times"/>
          <w:b/>
        </w:rPr>
      </w:pPr>
    </w:p>
    <w:p w14:paraId="7277B144" w14:textId="695F26AC" w:rsidR="00F978BD" w:rsidRPr="00BD3323" w:rsidRDefault="00F978BD" w:rsidP="00BD3323">
      <w:pPr>
        <w:spacing w:before="120" w:after="120" w:line="480" w:lineRule="auto"/>
        <w:rPr>
          <w:rFonts w:ascii="Times" w:hAnsi="Times" w:cs="Times New Roman"/>
          <w:color w:val="000000"/>
        </w:rPr>
      </w:pPr>
      <w:r w:rsidRPr="00BD3323">
        <w:rPr>
          <w:rFonts w:ascii="Times" w:hAnsi="Times" w:cs="Times New Roman"/>
          <w:color w:val="000000"/>
        </w:rPr>
        <w:t>The portrayal of Mexican immigrants in Oklahoma history is damaging to the growth and prosperity of the Mexican immigrant community because it enforces the stigma and negative stereotypes this community continues to battle today. This directly affects our current era because the consistent themes that immigrants are portrayed in ignite anti-immigrant rhetoric in society and policy work. Access to citizenship is one way that these narratives affect the population, as it continues to limit their access to resources, and at times portraying them as not deserving of citizenship and the legal rights, and protections citizenship would extend to the population. Such actions are enforced by the fear of allowing this community to become a part of this country because of the stereotypes created about them. Immigration policy cannot improve and serve all populations equally if the dominant narrative of Mexican immigrants is not dismantled, challenged, and analyzed. The perceptions of immigrants have been created and enforced throughout history, carried over time, and are still present in the media today. One such example is the 2016 election, and the propaganda used to gain public support by Donald Trump, who ran on the claim that "Mexico sent its "worst elements," including rapists, drug-runners, and criminals to the U.S., that "tremendous infectious disease" poured across the U.S.-Mexico border, and that a "beautiful" wall built between Mexico and the U.S. (and paid for by Mexico) was a necessary solution to the "problem" of immigration."</w:t>
      </w:r>
      <w:r w:rsidR="00BD3323">
        <w:rPr>
          <w:rStyle w:val="FootnoteReference"/>
          <w:rFonts w:ascii="Times" w:hAnsi="Times" w:cs="Times New Roman"/>
          <w:color w:val="000000"/>
        </w:rPr>
        <w:footnoteReference w:id="2"/>
      </w:r>
      <w:r w:rsidRPr="00BD3323">
        <w:rPr>
          <w:rFonts w:ascii="Times" w:hAnsi="Times" w:cs="Times New Roman"/>
          <w:color w:val="000000"/>
        </w:rPr>
        <w:t xml:space="preserve"> It is vital to recognize how history continues to affect the future of marginalized communities. This research will aim to make that connection by exploring how negative perceptions of Mexican immigrants are directly connected </w:t>
      </w:r>
      <w:r w:rsidRPr="00BD3323">
        <w:rPr>
          <w:rFonts w:ascii="Times" w:hAnsi="Times" w:cs="Times New Roman"/>
          <w:color w:val="000000"/>
        </w:rPr>
        <w:lastRenderedPageBreak/>
        <w:t>to immigration reform in Oklahoma. Oklahoma is left out of the conversation on Latina/o/x history, and I argue it is a much-needed space to interrogate to speak to how populations have been negatively impacted by master narratives that framed them as outsiders. </w:t>
      </w:r>
    </w:p>
    <w:p w14:paraId="76CB1A08" w14:textId="697BEA92" w:rsidR="00E81844" w:rsidRPr="004572E3" w:rsidRDefault="00D36BF4" w:rsidP="00FC4DE4">
      <w:pPr>
        <w:spacing w:before="120" w:after="120" w:line="480" w:lineRule="auto"/>
        <w:rPr>
          <w:rFonts w:ascii="Times" w:hAnsi="Times" w:cs="Times New Roman"/>
          <w:b/>
          <w:color w:val="000000"/>
        </w:rPr>
      </w:pPr>
      <w:r w:rsidRPr="004572E3">
        <w:rPr>
          <w:rFonts w:ascii="Times" w:hAnsi="Times" w:cs="Times New Roman"/>
          <w:b/>
          <w:color w:val="000000"/>
        </w:rPr>
        <w:t xml:space="preserve">Key Words: Immigration Policy, Dominant Narrative, Mexican Immigrants, Oklahoma History </w:t>
      </w:r>
    </w:p>
    <w:p w14:paraId="0173E083" w14:textId="77777777" w:rsidR="00DB3D97" w:rsidRDefault="00DB3D97" w:rsidP="00FC4DE4">
      <w:pPr>
        <w:spacing w:before="120" w:after="120" w:line="480" w:lineRule="auto"/>
        <w:rPr>
          <w:rFonts w:ascii="Times" w:hAnsi="Times" w:cs="Times New Roman"/>
          <w:b/>
          <w:color w:val="000000"/>
        </w:rPr>
      </w:pPr>
    </w:p>
    <w:p w14:paraId="59035747" w14:textId="77777777" w:rsidR="00005C75" w:rsidRPr="007E049C" w:rsidRDefault="00005C75" w:rsidP="00FC4DE4">
      <w:pPr>
        <w:spacing w:before="120" w:after="120" w:line="480" w:lineRule="auto"/>
        <w:rPr>
          <w:rFonts w:ascii="Times" w:hAnsi="Times" w:cs="Times New Roman"/>
          <w:color w:val="000000"/>
        </w:rPr>
        <w:sectPr w:rsidR="00005C75" w:rsidRPr="007E049C" w:rsidSect="007827BB">
          <w:pgSz w:w="12240" w:h="15840"/>
          <w:pgMar w:top="1440" w:right="1440" w:bottom="1440" w:left="1440" w:header="720" w:footer="1008" w:gutter="0"/>
          <w:pgNumType w:fmt="upperRoman" w:start="3"/>
          <w:cols w:space="720"/>
          <w:titlePg/>
          <w:docGrid w:linePitch="360"/>
        </w:sectPr>
      </w:pPr>
    </w:p>
    <w:p w14:paraId="68B28A22" w14:textId="77777777" w:rsidR="00E81844" w:rsidRPr="00144F64" w:rsidRDefault="00E81844" w:rsidP="00144F64">
      <w:pPr>
        <w:pStyle w:val="Heading1"/>
        <w:jc w:val="center"/>
        <w:rPr>
          <w:rFonts w:ascii="Times" w:hAnsi="Times"/>
          <w:b/>
          <w:color w:val="000000" w:themeColor="text1"/>
          <w:sz w:val="24"/>
          <w:szCs w:val="24"/>
        </w:rPr>
      </w:pPr>
      <w:bookmarkStart w:id="15" w:name="_Toc69338552"/>
      <w:bookmarkStart w:id="16" w:name="_Toc69827454"/>
      <w:r w:rsidRPr="00144F64">
        <w:rPr>
          <w:rFonts w:ascii="Times" w:hAnsi="Times"/>
          <w:b/>
          <w:color w:val="000000" w:themeColor="text1"/>
          <w:sz w:val="24"/>
          <w:szCs w:val="24"/>
        </w:rPr>
        <w:lastRenderedPageBreak/>
        <w:t>Introduction</w:t>
      </w:r>
      <w:bookmarkEnd w:id="15"/>
      <w:bookmarkEnd w:id="16"/>
    </w:p>
    <w:p w14:paraId="246A237A" w14:textId="77777777" w:rsidR="00E81844" w:rsidRPr="004572E3" w:rsidRDefault="00E81844" w:rsidP="00E81844">
      <w:pPr>
        <w:spacing w:before="120" w:after="120"/>
        <w:jc w:val="center"/>
        <w:rPr>
          <w:rFonts w:ascii="Times" w:hAnsi="Times"/>
          <w:b/>
        </w:rPr>
      </w:pPr>
    </w:p>
    <w:p w14:paraId="53C4AF45" w14:textId="7E847A27" w:rsidR="001D6D98" w:rsidRDefault="00E81844" w:rsidP="002F7358">
      <w:pPr>
        <w:spacing w:before="120" w:after="120" w:line="480" w:lineRule="auto"/>
        <w:ind w:firstLine="720"/>
        <w:rPr>
          <w:rFonts w:ascii="Times" w:hAnsi="Times" w:cs="Times New Roman"/>
          <w:color w:val="000000"/>
        </w:rPr>
      </w:pPr>
      <w:r w:rsidRPr="004572E3">
        <w:rPr>
          <w:rFonts w:ascii="Times" w:hAnsi="Times" w:cs="Times New Roman"/>
          <w:color w:val="000000"/>
        </w:rPr>
        <w:t xml:space="preserve">The U.S. has a long-standing history with immigration, even being referred to as the land of immigrants. </w:t>
      </w:r>
      <w:r w:rsidR="003B055D" w:rsidRPr="004572E3">
        <w:rPr>
          <w:rFonts w:ascii="Times" w:hAnsi="Times" w:cs="Times New Roman"/>
          <w:color w:val="000000"/>
        </w:rPr>
        <w:t>This reference of the U.S. as a “land of immigrants” ignores the history of settl</w:t>
      </w:r>
      <w:r w:rsidR="00BC6892">
        <w:rPr>
          <w:rFonts w:ascii="Times" w:hAnsi="Times" w:cs="Times New Roman"/>
          <w:color w:val="000000"/>
        </w:rPr>
        <w:t xml:space="preserve">er colonialism and enslavement which </w:t>
      </w:r>
      <w:r w:rsidR="003B055D" w:rsidRPr="004572E3">
        <w:rPr>
          <w:rFonts w:ascii="Times" w:hAnsi="Times" w:cs="Times New Roman"/>
          <w:color w:val="000000"/>
        </w:rPr>
        <w:t>continues to harm communities of color. In the 20</w:t>
      </w:r>
      <w:r w:rsidR="003B055D" w:rsidRPr="004572E3">
        <w:rPr>
          <w:rFonts w:ascii="Times" w:hAnsi="Times" w:cs="Times New Roman"/>
          <w:color w:val="000000"/>
          <w:vertAlign w:val="superscript"/>
        </w:rPr>
        <w:t>th</w:t>
      </w:r>
      <w:r w:rsidR="003B055D" w:rsidRPr="004572E3">
        <w:rPr>
          <w:rFonts w:ascii="Times" w:hAnsi="Times" w:cs="Times New Roman"/>
          <w:color w:val="000000"/>
        </w:rPr>
        <w:t xml:space="preserve"> and 21</w:t>
      </w:r>
      <w:r w:rsidR="003B055D" w:rsidRPr="004572E3">
        <w:rPr>
          <w:rFonts w:ascii="Times" w:hAnsi="Times" w:cs="Times New Roman"/>
          <w:color w:val="000000"/>
          <w:vertAlign w:val="superscript"/>
        </w:rPr>
        <w:t>st</w:t>
      </w:r>
      <w:r w:rsidR="00BC6892">
        <w:rPr>
          <w:rFonts w:ascii="Times" w:hAnsi="Times" w:cs="Times New Roman"/>
          <w:color w:val="000000"/>
        </w:rPr>
        <w:t xml:space="preserve"> centuries</w:t>
      </w:r>
      <w:r w:rsidR="003B055D" w:rsidRPr="004572E3">
        <w:rPr>
          <w:rFonts w:ascii="Times" w:hAnsi="Times" w:cs="Times New Roman"/>
          <w:color w:val="000000"/>
        </w:rPr>
        <w:t>, conversations on i</w:t>
      </w:r>
      <w:r w:rsidRPr="004572E3">
        <w:rPr>
          <w:rFonts w:ascii="Times" w:hAnsi="Times" w:cs="Times New Roman"/>
          <w:color w:val="000000"/>
        </w:rPr>
        <w:t>mmigration ha</w:t>
      </w:r>
      <w:r w:rsidR="00657994" w:rsidRPr="004572E3">
        <w:rPr>
          <w:rFonts w:ascii="Times" w:hAnsi="Times" w:cs="Times New Roman"/>
          <w:color w:val="000000"/>
        </w:rPr>
        <w:t>ve</w:t>
      </w:r>
      <w:r w:rsidRPr="004572E3">
        <w:rPr>
          <w:rFonts w:ascii="Times" w:hAnsi="Times" w:cs="Times New Roman"/>
          <w:color w:val="000000"/>
        </w:rPr>
        <w:t xml:space="preserve"> influenced presidential and state elections and continue to be a major influence in </w:t>
      </w:r>
      <w:r w:rsidR="003B055D" w:rsidRPr="004572E3">
        <w:rPr>
          <w:rFonts w:ascii="Times" w:hAnsi="Times" w:cs="Times New Roman"/>
          <w:color w:val="000000"/>
        </w:rPr>
        <w:t xml:space="preserve">the </w:t>
      </w:r>
      <w:r w:rsidRPr="004572E3">
        <w:rPr>
          <w:rFonts w:ascii="Times" w:hAnsi="Times" w:cs="Times New Roman"/>
          <w:color w:val="000000"/>
        </w:rPr>
        <w:t xml:space="preserve">social, political, and economic </w:t>
      </w:r>
      <w:r w:rsidR="00BE2DB6" w:rsidRPr="004572E3">
        <w:rPr>
          <w:rFonts w:ascii="Times" w:hAnsi="Times" w:cs="Times New Roman"/>
          <w:color w:val="000000"/>
        </w:rPr>
        <w:t>development of communities</w:t>
      </w:r>
      <w:r w:rsidR="00CA2463" w:rsidRPr="004572E3">
        <w:rPr>
          <w:rFonts w:ascii="Times" w:hAnsi="Times" w:cs="Times New Roman"/>
          <w:color w:val="000000"/>
        </w:rPr>
        <w:t xml:space="preserve">. </w:t>
      </w:r>
      <w:r w:rsidR="00F1257B">
        <w:rPr>
          <w:rFonts w:ascii="Times" w:hAnsi="Times" w:cs="Times New Roman"/>
          <w:color w:val="000000"/>
        </w:rPr>
        <w:t>T</w:t>
      </w:r>
      <w:r w:rsidR="001D6D98" w:rsidRPr="001D6D98">
        <w:rPr>
          <w:rFonts w:ascii="Times" w:hAnsi="Times" w:cs="Times New Roman"/>
          <w:color w:val="000000"/>
        </w:rPr>
        <w:t xml:space="preserve">his thesis </w:t>
      </w:r>
      <w:r w:rsidR="00F1257B">
        <w:rPr>
          <w:rFonts w:ascii="Times" w:hAnsi="Times" w:cs="Times New Roman"/>
          <w:color w:val="000000"/>
        </w:rPr>
        <w:t xml:space="preserve">aims </w:t>
      </w:r>
      <w:r w:rsidR="001D6D98" w:rsidRPr="001D6D98">
        <w:rPr>
          <w:rFonts w:ascii="Times" w:hAnsi="Times" w:cs="Times New Roman"/>
          <w:color w:val="000000"/>
        </w:rPr>
        <w:t>to research the portrayal of Mexican immigrants in Oklahoma history and expose the influence it has on immigration reform.</w:t>
      </w:r>
      <w:r w:rsidR="001D6D98">
        <w:rPr>
          <w:rFonts w:ascii="Times" w:hAnsi="Times" w:cs="Times New Roman"/>
          <w:color w:val="000000"/>
        </w:rPr>
        <w:t xml:space="preserve"> Thus, it is necessary to look at the history of the United States and immigration. </w:t>
      </w:r>
    </w:p>
    <w:p w14:paraId="282C9FC3" w14:textId="48904640" w:rsidR="008C1FEF" w:rsidRPr="004572E3" w:rsidRDefault="00CA2463" w:rsidP="002F7358">
      <w:pPr>
        <w:spacing w:before="120" w:after="120" w:line="480" w:lineRule="auto"/>
        <w:ind w:firstLine="720"/>
        <w:rPr>
          <w:rFonts w:ascii="Times" w:hAnsi="Times" w:cs="Times New Roman"/>
          <w:color w:val="000000"/>
        </w:rPr>
      </w:pPr>
      <w:r w:rsidRPr="004572E3">
        <w:rPr>
          <w:rFonts w:ascii="Times" w:hAnsi="Times" w:cs="Times New Roman"/>
          <w:color w:val="000000"/>
        </w:rPr>
        <w:t>The</w:t>
      </w:r>
      <w:r w:rsidR="00E81844" w:rsidRPr="004572E3">
        <w:rPr>
          <w:rFonts w:ascii="Times" w:hAnsi="Times" w:cs="Times New Roman"/>
          <w:color w:val="000000"/>
        </w:rPr>
        <w:t xml:space="preserve"> United States</w:t>
      </w:r>
      <w:r w:rsidR="00F1257B">
        <w:rPr>
          <w:rFonts w:ascii="Times" w:hAnsi="Times" w:cs="Times New Roman"/>
          <w:color w:val="000000"/>
        </w:rPr>
        <w:t>’</w:t>
      </w:r>
      <w:r w:rsidR="00E81844" w:rsidRPr="004572E3">
        <w:rPr>
          <w:rFonts w:ascii="Times" w:hAnsi="Times" w:cs="Times New Roman"/>
          <w:color w:val="000000"/>
        </w:rPr>
        <w:t xml:space="preserve"> relationship with immigration is unique, being a country whose interventions in other countries</w:t>
      </w:r>
      <w:r w:rsidR="00F1257B">
        <w:rPr>
          <w:rFonts w:ascii="Times" w:hAnsi="Times" w:cs="Times New Roman"/>
          <w:color w:val="000000"/>
        </w:rPr>
        <w:t>’</w:t>
      </w:r>
      <w:r w:rsidR="00E81844" w:rsidRPr="004572E3">
        <w:rPr>
          <w:rFonts w:ascii="Times" w:hAnsi="Times" w:cs="Times New Roman"/>
          <w:color w:val="000000"/>
        </w:rPr>
        <w:t xml:space="preserve"> tur</w:t>
      </w:r>
      <w:r w:rsidR="00F1257B">
        <w:rPr>
          <w:rFonts w:ascii="Times" w:hAnsi="Times" w:cs="Times New Roman"/>
          <w:color w:val="000000"/>
        </w:rPr>
        <w:t xml:space="preserve">moil </w:t>
      </w:r>
      <w:r w:rsidR="00E81844" w:rsidRPr="004572E3">
        <w:rPr>
          <w:rFonts w:ascii="Times" w:hAnsi="Times" w:cs="Times New Roman"/>
          <w:color w:val="000000"/>
        </w:rPr>
        <w:t xml:space="preserve">often contribute to destabilizing countries’ economies and leading to poverty and war, leaving them worse off than when they </w:t>
      </w:r>
      <w:r w:rsidRPr="004572E3">
        <w:rPr>
          <w:rFonts w:ascii="Times" w:hAnsi="Times" w:cs="Times New Roman"/>
          <w:color w:val="000000"/>
        </w:rPr>
        <w:t>began.</w:t>
      </w:r>
      <w:r w:rsidR="00E81844" w:rsidRPr="004572E3">
        <w:rPr>
          <w:rFonts w:ascii="Times" w:hAnsi="Times" w:cs="Times New Roman"/>
          <w:color w:val="000000"/>
        </w:rPr>
        <w:t xml:space="preserve"> </w:t>
      </w:r>
      <w:r w:rsidR="00323FF7" w:rsidRPr="004572E3">
        <w:rPr>
          <w:rFonts w:ascii="Times" w:hAnsi="Times" w:cs="Times New Roman"/>
          <w:color w:val="000000"/>
        </w:rPr>
        <w:t>Latin American countries know this</w:t>
      </w:r>
      <w:r w:rsidR="00BD29E3" w:rsidRPr="004572E3">
        <w:rPr>
          <w:rFonts w:ascii="Times" w:hAnsi="Times" w:cs="Times New Roman"/>
          <w:color w:val="000000"/>
        </w:rPr>
        <w:t xml:space="preserve"> experience</w:t>
      </w:r>
      <w:r w:rsidR="00323FF7" w:rsidRPr="004572E3">
        <w:rPr>
          <w:rFonts w:ascii="Times" w:hAnsi="Times" w:cs="Times New Roman"/>
          <w:color w:val="000000"/>
        </w:rPr>
        <w:t xml:space="preserve"> far too well. Puerto Rico is a prime example of U.S. intervention leading to turmoil. </w:t>
      </w:r>
      <w:r w:rsidR="00852242" w:rsidRPr="004572E3">
        <w:rPr>
          <w:rFonts w:ascii="Times" w:hAnsi="Times" w:cs="Times New Roman"/>
          <w:color w:val="000000"/>
        </w:rPr>
        <w:t xml:space="preserve">Gonzalez explains in </w:t>
      </w:r>
      <w:r w:rsidR="00852242" w:rsidRPr="007F13A0">
        <w:rPr>
          <w:rFonts w:ascii="Times" w:hAnsi="Times" w:cs="Times New Roman"/>
          <w:i/>
          <w:iCs/>
          <w:color w:val="000000"/>
        </w:rPr>
        <w:t>Harvest of Empire,</w:t>
      </w:r>
      <w:r w:rsidR="004C619B" w:rsidRPr="004572E3">
        <w:rPr>
          <w:rFonts w:ascii="Times" w:hAnsi="Times" w:cs="Times New Roman"/>
          <w:color w:val="000000"/>
        </w:rPr>
        <w:t xml:space="preserve"> a book dedicated to navigating the United States</w:t>
      </w:r>
      <w:r w:rsidR="00F1257B">
        <w:rPr>
          <w:rFonts w:ascii="Times" w:hAnsi="Times" w:cs="Times New Roman"/>
          <w:color w:val="000000"/>
        </w:rPr>
        <w:t>’</w:t>
      </w:r>
      <w:r w:rsidR="004C619B" w:rsidRPr="004572E3">
        <w:rPr>
          <w:rFonts w:ascii="Times" w:hAnsi="Times" w:cs="Times New Roman"/>
          <w:color w:val="000000"/>
        </w:rPr>
        <w:t xml:space="preserve"> role in destabilizing Latin American Countries</w:t>
      </w:r>
      <w:r w:rsidR="00AC3160">
        <w:rPr>
          <w:rFonts w:ascii="Times" w:hAnsi="Times" w:cs="Times New Roman"/>
          <w:color w:val="000000"/>
        </w:rPr>
        <w:t xml:space="preserve">. As Gonzalez </w:t>
      </w:r>
      <w:r w:rsidR="007F13A0">
        <w:rPr>
          <w:rFonts w:ascii="Times" w:hAnsi="Times" w:cs="Times New Roman"/>
          <w:color w:val="000000"/>
        </w:rPr>
        <w:t>contends</w:t>
      </w:r>
      <w:r w:rsidR="00AC3160">
        <w:rPr>
          <w:rFonts w:ascii="Times" w:hAnsi="Times" w:cs="Times New Roman"/>
          <w:color w:val="000000"/>
        </w:rPr>
        <w:t>,</w:t>
      </w:r>
      <w:r w:rsidR="004C619B" w:rsidRPr="004572E3">
        <w:rPr>
          <w:rFonts w:ascii="Times" w:hAnsi="Times" w:cs="Times New Roman"/>
          <w:color w:val="000000"/>
        </w:rPr>
        <w:t xml:space="preserve"> “</w:t>
      </w:r>
      <w:r w:rsidR="00852242" w:rsidRPr="004572E3">
        <w:rPr>
          <w:rFonts w:ascii="Times" w:hAnsi="Times" w:cs="Times New Roman"/>
          <w:color w:val="000000"/>
        </w:rPr>
        <w:t xml:space="preserve">Nowhere did the new U.S. policy leave such a profound legacy as in Puerto Rico. When General Nelson Miles Landed in the town of </w:t>
      </w:r>
      <w:proofErr w:type="spellStart"/>
      <w:r w:rsidR="00852242" w:rsidRPr="004572E3">
        <w:rPr>
          <w:rFonts w:ascii="Times" w:hAnsi="Times" w:cs="Times New Roman"/>
          <w:color w:val="000000"/>
        </w:rPr>
        <w:t>Guanica</w:t>
      </w:r>
      <w:proofErr w:type="spellEnd"/>
      <w:r w:rsidR="00852242" w:rsidRPr="004572E3">
        <w:rPr>
          <w:rFonts w:ascii="Times" w:hAnsi="Times" w:cs="Times New Roman"/>
          <w:color w:val="000000"/>
        </w:rPr>
        <w:t xml:space="preserve"> on July 25, 1898, in the midst of the Spanish-American War, most Puerto Ricans greeted his arrival and rejoiced at his promise to end Spanish Colonialism</w:t>
      </w:r>
      <w:r w:rsidR="00B80433">
        <w:rPr>
          <w:rFonts w:ascii="Times" w:hAnsi="Times" w:cs="Times New Roman"/>
          <w:color w:val="000000"/>
        </w:rPr>
        <w:t>.</w:t>
      </w:r>
      <w:r w:rsidR="00852242" w:rsidRPr="004572E3">
        <w:rPr>
          <w:rFonts w:ascii="Times" w:hAnsi="Times" w:cs="Times New Roman"/>
          <w:color w:val="000000"/>
        </w:rPr>
        <w:t>”</w:t>
      </w:r>
      <w:r w:rsidR="00852242" w:rsidRPr="00BD0B64">
        <w:rPr>
          <w:rStyle w:val="FootnoteReference"/>
          <w:rFonts w:ascii="Times" w:hAnsi="Times" w:cs="Times New Roman"/>
          <w:color w:val="000000"/>
        </w:rPr>
        <w:footnoteReference w:id="3"/>
      </w:r>
      <w:r w:rsidR="00852242" w:rsidRPr="00BD0B64">
        <w:rPr>
          <w:rFonts w:ascii="Times" w:hAnsi="Times" w:cs="Times New Roman"/>
          <w:color w:val="000000"/>
        </w:rPr>
        <w:t xml:space="preserve"> The United States arrived in Puerto Rico with the false intentions of freeing them from Spanish Colonialism, and General Nelson Miles claimed false promises stating</w:t>
      </w:r>
      <w:r w:rsidR="00F1257B">
        <w:rPr>
          <w:rFonts w:ascii="Times" w:hAnsi="Times" w:cs="Times New Roman"/>
          <w:color w:val="000000"/>
        </w:rPr>
        <w:t>,</w:t>
      </w:r>
      <w:r w:rsidR="00852242" w:rsidRPr="00BD0B64">
        <w:rPr>
          <w:rFonts w:ascii="Times" w:hAnsi="Times" w:cs="Times New Roman"/>
          <w:color w:val="000000"/>
        </w:rPr>
        <w:t xml:space="preserve"> </w:t>
      </w:r>
      <w:r w:rsidR="0007514A" w:rsidRPr="00A45DD9">
        <w:rPr>
          <w:rFonts w:ascii="Times" w:hAnsi="Times" w:cs="Times New Roman"/>
          <w:color w:val="000000"/>
        </w:rPr>
        <w:t>“</w:t>
      </w:r>
      <w:r w:rsidR="00360355" w:rsidRPr="00A45DD9">
        <w:rPr>
          <w:rFonts w:ascii="Times" w:hAnsi="Times" w:cs="Times New Roman"/>
          <w:color w:val="000000"/>
        </w:rPr>
        <w:t xml:space="preserve">Our </w:t>
      </w:r>
      <w:r w:rsidR="00360355" w:rsidRPr="00A45DD9">
        <w:rPr>
          <w:rFonts w:ascii="Times" w:hAnsi="Times" w:cs="Times New Roman"/>
          <w:color w:val="000000"/>
        </w:rPr>
        <w:lastRenderedPageBreak/>
        <w:t>purpose is not to interfere with the existing laws and customs which are beneficial for your people</w:t>
      </w:r>
      <w:r w:rsidR="001E3983">
        <w:rPr>
          <w:rFonts w:ascii="Times" w:hAnsi="Times" w:cs="Times New Roman"/>
          <w:color w:val="000000"/>
        </w:rPr>
        <w:t>.</w:t>
      </w:r>
      <w:r w:rsidR="00360355" w:rsidRPr="00A45DD9">
        <w:rPr>
          <w:rFonts w:ascii="Times" w:hAnsi="Times" w:cs="Times New Roman"/>
          <w:color w:val="000000"/>
        </w:rPr>
        <w:t>”</w:t>
      </w:r>
      <w:r w:rsidR="00360355" w:rsidRPr="00BD0B64">
        <w:rPr>
          <w:rStyle w:val="FootnoteReference"/>
          <w:rFonts w:ascii="Times" w:hAnsi="Times" w:cs="Times New Roman"/>
          <w:color w:val="000000"/>
        </w:rPr>
        <w:footnoteReference w:id="4"/>
      </w:r>
      <w:r w:rsidR="00360355" w:rsidRPr="00BD0B64">
        <w:rPr>
          <w:rFonts w:ascii="Times" w:hAnsi="Times" w:cs="Times New Roman"/>
          <w:color w:val="000000"/>
        </w:rPr>
        <w:t xml:space="preserve"> A</w:t>
      </w:r>
      <w:r w:rsidR="00210EDC" w:rsidRPr="004C30CF">
        <w:rPr>
          <w:rFonts w:ascii="Times" w:hAnsi="Times" w:cs="Times New Roman"/>
          <w:color w:val="000000"/>
        </w:rPr>
        <w:t xml:space="preserve">ctions from the United States did not align with this proclamation. The Foraker Act is an example of the </w:t>
      </w:r>
      <w:r w:rsidR="008C1FEF" w:rsidRPr="00A45DD9">
        <w:rPr>
          <w:rFonts w:ascii="Times" w:hAnsi="Times" w:cs="Times New Roman"/>
          <w:color w:val="000000"/>
        </w:rPr>
        <w:t>United States</w:t>
      </w:r>
      <w:r w:rsidR="00F1257B">
        <w:rPr>
          <w:rFonts w:ascii="Times" w:hAnsi="Times" w:cs="Times New Roman"/>
          <w:color w:val="000000"/>
        </w:rPr>
        <w:t>’</w:t>
      </w:r>
      <w:r w:rsidR="008C1FEF" w:rsidRPr="00A45DD9">
        <w:rPr>
          <w:rFonts w:ascii="Times" w:hAnsi="Times" w:cs="Times New Roman"/>
          <w:color w:val="000000"/>
        </w:rPr>
        <w:t xml:space="preserve"> ability to hold </w:t>
      </w:r>
      <w:r w:rsidR="00210EDC" w:rsidRPr="00A45DD9">
        <w:rPr>
          <w:rFonts w:ascii="Times" w:hAnsi="Times" w:cs="Times New Roman"/>
          <w:color w:val="000000"/>
        </w:rPr>
        <w:t>power</w:t>
      </w:r>
      <w:r w:rsidR="008C1FEF" w:rsidRPr="00A45DD9">
        <w:rPr>
          <w:rFonts w:ascii="Times" w:hAnsi="Times" w:cs="Times New Roman"/>
          <w:color w:val="000000"/>
        </w:rPr>
        <w:t xml:space="preserve"> over other countries and their disregard f</w:t>
      </w:r>
      <w:r w:rsidR="008C1FEF" w:rsidRPr="00635554">
        <w:rPr>
          <w:rFonts w:ascii="Times" w:hAnsi="Times" w:cs="Times New Roman"/>
          <w:color w:val="000000"/>
        </w:rPr>
        <w:t>or the people who inhabit these places.</w:t>
      </w:r>
      <w:r w:rsidR="00210EDC" w:rsidRPr="004572E3">
        <w:rPr>
          <w:rFonts w:ascii="Times" w:hAnsi="Times" w:cs="Times New Roman"/>
          <w:color w:val="000000"/>
        </w:rPr>
        <w:t xml:space="preserve"> Th</w:t>
      </w:r>
      <w:r w:rsidR="00AC3160">
        <w:rPr>
          <w:rFonts w:ascii="Times" w:hAnsi="Times" w:cs="Times New Roman"/>
          <w:color w:val="000000"/>
        </w:rPr>
        <w:t>e</w:t>
      </w:r>
      <w:r w:rsidR="00F1257B">
        <w:rPr>
          <w:rFonts w:ascii="Times" w:hAnsi="Times" w:cs="Times New Roman"/>
          <w:color w:val="000000"/>
        </w:rPr>
        <w:t xml:space="preserve"> act:</w:t>
      </w:r>
    </w:p>
    <w:p w14:paraId="6B8D4A78" w14:textId="0B4A1975" w:rsidR="00574468" w:rsidRPr="004C30CF" w:rsidRDefault="0064501C" w:rsidP="00B80433">
      <w:pPr>
        <w:spacing w:before="120" w:after="120"/>
        <w:ind w:left="720" w:right="720"/>
        <w:rPr>
          <w:rFonts w:ascii="Times" w:hAnsi="Times" w:cs="Times New Roman"/>
          <w:color w:val="000000"/>
        </w:rPr>
      </w:pPr>
      <w:r w:rsidRPr="004572E3">
        <w:rPr>
          <w:rFonts w:ascii="Times" w:hAnsi="Times" w:cs="Times New Roman"/>
          <w:color w:val="000000"/>
        </w:rPr>
        <w:t xml:space="preserve">declared the island a U.S. territory and authorized the president to appoint its civilian governor and top administrators. The new law permitted islanders their own House of Delegates, but it reserved for Congress the right to annul any laws those delegates passed. It assigned trade, treaty, </w:t>
      </w:r>
      <w:r w:rsidR="008C1FEF" w:rsidRPr="004572E3">
        <w:rPr>
          <w:rFonts w:ascii="Times" w:hAnsi="Times" w:cs="Times New Roman"/>
          <w:color w:val="000000"/>
        </w:rPr>
        <w:t>postal, sanitary</w:t>
      </w:r>
      <w:r w:rsidRPr="004572E3">
        <w:rPr>
          <w:rFonts w:ascii="Times" w:hAnsi="Times" w:cs="Times New Roman"/>
          <w:color w:val="000000"/>
        </w:rPr>
        <w:t>, and military powers to the federal government and it gave the island only one nonvoting delegate in Congress. In many ways, the Foraker Act gave Puerto Ricans less self-government than they had enjoyed under Spain</w:t>
      </w:r>
      <w:r w:rsidR="00B80433">
        <w:rPr>
          <w:rFonts w:ascii="Times" w:hAnsi="Times" w:cs="Times New Roman"/>
          <w:color w:val="000000"/>
        </w:rPr>
        <w:t>.</w:t>
      </w:r>
      <w:r w:rsidRPr="00BD0B64">
        <w:rPr>
          <w:rStyle w:val="FootnoteReference"/>
          <w:rFonts w:ascii="Times" w:hAnsi="Times" w:cs="Times New Roman"/>
          <w:color w:val="000000"/>
        </w:rPr>
        <w:footnoteReference w:id="5"/>
      </w:r>
      <w:r w:rsidR="00360355" w:rsidRPr="00BD0B64">
        <w:rPr>
          <w:rFonts w:ascii="Times" w:hAnsi="Times" w:cs="Times New Roman"/>
          <w:color w:val="000000"/>
        </w:rPr>
        <w:t xml:space="preserve"> </w:t>
      </w:r>
    </w:p>
    <w:p w14:paraId="32C5D169" w14:textId="4CD6EABD" w:rsidR="00852242" w:rsidRPr="00635554" w:rsidRDefault="008C1FEF" w:rsidP="00AE004B">
      <w:pPr>
        <w:spacing w:before="120" w:after="120" w:line="480" w:lineRule="auto"/>
        <w:ind w:right="720"/>
        <w:rPr>
          <w:rFonts w:ascii="Times" w:hAnsi="Times" w:cs="Times New Roman"/>
          <w:color w:val="000000"/>
        </w:rPr>
      </w:pPr>
      <w:r w:rsidRPr="00A45DD9">
        <w:rPr>
          <w:rFonts w:ascii="Times" w:hAnsi="Times" w:cs="Times New Roman"/>
          <w:color w:val="000000"/>
        </w:rPr>
        <w:t xml:space="preserve">United States officials arrived in Puerto Rico under false pretenses of assisting the people towards their freedom from Spain only to take their independence from them. The Foraker act is one example of </w:t>
      </w:r>
      <w:r w:rsidR="00AE004B" w:rsidRPr="00A45DD9">
        <w:rPr>
          <w:rFonts w:ascii="Times" w:hAnsi="Times" w:cs="Times New Roman"/>
          <w:color w:val="000000"/>
        </w:rPr>
        <w:t>t</w:t>
      </w:r>
      <w:r w:rsidRPr="00635554">
        <w:rPr>
          <w:rFonts w:ascii="Times" w:hAnsi="Times" w:cs="Times New Roman"/>
          <w:color w:val="000000"/>
        </w:rPr>
        <w:t xml:space="preserve">he </w:t>
      </w:r>
      <w:r w:rsidR="00BD29E3" w:rsidRPr="00635554">
        <w:rPr>
          <w:rFonts w:ascii="Times" w:hAnsi="Times" w:cs="Times New Roman"/>
          <w:color w:val="000000"/>
        </w:rPr>
        <w:t>harm caused by</w:t>
      </w:r>
      <w:r w:rsidRPr="00FF06F6">
        <w:rPr>
          <w:rFonts w:ascii="Times" w:hAnsi="Times" w:cs="Times New Roman"/>
          <w:color w:val="000000"/>
        </w:rPr>
        <w:t xml:space="preserve"> the United States </w:t>
      </w:r>
      <w:r w:rsidR="00BD29E3" w:rsidRPr="00FF06F6">
        <w:rPr>
          <w:rFonts w:ascii="Times" w:hAnsi="Times" w:cs="Times New Roman"/>
          <w:color w:val="000000"/>
        </w:rPr>
        <w:t>towards Puerto Ricans. U.S. intervention did not begin and end with Puerto Rico</w:t>
      </w:r>
      <w:r w:rsidR="004F45CE">
        <w:rPr>
          <w:rFonts w:ascii="Times" w:hAnsi="Times" w:cs="Times New Roman"/>
          <w:color w:val="000000"/>
        </w:rPr>
        <w:t>. I</w:t>
      </w:r>
      <w:r w:rsidR="00BD29E3" w:rsidRPr="00FF06F6">
        <w:rPr>
          <w:rFonts w:ascii="Times" w:hAnsi="Times" w:cs="Times New Roman"/>
          <w:color w:val="000000"/>
        </w:rPr>
        <w:t xml:space="preserve">t continued in various Latin American countries such as Cuba, Nicaragua, Mexico, Dominican Republic, </w:t>
      </w:r>
      <w:r w:rsidR="0089646F" w:rsidRPr="004572E3">
        <w:rPr>
          <w:rFonts w:ascii="Times" w:hAnsi="Times" w:cs="Times New Roman"/>
          <w:color w:val="000000"/>
        </w:rPr>
        <w:t>Panama, Colombia</w:t>
      </w:r>
      <w:r w:rsidR="004F45CE">
        <w:rPr>
          <w:rFonts w:ascii="Times" w:hAnsi="Times" w:cs="Times New Roman"/>
          <w:color w:val="000000"/>
        </w:rPr>
        <w:t>,</w:t>
      </w:r>
      <w:r w:rsidR="0089646F" w:rsidRPr="004572E3">
        <w:rPr>
          <w:rFonts w:ascii="Times" w:hAnsi="Times" w:cs="Times New Roman"/>
          <w:color w:val="000000"/>
        </w:rPr>
        <w:t xml:space="preserve"> and other Central American countries. </w:t>
      </w:r>
      <w:r w:rsidR="008C06D6" w:rsidRPr="004572E3">
        <w:rPr>
          <w:rFonts w:ascii="Times" w:hAnsi="Times" w:cs="Times New Roman"/>
          <w:color w:val="000000"/>
        </w:rPr>
        <w:t>Intervention cha</w:t>
      </w:r>
      <w:r w:rsidR="00465FAF">
        <w:rPr>
          <w:rFonts w:ascii="Times" w:hAnsi="Times" w:cs="Times New Roman"/>
          <w:color w:val="000000"/>
        </w:rPr>
        <w:t>nged along with administrations;</w:t>
      </w:r>
      <w:r w:rsidR="008C06D6" w:rsidRPr="004572E3">
        <w:rPr>
          <w:rFonts w:ascii="Times" w:hAnsi="Times" w:cs="Times New Roman"/>
          <w:color w:val="000000"/>
        </w:rPr>
        <w:t xml:space="preserve"> under the </w:t>
      </w:r>
      <w:r w:rsidR="00AE004B" w:rsidRPr="004572E3">
        <w:rPr>
          <w:rFonts w:ascii="Times" w:hAnsi="Times" w:cs="Times New Roman"/>
          <w:color w:val="000000"/>
        </w:rPr>
        <w:t>Franklin D. Roosevelt p</w:t>
      </w:r>
      <w:r w:rsidR="00352E0D" w:rsidRPr="004572E3">
        <w:rPr>
          <w:rFonts w:ascii="Times" w:hAnsi="Times" w:cs="Times New Roman"/>
          <w:color w:val="000000"/>
        </w:rPr>
        <w:t xml:space="preserve">residency </w:t>
      </w:r>
      <w:r w:rsidR="00AE004B" w:rsidRPr="004572E3">
        <w:rPr>
          <w:rFonts w:ascii="Times" w:hAnsi="Times" w:cs="Times New Roman"/>
          <w:color w:val="000000"/>
        </w:rPr>
        <w:t>intervention tactics shifted, “overt bullying from Washington and military occupations largely ended, Instead, American diplomats in the region sought to control events through pliant pro-U.S. dictators who were expected to maintain order</w:t>
      </w:r>
      <w:r w:rsidR="001E3983">
        <w:rPr>
          <w:rFonts w:ascii="Times" w:hAnsi="Times" w:cs="Times New Roman"/>
          <w:color w:val="000000"/>
        </w:rPr>
        <w:t>.</w:t>
      </w:r>
      <w:r w:rsidR="00AE004B" w:rsidRPr="004572E3">
        <w:rPr>
          <w:rFonts w:ascii="Times" w:hAnsi="Times" w:cs="Times New Roman"/>
          <w:color w:val="000000"/>
        </w:rPr>
        <w:t>”</w:t>
      </w:r>
      <w:r w:rsidR="00AE004B" w:rsidRPr="00BD0B64">
        <w:rPr>
          <w:rStyle w:val="FootnoteReference"/>
          <w:rFonts w:ascii="Times" w:hAnsi="Times" w:cs="Times New Roman"/>
          <w:color w:val="000000"/>
        </w:rPr>
        <w:footnoteReference w:id="6"/>
      </w:r>
      <w:r w:rsidR="00AE004B" w:rsidRPr="00BD0B64">
        <w:rPr>
          <w:rFonts w:ascii="Times" w:hAnsi="Times" w:cs="Times New Roman"/>
          <w:color w:val="000000"/>
        </w:rPr>
        <w:t xml:space="preserve"> U.S. officials intervened in Latin American presidential elections favoring candidates t</w:t>
      </w:r>
      <w:r w:rsidR="00C41425">
        <w:rPr>
          <w:rFonts w:ascii="Times" w:hAnsi="Times" w:cs="Times New Roman"/>
          <w:color w:val="000000"/>
        </w:rPr>
        <w:t>hat prioritized their interests</w:t>
      </w:r>
      <w:r w:rsidR="00AE004B" w:rsidRPr="00BD0B64">
        <w:rPr>
          <w:rFonts w:ascii="Times" w:hAnsi="Times" w:cs="Times New Roman"/>
          <w:color w:val="000000"/>
        </w:rPr>
        <w:t xml:space="preserve"> and left the needs</w:t>
      </w:r>
      <w:r w:rsidR="00AE004B" w:rsidRPr="00A45DD9">
        <w:rPr>
          <w:rFonts w:ascii="Times" w:hAnsi="Times" w:cs="Times New Roman"/>
          <w:color w:val="000000"/>
        </w:rPr>
        <w:t xml:space="preserve"> of the communities behind.  </w:t>
      </w:r>
    </w:p>
    <w:p w14:paraId="2EEFD543" w14:textId="0157CE57" w:rsidR="009F02DE" w:rsidRPr="004572E3" w:rsidRDefault="00C66C52" w:rsidP="0030736A">
      <w:pPr>
        <w:spacing w:before="120" w:after="120" w:line="480" w:lineRule="auto"/>
        <w:ind w:firstLine="720"/>
        <w:rPr>
          <w:rFonts w:ascii="Times" w:hAnsi="Times" w:cs="Times New Roman"/>
          <w:color w:val="000000"/>
        </w:rPr>
      </w:pPr>
      <w:r w:rsidRPr="004572E3">
        <w:rPr>
          <w:rFonts w:ascii="Times" w:hAnsi="Times" w:cs="Times New Roman"/>
          <w:color w:val="000000"/>
        </w:rPr>
        <w:lastRenderedPageBreak/>
        <w:t>Latin American populations</w:t>
      </w:r>
      <w:r w:rsidR="00E81844" w:rsidRPr="004572E3">
        <w:rPr>
          <w:rFonts w:ascii="Times" w:hAnsi="Times" w:cs="Times New Roman"/>
          <w:color w:val="000000"/>
        </w:rPr>
        <w:t xml:space="preserve"> </w:t>
      </w:r>
      <w:r w:rsidR="00B9196A" w:rsidRPr="004572E3">
        <w:rPr>
          <w:rFonts w:ascii="Times" w:hAnsi="Times" w:cs="Times New Roman"/>
          <w:color w:val="000000"/>
        </w:rPr>
        <w:t>migrate</w:t>
      </w:r>
      <w:r w:rsidR="00E81844" w:rsidRPr="004572E3">
        <w:rPr>
          <w:rFonts w:ascii="Times" w:hAnsi="Times" w:cs="Times New Roman"/>
          <w:color w:val="000000"/>
        </w:rPr>
        <w:t xml:space="preserve"> </w:t>
      </w:r>
      <w:r w:rsidR="0007514A" w:rsidRPr="004572E3">
        <w:rPr>
          <w:rFonts w:ascii="Times" w:hAnsi="Times" w:cs="Times New Roman"/>
          <w:color w:val="000000"/>
        </w:rPr>
        <w:t xml:space="preserve">to seek stability no longer available in their home country caused at the hands of </w:t>
      </w:r>
      <w:r w:rsidR="002524A5" w:rsidRPr="004572E3">
        <w:rPr>
          <w:rFonts w:ascii="Times" w:hAnsi="Times" w:cs="Times New Roman"/>
          <w:color w:val="000000"/>
        </w:rPr>
        <w:t>U.S. intervention</w:t>
      </w:r>
      <w:r w:rsidR="0007514A" w:rsidRPr="004572E3">
        <w:rPr>
          <w:rFonts w:ascii="Times" w:hAnsi="Times" w:cs="Times New Roman"/>
          <w:color w:val="000000"/>
        </w:rPr>
        <w:t>.</w:t>
      </w:r>
      <w:r w:rsidR="002524A5" w:rsidRPr="004572E3">
        <w:rPr>
          <w:rFonts w:ascii="Times" w:hAnsi="Times" w:cs="Times New Roman"/>
          <w:color w:val="000000"/>
        </w:rPr>
        <w:t xml:space="preserve"> </w:t>
      </w:r>
      <w:r w:rsidR="00824CFB" w:rsidRPr="004572E3">
        <w:rPr>
          <w:rFonts w:ascii="Times" w:hAnsi="Times" w:cs="Times New Roman"/>
          <w:color w:val="000000"/>
        </w:rPr>
        <w:t>A</w:t>
      </w:r>
      <w:r w:rsidR="00CA2463" w:rsidRPr="004572E3">
        <w:rPr>
          <w:rFonts w:ascii="Times" w:hAnsi="Times" w:cs="Times New Roman"/>
          <w:color w:val="000000"/>
        </w:rPr>
        <w:t>s Stuart Hall</w:t>
      </w:r>
      <w:r w:rsidR="00824CFB" w:rsidRPr="004572E3">
        <w:rPr>
          <w:rFonts w:ascii="Times" w:hAnsi="Times" w:cs="Times New Roman"/>
          <w:color w:val="000000"/>
        </w:rPr>
        <w:t xml:space="preserve"> mentions</w:t>
      </w:r>
      <w:r w:rsidR="006B022E" w:rsidRPr="004572E3">
        <w:rPr>
          <w:rFonts w:ascii="Times" w:hAnsi="Times" w:cs="Times New Roman"/>
          <w:color w:val="000000"/>
        </w:rPr>
        <w:t>,</w:t>
      </w:r>
      <w:r w:rsidR="00824CFB" w:rsidRPr="004572E3">
        <w:rPr>
          <w:rFonts w:ascii="Times" w:hAnsi="Times" w:cs="Times New Roman"/>
          <w:color w:val="000000"/>
        </w:rPr>
        <w:t xml:space="preserve"> </w:t>
      </w:r>
      <w:r w:rsidR="006B022E" w:rsidRPr="004572E3">
        <w:rPr>
          <w:rFonts w:ascii="Times" w:hAnsi="Times" w:cs="Times New Roman"/>
          <w:color w:val="000000"/>
        </w:rPr>
        <w:t>“There are more people on the move across the globe than at any time in modern history-- whether driven by persistent poverty, underdevelopment, hunger, and unemployment, by the modern pandemics of disease and ill-health, ecological devastation, and environmental disaster or by the civil war, ethnic cleansing, religious or tribal conflict</w:t>
      </w:r>
      <w:r w:rsidR="001E3983">
        <w:rPr>
          <w:rFonts w:ascii="Times" w:hAnsi="Times" w:cs="Times New Roman"/>
          <w:color w:val="000000"/>
        </w:rPr>
        <w:t>.</w:t>
      </w:r>
      <w:r w:rsidR="006B022E" w:rsidRPr="004572E3">
        <w:rPr>
          <w:rFonts w:ascii="Times" w:hAnsi="Times" w:cs="Times New Roman"/>
          <w:color w:val="000000"/>
        </w:rPr>
        <w:t>”</w:t>
      </w:r>
      <w:r w:rsidR="00824CFB" w:rsidRPr="00BD0B64">
        <w:rPr>
          <w:rStyle w:val="FootnoteReference"/>
          <w:rFonts w:ascii="Times" w:hAnsi="Times" w:cs="Times New Roman"/>
          <w:color w:val="000000"/>
        </w:rPr>
        <w:footnoteReference w:id="7"/>
      </w:r>
      <w:r w:rsidR="00AF4101" w:rsidRPr="00BD0B64">
        <w:rPr>
          <w:rFonts w:ascii="Times" w:hAnsi="Times" w:cs="Times New Roman"/>
          <w:color w:val="000000"/>
        </w:rPr>
        <w:t xml:space="preserve"> Due to the state of other countries</w:t>
      </w:r>
      <w:r w:rsidR="00853876">
        <w:rPr>
          <w:rFonts w:ascii="Times" w:hAnsi="Times" w:cs="Times New Roman"/>
          <w:color w:val="000000"/>
        </w:rPr>
        <w:t>,</w:t>
      </w:r>
      <w:r w:rsidR="00AF4101" w:rsidRPr="00BD0B64">
        <w:rPr>
          <w:rFonts w:ascii="Times" w:hAnsi="Times" w:cs="Times New Roman"/>
          <w:color w:val="000000"/>
        </w:rPr>
        <w:t xml:space="preserve"> migration is inevitable. </w:t>
      </w:r>
      <w:r w:rsidR="006F1F1C" w:rsidRPr="004C30CF">
        <w:rPr>
          <w:rFonts w:ascii="Times" w:hAnsi="Times" w:cs="Times New Roman"/>
          <w:color w:val="000000"/>
        </w:rPr>
        <w:t>Immigration is a topic that has no expiration date</w:t>
      </w:r>
      <w:r w:rsidR="00853876">
        <w:rPr>
          <w:rFonts w:ascii="Times" w:hAnsi="Times" w:cs="Times New Roman"/>
          <w:color w:val="000000"/>
        </w:rPr>
        <w:t>,</w:t>
      </w:r>
      <w:r w:rsidR="006F1F1C" w:rsidRPr="004C30CF">
        <w:rPr>
          <w:rFonts w:ascii="Times" w:hAnsi="Times" w:cs="Times New Roman"/>
          <w:color w:val="000000"/>
        </w:rPr>
        <w:t xml:space="preserve"> especially when individuals aim to find any opportunity at survival</w:t>
      </w:r>
      <w:r w:rsidR="002524A5" w:rsidRPr="00A45DD9">
        <w:rPr>
          <w:rFonts w:ascii="Times" w:hAnsi="Times" w:cs="Times New Roman"/>
          <w:color w:val="000000"/>
        </w:rPr>
        <w:t xml:space="preserve"> or when countries are constantly in</w:t>
      </w:r>
      <w:r w:rsidR="00853876">
        <w:rPr>
          <w:rFonts w:ascii="Times" w:hAnsi="Times" w:cs="Times New Roman"/>
          <w:color w:val="000000"/>
        </w:rPr>
        <w:t xml:space="preserve"> </w:t>
      </w:r>
      <w:r w:rsidR="002524A5" w:rsidRPr="00A45DD9">
        <w:rPr>
          <w:rFonts w:ascii="Times" w:hAnsi="Times" w:cs="Times New Roman"/>
          <w:color w:val="000000"/>
        </w:rPr>
        <w:t>flux</w:t>
      </w:r>
      <w:r w:rsidR="006F1F1C" w:rsidRPr="00A45DD9">
        <w:rPr>
          <w:rFonts w:ascii="Times" w:hAnsi="Times" w:cs="Times New Roman"/>
          <w:color w:val="000000"/>
        </w:rPr>
        <w:t xml:space="preserve">. The </w:t>
      </w:r>
      <w:r w:rsidR="00AF4101" w:rsidRPr="00A45DD9">
        <w:rPr>
          <w:rFonts w:ascii="Times" w:hAnsi="Times" w:cs="Times New Roman"/>
          <w:color w:val="000000"/>
        </w:rPr>
        <w:t xml:space="preserve">United </w:t>
      </w:r>
      <w:r w:rsidR="00AF4101" w:rsidRPr="00635554">
        <w:rPr>
          <w:rFonts w:ascii="Times" w:hAnsi="Times" w:cs="Times New Roman"/>
          <w:color w:val="000000"/>
        </w:rPr>
        <w:t>States has tried to sustain the image of the country of opportunity, built up by the concept of the</w:t>
      </w:r>
      <w:r w:rsidR="006F1F1C" w:rsidRPr="004572E3">
        <w:rPr>
          <w:rFonts w:ascii="Times" w:hAnsi="Times" w:cs="Times New Roman"/>
          <w:color w:val="000000"/>
        </w:rPr>
        <w:t xml:space="preserve"> “American </w:t>
      </w:r>
      <w:r w:rsidR="00B80433" w:rsidRPr="004572E3">
        <w:rPr>
          <w:rFonts w:ascii="Times" w:hAnsi="Times" w:cs="Times New Roman"/>
          <w:color w:val="000000"/>
        </w:rPr>
        <w:t>Dream</w:t>
      </w:r>
      <w:r w:rsidR="00B80433">
        <w:rPr>
          <w:rFonts w:ascii="Times" w:hAnsi="Times" w:cs="Times New Roman"/>
          <w:color w:val="000000"/>
        </w:rPr>
        <w:t>.</w:t>
      </w:r>
      <w:r w:rsidR="00B80433" w:rsidRPr="004572E3">
        <w:rPr>
          <w:rFonts w:ascii="Times" w:hAnsi="Times" w:cs="Times New Roman"/>
          <w:color w:val="000000"/>
        </w:rPr>
        <w:t>” A</w:t>
      </w:r>
      <w:r w:rsidR="00E81844" w:rsidRPr="004572E3">
        <w:rPr>
          <w:rFonts w:ascii="Times" w:hAnsi="Times" w:cs="Times New Roman"/>
          <w:color w:val="000000"/>
        </w:rPr>
        <w:t xml:space="preserve"> concept sugg</w:t>
      </w:r>
      <w:r w:rsidR="00310A38" w:rsidRPr="004572E3">
        <w:rPr>
          <w:rFonts w:ascii="Times" w:hAnsi="Times" w:cs="Times New Roman"/>
          <w:color w:val="000000"/>
        </w:rPr>
        <w:t>esting</w:t>
      </w:r>
      <w:r w:rsidR="00D746C6" w:rsidRPr="004572E3">
        <w:rPr>
          <w:rFonts w:ascii="Times" w:hAnsi="Times" w:cs="Times New Roman"/>
          <w:color w:val="000000"/>
        </w:rPr>
        <w:t xml:space="preserve"> hard </w:t>
      </w:r>
      <w:r w:rsidR="00E81844" w:rsidRPr="004572E3">
        <w:rPr>
          <w:rFonts w:ascii="Times" w:hAnsi="Times" w:cs="Times New Roman"/>
          <w:color w:val="000000"/>
        </w:rPr>
        <w:t>work</w:t>
      </w:r>
      <w:r w:rsidR="00D746C6" w:rsidRPr="004572E3">
        <w:rPr>
          <w:rFonts w:ascii="Times" w:hAnsi="Times" w:cs="Times New Roman"/>
          <w:color w:val="000000"/>
        </w:rPr>
        <w:t xml:space="preserve"> will result in obtaining</w:t>
      </w:r>
      <w:r w:rsidR="00E81844" w:rsidRPr="004572E3">
        <w:rPr>
          <w:rFonts w:ascii="Times" w:hAnsi="Times" w:cs="Times New Roman"/>
          <w:color w:val="000000"/>
        </w:rPr>
        <w:t xml:space="preserve"> freedom, success, and financi</w:t>
      </w:r>
      <w:r w:rsidR="00D746C6" w:rsidRPr="004572E3">
        <w:rPr>
          <w:rFonts w:ascii="Times" w:hAnsi="Times" w:cs="Times New Roman"/>
          <w:color w:val="000000"/>
        </w:rPr>
        <w:t xml:space="preserve">al stability. </w:t>
      </w:r>
      <w:r w:rsidRPr="004572E3">
        <w:rPr>
          <w:rFonts w:ascii="Times" w:hAnsi="Times" w:cs="Times New Roman"/>
          <w:color w:val="000000"/>
        </w:rPr>
        <w:t>This illusion attracts the flow of immigration, but</w:t>
      </w:r>
      <w:r w:rsidR="002524A5" w:rsidRPr="004572E3">
        <w:rPr>
          <w:rFonts w:ascii="Times" w:hAnsi="Times" w:cs="Times New Roman"/>
          <w:color w:val="000000"/>
        </w:rPr>
        <w:t xml:space="preserve"> who has access to the American Dream needs to be debated, as opportunities are framed around </w:t>
      </w:r>
      <w:r w:rsidR="00CE1B0C" w:rsidRPr="004572E3">
        <w:rPr>
          <w:rFonts w:ascii="Times" w:hAnsi="Times" w:cs="Times New Roman"/>
          <w:color w:val="000000"/>
        </w:rPr>
        <w:t xml:space="preserve">the racial, gender, and class politics of the era. </w:t>
      </w:r>
    </w:p>
    <w:p w14:paraId="176F5F58" w14:textId="451971A7" w:rsidR="00D93386" w:rsidRPr="00A45DD9" w:rsidRDefault="00E81844" w:rsidP="00B80433">
      <w:pPr>
        <w:spacing w:before="120" w:after="120" w:line="480" w:lineRule="auto"/>
        <w:ind w:firstLine="720"/>
        <w:rPr>
          <w:rFonts w:ascii="Times" w:hAnsi="Times" w:cs="Times New Roman"/>
          <w:color w:val="000000"/>
        </w:rPr>
      </w:pPr>
      <w:r w:rsidRPr="004572E3">
        <w:rPr>
          <w:rFonts w:ascii="Times" w:hAnsi="Times" w:cs="Times New Roman"/>
          <w:color w:val="000000"/>
        </w:rPr>
        <w:t>T</w:t>
      </w:r>
      <w:r w:rsidR="00D746C6" w:rsidRPr="004572E3">
        <w:rPr>
          <w:rFonts w:ascii="Times" w:hAnsi="Times" w:cs="Times New Roman"/>
          <w:color w:val="000000"/>
        </w:rPr>
        <w:t>he American Dream</w:t>
      </w:r>
      <w:r w:rsidR="009F02DE" w:rsidRPr="004572E3">
        <w:rPr>
          <w:rFonts w:ascii="Times" w:hAnsi="Times" w:cs="Times New Roman"/>
          <w:color w:val="000000"/>
        </w:rPr>
        <w:t xml:space="preserve"> is a concept</w:t>
      </w:r>
      <w:r w:rsidR="00D746C6" w:rsidRPr="004572E3">
        <w:rPr>
          <w:rFonts w:ascii="Times" w:hAnsi="Times" w:cs="Times New Roman"/>
          <w:color w:val="000000"/>
        </w:rPr>
        <w:t xml:space="preserve"> </w:t>
      </w:r>
      <w:r w:rsidR="00C66C52" w:rsidRPr="004572E3">
        <w:rPr>
          <w:rFonts w:ascii="Times" w:hAnsi="Times" w:cs="Times New Roman"/>
          <w:color w:val="000000"/>
        </w:rPr>
        <w:t xml:space="preserve">created and enforced </w:t>
      </w:r>
      <w:r w:rsidR="00D746C6" w:rsidRPr="004572E3">
        <w:rPr>
          <w:rFonts w:ascii="Times" w:hAnsi="Times" w:cs="Times New Roman"/>
          <w:color w:val="000000"/>
        </w:rPr>
        <w:t>by the dominant narrative.</w:t>
      </w:r>
      <w:r w:rsidR="001D6E89" w:rsidRPr="004572E3">
        <w:rPr>
          <w:rFonts w:ascii="Times" w:hAnsi="Times" w:cs="Times New Roman"/>
          <w:color w:val="000000"/>
        </w:rPr>
        <w:t xml:space="preserve"> </w:t>
      </w:r>
      <w:r w:rsidR="006C4241" w:rsidRPr="004572E3">
        <w:rPr>
          <w:rFonts w:ascii="Times" w:hAnsi="Times" w:cs="Times New Roman"/>
          <w:color w:val="000000"/>
        </w:rPr>
        <w:t>I</w:t>
      </w:r>
      <w:r w:rsidR="00C66C52" w:rsidRPr="004572E3">
        <w:rPr>
          <w:rFonts w:ascii="Times" w:hAnsi="Times" w:cs="Times New Roman"/>
          <w:color w:val="000000"/>
        </w:rPr>
        <w:t>t is an ideal ingrained in Americanism</w:t>
      </w:r>
      <w:r w:rsidR="006C4241" w:rsidRPr="004572E3">
        <w:rPr>
          <w:rFonts w:ascii="Times" w:hAnsi="Times" w:cs="Times New Roman"/>
          <w:color w:val="000000"/>
        </w:rPr>
        <w:t xml:space="preserve"> and the foundation of the nation</w:t>
      </w:r>
      <w:r w:rsidR="00C66C52" w:rsidRPr="004572E3">
        <w:rPr>
          <w:rFonts w:ascii="Times" w:hAnsi="Times" w:cs="Times New Roman"/>
          <w:color w:val="000000"/>
        </w:rPr>
        <w:t>,</w:t>
      </w:r>
      <w:r w:rsidR="003458B1">
        <w:rPr>
          <w:rFonts w:ascii="Times" w:hAnsi="Times" w:cs="Times New Roman"/>
          <w:color w:val="000000"/>
        </w:rPr>
        <w:t xml:space="preserve"> where</w:t>
      </w:r>
      <w:r w:rsidR="00C66C52" w:rsidRPr="004572E3">
        <w:rPr>
          <w:rFonts w:ascii="Times" w:hAnsi="Times" w:cs="Times New Roman"/>
          <w:color w:val="000000"/>
        </w:rPr>
        <w:t xml:space="preserve"> “</w:t>
      </w:r>
      <w:r w:rsidR="00A668BF" w:rsidRPr="004572E3">
        <w:rPr>
          <w:rFonts w:ascii="Times" w:hAnsi="Times" w:cs="Times New Roman"/>
          <w:color w:val="000000"/>
        </w:rPr>
        <w:t>[b]</w:t>
      </w:r>
      <w:r w:rsidR="00C66C52" w:rsidRPr="004572E3">
        <w:rPr>
          <w:rFonts w:ascii="Times" w:hAnsi="Times" w:cs="Times New Roman"/>
          <w:color w:val="000000"/>
        </w:rPr>
        <w:t xml:space="preserve">uilding upon the foundational ideals of the Declaration of Independence, James </w:t>
      </w:r>
      <w:proofErr w:type="spellStart"/>
      <w:r w:rsidR="00C66C52" w:rsidRPr="004572E3">
        <w:rPr>
          <w:rFonts w:ascii="Times" w:hAnsi="Times" w:cs="Times New Roman"/>
          <w:color w:val="000000"/>
        </w:rPr>
        <w:t>Truslow</w:t>
      </w:r>
      <w:proofErr w:type="spellEnd"/>
      <w:r w:rsidR="00C66C52" w:rsidRPr="004572E3">
        <w:rPr>
          <w:rFonts w:ascii="Times" w:hAnsi="Times" w:cs="Times New Roman"/>
          <w:color w:val="000000"/>
        </w:rPr>
        <w:t xml:space="preserve"> Adams (1931) formally introduced and defined the concept of “The American Dream” as “that dream of a land in which life should be better and richer and fuller for everyone, with opportunity for each according to abil</w:t>
      </w:r>
      <w:r w:rsidR="009D7CA3" w:rsidRPr="004572E3">
        <w:rPr>
          <w:rFonts w:ascii="Times" w:hAnsi="Times" w:cs="Times New Roman"/>
          <w:color w:val="000000"/>
        </w:rPr>
        <w:t>ity or achievement</w:t>
      </w:r>
      <w:r w:rsidR="001E3983">
        <w:rPr>
          <w:rFonts w:ascii="Times" w:hAnsi="Times" w:cs="Times New Roman"/>
          <w:color w:val="000000"/>
        </w:rPr>
        <w:t>.</w:t>
      </w:r>
      <w:r w:rsidR="009D7CA3" w:rsidRPr="004572E3">
        <w:rPr>
          <w:rFonts w:ascii="Times" w:hAnsi="Times" w:cs="Times New Roman"/>
          <w:color w:val="000000"/>
        </w:rPr>
        <w:t>”</w:t>
      </w:r>
      <w:r w:rsidR="009D7CA3" w:rsidRPr="00BD0B64">
        <w:rPr>
          <w:rStyle w:val="FootnoteReference"/>
          <w:rFonts w:ascii="Times" w:hAnsi="Times" w:cs="Times New Roman"/>
          <w:color w:val="000000"/>
        </w:rPr>
        <w:footnoteReference w:id="8"/>
      </w:r>
      <w:r w:rsidR="00D93386" w:rsidRPr="00BD0B64">
        <w:rPr>
          <w:rFonts w:ascii="Times" w:hAnsi="Times" w:cs="Times New Roman"/>
          <w:color w:val="000000"/>
        </w:rPr>
        <w:t xml:space="preserve"> </w:t>
      </w:r>
      <w:r w:rsidR="001D6E89" w:rsidRPr="004C30CF">
        <w:rPr>
          <w:rFonts w:ascii="Times" w:hAnsi="Times" w:cs="Times New Roman"/>
          <w:color w:val="000000"/>
        </w:rPr>
        <w:t xml:space="preserve">This dream </w:t>
      </w:r>
      <w:r w:rsidR="00762337" w:rsidRPr="004C30CF">
        <w:rPr>
          <w:rFonts w:ascii="Times" w:hAnsi="Times" w:cs="Times New Roman"/>
          <w:color w:val="000000"/>
        </w:rPr>
        <w:t>evolved into the identity of the United States</w:t>
      </w:r>
      <w:r w:rsidR="00147B7F">
        <w:rPr>
          <w:rFonts w:ascii="Times" w:hAnsi="Times" w:cs="Times New Roman"/>
          <w:color w:val="000000"/>
        </w:rPr>
        <w:t>,</w:t>
      </w:r>
      <w:r w:rsidR="003C57CE" w:rsidRPr="00A45DD9">
        <w:rPr>
          <w:rFonts w:ascii="Times" w:hAnsi="Times" w:cs="Times New Roman"/>
          <w:color w:val="000000"/>
        </w:rPr>
        <w:t xml:space="preserve"> giving </w:t>
      </w:r>
      <w:r w:rsidR="00762337" w:rsidRPr="00A45DD9">
        <w:rPr>
          <w:rFonts w:ascii="Times" w:hAnsi="Times" w:cs="Times New Roman"/>
          <w:color w:val="000000"/>
        </w:rPr>
        <w:t>American citizens</w:t>
      </w:r>
      <w:r w:rsidR="003C57CE" w:rsidRPr="00A45DD9">
        <w:rPr>
          <w:rFonts w:ascii="Times" w:hAnsi="Times" w:cs="Times New Roman"/>
          <w:color w:val="000000"/>
        </w:rPr>
        <w:t xml:space="preserve"> a goal to strive for</w:t>
      </w:r>
      <w:r w:rsidR="00762337" w:rsidRPr="00635554">
        <w:rPr>
          <w:rFonts w:ascii="Times" w:hAnsi="Times" w:cs="Times New Roman"/>
          <w:color w:val="000000"/>
        </w:rPr>
        <w:t xml:space="preserve">. </w:t>
      </w:r>
      <w:r w:rsidR="00D93386" w:rsidRPr="00635554">
        <w:rPr>
          <w:rFonts w:ascii="Times" w:hAnsi="Times" w:cs="Times New Roman"/>
          <w:color w:val="000000"/>
        </w:rPr>
        <w:t>Due to the illusion of</w:t>
      </w:r>
      <w:r w:rsidR="00D93386" w:rsidRPr="00FF06F6">
        <w:rPr>
          <w:rFonts w:ascii="Times" w:hAnsi="Times" w:cs="Times New Roman"/>
          <w:color w:val="000000"/>
        </w:rPr>
        <w:t xml:space="preserve"> this dream</w:t>
      </w:r>
      <w:r w:rsidR="00147B7F">
        <w:rPr>
          <w:rFonts w:ascii="Times" w:hAnsi="Times" w:cs="Times New Roman"/>
          <w:color w:val="000000"/>
        </w:rPr>
        <w:t>,</w:t>
      </w:r>
      <w:r w:rsidR="00D93386" w:rsidRPr="00FF06F6">
        <w:rPr>
          <w:rFonts w:ascii="Times" w:hAnsi="Times" w:cs="Times New Roman"/>
          <w:color w:val="000000"/>
        </w:rPr>
        <w:t xml:space="preserve"> the United States was </w:t>
      </w:r>
      <w:r w:rsidR="00D93386" w:rsidRPr="00FF06F6">
        <w:rPr>
          <w:rFonts w:ascii="Times" w:hAnsi="Times" w:cs="Times New Roman"/>
          <w:color w:val="000000"/>
        </w:rPr>
        <w:lastRenderedPageBreak/>
        <w:t>assumed to be a place of opportunity, attracting a flow of immigran</w:t>
      </w:r>
      <w:r w:rsidR="003C57CE" w:rsidRPr="004572E3">
        <w:rPr>
          <w:rFonts w:ascii="Times" w:hAnsi="Times" w:cs="Times New Roman"/>
          <w:color w:val="000000"/>
        </w:rPr>
        <w:t xml:space="preserve">ts </w:t>
      </w:r>
      <w:r w:rsidR="00FC0480" w:rsidRPr="004572E3">
        <w:rPr>
          <w:rFonts w:ascii="Times" w:hAnsi="Times" w:cs="Times New Roman"/>
          <w:color w:val="000000"/>
        </w:rPr>
        <w:t>in the past and present</w:t>
      </w:r>
      <w:r w:rsidR="003C57CE" w:rsidRPr="004572E3">
        <w:rPr>
          <w:rFonts w:ascii="Times" w:hAnsi="Times" w:cs="Times New Roman"/>
          <w:color w:val="000000"/>
        </w:rPr>
        <w:t xml:space="preserve">. </w:t>
      </w:r>
      <w:r w:rsidR="00D93386" w:rsidRPr="004572E3">
        <w:rPr>
          <w:rFonts w:ascii="Times" w:hAnsi="Times" w:cs="Times New Roman"/>
          <w:color w:val="000000"/>
        </w:rPr>
        <w:t xml:space="preserve">A chance at </w:t>
      </w:r>
      <w:r w:rsidR="003C57CE" w:rsidRPr="004572E3">
        <w:rPr>
          <w:rFonts w:ascii="Times" w:hAnsi="Times" w:cs="Times New Roman"/>
          <w:color w:val="000000"/>
        </w:rPr>
        <w:t>a better life</w:t>
      </w:r>
      <w:r w:rsidR="00D93386" w:rsidRPr="004572E3">
        <w:rPr>
          <w:rFonts w:ascii="Times" w:hAnsi="Times" w:cs="Times New Roman"/>
          <w:color w:val="000000"/>
        </w:rPr>
        <w:t xml:space="preserve"> influence</w:t>
      </w:r>
      <w:r w:rsidR="003C57CE" w:rsidRPr="004572E3">
        <w:rPr>
          <w:rFonts w:ascii="Times" w:hAnsi="Times" w:cs="Times New Roman"/>
          <w:color w:val="000000"/>
        </w:rPr>
        <w:t>d</w:t>
      </w:r>
      <w:r w:rsidR="00D93386" w:rsidRPr="004572E3">
        <w:rPr>
          <w:rFonts w:ascii="Times" w:hAnsi="Times" w:cs="Times New Roman"/>
          <w:color w:val="000000"/>
        </w:rPr>
        <w:t xml:space="preserve"> the migration of individuals from other countries, “this dream—of life in the free and prosperous ‘America’—has historically influenced immigration trends, luring millions of people in search of a better life to travel to the US, both legally and illegally.”</w:t>
      </w:r>
      <w:r w:rsidR="00D93386" w:rsidRPr="00BD0B64">
        <w:rPr>
          <w:rStyle w:val="FootnoteReference"/>
          <w:rFonts w:ascii="Times" w:hAnsi="Times" w:cs="Times New Roman"/>
          <w:color w:val="000000"/>
        </w:rPr>
        <w:footnoteReference w:id="9"/>
      </w:r>
      <w:r w:rsidR="00FC0480" w:rsidRPr="00BD0B64">
        <w:rPr>
          <w:rFonts w:ascii="Times" w:hAnsi="Times" w:cs="Times New Roman"/>
          <w:color w:val="000000"/>
        </w:rPr>
        <w:t xml:space="preserve"> The American Dream is an illusion created by the dominant narrative to upkeep the idea</w:t>
      </w:r>
      <w:r w:rsidR="00FC0480" w:rsidRPr="00A45DD9">
        <w:rPr>
          <w:rFonts w:ascii="Times" w:hAnsi="Times" w:cs="Times New Roman"/>
          <w:color w:val="000000"/>
        </w:rPr>
        <w:t xml:space="preserve"> that the</w:t>
      </w:r>
      <w:r w:rsidR="00147B7F">
        <w:rPr>
          <w:rFonts w:ascii="Times" w:hAnsi="Times" w:cs="Times New Roman"/>
          <w:color w:val="000000"/>
        </w:rPr>
        <w:t xml:space="preserve"> United States is a country of </w:t>
      </w:r>
      <w:r w:rsidR="00FC0480" w:rsidRPr="00A45DD9">
        <w:rPr>
          <w:rFonts w:ascii="Times" w:hAnsi="Times" w:cs="Times New Roman"/>
          <w:color w:val="000000"/>
        </w:rPr>
        <w:t>equal opportunity</w:t>
      </w:r>
      <w:r w:rsidR="006441B7" w:rsidRPr="00A45DD9">
        <w:rPr>
          <w:rFonts w:ascii="Times" w:hAnsi="Times" w:cs="Times New Roman"/>
          <w:color w:val="000000"/>
        </w:rPr>
        <w:t>,</w:t>
      </w:r>
      <w:r w:rsidR="00FC0480" w:rsidRPr="00A45DD9" w:rsidDel="00FC0480">
        <w:rPr>
          <w:rFonts w:ascii="Times" w:hAnsi="Times" w:cs="Times New Roman"/>
          <w:color w:val="000000"/>
        </w:rPr>
        <w:t xml:space="preserve"> </w:t>
      </w:r>
      <w:r w:rsidR="002060A6" w:rsidRPr="00635554">
        <w:rPr>
          <w:rFonts w:ascii="Times" w:hAnsi="Times" w:cs="Times New Roman"/>
          <w:color w:val="000000"/>
        </w:rPr>
        <w:t>“</w:t>
      </w:r>
      <w:r w:rsidR="0030736A" w:rsidRPr="00635554">
        <w:rPr>
          <w:rFonts w:ascii="Times" w:hAnsi="Times" w:cs="Times New Roman"/>
          <w:color w:val="000000"/>
        </w:rPr>
        <w:t>regardless of the actual inequality and exploitation that may prevail in each, the nation is always conceived as a deep, horizontal comradeship. These imaginings give the perception of inclusion,</w:t>
      </w:r>
      <w:r w:rsidR="0030736A" w:rsidRPr="004572E3">
        <w:rPr>
          <w:rFonts w:ascii="Times" w:hAnsi="Times" w:cs="Times New Roman"/>
          <w:color w:val="000000"/>
        </w:rPr>
        <w:t xml:space="preserve"> of the possibility of achieving the ‘American Dream’, of feeling like any American. Reality shows a different story</w:t>
      </w:r>
      <w:r w:rsidR="001E3983">
        <w:rPr>
          <w:rFonts w:ascii="Times" w:hAnsi="Times" w:cs="Times New Roman"/>
          <w:color w:val="000000"/>
        </w:rPr>
        <w:t>.</w:t>
      </w:r>
      <w:r w:rsidR="0030736A" w:rsidRPr="004572E3">
        <w:rPr>
          <w:rFonts w:ascii="Times" w:hAnsi="Times" w:cs="Times New Roman"/>
          <w:color w:val="000000"/>
        </w:rPr>
        <w:t>”</w:t>
      </w:r>
      <w:r w:rsidR="006441B7" w:rsidRPr="00BD0B64">
        <w:rPr>
          <w:rStyle w:val="FootnoteReference"/>
          <w:rFonts w:ascii="Times" w:hAnsi="Times" w:cs="Times New Roman"/>
          <w:color w:val="000000"/>
        </w:rPr>
        <w:footnoteReference w:id="10"/>
      </w:r>
      <w:r w:rsidR="00A668BF" w:rsidRPr="00BD0B64">
        <w:rPr>
          <w:rFonts w:ascii="Times" w:hAnsi="Times" w:cs="Times New Roman"/>
          <w:color w:val="000000"/>
        </w:rPr>
        <w:t xml:space="preserve"> An illusion that motivates populations yet is not equally accessible continues to thrive due to the dominant narrative. The dominant nar</w:t>
      </w:r>
      <w:r w:rsidR="00A668BF" w:rsidRPr="00A45DD9">
        <w:rPr>
          <w:rFonts w:ascii="Times" w:hAnsi="Times" w:cs="Times New Roman"/>
          <w:color w:val="000000"/>
        </w:rPr>
        <w:t>rative has made the American Dream the staple it is in American society and history.</w:t>
      </w:r>
    </w:p>
    <w:p w14:paraId="29706A6E" w14:textId="26ABA3C5" w:rsidR="00D94C71" w:rsidRDefault="009F02DE" w:rsidP="00144F64">
      <w:pPr>
        <w:spacing w:before="240" w:after="120" w:line="480" w:lineRule="auto"/>
        <w:ind w:firstLine="720"/>
        <w:rPr>
          <w:rFonts w:ascii="Times" w:hAnsi="Times" w:cs="Times New Roman"/>
          <w:i/>
          <w:color w:val="000000"/>
        </w:rPr>
      </w:pPr>
      <w:r w:rsidRPr="00A45DD9">
        <w:rPr>
          <w:rFonts w:ascii="Times" w:hAnsi="Times" w:cs="Times New Roman"/>
          <w:color w:val="000000"/>
        </w:rPr>
        <w:t xml:space="preserve">To understand the power </w:t>
      </w:r>
      <w:r w:rsidR="009159E2" w:rsidRPr="00635554">
        <w:rPr>
          <w:rFonts w:ascii="Times" w:hAnsi="Times" w:cs="Times New Roman"/>
          <w:color w:val="000000"/>
        </w:rPr>
        <w:t xml:space="preserve">products of </w:t>
      </w:r>
      <w:r w:rsidRPr="00FF06F6">
        <w:rPr>
          <w:rFonts w:ascii="Times" w:hAnsi="Times" w:cs="Times New Roman"/>
          <w:color w:val="000000"/>
        </w:rPr>
        <w:t>the dominant narrative</w:t>
      </w:r>
      <w:r w:rsidR="00162245" w:rsidRPr="00FF06F6">
        <w:rPr>
          <w:rFonts w:ascii="Times" w:hAnsi="Times" w:cs="Times New Roman"/>
          <w:color w:val="000000"/>
        </w:rPr>
        <w:t xml:space="preserve"> holds</w:t>
      </w:r>
      <w:r w:rsidR="00D93386" w:rsidRPr="00FF06F6">
        <w:rPr>
          <w:rFonts w:ascii="Times" w:hAnsi="Times" w:cs="Times New Roman"/>
          <w:color w:val="000000"/>
        </w:rPr>
        <w:t>, such as th</w:t>
      </w:r>
      <w:r w:rsidR="003458B1">
        <w:rPr>
          <w:rFonts w:ascii="Times" w:hAnsi="Times" w:cs="Times New Roman"/>
          <w:color w:val="000000"/>
        </w:rPr>
        <w:t>at of the</w:t>
      </w:r>
      <w:r w:rsidR="00D93386" w:rsidRPr="00FF06F6">
        <w:rPr>
          <w:rFonts w:ascii="Times" w:hAnsi="Times" w:cs="Times New Roman"/>
          <w:color w:val="000000"/>
        </w:rPr>
        <w:t xml:space="preserve"> American Dream,</w:t>
      </w:r>
      <w:r w:rsidRPr="004572E3">
        <w:rPr>
          <w:rFonts w:ascii="Times" w:hAnsi="Times" w:cs="Times New Roman"/>
          <w:color w:val="000000"/>
        </w:rPr>
        <w:t xml:space="preserve"> it is necessary to understand what this narrative </w:t>
      </w:r>
      <w:r w:rsidR="003458B1">
        <w:rPr>
          <w:rFonts w:ascii="Times" w:hAnsi="Times" w:cs="Times New Roman"/>
          <w:color w:val="000000"/>
        </w:rPr>
        <w:t>entails</w:t>
      </w:r>
      <w:r w:rsidRPr="004572E3">
        <w:rPr>
          <w:rFonts w:ascii="Times" w:hAnsi="Times" w:cs="Times New Roman"/>
          <w:color w:val="000000"/>
        </w:rPr>
        <w:t>. History in the United States i</w:t>
      </w:r>
      <w:r w:rsidR="00E014A8">
        <w:rPr>
          <w:rFonts w:ascii="Times" w:hAnsi="Times" w:cs="Times New Roman"/>
          <w:color w:val="000000"/>
        </w:rPr>
        <w:t>ncludes many different versions;</w:t>
      </w:r>
      <w:r w:rsidRPr="004572E3">
        <w:rPr>
          <w:rFonts w:ascii="Times" w:hAnsi="Times" w:cs="Times New Roman"/>
          <w:color w:val="000000"/>
        </w:rPr>
        <w:t xml:space="preserve"> the version that remains consistent and celebrated is the version told through the voice of conquerors, the oppressors. This voice holds power </w:t>
      </w:r>
      <w:r w:rsidR="00E014A8" w:rsidRPr="004572E3">
        <w:rPr>
          <w:rFonts w:ascii="Times" w:hAnsi="Times" w:cs="Times New Roman"/>
          <w:color w:val="000000"/>
        </w:rPr>
        <w:t>therefore</w:t>
      </w:r>
      <w:r w:rsidR="00E014A8">
        <w:rPr>
          <w:rFonts w:ascii="Times" w:hAnsi="Times" w:cs="Times New Roman"/>
          <w:color w:val="000000"/>
        </w:rPr>
        <w:t>;</w:t>
      </w:r>
      <w:r w:rsidRPr="004572E3">
        <w:rPr>
          <w:rFonts w:ascii="Times" w:hAnsi="Times" w:cs="Times New Roman"/>
          <w:color w:val="000000"/>
        </w:rPr>
        <w:t xml:space="preserve"> it reigns over the </w:t>
      </w:r>
      <w:r w:rsidR="00756523" w:rsidRPr="004572E3">
        <w:rPr>
          <w:rFonts w:ascii="Times" w:hAnsi="Times" w:cs="Times New Roman"/>
          <w:color w:val="000000"/>
        </w:rPr>
        <w:t>marginalized</w:t>
      </w:r>
      <w:r w:rsidRPr="004572E3">
        <w:rPr>
          <w:rFonts w:ascii="Times" w:hAnsi="Times" w:cs="Times New Roman"/>
          <w:color w:val="000000"/>
        </w:rPr>
        <w:t xml:space="preserve"> version of history. </w:t>
      </w:r>
      <w:r w:rsidR="00756523" w:rsidRPr="004572E3">
        <w:rPr>
          <w:rFonts w:ascii="Times" w:hAnsi="Times" w:cs="Times New Roman"/>
          <w:color w:val="000000"/>
        </w:rPr>
        <w:t xml:space="preserve">As </w:t>
      </w:r>
      <w:r w:rsidR="003458B1">
        <w:rPr>
          <w:rFonts w:ascii="Times" w:hAnsi="Times" w:cs="Times New Roman"/>
          <w:color w:val="000000"/>
        </w:rPr>
        <w:t xml:space="preserve">Linda T. </w:t>
      </w:r>
      <w:r w:rsidR="00756523" w:rsidRPr="004572E3">
        <w:rPr>
          <w:rFonts w:ascii="Times" w:hAnsi="Times" w:cs="Times New Roman"/>
          <w:color w:val="000000"/>
        </w:rPr>
        <w:t xml:space="preserve">Smith states in the book </w:t>
      </w:r>
      <w:r w:rsidR="00756523" w:rsidRPr="004572E3">
        <w:rPr>
          <w:rFonts w:ascii="Times" w:hAnsi="Times" w:cs="Times New Roman"/>
          <w:i/>
          <w:color w:val="000000"/>
        </w:rPr>
        <w:t>Decolonizing Methodologies: Research and Indigenous Peoples</w:t>
      </w:r>
      <w:r w:rsidR="003458B1">
        <w:rPr>
          <w:rFonts w:ascii="Times" w:hAnsi="Times" w:cs="Times New Roman"/>
          <w:i/>
          <w:color w:val="000000"/>
        </w:rPr>
        <w:t>,</w:t>
      </w:r>
      <w:r w:rsidR="00BB0BA2" w:rsidRPr="004572E3">
        <w:rPr>
          <w:rFonts w:ascii="Times" w:hAnsi="Times" w:cs="Times New Roman"/>
          <w:i/>
          <w:color w:val="000000"/>
        </w:rPr>
        <w:t xml:space="preserve"> </w:t>
      </w:r>
      <w:r w:rsidR="00BB0BA2" w:rsidRPr="004572E3">
        <w:rPr>
          <w:rFonts w:ascii="Times" w:hAnsi="Times" w:cs="Times New Roman"/>
          <w:color w:val="000000"/>
        </w:rPr>
        <w:t>which explores the harm western research causes communities of color such as indigenous people</w:t>
      </w:r>
      <w:r w:rsidR="00E014A8">
        <w:rPr>
          <w:rFonts w:ascii="Times" w:hAnsi="Times" w:cs="Times New Roman"/>
          <w:i/>
          <w:color w:val="000000"/>
        </w:rPr>
        <w:t>:</w:t>
      </w:r>
    </w:p>
    <w:p w14:paraId="50BB06C7" w14:textId="36EAF427" w:rsidR="001E3983" w:rsidRDefault="00D94C71" w:rsidP="00144F64">
      <w:pPr>
        <w:spacing w:before="120" w:after="240"/>
        <w:ind w:left="720" w:right="720"/>
        <w:rPr>
          <w:rFonts w:ascii="Times" w:hAnsi="Times" w:cs="Times New Roman"/>
          <w:color w:val="000000"/>
        </w:rPr>
      </w:pPr>
      <w:r>
        <w:rPr>
          <w:rFonts w:ascii="Times" w:hAnsi="Times" w:cs="Times New Roman"/>
          <w:color w:val="000000"/>
        </w:rPr>
        <w:lastRenderedPageBreak/>
        <w:t>[</w:t>
      </w:r>
      <w:proofErr w:type="spellStart"/>
      <w:r w:rsidR="00230F97" w:rsidRPr="004572E3">
        <w:rPr>
          <w:rFonts w:ascii="Times" w:hAnsi="Times" w:cs="Times New Roman"/>
          <w:color w:val="000000"/>
        </w:rPr>
        <w:t>w]e</w:t>
      </w:r>
      <w:proofErr w:type="spellEnd"/>
      <w:r w:rsidR="00756523" w:rsidRPr="004572E3">
        <w:rPr>
          <w:rFonts w:ascii="Times" w:hAnsi="Times" w:cs="Times New Roman"/>
          <w:color w:val="000000"/>
        </w:rPr>
        <w:t xml:space="preserve"> believe that history is also about justice, that understanding history will enlighten our decisions about the future. Wrong. History is also about power. In fact, history is mostly about power. It is the story of the powerful and how they became powerful, and then how they use their power to keep them in positions in which they can continue to dominate others. It is because of this relationship with power that “we have been excluded, marginalized and ‘Othered</w:t>
      </w:r>
      <w:r w:rsidR="00B80433">
        <w:rPr>
          <w:rFonts w:ascii="Times" w:hAnsi="Times" w:cs="Times New Roman"/>
          <w:color w:val="000000"/>
        </w:rPr>
        <w:t>.</w:t>
      </w:r>
      <w:r w:rsidR="00756523" w:rsidRPr="004572E3">
        <w:rPr>
          <w:rFonts w:ascii="Times" w:hAnsi="Times" w:cs="Times New Roman"/>
          <w:color w:val="000000"/>
        </w:rPr>
        <w:t>’</w:t>
      </w:r>
      <w:r w:rsidR="00F921C4" w:rsidRPr="00BD0B64">
        <w:rPr>
          <w:rStyle w:val="FootnoteReference"/>
          <w:rFonts w:ascii="Times" w:hAnsi="Times" w:cs="Times New Roman"/>
          <w:color w:val="000000"/>
        </w:rPr>
        <w:footnoteReference w:id="11"/>
      </w:r>
      <w:r w:rsidR="00756523" w:rsidRPr="00BD0B64">
        <w:rPr>
          <w:rFonts w:ascii="Times" w:hAnsi="Times" w:cs="Times New Roman"/>
          <w:color w:val="000000"/>
        </w:rPr>
        <w:t xml:space="preserve"> </w:t>
      </w:r>
    </w:p>
    <w:p w14:paraId="0A0D180A" w14:textId="4CFC9023" w:rsidR="00D84E3B" w:rsidRPr="00A45DD9" w:rsidRDefault="00756523" w:rsidP="00144F64">
      <w:pPr>
        <w:spacing w:before="240" w:after="240" w:line="480" w:lineRule="auto"/>
        <w:rPr>
          <w:rFonts w:ascii="Times" w:hAnsi="Times" w:cs="Times New Roman"/>
          <w:color w:val="000000"/>
        </w:rPr>
      </w:pPr>
      <w:r w:rsidRPr="00BD0B64">
        <w:rPr>
          <w:rFonts w:ascii="Times" w:hAnsi="Times" w:cs="Times New Roman"/>
          <w:color w:val="000000"/>
        </w:rPr>
        <w:t>The dominant narrative is the voice of the powerful in American society</w:t>
      </w:r>
      <w:r w:rsidR="00E014A8">
        <w:rPr>
          <w:rFonts w:ascii="Times" w:hAnsi="Times" w:cs="Times New Roman"/>
          <w:color w:val="000000"/>
        </w:rPr>
        <w:t>;</w:t>
      </w:r>
      <w:r w:rsidRPr="00BD0B64">
        <w:rPr>
          <w:rFonts w:ascii="Times" w:hAnsi="Times" w:cs="Times New Roman"/>
          <w:color w:val="000000"/>
        </w:rPr>
        <w:t xml:space="preserve"> it has created and upheld institutions and systems </w:t>
      </w:r>
      <w:r w:rsidRPr="00A45DD9">
        <w:rPr>
          <w:rFonts w:ascii="Times" w:hAnsi="Times" w:cs="Times New Roman"/>
          <w:color w:val="000000"/>
        </w:rPr>
        <w:t xml:space="preserve">of oppression through its framing of certain groups in history. </w:t>
      </w:r>
      <w:r w:rsidR="00063C81" w:rsidRPr="00A45DD9">
        <w:rPr>
          <w:rFonts w:ascii="Times" w:hAnsi="Times" w:cs="Times New Roman"/>
          <w:color w:val="000000"/>
        </w:rPr>
        <w:t xml:space="preserve">The narratives of the marginalized are silenced and erased from history </w:t>
      </w:r>
      <w:r w:rsidR="001F4852" w:rsidRPr="00A45DD9">
        <w:rPr>
          <w:rFonts w:ascii="Times" w:hAnsi="Times" w:cs="Times New Roman"/>
          <w:color w:val="000000"/>
        </w:rPr>
        <w:t xml:space="preserve">due to their lack of power, and therefore the dominant narrative becomes the main narrative. Ideals and attitudes about </w:t>
      </w:r>
      <w:r w:rsidR="001F4852" w:rsidRPr="004572E3">
        <w:rPr>
          <w:rFonts w:ascii="Times" w:hAnsi="Times" w:cs="Times New Roman"/>
          <w:color w:val="000000"/>
        </w:rPr>
        <w:t xml:space="preserve">marginalized groups have been influenced by the writings in historical texts. History is </w:t>
      </w:r>
      <w:r w:rsidR="003F7BD0" w:rsidRPr="004572E3">
        <w:rPr>
          <w:rFonts w:ascii="Times" w:hAnsi="Times" w:cs="Times New Roman"/>
          <w:color w:val="000000"/>
        </w:rPr>
        <w:t>deemed as factual</w:t>
      </w:r>
      <w:r w:rsidR="001F4852" w:rsidRPr="004572E3">
        <w:rPr>
          <w:rFonts w:ascii="Times" w:hAnsi="Times" w:cs="Times New Roman"/>
          <w:color w:val="000000"/>
        </w:rPr>
        <w:t xml:space="preserve"> information </w:t>
      </w:r>
      <w:r w:rsidR="003F7BD0" w:rsidRPr="004572E3">
        <w:rPr>
          <w:rFonts w:ascii="Times" w:hAnsi="Times" w:cs="Times New Roman"/>
          <w:color w:val="000000"/>
        </w:rPr>
        <w:t xml:space="preserve">rather than stories created </w:t>
      </w:r>
      <w:r w:rsidR="003458B1">
        <w:rPr>
          <w:rFonts w:ascii="Times" w:hAnsi="Times" w:cs="Times New Roman"/>
          <w:color w:val="000000"/>
        </w:rPr>
        <w:t xml:space="preserve">and enforced </w:t>
      </w:r>
      <w:r w:rsidR="003F7BD0" w:rsidRPr="004572E3">
        <w:rPr>
          <w:rFonts w:ascii="Times" w:hAnsi="Times" w:cs="Times New Roman"/>
          <w:color w:val="000000"/>
        </w:rPr>
        <w:t xml:space="preserve">by the dominant narrative. </w:t>
      </w:r>
      <w:r w:rsidR="001D6E89" w:rsidRPr="004572E3">
        <w:rPr>
          <w:rFonts w:ascii="Times" w:hAnsi="Times" w:cs="Times New Roman"/>
          <w:color w:val="000000"/>
        </w:rPr>
        <w:t xml:space="preserve">Marginalized </w:t>
      </w:r>
      <w:r w:rsidR="00DA5794" w:rsidRPr="004572E3">
        <w:rPr>
          <w:rFonts w:ascii="Times" w:hAnsi="Times" w:cs="Times New Roman"/>
          <w:color w:val="000000"/>
        </w:rPr>
        <w:t>communities’</w:t>
      </w:r>
      <w:r w:rsidR="001D6E89" w:rsidRPr="004572E3">
        <w:rPr>
          <w:rFonts w:ascii="Times" w:hAnsi="Times" w:cs="Times New Roman"/>
          <w:color w:val="000000"/>
        </w:rPr>
        <w:t xml:space="preserve"> versions of history are discredited because they contradict the</w:t>
      </w:r>
      <w:r w:rsidR="00C16FCB">
        <w:rPr>
          <w:rFonts w:ascii="Times" w:hAnsi="Times" w:cs="Times New Roman"/>
          <w:color w:val="000000"/>
        </w:rPr>
        <w:t xml:space="preserve"> version of the</w:t>
      </w:r>
      <w:r w:rsidR="001D6E89" w:rsidRPr="004572E3">
        <w:rPr>
          <w:rFonts w:ascii="Times" w:hAnsi="Times" w:cs="Times New Roman"/>
          <w:color w:val="000000"/>
        </w:rPr>
        <w:t xml:space="preserve"> dominant narrative. </w:t>
      </w:r>
      <w:r w:rsidR="00D84E3B" w:rsidRPr="004572E3">
        <w:rPr>
          <w:rFonts w:ascii="Times" w:hAnsi="Times" w:cs="Times New Roman"/>
          <w:color w:val="000000"/>
        </w:rPr>
        <w:t xml:space="preserve"> </w:t>
      </w:r>
      <w:r w:rsidR="003F7BD0" w:rsidRPr="004572E3">
        <w:rPr>
          <w:rFonts w:ascii="Times" w:hAnsi="Times" w:cs="Times New Roman"/>
          <w:color w:val="000000"/>
        </w:rPr>
        <w:t>The dominant narrative restricts</w:t>
      </w:r>
      <w:r w:rsidR="00D84E3B" w:rsidRPr="004572E3">
        <w:rPr>
          <w:rFonts w:ascii="Times" w:hAnsi="Times" w:cs="Times New Roman"/>
          <w:color w:val="000000"/>
        </w:rPr>
        <w:t xml:space="preserve"> the marginalized</w:t>
      </w:r>
      <w:r w:rsidR="003F7BD0" w:rsidRPr="004572E3">
        <w:rPr>
          <w:rFonts w:ascii="Times" w:hAnsi="Times" w:cs="Times New Roman"/>
          <w:color w:val="000000"/>
        </w:rPr>
        <w:t xml:space="preserve"> ability to exist in</w:t>
      </w:r>
      <w:r w:rsidR="00D84E3B" w:rsidRPr="004572E3">
        <w:rPr>
          <w:rFonts w:ascii="Times" w:hAnsi="Times" w:cs="Times New Roman"/>
          <w:color w:val="000000"/>
        </w:rPr>
        <w:t xml:space="preserve"> </w:t>
      </w:r>
      <w:r w:rsidR="00FC0480" w:rsidRPr="004572E3">
        <w:rPr>
          <w:rFonts w:ascii="Times" w:hAnsi="Times" w:cs="Times New Roman"/>
          <w:color w:val="000000"/>
        </w:rPr>
        <w:t>history,</w:t>
      </w:r>
      <w:r w:rsidR="00D84E3B" w:rsidRPr="004572E3">
        <w:rPr>
          <w:rFonts w:ascii="Times" w:hAnsi="Times" w:cs="Times New Roman"/>
          <w:color w:val="000000"/>
        </w:rPr>
        <w:t xml:space="preserve"> “[f]or communities of color, our histories are often relegated to the margins, or existing within other community’s memories, virtually forced to exist as footnotes in t</w:t>
      </w:r>
      <w:r w:rsidR="003F7BD0" w:rsidRPr="004572E3">
        <w:rPr>
          <w:rFonts w:ascii="Times" w:hAnsi="Times" w:cs="Times New Roman"/>
          <w:color w:val="000000"/>
        </w:rPr>
        <w:t>he writing of those histories</w:t>
      </w:r>
      <w:r w:rsidR="001E3983">
        <w:rPr>
          <w:rFonts w:ascii="Times" w:hAnsi="Times" w:cs="Times New Roman"/>
          <w:color w:val="000000"/>
        </w:rPr>
        <w:t>.</w:t>
      </w:r>
      <w:r w:rsidR="00D84E3B" w:rsidRPr="004572E3">
        <w:rPr>
          <w:rFonts w:ascii="Times" w:hAnsi="Times" w:cs="Times New Roman"/>
          <w:color w:val="000000"/>
        </w:rPr>
        <w:t>”</w:t>
      </w:r>
      <w:r w:rsidR="006441B7" w:rsidRPr="00BD0B64">
        <w:rPr>
          <w:rStyle w:val="FootnoteReference"/>
          <w:rFonts w:ascii="Times" w:hAnsi="Times" w:cs="Times New Roman"/>
          <w:color w:val="000000"/>
        </w:rPr>
        <w:footnoteReference w:id="12"/>
      </w:r>
      <w:r w:rsidR="00D84E3B" w:rsidRPr="00BD0B64">
        <w:rPr>
          <w:rFonts w:ascii="Times" w:hAnsi="Times" w:cs="Times New Roman"/>
          <w:color w:val="000000"/>
        </w:rPr>
        <w:t xml:space="preserve"> </w:t>
      </w:r>
      <w:r w:rsidR="00FC0480" w:rsidRPr="007E4493">
        <w:rPr>
          <w:rFonts w:ascii="Times" w:hAnsi="Times" w:cs="Times New Roman"/>
          <w:color w:val="000000"/>
        </w:rPr>
        <w:t xml:space="preserve">The dominant narrative is powerful due to its ability to </w:t>
      </w:r>
      <w:r w:rsidR="006441B7" w:rsidRPr="004C30CF">
        <w:rPr>
          <w:rFonts w:ascii="Times" w:hAnsi="Times" w:cs="Times New Roman"/>
          <w:color w:val="000000"/>
        </w:rPr>
        <w:t>modify history accordingly, and marginalized communities are harmed along the way. Immigrant communities continue to experience this due</w:t>
      </w:r>
      <w:r w:rsidR="006441B7" w:rsidRPr="00A45DD9">
        <w:rPr>
          <w:rFonts w:ascii="Times" w:hAnsi="Times" w:cs="Times New Roman"/>
          <w:color w:val="000000"/>
        </w:rPr>
        <w:t xml:space="preserve"> to the dominant narratives</w:t>
      </w:r>
      <w:r w:rsidR="00C16FCB">
        <w:rPr>
          <w:rFonts w:ascii="Times" w:hAnsi="Times" w:cs="Times New Roman"/>
          <w:color w:val="000000"/>
        </w:rPr>
        <w:t>’</w:t>
      </w:r>
      <w:r w:rsidR="006441B7" w:rsidRPr="00A45DD9">
        <w:rPr>
          <w:rFonts w:ascii="Times" w:hAnsi="Times" w:cs="Times New Roman"/>
          <w:color w:val="000000"/>
        </w:rPr>
        <w:t xml:space="preserve"> portrayal of them in history. </w:t>
      </w:r>
    </w:p>
    <w:p w14:paraId="47FD00EF" w14:textId="5131EEBA" w:rsidR="00EF6DC8" w:rsidRPr="00A45DD9" w:rsidRDefault="00230F97" w:rsidP="00EF6DC8">
      <w:pPr>
        <w:spacing w:before="120" w:after="120" w:line="480" w:lineRule="auto"/>
        <w:ind w:firstLine="720"/>
        <w:rPr>
          <w:rFonts w:ascii="Times" w:hAnsi="Times" w:cs="Times New Roman"/>
          <w:color w:val="000000"/>
        </w:rPr>
      </w:pPr>
      <w:r w:rsidRPr="00A45DD9">
        <w:rPr>
          <w:rFonts w:ascii="Times" w:hAnsi="Times" w:cs="Times New Roman"/>
          <w:color w:val="000000"/>
        </w:rPr>
        <w:t xml:space="preserve">Attitudes towards immigrants </w:t>
      </w:r>
      <w:r w:rsidR="00C16FCB">
        <w:rPr>
          <w:rFonts w:ascii="Times" w:hAnsi="Times" w:cs="Times New Roman"/>
          <w:color w:val="000000"/>
        </w:rPr>
        <w:t>in the United S</w:t>
      </w:r>
      <w:r w:rsidRPr="00635554">
        <w:rPr>
          <w:rFonts w:ascii="Times" w:hAnsi="Times" w:cs="Times New Roman"/>
          <w:color w:val="000000"/>
        </w:rPr>
        <w:t xml:space="preserve">tates have been shaped by how they are portrayed in history by the dominant narrative. </w:t>
      </w:r>
      <w:r w:rsidRPr="004572E3">
        <w:rPr>
          <w:rFonts w:ascii="Times" w:hAnsi="Times" w:cs="Times New Roman"/>
          <w:color w:val="000000"/>
        </w:rPr>
        <w:t xml:space="preserve">Not to say that anti-immigrant rhetoric does not </w:t>
      </w:r>
      <w:r w:rsidRPr="004572E3">
        <w:rPr>
          <w:rFonts w:ascii="Times" w:hAnsi="Times" w:cs="Times New Roman"/>
          <w:color w:val="000000"/>
        </w:rPr>
        <w:lastRenderedPageBreak/>
        <w:t>exist in every immigrant experience</w:t>
      </w:r>
      <w:r w:rsidR="000259AE" w:rsidRPr="004572E3">
        <w:rPr>
          <w:rFonts w:ascii="Times" w:hAnsi="Times" w:cs="Times New Roman"/>
          <w:color w:val="000000"/>
        </w:rPr>
        <w:t xml:space="preserve"> because “[</w:t>
      </w:r>
      <w:proofErr w:type="spellStart"/>
      <w:r w:rsidR="000259AE" w:rsidRPr="004572E3">
        <w:rPr>
          <w:rFonts w:ascii="Times" w:hAnsi="Times" w:cs="Times New Roman"/>
          <w:color w:val="000000"/>
        </w:rPr>
        <w:t>t]he</w:t>
      </w:r>
      <w:proofErr w:type="spellEnd"/>
      <w:r w:rsidR="000259AE" w:rsidRPr="004572E3">
        <w:rPr>
          <w:rFonts w:ascii="Times" w:hAnsi="Times" w:cs="Times New Roman"/>
          <w:color w:val="000000"/>
        </w:rPr>
        <w:t xml:space="preserve"> U.S. has a rich tradition of immigration; but alongside this richness lies an undebated record of xenophobia aimed at immigrant populations. The diminishing or the ‘othering’ of immigrant populations has always existed; it is a mistake to assume it is no longer relevant</w:t>
      </w:r>
      <w:r w:rsidR="001E3983">
        <w:rPr>
          <w:rFonts w:ascii="Times" w:hAnsi="Times" w:cs="Times New Roman"/>
          <w:color w:val="000000"/>
        </w:rPr>
        <w:t>.</w:t>
      </w:r>
      <w:r w:rsidR="000259AE" w:rsidRPr="004572E3">
        <w:rPr>
          <w:rFonts w:ascii="Times" w:hAnsi="Times" w:cs="Times New Roman"/>
          <w:color w:val="000000"/>
        </w:rPr>
        <w:t>”</w:t>
      </w:r>
      <w:r w:rsidR="000259AE" w:rsidRPr="00BD0B64">
        <w:rPr>
          <w:rFonts w:ascii="Times" w:hAnsi="Times" w:cs="Times New Roman"/>
          <w:color w:val="000000"/>
          <w:vertAlign w:val="superscript"/>
        </w:rPr>
        <w:footnoteReference w:id="13"/>
      </w:r>
      <w:r w:rsidR="000259AE" w:rsidRPr="00BD0B64">
        <w:rPr>
          <w:rFonts w:ascii="Times" w:hAnsi="Times" w:cs="Times New Roman"/>
          <w:color w:val="000000"/>
        </w:rPr>
        <w:t xml:space="preserve"> </w:t>
      </w:r>
      <w:r w:rsidR="00F81A0F" w:rsidRPr="007E4493">
        <w:rPr>
          <w:rFonts w:ascii="Times" w:hAnsi="Times" w:cs="Times New Roman"/>
          <w:color w:val="000000"/>
        </w:rPr>
        <w:t xml:space="preserve">Immigrant populations continue to face hardships in the United States due to anti-immigrant rhetoric and xenophobic attitudes. </w:t>
      </w:r>
      <w:r w:rsidR="00DB2B09" w:rsidRPr="00A45DD9">
        <w:rPr>
          <w:rFonts w:ascii="Times" w:hAnsi="Times" w:cs="Times New Roman"/>
          <w:color w:val="000000"/>
        </w:rPr>
        <w:t>Though, it is important to recognize that i</w:t>
      </w:r>
      <w:r w:rsidR="00F81A0F" w:rsidRPr="00A45DD9">
        <w:rPr>
          <w:rFonts w:ascii="Times" w:hAnsi="Times" w:cs="Times New Roman"/>
          <w:color w:val="000000"/>
        </w:rPr>
        <w:t>mmigrant experiences are not monolithic</w:t>
      </w:r>
      <w:r w:rsidR="00DB2B09" w:rsidRPr="00635554">
        <w:rPr>
          <w:rFonts w:ascii="Times" w:hAnsi="Times" w:cs="Times New Roman"/>
          <w:color w:val="000000"/>
        </w:rPr>
        <w:t>. They can differ on the basis of nationality, skin color, etc.</w:t>
      </w:r>
      <w:r w:rsidR="00D842A4">
        <w:rPr>
          <w:rFonts w:ascii="Times" w:hAnsi="Times" w:cs="Times New Roman"/>
          <w:color w:val="000000"/>
        </w:rPr>
        <w:t>,</w:t>
      </w:r>
      <w:r w:rsidR="00F81A0F" w:rsidRPr="004572E3">
        <w:rPr>
          <w:rFonts w:ascii="Times" w:hAnsi="Times" w:cs="Times New Roman"/>
          <w:color w:val="000000"/>
        </w:rPr>
        <w:t xml:space="preserve"> and this can be demonstrated by looking at the experiences of immigrants of color versus European immigrants. </w:t>
      </w:r>
      <w:r w:rsidRPr="004572E3">
        <w:rPr>
          <w:rFonts w:ascii="Times" w:hAnsi="Times" w:cs="Times New Roman"/>
          <w:color w:val="000000"/>
        </w:rPr>
        <w:t xml:space="preserve">Whiteness allows immigrants access </w:t>
      </w:r>
      <w:r w:rsidR="00DB2B09" w:rsidRPr="004572E3">
        <w:rPr>
          <w:rFonts w:ascii="Times" w:hAnsi="Times" w:cs="Times New Roman"/>
          <w:color w:val="000000"/>
        </w:rPr>
        <w:t>and</w:t>
      </w:r>
      <w:r w:rsidRPr="004572E3">
        <w:rPr>
          <w:rFonts w:ascii="Times" w:hAnsi="Times" w:cs="Times New Roman"/>
          <w:color w:val="000000"/>
        </w:rPr>
        <w:t xml:space="preserve"> the ability to integrate </w:t>
      </w:r>
      <w:r w:rsidR="00D842A4">
        <w:rPr>
          <w:rFonts w:ascii="Times" w:hAnsi="Times" w:cs="Times New Roman"/>
          <w:color w:val="000000"/>
        </w:rPr>
        <w:t>in</w:t>
      </w:r>
      <w:r w:rsidRPr="004572E3">
        <w:rPr>
          <w:rFonts w:ascii="Times" w:hAnsi="Times" w:cs="Times New Roman"/>
          <w:color w:val="000000"/>
        </w:rPr>
        <w:t>to the American culture without being racialized. An example of this is the history of Irish immigrants in the United States</w:t>
      </w:r>
      <w:r w:rsidR="000A046E" w:rsidRPr="004572E3">
        <w:rPr>
          <w:rFonts w:ascii="Times" w:hAnsi="Times" w:cs="Times New Roman"/>
          <w:color w:val="000000"/>
        </w:rPr>
        <w:t>, “</w:t>
      </w:r>
      <w:r w:rsidR="00445693" w:rsidRPr="004572E3">
        <w:rPr>
          <w:rFonts w:ascii="Times" w:hAnsi="Times" w:cs="Times New Roman"/>
          <w:color w:val="000000"/>
        </w:rPr>
        <w:t>the Irish were often deemed white enough to be included in white societies and were keen on aligning themselves with the white majorities in America. This whitening of the Irish also extended to the Irish immigrants' sense of self, their religious and class affiliations, and their aspired social and economic success</w:t>
      </w:r>
      <w:r w:rsidR="001E3983">
        <w:rPr>
          <w:rFonts w:ascii="Times" w:hAnsi="Times" w:cs="Times New Roman"/>
          <w:color w:val="000000"/>
        </w:rPr>
        <w:t>.</w:t>
      </w:r>
      <w:r w:rsidR="00445693" w:rsidRPr="004572E3">
        <w:rPr>
          <w:rFonts w:ascii="Times" w:hAnsi="Times" w:cs="Times New Roman"/>
          <w:color w:val="000000"/>
        </w:rPr>
        <w:t>”</w:t>
      </w:r>
      <w:r w:rsidR="00445693" w:rsidRPr="00BD0B64">
        <w:rPr>
          <w:rStyle w:val="FootnoteReference"/>
          <w:rFonts w:ascii="Times" w:hAnsi="Times" w:cs="Times New Roman"/>
          <w:color w:val="000000"/>
        </w:rPr>
        <w:footnoteReference w:id="14"/>
      </w:r>
      <w:r w:rsidR="00DB2B09" w:rsidRPr="00BD0B64">
        <w:rPr>
          <w:rFonts w:ascii="Times" w:hAnsi="Times" w:cs="Times New Roman"/>
          <w:color w:val="000000"/>
        </w:rPr>
        <w:t xml:space="preserve"> Whiteness plays a rol</w:t>
      </w:r>
      <w:r w:rsidR="00DB2B09" w:rsidRPr="007E4493">
        <w:rPr>
          <w:rFonts w:ascii="Times" w:hAnsi="Times" w:cs="Times New Roman"/>
          <w:color w:val="000000"/>
        </w:rPr>
        <w:t>e in the assimilation of Irish i</w:t>
      </w:r>
      <w:r w:rsidR="00DB2B09" w:rsidRPr="00A45DD9">
        <w:rPr>
          <w:rFonts w:ascii="Times" w:hAnsi="Times" w:cs="Times New Roman"/>
          <w:color w:val="000000"/>
        </w:rPr>
        <w:t>mmigrants in the United States and their ability to discard their own traditions and adapt.</w:t>
      </w:r>
      <w:r w:rsidR="00EF6DC8" w:rsidRPr="00A45DD9">
        <w:rPr>
          <w:rFonts w:ascii="Times" w:hAnsi="Times" w:cs="Times New Roman"/>
          <w:color w:val="000000"/>
        </w:rPr>
        <w:t xml:space="preserve"> Being white-passing allowed Irish immigrants a route towards economic success, “</w:t>
      </w:r>
      <w:r w:rsidR="00EF6DC8" w:rsidRPr="00635554">
        <w:rPr>
          <w:rFonts w:ascii="Times" w:hAnsi="Times" w:cs="Times New Roman"/>
          <w:color w:val="000000"/>
        </w:rPr>
        <w:t>[m]</w:t>
      </w:r>
      <w:proofErr w:type="spellStart"/>
      <w:r w:rsidR="00EF6DC8" w:rsidRPr="00635554">
        <w:rPr>
          <w:rFonts w:ascii="Times" w:hAnsi="Times" w:cs="Times New Roman"/>
          <w:color w:val="000000"/>
        </w:rPr>
        <w:t>uch</w:t>
      </w:r>
      <w:proofErr w:type="spellEnd"/>
      <w:r w:rsidR="00EF6DC8" w:rsidRPr="00635554">
        <w:rPr>
          <w:rFonts w:ascii="Times" w:hAnsi="Times" w:cs="Times New Roman"/>
          <w:color w:val="000000"/>
        </w:rPr>
        <w:t xml:space="preserve"> in the sense of passing as a form of upward mobility, Irish Catholics in particular attempted to get rid of their status as a race</w:t>
      </w:r>
      <w:r w:rsidR="001E3983">
        <w:rPr>
          <w:rFonts w:ascii="Times" w:hAnsi="Times" w:cs="Times New Roman"/>
          <w:color w:val="000000"/>
        </w:rPr>
        <w:t>.</w:t>
      </w:r>
      <w:r w:rsidR="00EF6DC8" w:rsidRPr="004572E3">
        <w:rPr>
          <w:rFonts w:ascii="Times" w:hAnsi="Times" w:cs="Times New Roman"/>
          <w:color w:val="000000"/>
        </w:rPr>
        <w:t>”</w:t>
      </w:r>
      <w:r w:rsidR="00EF6DC8" w:rsidRPr="00BD0B64">
        <w:rPr>
          <w:rStyle w:val="FootnoteReference"/>
          <w:rFonts w:ascii="Times" w:hAnsi="Times" w:cs="Times New Roman"/>
          <w:color w:val="000000"/>
        </w:rPr>
        <w:footnoteReference w:id="15"/>
      </w:r>
      <w:r w:rsidR="00656623" w:rsidRPr="00BD0B64">
        <w:rPr>
          <w:rFonts w:ascii="Times" w:hAnsi="Times" w:cs="Times New Roman"/>
          <w:color w:val="000000"/>
        </w:rPr>
        <w:t xml:space="preserve"> </w:t>
      </w:r>
      <w:r w:rsidR="00656623" w:rsidRPr="007E4493">
        <w:rPr>
          <w:rFonts w:ascii="Times" w:hAnsi="Times" w:cs="Times New Roman"/>
          <w:color w:val="000000"/>
        </w:rPr>
        <w:t>Discarding their race allowed the Irish to integrate into American society without being othered due to their race or skin co</w:t>
      </w:r>
      <w:r w:rsidR="00656623" w:rsidRPr="00A45DD9">
        <w:rPr>
          <w:rFonts w:ascii="Times" w:hAnsi="Times" w:cs="Times New Roman"/>
          <w:color w:val="000000"/>
        </w:rPr>
        <w:t xml:space="preserve">lor. </w:t>
      </w:r>
      <w:r w:rsidR="00656623" w:rsidRPr="00A45DD9">
        <w:rPr>
          <w:rFonts w:ascii="Times" w:hAnsi="Times" w:cs="Times New Roman"/>
          <w:color w:val="000000"/>
        </w:rPr>
        <w:lastRenderedPageBreak/>
        <w:t>Immigrants of color are not granted that access and are often racialized w</w:t>
      </w:r>
      <w:r w:rsidR="00D842A4">
        <w:rPr>
          <w:rFonts w:ascii="Times" w:hAnsi="Times" w:cs="Times New Roman"/>
          <w:color w:val="000000"/>
        </w:rPr>
        <w:t>ith the stereotypes that follow</w:t>
      </w:r>
      <w:r w:rsidR="00656623" w:rsidRPr="00A45DD9">
        <w:rPr>
          <w:rFonts w:ascii="Times" w:hAnsi="Times" w:cs="Times New Roman"/>
          <w:color w:val="000000"/>
        </w:rPr>
        <w:t xml:space="preserve">. </w:t>
      </w:r>
    </w:p>
    <w:p w14:paraId="4BC638A2" w14:textId="36B17981" w:rsidR="006E2DA7" w:rsidRDefault="00015D75" w:rsidP="00763BFE">
      <w:pPr>
        <w:spacing w:before="120" w:after="120" w:line="480" w:lineRule="auto"/>
        <w:rPr>
          <w:rFonts w:ascii="Times" w:hAnsi="Times" w:cs="Times New Roman"/>
          <w:color w:val="000000"/>
        </w:rPr>
      </w:pPr>
      <w:r w:rsidRPr="00A45DD9">
        <w:rPr>
          <w:rFonts w:ascii="Times" w:hAnsi="Times" w:cs="Times New Roman"/>
          <w:color w:val="000000"/>
        </w:rPr>
        <w:tab/>
      </w:r>
      <w:r w:rsidR="00763BFE" w:rsidRPr="00A45DD9">
        <w:rPr>
          <w:rFonts w:ascii="Times" w:hAnsi="Times" w:cs="Times New Roman"/>
          <w:color w:val="000000"/>
        </w:rPr>
        <w:t>There are ways in which the immigration system has racialized particular bodies. For example, the early 20</w:t>
      </w:r>
      <w:r w:rsidR="00763BFE" w:rsidRPr="00A45DD9">
        <w:rPr>
          <w:rFonts w:ascii="Times" w:hAnsi="Times" w:cs="Times New Roman"/>
          <w:color w:val="000000"/>
          <w:vertAlign w:val="superscript"/>
        </w:rPr>
        <w:t>th</w:t>
      </w:r>
      <w:r w:rsidR="00763BFE" w:rsidRPr="00635554">
        <w:rPr>
          <w:rFonts w:ascii="Times" w:hAnsi="Times" w:cs="Times New Roman"/>
          <w:color w:val="000000"/>
        </w:rPr>
        <w:t xml:space="preserve"> century found Asian immigrants, and by extension Asian-Americans</w:t>
      </w:r>
      <w:r w:rsidR="00D842A4">
        <w:rPr>
          <w:rFonts w:ascii="Times" w:hAnsi="Times" w:cs="Times New Roman"/>
          <w:color w:val="000000"/>
        </w:rPr>
        <w:t>,</w:t>
      </w:r>
      <w:r w:rsidR="00763BFE" w:rsidRPr="00635554">
        <w:rPr>
          <w:rFonts w:ascii="Times" w:hAnsi="Times" w:cs="Times New Roman"/>
          <w:color w:val="000000"/>
        </w:rPr>
        <w:t xml:space="preserve"> the target of policies targeting not just their </w:t>
      </w:r>
      <w:r w:rsidR="00763BFE" w:rsidRPr="00FF06F6">
        <w:rPr>
          <w:rFonts w:ascii="Times" w:hAnsi="Times" w:cs="Times New Roman"/>
          <w:color w:val="000000"/>
        </w:rPr>
        <w:t>movem</w:t>
      </w:r>
      <w:r w:rsidR="00763BFE" w:rsidRPr="00B03DFF">
        <w:rPr>
          <w:rFonts w:ascii="Times" w:hAnsi="Times" w:cs="Times New Roman"/>
          <w:color w:val="000000"/>
        </w:rPr>
        <w:t>ent to the U.S.</w:t>
      </w:r>
      <w:r w:rsidR="00763BFE" w:rsidRPr="00A45DD9">
        <w:rPr>
          <w:rFonts w:ascii="Times" w:hAnsi="Times" w:cs="Times New Roman"/>
          <w:color w:val="000000"/>
        </w:rPr>
        <w:t xml:space="preserve"> but also within the U.S. As was the case for Japanese Americans via Executive Order 9066, War-time politics targeted the population</w:t>
      </w:r>
      <w:r w:rsidR="00A45DD9">
        <w:rPr>
          <w:rFonts w:ascii="Times" w:hAnsi="Times" w:cs="Times New Roman"/>
          <w:color w:val="000000"/>
        </w:rPr>
        <w:t>, “</w:t>
      </w:r>
      <w:r w:rsidR="00A45DD9" w:rsidRPr="00A45DD9">
        <w:rPr>
          <w:rFonts w:ascii="Times" w:hAnsi="Times" w:cs="Times New Roman"/>
          <w:color w:val="000000"/>
        </w:rPr>
        <w:t>In February 1942, President Roosevelt signed Executive Order 9066, which delegated to military commanders the power to relocate persons of Japanese ancestry living in the United States</w:t>
      </w:r>
      <w:r w:rsidR="001E3983">
        <w:rPr>
          <w:rFonts w:ascii="Times" w:hAnsi="Times" w:cs="Times New Roman"/>
          <w:color w:val="000000"/>
        </w:rPr>
        <w:t>.</w:t>
      </w:r>
      <w:r w:rsidR="00A45DD9">
        <w:rPr>
          <w:rFonts w:ascii="Times" w:hAnsi="Times" w:cs="Times New Roman"/>
          <w:color w:val="000000"/>
        </w:rPr>
        <w:t>”</w:t>
      </w:r>
      <w:r w:rsidR="00A45DD9">
        <w:rPr>
          <w:rStyle w:val="FootnoteReference"/>
          <w:rFonts w:ascii="Times" w:hAnsi="Times" w:cs="Times New Roman"/>
          <w:color w:val="000000"/>
        </w:rPr>
        <w:footnoteReference w:id="16"/>
      </w:r>
      <w:r w:rsidR="00A45DD9">
        <w:rPr>
          <w:rFonts w:ascii="Times" w:hAnsi="Times" w:cs="Times New Roman"/>
          <w:color w:val="000000"/>
        </w:rPr>
        <w:t xml:space="preserve"> </w:t>
      </w:r>
      <w:r w:rsidR="00FF06F6">
        <w:rPr>
          <w:rFonts w:ascii="Times" w:hAnsi="Times" w:cs="Times New Roman"/>
          <w:color w:val="000000"/>
        </w:rPr>
        <w:t xml:space="preserve">Japanese Americans and Japanese immigrants were deemed as a danger to the nation and relocated to internment camps. This executive order labeled them outsiders regardless of citizenship or legal status. President Roosevelt viewed their race as a danger to Americans due to the country’s conflict with Japan. Nationality and race can determine the portrayals and attitudes towards immigrant communities.  </w:t>
      </w:r>
      <w:r w:rsidR="000259AE" w:rsidRPr="00A45DD9">
        <w:rPr>
          <w:rFonts w:ascii="Times" w:hAnsi="Times" w:cs="Times New Roman"/>
          <w:color w:val="000000"/>
        </w:rPr>
        <w:t>Negative public opinion about immigrants can be influenced by th</w:t>
      </w:r>
      <w:r w:rsidR="00763BFE" w:rsidRPr="00A45DD9">
        <w:rPr>
          <w:rFonts w:ascii="Times" w:hAnsi="Times" w:cs="Times New Roman"/>
          <w:color w:val="000000"/>
        </w:rPr>
        <w:t>is</w:t>
      </w:r>
      <w:r w:rsidR="000259AE" w:rsidRPr="00A45DD9">
        <w:rPr>
          <w:rFonts w:ascii="Times" w:hAnsi="Times" w:cs="Times New Roman"/>
          <w:color w:val="000000"/>
        </w:rPr>
        <w:t xml:space="preserve"> racialized view of immigration. Immigrants migrate from all over</w:t>
      </w:r>
      <w:r w:rsidR="00D842A4">
        <w:rPr>
          <w:rFonts w:ascii="Times" w:hAnsi="Times" w:cs="Times New Roman"/>
          <w:color w:val="000000"/>
        </w:rPr>
        <w:t>,</w:t>
      </w:r>
      <w:r w:rsidR="000259AE" w:rsidRPr="00A45DD9">
        <w:rPr>
          <w:rFonts w:ascii="Times" w:hAnsi="Times" w:cs="Times New Roman"/>
          <w:color w:val="000000"/>
        </w:rPr>
        <w:t xml:space="preserve"> </w:t>
      </w:r>
      <w:r w:rsidR="00565384" w:rsidRPr="00A45DD9">
        <w:rPr>
          <w:rFonts w:ascii="Times" w:hAnsi="Times" w:cs="Times New Roman"/>
          <w:color w:val="000000"/>
        </w:rPr>
        <w:t>but</w:t>
      </w:r>
      <w:r w:rsidR="000259AE" w:rsidRPr="00A45DD9">
        <w:rPr>
          <w:rFonts w:ascii="Times" w:hAnsi="Times" w:cs="Times New Roman"/>
          <w:color w:val="000000"/>
        </w:rPr>
        <w:t xml:space="preserve"> European immigrants </w:t>
      </w:r>
      <w:r w:rsidRPr="00A45DD9">
        <w:rPr>
          <w:rFonts w:ascii="Times" w:hAnsi="Times" w:cs="Times New Roman"/>
          <w:color w:val="000000"/>
        </w:rPr>
        <w:t xml:space="preserve">can </w:t>
      </w:r>
      <w:r w:rsidR="000259AE" w:rsidRPr="00A45DD9">
        <w:rPr>
          <w:rFonts w:ascii="Times" w:hAnsi="Times" w:cs="Times New Roman"/>
          <w:color w:val="000000"/>
        </w:rPr>
        <w:t>create less anxiety for Americans due to their whiteness.</w:t>
      </w:r>
      <w:r w:rsidR="00565384" w:rsidRPr="00A45DD9">
        <w:rPr>
          <w:rFonts w:ascii="Times" w:hAnsi="Times" w:cs="Times New Roman"/>
          <w:color w:val="000000"/>
        </w:rPr>
        <w:t xml:space="preserve"> </w:t>
      </w:r>
    </w:p>
    <w:p w14:paraId="5851775B" w14:textId="1A46BA18" w:rsidR="00D94C71" w:rsidRDefault="006E2DA7" w:rsidP="009E4EED">
      <w:pPr>
        <w:spacing w:before="120" w:after="120" w:line="480" w:lineRule="auto"/>
        <w:rPr>
          <w:rFonts w:ascii="Times" w:hAnsi="Times" w:cs="Times New Roman"/>
          <w:color w:val="000000"/>
        </w:rPr>
      </w:pPr>
      <w:r>
        <w:rPr>
          <w:rFonts w:ascii="Times" w:hAnsi="Times" w:cs="Times New Roman"/>
          <w:color w:val="000000"/>
        </w:rPr>
        <w:tab/>
      </w:r>
      <w:r w:rsidR="00565384" w:rsidRPr="00635554">
        <w:rPr>
          <w:rFonts w:ascii="Times" w:hAnsi="Times" w:cs="Times New Roman"/>
          <w:color w:val="000000"/>
        </w:rPr>
        <w:t>Anti-immigrant rhetoric can be heightened when society views immigration as solely made up of immigrants of color. The pub</w:t>
      </w:r>
      <w:r w:rsidR="00565384" w:rsidRPr="00FF06F6">
        <w:rPr>
          <w:rFonts w:ascii="Times" w:hAnsi="Times" w:cs="Times New Roman"/>
          <w:color w:val="000000"/>
        </w:rPr>
        <w:t xml:space="preserve">lic is likely to assume that immigration is a danger to the country because “Anti-immigration rhetoric also often has group over- tones and, explicitly or implicitly, distinction be- tween stigmatized ethnic or racial groups, such as Hispanics, and </w:t>
      </w:r>
      <w:r w:rsidR="00565384" w:rsidRPr="00FF06F6">
        <w:rPr>
          <w:rFonts w:ascii="Times" w:hAnsi="Times" w:cs="Times New Roman"/>
          <w:color w:val="000000"/>
        </w:rPr>
        <w:lastRenderedPageBreak/>
        <w:t>“good” immigrants, such as those from Canada, Ireland, or Poland</w:t>
      </w:r>
      <w:r w:rsidR="006E3809">
        <w:rPr>
          <w:rFonts w:ascii="Times" w:hAnsi="Times" w:cs="Times New Roman"/>
          <w:color w:val="000000"/>
        </w:rPr>
        <w:t>.</w:t>
      </w:r>
      <w:r w:rsidR="00565384" w:rsidRPr="00FF06F6">
        <w:rPr>
          <w:rFonts w:ascii="Times" w:hAnsi="Times" w:cs="Times New Roman"/>
          <w:color w:val="000000"/>
        </w:rPr>
        <w:t>”</w:t>
      </w:r>
      <w:r w:rsidR="00565384" w:rsidRPr="00BD0B64">
        <w:rPr>
          <w:rFonts w:ascii="Times" w:hAnsi="Times" w:cs="Times New Roman"/>
          <w:color w:val="000000"/>
          <w:vertAlign w:val="superscript"/>
        </w:rPr>
        <w:footnoteReference w:id="17"/>
      </w:r>
      <w:r w:rsidR="00C71DC5" w:rsidRPr="00BD0B64">
        <w:rPr>
          <w:rFonts w:ascii="Times" w:hAnsi="Times" w:cs="Times New Roman"/>
          <w:color w:val="000000"/>
        </w:rPr>
        <w:t xml:space="preserve"> </w:t>
      </w:r>
      <w:r w:rsidR="00565384" w:rsidRPr="007E4493">
        <w:rPr>
          <w:rFonts w:ascii="Times" w:hAnsi="Times" w:cs="Times New Roman"/>
          <w:color w:val="000000"/>
        </w:rPr>
        <w:t xml:space="preserve">The good and bad dichotomy is harmful because it increases negative public opinion about immigrants of color. Fear can lead to </w:t>
      </w:r>
      <w:r w:rsidR="00565384" w:rsidRPr="00A45DD9">
        <w:rPr>
          <w:rFonts w:ascii="Times" w:hAnsi="Times" w:cs="Times New Roman"/>
          <w:color w:val="000000"/>
        </w:rPr>
        <w:t>s</w:t>
      </w:r>
      <w:r w:rsidR="00015D75" w:rsidRPr="00A45DD9">
        <w:rPr>
          <w:rFonts w:ascii="Times" w:hAnsi="Times" w:cs="Times New Roman"/>
          <w:color w:val="000000"/>
        </w:rPr>
        <w:t>tereotyp</w:t>
      </w:r>
      <w:r w:rsidR="00565384" w:rsidRPr="00A45DD9">
        <w:rPr>
          <w:rFonts w:ascii="Times" w:hAnsi="Times" w:cs="Times New Roman"/>
          <w:color w:val="000000"/>
        </w:rPr>
        <w:t xml:space="preserve">ical views of these communities </w:t>
      </w:r>
      <w:r w:rsidR="00D842A4">
        <w:rPr>
          <w:rFonts w:ascii="Times" w:hAnsi="Times" w:cs="Times New Roman"/>
          <w:color w:val="000000"/>
        </w:rPr>
        <w:t>but:</w:t>
      </w:r>
      <w:r w:rsidR="00015D75" w:rsidRPr="00A45DD9">
        <w:rPr>
          <w:rFonts w:ascii="Times" w:hAnsi="Times" w:cs="Times New Roman"/>
          <w:color w:val="000000"/>
        </w:rPr>
        <w:t xml:space="preserve"> </w:t>
      </w:r>
    </w:p>
    <w:p w14:paraId="37E5DA57" w14:textId="5CF18D9C" w:rsidR="006E3809" w:rsidRDefault="00015D75" w:rsidP="00D94C71">
      <w:pPr>
        <w:spacing w:before="120" w:after="120"/>
        <w:ind w:left="720" w:right="720"/>
        <w:rPr>
          <w:rFonts w:ascii="Times" w:hAnsi="Times" w:cs="Times New Roman"/>
          <w:color w:val="000000"/>
        </w:rPr>
      </w:pPr>
      <w:r w:rsidRPr="00A45DD9">
        <w:rPr>
          <w:rFonts w:ascii="Times" w:hAnsi="Times" w:cs="Times New Roman"/>
          <w:color w:val="000000"/>
        </w:rPr>
        <w:t>[n]egative</w:t>
      </w:r>
      <w:r w:rsidR="00C71DC5" w:rsidRPr="00A45DD9">
        <w:rPr>
          <w:rFonts w:ascii="Times" w:hAnsi="Times" w:cs="Times New Roman"/>
          <w:color w:val="000000"/>
        </w:rPr>
        <w:t xml:space="preserve"> stereotypes about Latinos in particular might boost concerns about cultural assimilation, consumption of scarce public re- sources, crime, and so on. Thus when the news media highlight Latinos in discussions about immigration, white citizens may come to believe that immigrants pose an even greater problem than if white Europeans were featured.</w:t>
      </w:r>
      <w:r w:rsidRPr="00BD0B64">
        <w:rPr>
          <w:rStyle w:val="FootnoteReference"/>
          <w:rFonts w:ascii="Times" w:hAnsi="Times" w:cs="Times New Roman"/>
          <w:color w:val="000000"/>
        </w:rPr>
        <w:footnoteReference w:id="18"/>
      </w:r>
    </w:p>
    <w:p w14:paraId="5AA8AFEE" w14:textId="33F97F50" w:rsidR="00A90440" w:rsidRPr="00FF06F6" w:rsidRDefault="00C71DC5" w:rsidP="00763BFE">
      <w:pPr>
        <w:spacing w:before="120" w:after="120" w:line="480" w:lineRule="auto"/>
        <w:rPr>
          <w:rFonts w:ascii="Times" w:hAnsi="Times" w:cs="Times New Roman"/>
          <w:color w:val="000000"/>
        </w:rPr>
      </w:pPr>
      <w:r w:rsidRPr="00BD0B64">
        <w:rPr>
          <w:rFonts w:ascii="Times" w:hAnsi="Times" w:cs="Times New Roman"/>
          <w:color w:val="000000"/>
        </w:rPr>
        <w:t xml:space="preserve"> </w:t>
      </w:r>
      <w:r w:rsidR="00565384" w:rsidRPr="007E4493">
        <w:rPr>
          <w:rFonts w:ascii="Times" w:hAnsi="Times" w:cs="Times New Roman"/>
          <w:color w:val="000000"/>
        </w:rPr>
        <w:t>As populations</w:t>
      </w:r>
      <w:r w:rsidR="00565384" w:rsidRPr="004C30CF">
        <w:rPr>
          <w:rFonts w:ascii="Times" w:hAnsi="Times" w:cs="Times New Roman"/>
          <w:color w:val="000000"/>
        </w:rPr>
        <w:t xml:space="preserve"> begin to feel fear or threatened</w:t>
      </w:r>
      <w:r w:rsidR="00D842A4">
        <w:rPr>
          <w:rFonts w:ascii="Times" w:hAnsi="Times" w:cs="Times New Roman"/>
          <w:color w:val="000000"/>
        </w:rPr>
        <w:t>, it might</w:t>
      </w:r>
      <w:r w:rsidR="00565384" w:rsidRPr="00A45DD9">
        <w:rPr>
          <w:rFonts w:ascii="Times" w:hAnsi="Times" w:cs="Times New Roman"/>
          <w:color w:val="000000"/>
        </w:rPr>
        <w:t xml:space="preserve"> influence action. </w:t>
      </w:r>
      <w:r w:rsidR="00731B13" w:rsidRPr="00A45DD9">
        <w:rPr>
          <w:rFonts w:ascii="Times" w:hAnsi="Times" w:cs="Times New Roman"/>
          <w:color w:val="000000"/>
        </w:rPr>
        <w:t>Anti-immigrant rhetoric and negative public opinion about immigrants of color can influence the modification of</w:t>
      </w:r>
      <w:r w:rsidR="00D842A4">
        <w:rPr>
          <w:rFonts w:ascii="Times" w:hAnsi="Times" w:cs="Times New Roman"/>
          <w:color w:val="000000"/>
        </w:rPr>
        <w:t xml:space="preserve"> immigration reform. A</w:t>
      </w:r>
      <w:r w:rsidR="00731B13" w:rsidRPr="00A45DD9">
        <w:rPr>
          <w:rFonts w:ascii="Times" w:hAnsi="Times" w:cs="Times New Roman"/>
          <w:color w:val="000000"/>
        </w:rPr>
        <w:t xml:space="preserve">n example of this </w:t>
      </w:r>
      <w:r w:rsidR="00565384" w:rsidRPr="00A45DD9">
        <w:rPr>
          <w:rFonts w:ascii="Times" w:hAnsi="Times" w:cs="Times New Roman"/>
          <w:color w:val="000000"/>
        </w:rPr>
        <w:t xml:space="preserve">is </w:t>
      </w:r>
      <w:r w:rsidR="00731B13" w:rsidRPr="00A45DD9">
        <w:rPr>
          <w:rFonts w:ascii="Times" w:hAnsi="Times" w:cs="Times New Roman"/>
          <w:color w:val="000000"/>
        </w:rPr>
        <w:t>Donald Trump’s initiative to strengthen</w:t>
      </w:r>
      <w:r w:rsidR="00565384" w:rsidRPr="00A45DD9">
        <w:rPr>
          <w:rFonts w:ascii="Times" w:hAnsi="Times" w:cs="Times New Roman"/>
          <w:color w:val="000000"/>
        </w:rPr>
        <w:t xml:space="preserve"> regulations around</w:t>
      </w:r>
      <w:r w:rsidR="00731B13" w:rsidRPr="00A45DD9">
        <w:rPr>
          <w:rFonts w:ascii="Times" w:hAnsi="Times" w:cs="Times New Roman"/>
          <w:color w:val="000000"/>
        </w:rPr>
        <w:t xml:space="preserve"> the public charge rule for immigrants. The public charge rule</w:t>
      </w:r>
      <w:r w:rsidR="00731B13" w:rsidRPr="00635554">
        <w:rPr>
          <w:rFonts w:ascii="Times" w:hAnsi="Times" w:cs="Times New Roman"/>
          <w:color w:val="000000"/>
        </w:rPr>
        <w:t xml:space="preserve"> existe</w:t>
      </w:r>
      <w:r w:rsidR="00565384" w:rsidRPr="00635554">
        <w:rPr>
          <w:rFonts w:ascii="Times" w:hAnsi="Times" w:cs="Times New Roman"/>
          <w:color w:val="000000"/>
        </w:rPr>
        <w:t>d</w:t>
      </w:r>
      <w:r w:rsidR="00731B13" w:rsidRPr="00635554">
        <w:rPr>
          <w:rFonts w:ascii="Times" w:hAnsi="Times" w:cs="Times New Roman"/>
          <w:color w:val="000000"/>
        </w:rPr>
        <w:t xml:space="preserve"> prior to Donald Trump’s</w:t>
      </w:r>
      <w:r w:rsidR="00731B13" w:rsidRPr="00FF06F6">
        <w:rPr>
          <w:rFonts w:ascii="Times" w:hAnsi="Times" w:cs="Times New Roman"/>
          <w:color w:val="000000"/>
        </w:rPr>
        <w:t xml:space="preserve"> modification</w:t>
      </w:r>
      <w:r w:rsidR="00D842A4">
        <w:rPr>
          <w:rFonts w:ascii="Times" w:hAnsi="Times" w:cs="Times New Roman"/>
          <w:color w:val="000000"/>
        </w:rPr>
        <w:t>,</w:t>
      </w:r>
      <w:r w:rsidR="00731B13" w:rsidRPr="00FF06F6">
        <w:rPr>
          <w:rFonts w:ascii="Times" w:hAnsi="Times" w:cs="Times New Roman"/>
          <w:color w:val="000000"/>
        </w:rPr>
        <w:t xml:space="preserve"> and it served to determine if immigrants applying for legal status had </w:t>
      </w:r>
      <w:r w:rsidR="00D842A4">
        <w:rPr>
          <w:rFonts w:ascii="Times" w:hAnsi="Times" w:cs="Times New Roman"/>
          <w:color w:val="000000"/>
        </w:rPr>
        <w:t xml:space="preserve">the </w:t>
      </w:r>
      <w:r w:rsidR="00731B13" w:rsidRPr="00FF06F6">
        <w:rPr>
          <w:rFonts w:ascii="Times" w:hAnsi="Times" w:cs="Times New Roman"/>
          <w:color w:val="000000"/>
        </w:rPr>
        <w:t>potential to become a public charge.</w:t>
      </w:r>
      <w:r w:rsidR="003B7FCF" w:rsidRPr="00FF06F6">
        <w:rPr>
          <w:rFonts w:ascii="Times" w:hAnsi="Times" w:cs="Times New Roman"/>
          <w:color w:val="000000"/>
        </w:rPr>
        <w:t xml:space="preserve"> </w:t>
      </w:r>
      <w:r w:rsidR="00A90440" w:rsidRPr="00FF06F6">
        <w:rPr>
          <w:rFonts w:ascii="Times" w:hAnsi="Times" w:cs="Times New Roman"/>
          <w:color w:val="000000"/>
        </w:rPr>
        <w:t xml:space="preserve">Particularities of the Immigration and Nationality Act of </w:t>
      </w:r>
      <w:r w:rsidR="007F13A0">
        <w:rPr>
          <w:rFonts w:ascii="Times" w:hAnsi="Times" w:cs="Times New Roman"/>
          <w:color w:val="000000"/>
        </w:rPr>
        <w:t>1952</w:t>
      </w:r>
      <w:r w:rsidR="00A90440" w:rsidRPr="00FF06F6">
        <w:rPr>
          <w:rFonts w:ascii="Times" w:hAnsi="Times" w:cs="Times New Roman"/>
          <w:color w:val="000000"/>
        </w:rPr>
        <w:t xml:space="preserve"> set forth the ways in which “citizenship” can be withheld to individuals, and at times used to target groups of people: </w:t>
      </w:r>
    </w:p>
    <w:p w14:paraId="429E7375" w14:textId="5DAE2BD5" w:rsidR="00A90440" w:rsidRPr="007E4493" w:rsidRDefault="003B7FCF" w:rsidP="00DF4492">
      <w:pPr>
        <w:spacing w:before="120" w:after="120"/>
        <w:ind w:left="720" w:right="720"/>
        <w:rPr>
          <w:rFonts w:ascii="Times" w:hAnsi="Times" w:cs="Times New Roman"/>
          <w:color w:val="000000"/>
        </w:rPr>
      </w:pPr>
      <w:r w:rsidRPr="00FF06F6">
        <w:rPr>
          <w:rFonts w:ascii="Times" w:hAnsi="Times" w:cs="Times New Roman"/>
          <w:color w:val="000000"/>
        </w:rPr>
        <w:t xml:space="preserve">Under; section 212(a)(4) of the Immigration and Nationality Act (INA), 8 U.S.C. 1182(a)(4), an alien seeking admission to the United States or seeking to adjust status to that of a lawful permanent resident (obtaining a Green Card) is inadmissible </w:t>
      </w:r>
      <w:r w:rsidR="00F434A9" w:rsidRPr="00FF06F6">
        <w:rPr>
          <w:rFonts w:ascii="Times" w:hAnsi="Times" w:cs="Times New Roman"/>
          <w:color w:val="000000"/>
        </w:rPr>
        <w:t>if; the</w:t>
      </w:r>
      <w:r w:rsidRPr="00FF06F6">
        <w:rPr>
          <w:rFonts w:ascii="Times" w:hAnsi="Times" w:cs="Times New Roman"/>
          <w:color w:val="000000"/>
        </w:rPr>
        <w:t xml:space="preserve"> alien, "at the time of application for admission or adjustment of status, is likely at any time to become a public charge." If an alien is inadmissible, we will not grant admission to the United States or adjustment of statu</w:t>
      </w:r>
      <w:r w:rsidRPr="004572E3">
        <w:rPr>
          <w:rFonts w:ascii="Times" w:hAnsi="Times" w:cs="Times New Roman"/>
          <w:color w:val="000000"/>
        </w:rPr>
        <w:t>s.</w:t>
      </w:r>
      <w:r w:rsidR="0088672B" w:rsidRPr="004572E3">
        <w:rPr>
          <w:rFonts w:ascii="Times" w:hAnsi="Times" w:cs="Times New Roman"/>
          <w:color w:val="000000"/>
        </w:rPr>
        <w:t xml:space="preserve"> </w:t>
      </w:r>
      <w:r w:rsidR="00336F9A" w:rsidRPr="00BD0B64">
        <w:rPr>
          <w:rStyle w:val="FootnoteReference"/>
          <w:rFonts w:ascii="Times" w:hAnsi="Times" w:cs="Times New Roman"/>
          <w:color w:val="000000"/>
        </w:rPr>
        <w:footnoteReference w:id="19"/>
      </w:r>
      <w:r w:rsidR="00F434A9" w:rsidRPr="00BD0B64">
        <w:rPr>
          <w:rFonts w:ascii="Times" w:hAnsi="Times" w:cs="Times New Roman"/>
          <w:color w:val="000000"/>
        </w:rPr>
        <w:t xml:space="preserve"> </w:t>
      </w:r>
    </w:p>
    <w:p w14:paraId="1F81E935" w14:textId="0E6E3E1D" w:rsidR="00724753" w:rsidRPr="00A45DD9" w:rsidRDefault="00401431" w:rsidP="00A45DD9">
      <w:pPr>
        <w:spacing w:before="120" w:after="120" w:line="480" w:lineRule="auto"/>
        <w:ind w:firstLine="720"/>
        <w:rPr>
          <w:rFonts w:ascii="Times" w:hAnsi="Times" w:cs="Times New Roman"/>
          <w:color w:val="000000"/>
        </w:rPr>
      </w:pPr>
      <w:r w:rsidRPr="00A45DD9">
        <w:rPr>
          <w:rFonts w:ascii="Times" w:hAnsi="Times" w:cs="Times New Roman"/>
          <w:color w:val="000000"/>
        </w:rPr>
        <w:lastRenderedPageBreak/>
        <w:t xml:space="preserve">A community that was </w:t>
      </w:r>
      <w:r w:rsidR="008731D2" w:rsidRPr="00A45DD9">
        <w:rPr>
          <w:rFonts w:ascii="Times" w:hAnsi="Times" w:cs="Times New Roman"/>
          <w:color w:val="000000"/>
        </w:rPr>
        <w:t>targeted</w:t>
      </w:r>
      <w:r w:rsidR="00A45DD9">
        <w:rPr>
          <w:rFonts w:ascii="Times" w:hAnsi="Times" w:cs="Times New Roman"/>
          <w:color w:val="000000"/>
        </w:rPr>
        <w:t xml:space="preserve"> through the public charge rule</w:t>
      </w:r>
      <w:r w:rsidRPr="00A45DD9">
        <w:rPr>
          <w:rFonts w:ascii="Times" w:hAnsi="Times" w:cs="Times New Roman"/>
          <w:color w:val="000000"/>
        </w:rPr>
        <w:t xml:space="preserve"> was</w:t>
      </w:r>
      <w:r w:rsidR="008731D2" w:rsidRPr="00A45DD9">
        <w:rPr>
          <w:rFonts w:ascii="Times" w:hAnsi="Times" w:cs="Times New Roman"/>
          <w:color w:val="000000"/>
        </w:rPr>
        <w:t xml:space="preserve"> </w:t>
      </w:r>
      <w:r w:rsidRPr="00A45DD9">
        <w:rPr>
          <w:rFonts w:ascii="Times" w:hAnsi="Times" w:cs="Times New Roman"/>
          <w:color w:val="000000"/>
        </w:rPr>
        <w:t xml:space="preserve">Mexican women, “conversely, immigration inspectors routinely stopped those considered ‘likely to become a public charge’ in other words </w:t>
      </w:r>
      <w:proofErr w:type="spellStart"/>
      <w:r w:rsidRPr="00A45DD9">
        <w:rPr>
          <w:rFonts w:ascii="Times" w:hAnsi="Times" w:cs="Times New Roman"/>
          <w:color w:val="000000"/>
        </w:rPr>
        <w:t>solas</w:t>
      </w:r>
      <w:proofErr w:type="spellEnd"/>
      <w:r w:rsidRPr="00A45DD9">
        <w:rPr>
          <w:rFonts w:ascii="Times" w:hAnsi="Times" w:cs="Times New Roman"/>
          <w:color w:val="000000"/>
        </w:rPr>
        <w:t xml:space="preserve"> (women crossing the border alone) and single mothers. Agents scrutinized passport applications and conducted special hearings to determine women’s eligibility for entrance into the United States</w:t>
      </w:r>
      <w:r w:rsidR="006E3809">
        <w:rPr>
          <w:rFonts w:ascii="Times" w:hAnsi="Times" w:cs="Times New Roman"/>
          <w:color w:val="000000"/>
        </w:rPr>
        <w:t>.</w:t>
      </w:r>
      <w:r w:rsidRPr="00A45DD9">
        <w:rPr>
          <w:rFonts w:ascii="Times" w:hAnsi="Times" w:cs="Times New Roman"/>
          <w:color w:val="000000"/>
        </w:rPr>
        <w:t>”</w:t>
      </w:r>
      <w:r w:rsidRPr="00BD0B64">
        <w:rPr>
          <w:rStyle w:val="FootnoteReference"/>
          <w:rFonts w:ascii="Times" w:hAnsi="Times" w:cs="Times New Roman"/>
          <w:color w:val="000000"/>
        </w:rPr>
        <w:footnoteReference w:id="20"/>
      </w:r>
      <w:r w:rsidRPr="00BD0B64">
        <w:rPr>
          <w:rFonts w:ascii="Times" w:hAnsi="Times" w:cs="Times New Roman"/>
          <w:color w:val="000000"/>
        </w:rPr>
        <w:t xml:space="preserve"> Mexican women were determined unworthy of being admitted into the United States because they held </w:t>
      </w:r>
      <w:r w:rsidR="00D842A4">
        <w:rPr>
          <w:rFonts w:ascii="Times" w:hAnsi="Times" w:cs="Times New Roman"/>
          <w:color w:val="000000"/>
        </w:rPr>
        <w:t xml:space="preserve">the </w:t>
      </w:r>
      <w:r w:rsidRPr="00BD0B64">
        <w:rPr>
          <w:rFonts w:ascii="Times" w:hAnsi="Times" w:cs="Times New Roman"/>
          <w:color w:val="000000"/>
        </w:rPr>
        <w:t xml:space="preserve">potential to become a public </w:t>
      </w:r>
      <w:r w:rsidRPr="00A45DD9">
        <w:rPr>
          <w:rFonts w:ascii="Times" w:hAnsi="Times" w:cs="Times New Roman"/>
          <w:color w:val="000000"/>
        </w:rPr>
        <w:t xml:space="preserve">charge due to their </w:t>
      </w:r>
      <w:r w:rsidR="004A6301" w:rsidRPr="00A45DD9">
        <w:rPr>
          <w:rFonts w:ascii="Times" w:hAnsi="Times" w:cs="Times New Roman"/>
          <w:color w:val="000000"/>
        </w:rPr>
        <w:t>marital</w:t>
      </w:r>
      <w:r w:rsidRPr="00A45DD9">
        <w:rPr>
          <w:rFonts w:ascii="Times" w:hAnsi="Times" w:cs="Times New Roman"/>
          <w:color w:val="000000"/>
        </w:rPr>
        <w:t xml:space="preserve"> status. </w:t>
      </w:r>
      <w:r w:rsidR="00763BFE" w:rsidRPr="00A45DD9">
        <w:rPr>
          <w:rFonts w:ascii="Times" w:hAnsi="Times" w:cs="Times New Roman"/>
          <w:color w:val="000000"/>
        </w:rPr>
        <w:t>Another example of discrimination towards immigrants of color is the treatment Mexican immigrants endured in their arrival to the United States after the passing of the Immigration Act of 1917, on top of the hardships of this act</w:t>
      </w:r>
      <w:r w:rsidR="00D842A4">
        <w:rPr>
          <w:rFonts w:ascii="Times" w:hAnsi="Times" w:cs="Times New Roman"/>
          <w:color w:val="000000"/>
        </w:rPr>
        <w:t>,</w:t>
      </w:r>
      <w:r w:rsidR="00763BFE" w:rsidRPr="00A45DD9">
        <w:rPr>
          <w:rFonts w:ascii="Times" w:hAnsi="Times" w:cs="Times New Roman"/>
          <w:color w:val="000000"/>
        </w:rPr>
        <w:t xml:space="preserve"> such as literacy tests and a head tax. </w:t>
      </w:r>
      <w:r w:rsidR="00763BFE" w:rsidRPr="00BD0B64">
        <w:rPr>
          <w:rStyle w:val="FootnoteReference"/>
          <w:rFonts w:ascii="Times" w:hAnsi="Times" w:cs="Times New Roman"/>
          <w:color w:val="000000"/>
        </w:rPr>
        <w:footnoteReference w:id="21"/>
      </w:r>
      <w:r w:rsidR="00763BFE" w:rsidRPr="00BD0B64">
        <w:rPr>
          <w:rFonts w:ascii="Times" w:hAnsi="Times" w:cs="Times New Roman"/>
          <w:color w:val="000000"/>
        </w:rPr>
        <w:t xml:space="preserve"> </w:t>
      </w:r>
      <w:r w:rsidR="00ED6B85" w:rsidRPr="007E4493">
        <w:rPr>
          <w:rFonts w:ascii="Times" w:hAnsi="Times" w:cs="Times New Roman"/>
          <w:color w:val="000000"/>
        </w:rPr>
        <w:t>Once</w:t>
      </w:r>
      <w:r w:rsidR="00D842A4">
        <w:rPr>
          <w:rFonts w:ascii="Times" w:hAnsi="Times" w:cs="Times New Roman"/>
          <w:color w:val="000000"/>
        </w:rPr>
        <w:t xml:space="preserve"> immigrants arrived in</w:t>
      </w:r>
      <w:r w:rsidR="00ED6B85" w:rsidRPr="004C30CF">
        <w:rPr>
          <w:rFonts w:ascii="Times" w:hAnsi="Times" w:cs="Times New Roman"/>
          <w:color w:val="000000"/>
        </w:rPr>
        <w:t xml:space="preserve"> El Paso, Texas</w:t>
      </w:r>
      <w:r w:rsidR="00D842A4">
        <w:rPr>
          <w:rFonts w:ascii="Times" w:hAnsi="Times" w:cs="Times New Roman"/>
          <w:color w:val="000000"/>
        </w:rPr>
        <w:t>,</w:t>
      </w:r>
      <w:r w:rsidR="00ED6B85" w:rsidRPr="004C30CF">
        <w:rPr>
          <w:rFonts w:ascii="Times" w:hAnsi="Times" w:cs="Times New Roman"/>
          <w:color w:val="000000"/>
        </w:rPr>
        <w:t xml:space="preserve"> they experienced dehumanizing treatment and conditions such as being herded in examina</w:t>
      </w:r>
      <w:r w:rsidR="00ED6B85" w:rsidRPr="00A45DD9">
        <w:rPr>
          <w:rFonts w:ascii="Times" w:hAnsi="Times" w:cs="Times New Roman"/>
          <w:color w:val="000000"/>
        </w:rPr>
        <w:t xml:space="preserve">tion pens, detained without access to food, water, or bathrooms, undressed and disinfected, </w:t>
      </w:r>
      <w:r w:rsidR="000362EF" w:rsidRPr="00A45DD9">
        <w:rPr>
          <w:rFonts w:ascii="Times" w:hAnsi="Times" w:cs="Times New Roman"/>
          <w:color w:val="000000"/>
        </w:rPr>
        <w:t xml:space="preserve">public examinations, and public baths. </w:t>
      </w:r>
      <w:r w:rsidR="000362EF" w:rsidRPr="00BD0B64">
        <w:rPr>
          <w:rStyle w:val="FootnoteReference"/>
          <w:rFonts w:ascii="Times" w:hAnsi="Times" w:cs="Times New Roman"/>
          <w:color w:val="000000"/>
        </w:rPr>
        <w:footnoteReference w:id="22"/>
      </w:r>
      <w:r w:rsidR="000362EF" w:rsidRPr="00BD0B64">
        <w:rPr>
          <w:rFonts w:ascii="Times" w:hAnsi="Times" w:cs="Times New Roman"/>
          <w:color w:val="000000"/>
        </w:rPr>
        <w:t xml:space="preserve"> The public charge rule, the literacy tests, head tax, and/or the inhumane treatment offered are just products of the immigratio</w:t>
      </w:r>
      <w:r w:rsidR="000362EF" w:rsidRPr="00A45DD9">
        <w:rPr>
          <w:rFonts w:ascii="Times" w:hAnsi="Times" w:cs="Times New Roman"/>
          <w:color w:val="000000"/>
        </w:rPr>
        <w:t xml:space="preserve">n system of the United States and its portrayal </w:t>
      </w:r>
      <w:r w:rsidR="00D842A4">
        <w:rPr>
          <w:rFonts w:ascii="Times" w:hAnsi="Times" w:cs="Times New Roman"/>
          <w:color w:val="000000"/>
        </w:rPr>
        <w:t>of immigrants of color. T</w:t>
      </w:r>
      <w:r w:rsidR="000362EF" w:rsidRPr="00A45DD9">
        <w:rPr>
          <w:rFonts w:ascii="Times" w:hAnsi="Times" w:cs="Times New Roman"/>
          <w:color w:val="000000"/>
        </w:rPr>
        <w:t>he barriers immigrants face t</w:t>
      </w:r>
      <w:r w:rsidR="00D842A4">
        <w:rPr>
          <w:rFonts w:ascii="Times" w:hAnsi="Times" w:cs="Times New Roman"/>
          <w:color w:val="000000"/>
        </w:rPr>
        <w:t xml:space="preserve">o access entry to the country </w:t>
      </w:r>
      <w:r w:rsidR="000362EF" w:rsidRPr="00A45DD9">
        <w:rPr>
          <w:rFonts w:ascii="Times" w:hAnsi="Times" w:cs="Times New Roman"/>
          <w:color w:val="000000"/>
        </w:rPr>
        <w:t xml:space="preserve">leads them to </w:t>
      </w:r>
      <w:r w:rsidR="004D4284" w:rsidRPr="00A45DD9">
        <w:rPr>
          <w:rFonts w:ascii="Times" w:hAnsi="Times" w:cs="Times New Roman"/>
          <w:color w:val="000000"/>
        </w:rPr>
        <w:t>emigrate without legal documentation.</w:t>
      </w:r>
    </w:p>
    <w:p w14:paraId="07DA20FB" w14:textId="397EF751" w:rsidR="00E81844" w:rsidRPr="004572E3" w:rsidRDefault="00682029" w:rsidP="00BD2DC5">
      <w:pPr>
        <w:spacing w:before="120" w:after="120" w:line="480" w:lineRule="auto"/>
        <w:ind w:firstLine="720"/>
        <w:rPr>
          <w:rFonts w:ascii="Times" w:hAnsi="Times" w:cs="Times New Roman"/>
          <w:color w:val="000000"/>
        </w:rPr>
      </w:pPr>
      <w:r w:rsidRPr="00A45DD9">
        <w:rPr>
          <w:rFonts w:ascii="Times" w:hAnsi="Times" w:cs="Times New Roman"/>
          <w:color w:val="000000"/>
        </w:rPr>
        <w:t xml:space="preserve">Negative attitudes and anti-immigrant rhetoric are the key tools to maintain a divide in immigration politics. </w:t>
      </w:r>
      <w:r w:rsidRPr="00635554">
        <w:rPr>
          <w:rFonts w:ascii="Times" w:hAnsi="Times" w:cs="Times New Roman"/>
          <w:color w:val="000000"/>
        </w:rPr>
        <w:t xml:space="preserve">Racism and xenophobia </w:t>
      </w:r>
      <w:r w:rsidRPr="00FF06F6">
        <w:rPr>
          <w:rFonts w:ascii="Times" w:hAnsi="Times" w:cs="Times New Roman"/>
          <w:color w:val="000000"/>
        </w:rPr>
        <w:t>are active agents in the immigration system</w:t>
      </w:r>
      <w:r w:rsidR="00D842A4">
        <w:rPr>
          <w:rFonts w:ascii="Times" w:hAnsi="Times" w:cs="Times New Roman"/>
          <w:color w:val="000000"/>
        </w:rPr>
        <w:t>,</w:t>
      </w:r>
      <w:r w:rsidRPr="00FF06F6">
        <w:rPr>
          <w:rFonts w:ascii="Times" w:hAnsi="Times" w:cs="Times New Roman"/>
          <w:color w:val="000000"/>
        </w:rPr>
        <w:t xml:space="preserve"> and that becomes apparent when the issue of immigration is brought up in political settings. </w:t>
      </w:r>
      <w:r w:rsidR="00BD2DC5" w:rsidRPr="00FF06F6">
        <w:rPr>
          <w:rFonts w:ascii="Times" w:hAnsi="Times" w:cs="Times New Roman"/>
          <w:color w:val="000000"/>
        </w:rPr>
        <w:t>American values are ingrained in politics</w:t>
      </w:r>
      <w:r w:rsidR="00D842A4">
        <w:rPr>
          <w:rFonts w:ascii="Times" w:hAnsi="Times" w:cs="Times New Roman"/>
          <w:color w:val="000000"/>
        </w:rPr>
        <w:t>,</w:t>
      </w:r>
      <w:r w:rsidRPr="006E2DA7">
        <w:rPr>
          <w:rFonts w:ascii="Times" w:hAnsi="Times" w:cs="Times New Roman"/>
          <w:color w:val="000000"/>
        </w:rPr>
        <w:t xml:space="preserve"> and p</w:t>
      </w:r>
      <w:r w:rsidRPr="00661CE0">
        <w:rPr>
          <w:rFonts w:ascii="Times" w:hAnsi="Times" w:cs="Times New Roman"/>
          <w:color w:val="000000"/>
        </w:rPr>
        <w:t xml:space="preserve">oliticians use that to their advantage by using </w:t>
      </w:r>
      <w:r w:rsidRPr="00661CE0">
        <w:rPr>
          <w:rFonts w:ascii="Times" w:hAnsi="Times" w:cs="Times New Roman"/>
          <w:color w:val="000000"/>
        </w:rPr>
        <w:lastRenderedPageBreak/>
        <w:t xml:space="preserve">common negative stereotypes about immigrants to increase or keep negative attitudes towards this community. </w:t>
      </w:r>
      <w:r w:rsidR="00BD2DC5" w:rsidRPr="004572E3">
        <w:rPr>
          <w:rFonts w:ascii="Times" w:hAnsi="Times" w:cs="Times New Roman"/>
          <w:color w:val="000000"/>
        </w:rPr>
        <w:t>For example, [p]</w:t>
      </w:r>
      <w:r w:rsidRPr="004572E3">
        <w:rPr>
          <w:rFonts w:ascii="Times" w:hAnsi="Times" w:cs="Times New Roman"/>
          <w:color w:val="000000"/>
        </w:rPr>
        <w:t>ublic debates about immigration, like those in other domains, often suggest the interests, values, or lifestyles of citizens are in harm’s way. Elite discourse tends to emphasize adverse consequences for jobs, taxes, crime, schools, cultural norms, or social harmony</w:t>
      </w:r>
      <w:r w:rsidR="006E3809">
        <w:rPr>
          <w:rFonts w:ascii="Times" w:hAnsi="Times" w:cs="Times New Roman"/>
          <w:color w:val="000000"/>
        </w:rPr>
        <w:t>.</w:t>
      </w:r>
      <w:r w:rsidR="00BD2DC5" w:rsidRPr="004572E3">
        <w:rPr>
          <w:rFonts w:ascii="Times" w:hAnsi="Times" w:cs="Times New Roman"/>
          <w:color w:val="000000"/>
        </w:rPr>
        <w:t>”</w:t>
      </w:r>
      <w:r w:rsidRPr="00BD0B64">
        <w:rPr>
          <w:rStyle w:val="FootnoteReference"/>
          <w:rFonts w:ascii="Times" w:hAnsi="Times" w:cs="Times New Roman"/>
          <w:color w:val="000000"/>
        </w:rPr>
        <w:footnoteReference w:id="23"/>
      </w:r>
      <w:r w:rsidR="00BD2DC5" w:rsidRPr="00BD0B64">
        <w:rPr>
          <w:rFonts w:ascii="Times" w:hAnsi="Times" w:cs="Times New Roman"/>
          <w:color w:val="000000"/>
        </w:rPr>
        <w:t xml:space="preserve"> </w:t>
      </w:r>
      <w:r w:rsidR="00E81844" w:rsidRPr="007E4493">
        <w:rPr>
          <w:rFonts w:ascii="Times" w:hAnsi="Times" w:cs="Times New Roman"/>
          <w:color w:val="000000"/>
        </w:rPr>
        <w:t xml:space="preserve">The idea that immigrants </w:t>
      </w:r>
      <w:r w:rsidR="008A719D" w:rsidRPr="004C30CF">
        <w:rPr>
          <w:rFonts w:ascii="Times" w:hAnsi="Times" w:cs="Times New Roman"/>
          <w:color w:val="000000"/>
        </w:rPr>
        <w:t xml:space="preserve">are a </w:t>
      </w:r>
      <w:r w:rsidR="008E774C" w:rsidRPr="00A45DD9">
        <w:rPr>
          <w:rFonts w:ascii="Times" w:hAnsi="Times" w:cs="Times New Roman"/>
          <w:color w:val="000000"/>
        </w:rPr>
        <w:t>threat</w:t>
      </w:r>
      <w:r w:rsidR="00E81844" w:rsidRPr="00A45DD9">
        <w:rPr>
          <w:rFonts w:ascii="Times" w:hAnsi="Times" w:cs="Times New Roman"/>
          <w:color w:val="000000"/>
        </w:rPr>
        <w:t xml:space="preserve"> t</w:t>
      </w:r>
      <w:r w:rsidR="00D842A4">
        <w:rPr>
          <w:rFonts w:ascii="Times" w:hAnsi="Times" w:cs="Times New Roman"/>
          <w:color w:val="000000"/>
        </w:rPr>
        <w:t>o t</w:t>
      </w:r>
      <w:r w:rsidR="00E81844" w:rsidRPr="00A45DD9">
        <w:rPr>
          <w:rFonts w:ascii="Times" w:hAnsi="Times" w:cs="Times New Roman"/>
          <w:color w:val="000000"/>
        </w:rPr>
        <w:t>he coun</w:t>
      </w:r>
      <w:r w:rsidR="00F434A9" w:rsidRPr="00A45DD9">
        <w:rPr>
          <w:rFonts w:ascii="Times" w:hAnsi="Times" w:cs="Times New Roman"/>
          <w:color w:val="000000"/>
        </w:rPr>
        <w:t xml:space="preserve">try </w:t>
      </w:r>
      <w:r w:rsidR="00E81844" w:rsidRPr="00A45DD9">
        <w:rPr>
          <w:rFonts w:ascii="Times" w:hAnsi="Times" w:cs="Times New Roman"/>
          <w:color w:val="000000"/>
        </w:rPr>
        <w:t xml:space="preserve">was created by </w:t>
      </w:r>
      <w:r w:rsidR="00AF4101" w:rsidRPr="00A45DD9">
        <w:rPr>
          <w:rFonts w:ascii="Times" w:hAnsi="Times" w:cs="Times New Roman"/>
          <w:color w:val="000000"/>
        </w:rPr>
        <w:t>the dominant narrative</w:t>
      </w:r>
      <w:r w:rsidR="00E81844" w:rsidRPr="00A45DD9">
        <w:rPr>
          <w:rFonts w:ascii="Times" w:hAnsi="Times" w:cs="Times New Roman"/>
          <w:color w:val="000000"/>
        </w:rPr>
        <w:t xml:space="preserve"> in history. A driving force in distributing negative s</w:t>
      </w:r>
      <w:r w:rsidR="00E81844" w:rsidRPr="00635554">
        <w:rPr>
          <w:rFonts w:ascii="Times" w:hAnsi="Times" w:cs="Times New Roman"/>
          <w:color w:val="000000"/>
        </w:rPr>
        <w:t xml:space="preserve">tereotypes of immigrants and false narratives has been the mass media. The </w:t>
      </w:r>
      <w:r w:rsidR="00AF4101" w:rsidRPr="00FF06F6">
        <w:rPr>
          <w:rFonts w:ascii="Times" w:hAnsi="Times" w:cs="Times New Roman"/>
          <w:color w:val="000000"/>
        </w:rPr>
        <w:t xml:space="preserve">negative </w:t>
      </w:r>
      <w:r w:rsidR="00E81844" w:rsidRPr="00FF06F6">
        <w:rPr>
          <w:rFonts w:ascii="Times" w:hAnsi="Times" w:cs="Times New Roman"/>
          <w:color w:val="000000"/>
        </w:rPr>
        <w:t>attit</w:t>
      </w:r>
      <w:r w:rsidR="00AF4101" w:rsidRPr="00FF06F6">
        <w:rPr>
          <w:rFonts w:ascii="Times" w:hAnsi="Times" w:cs="Times New Roman"/>
          <w:color w:val="000000"/>
        </w:rPr>
        <w:t>udes towards immigrants can originate from a place of fear which is typically enforced</w:t>
      </w:r>
      <w:r w:rsidR="00E81844" w:rsidRPr="004572E3">
        <w:rPr>
          <w:rFonts w:ascii="Times" w:hAnsi="Times" w:cs="Times New Roman"/>
          <w:color w:val="000000"/>
        </w:rPr>
        <w:t xml:space="preserve"> by the media and the information they distribute. Anti-immigrant rhetoric has been a consistent theme in the United States history, and the media has been a tool that has been utilized to remain consistent in this act. </w:t>
      </w:r>
    </w:p>
    <w:p w14:paraId="562FF35B" w14:textId="21D095AE" w:rsidR="00E81844" w:rsidRPr="004572E3" w:rsidRDefault="00E81844" w:rsidP="00E81844">
      <w:pPr>
        <w:spacing w:before="120" w:after="120" w:line="480" w:lineRule="auto"/>
        <w:ind w:firstLine="720"/>
        <w:rPr>
          <w:rFonts w:ascii="Times" w:hAnsi="Times" w:cs="Times New Roman"/>
          <w:color w:val="000000"/>
        </w:rPr>
      </w:pPr>
      <w:r w:rsidRPr="004572E3">
        <w:rPr>
          <w:rFonts w:ascii="Times" w:hAnsi="Times" w:cs="Times New Roman"/>
          <w:color w:val="000000"/>
        </w:rPr>
        <w:t>A community that has been a victim of being portrayed negatively would be Mexican immigrants. The negative portrayal of Mexican immigrants in the Uni</w:t>
      </w:r>
      <w:r w:rsidR="006A18DA">
        <w:rPr>
          <w:rFonts w:ascii="Times" w:hAnsi="Times" w:cs="Times New Roman"/>
          <w:color w:val="000000"/>
        </w:rPr>
        <w:t>ted S</w:t>
      </w:r>
      <w:r w:rsidR="008A719D" w:rsidRPr="004572E3">
        <w:rPr>
          <w:rFonts w:ascii="Times" w:hAnsi="Times" w:cs="Times New Roman"/>
          <w:color w:val="000000"/>
        </w:rPr>
        <w:t>tates has</w:t>
      </w:r>
      <w:r w:rsidRPr="004572E3">
        <w:rPr>
          <w:rFonts w:ascii="Times" w:hAnsi="Times" w:cs="Times New Roman"/>
          <w:color w:val="000000"/>
        </w:rPr>
        <w:t xml:space="preserve"> been influenced and enforced by history. American history is made up of narratives that hold more power than credibility, and that power can be a danger to communities of color who have no power or voice. A narrative can be used to silence and erase groups of people from the major narrative. In the case </w:t>
      </w:r>
      <w:r w:rsidR="00E75901" w:rsidRPr="004572E3">
        <w:rPr>
          <w:rFonts w:ascii="Times" w:hAnsi="Times" w:cs="Times New Roman"/>
          <w:color w:val="000000"/>
        </w:rPr>
        <w:t xml:space="preserve">of the United States, the dominant </w:t>
      </w:r>
      <w:r w:rsidR="006A18DA">
        <w:rPr>
          <w:rFonts w:ascii="Times" w:hAnsi="Times" w:cs="Times New Roman"/>
          <w:color w:val="000000"/>
        </w:rPr>
        <w:t>narrative holds</w:t>
      </w:r>
      <w:r w:rsidRPr="004572E3">
        <w:rPr>
          <w:rFonts w:ascii="Times" w:hAnsi="Times" w:cs="Times New Roman"/>
          <w:color w:val="000000"/>
        </w:rPr>
        <w:t xml:space="preserve"> power to create narratives on non-white communities. They are excluded from history and painted a certain way </w:t>
      </w:r>
      <w:r w:rsidR="00452573" w:rsidRPr="004572E3">
        <w:rPr>
          <w:rFonts w:ascii="Times" w:hAnsi="Times" w:cs="Times New Roman"/>
          <w:color w:val="000000"/>
        </w:rPr>
        <w:t>that contributes to the dominant</w:t>
      </w:r>
      <w:r w:rsidR="00112502">
        <w:rPr>
          <w:rFonts w:ascii="Times" w:hAnsi="Times" w:cs="Times New Roman"/>
          <w:color w:val="000000"/>
        </w:rPr>
        <w:t xml:space="preserve"> narrative; </w:t>
      </w:r>
      <w:r w:rsidRPr="004572E3">
        <w:rPr>
          <w:rFonts w:ascii="Times" w:hAnsi="Times" w:cs="Times New Roman"/>
          <w:color w:val="000000"/>
        </w:rPr>
        <w:t>this contribution is done at their expense. Mexi</w:t>
      </w:r>
      <w:r w:rsidR="00452573" w:rsidRPr="004572E3">
        <w:rPr>
          <w:rFonts w:ascii="Times" w:hAnsi="Times" w:cs="Times New Roman"/>
          <w:color w:val="000000"/>
        </w:rPr>
        <w:t>can immigrants have been victims of the dominant narrative</w:t>
      </w:r>
      <w:r w:rsidRPr="004572E3">
        <w:rPr>
          <w:rFonts w:ascii="Times" w:hAnsi="Times" w:cs="Times New Roman"/>
          <w:color w:val="000000"/>
        </w:rPr>
        <w:t xml:space="preserve"> historically by being painted as the enemy and a threat to </w:t>
      </w:r>
      <w:r w:rsidR="00112502">
        <w:rPr>
          <w:rFonts w:ascii="Times" w:hAnsi="Times" w:cs="Times New Roman"/>
          <w:color w:val="000000"/>
        </w:rPr>
        <w:t>the U.S.</w:t>
      </w:r>
      <w:r w:rsidR="00045202" w:rsidRPr="004572E3">
        <w:rPr>
          <w:rFonts w:ascii="Times" w:hAnsi="Times" w:cs="Times New Roman"/>
          <w:color w:val="000000"/>
        </w:rPr>
        <w:t xml:space="preserve"> </w:t>
      </w:r>
      <w:r w:rsidRPr="004572E3">
        <w:rPr>
          <w:rFonts w:ascii="Times" w:hAnsi="Times" w:cs="Times New Roman"/>
          <w:color w:val="000000"/>
        </w:rPr>
        <w:t>economy and safety. Their power</w:t>
      </w:r>
      <w:r w:rsidR="00452573" w:rsidRPr="004572E3">
        <w:rPr>
          <w:rFonts w:ascii="Times" w:hAnsi="Times" w:cs="Times New Roman"/>
          <w:color w:val="000000"/>
        </w:rPr>
        <w:t xml:space="preserve"> to combat this</w:t>
      </w:r>
      <w:r w:rsidRPr="004572E3">
        <w:rPr>
          <w:rFonts w:ascii="Times" w:hAnsi="Times" w:cs="Times New Roman"/>
          <w:color w:val="000000"/>
        </w:rPr>
        <w:t xml:space="preserve"> has been taken </w:t>
      </w:r>
      <w:r w:rsidRPr="004572E3">
        <w:rPr>
          <w:rFonts w:ascii="Times" w:hAnsi="Times" w:cs="Times New Roman"/>
          <w:color w:val="000000"/>
        </w:rPr>
        <w:lastRenderedPageBreak/>
        <w:t xml:space="preserve">from them by </w:t>
      </w:r>
      <w:r w:rsidR="00452573" w:rsidRPr="004572E3">
        <w:rPr>
          <w:rFonts w:ascii="Times" w:hAnsi="Times" w:cs="Times New Roman"/>
          <w:color w:val="000000"/>
        </w:rPr>
        <w:t xml:space="preserve">consistent erasure and silencing. History has molded Mexican immigrants to fit into a specific label, a label that carries trauma and violence. </w:t>
      </w:r>
    </w:p>
    <w:p w14:paraId="0897D06A" w14:textId="734C04B6" w:rsidR="00E81844" w:rsidRPr="004572E3" w:rsidRDefault="00E81844" w:rsidP="00E81844">
      <w:pPr>
        <w:spacing w:before="120" w:after="120" w:line="480" w:lineRule="auto"/>
        <w:ind w:firstLine="720"/>
        <w:rPr>
          <w:rFonts w:ascii="Times" w:hAnsi="Times" w:cs="Times New Roman"/>
          <w:color w:val="000000"/>
        </w:rPr>
      </w:pPr>
      <w:r w:rsidRPr="004572E3">
        <w:rPr>
          <w:rFonts w:ascii="Times" w:hAnsi="Times" w:cs="Times New Roman"/>
          <w:color w:val="000000"/>
        </w:rPr>
        <w:t xml:space="preserve"> History creates the foundation </w:t>
      </w:r>
      <w:r w:rsidR="00112502">
        <w:rPr>
          <w:rFonts w:ascii="Times" w:hAnsi="Times" w:cs="Times New Roman"/>
          <w:color w:val="000000"/>
        </w:rPr>
        <w:t>for the future, and it holds</w:t>
      </w:r>
      <w:r w:rsidRPr="004572E3">
        <w:rPr>
          <w:rFonts w:ascii="Times" w:hAnsi="Times" w:cs="Times New Roman"/>
          <w:color w:val="000000"/>
        </w:rPr>
        <w:t xml:space="preserve"> power to undermine the histories of marginalized communities as well as their present and future livelihoods.  Stories hold power</w:t>
      </w:r>
      <w:r w:rsidR="00112502">
        <w:rPr>
          <w:rFonts w:ascii="Times" w:hAnsi="Times" w:cs="Times New Roman"/>
          <w:color w:val="000000"/>
        </w:rPr>
        <w:t>,</w:t>
      </w:r>
      <w:r w:rsidRPr="004572E3">
        <w:rPr>
          <w:rFonts w:ascii="Times" w:hAnsi="Times" w:cs="Times New Roman"/>
          <w:color w:val="000000"/>
        </w:rPr>
        <w:t xml:space="preserve"> and they can become weapons against communities. History in the United States has been told in </w:t>
      </w:r>
      <w:r w:rsidR="00452573" w:rsidRPr="004572E3">
        <w:rPr>
          <w:rFonts w:ascii="Times" w:hAnsi="Times" w:cs="Times New Roman"/>
          <w:color w:val="000000"/>
        </w:rPr>
        <w:t>a manner that portrays the dominant</w:t>
      </w:r>
      <w:r w:rsidRPr="004572E3">
        <w:rPr>
          <w:rFonts w:ascii="Times" w:hAnsi="Times" w:cs="Times New Roman"/>
          <w:color w:val="000000"/>
        </w:rPr>
        <w:t xml:space="preserve"> narrative as the victors and saviors. Non-white bodies have been used as tools to enforce this image. This has been done by leaving out parts of history or erasing a whole group of people from it. The narratives discussed in the history books used to teach new generations do not include the real histories of marginalized groups. Mexican immigrants play a key role in United States history</w:t>
      </w:r>
      <w:r w:rsidR="00112502">
        <w:rPr>
          <w:rFonts w:ascii="Times" w:hAnsi="Times" w:cs="Times New Roman"/>
          <w:color w:val="000000"/>
        </w:rPr>
        <w:t>,</w:t>
      </w:r>
      <w:r w:rsidRPr="004572E3">
        <w:rPr>
          <w:rFonts w:ascii="Times" w:hAnsi="Times" w:cs="Times New Roman"/>
          <w:color w:val="000000"/>
        </w:rPr>
        <w:t xml:space="preserve"> but that was erased because it contradicts the idea of a white America.</w:t>
      </w:r>
    </w:p>
    <w:p w14:paraId="37273E34" w14:textId="210E26ED" w:rsidR="00E81844" w:rsidRPr="00FF06F6" w:rsidRDefault="00E81844" w:rsidP="00BB0BA2">
      <w:pPr>
        <w:spacing w:before="120" w:after="120" w:line="480" w:lineRule="auto"/>
        <w:ind w:firstLine="720"/>
        <w:rPr>
          <w:rFonts w:ascii="Times" w:hAnsi="Times" w:cs="Times New Roman"/>
          <w:b/>
          <w:color w:val="000000"/>
        </w:rPr>
      </w:pPr>
      <w:r w:rsidRPr="004572E3">
        <w:rPr>
          <w:rFonts w:ascii="Times" w:hAnsi="Times" w:cs="Times New Roman"/>
          <w:color w:val="000000"/>
        </w:rPr>
        <w:t xml:space="preserve"> As </w:t>
      </w:r>
      <w:r w:rsidR="00475054" w:rsidRPr="004572E3">
        <w:rPr>
          <w:rFonts w:ascii="Times" w:hAnsi="Times" w:cs="Times New Roman"/>
          <w:color w:val="000000"/>
        </w:rPr>
        <w:t>Go</w:t>
      </w:r>
      <w:r w:rsidR="00E51D3D" w:rsidRPr="004572E3">
        <w:rPr>
          <w:rFonts w:ascii="Times" w:hAnsi="Times" w:cs="Times New Roman"/>
          <w:color w:val="000000"/>
        </w:rPr>
        <w:t>nza</w:t>
      </w:r>
      <w:r w:rsidR="00475054" w:rsidRPr="004572E3">
        <w:rPr>
          <w:rFonts w:ascii="Times" w:hAnsi="Times" w:cs="Times New Roman"/>
          <w:color w:val="000000"/>
        </w:rPr>
        <w:t>lez states</w:t>
      </w:r>
      <w:r w:rsidRPr="004572E3">
        <w:rPr>
          <w:rFonts w:ascii="Times" w:hAnsi="Times" w:cs="Times New Roman"/>
          <w:color w:val="000000"/>
        </w:rPr>
        <w:t xml:space="preserve"> in the book </w:t>
      </w:r>
      <w:r w:rsidRPr="004572E3">
        <w:rPr>
          <w:rFonts w:ascii="Times" w:hAnsi="Times" w:cs="Times New Roman"/>
          <w:i/>
          <w:color w:val="000000"/>
        </w:rPr>
        <w:t>The Harvest of Empire: A History of Latinos in America</w:t>
      </w:r>
      <w:r w:rsidRPr="004572E3">
        <w:rPr>
          <w:rFonts w:ascii="Times" w:hAnsi="Times" w:cs="Times New Roman"/>
          <w:color w:val="000000"/>
        </w:rPr>
        <w:t>, “Anglo America continues to deny how much the social, cultural, political, and economic reality of the west and southwest has been shaped by Mexicans. They have been part of its creation and they will form an even bigger part of its future.</w:t>
      </w:r>
      <w:r w:rsidR="00F20D13" w:rsidRPr="004572E3">
        <w:rPr>
          <w:rFonts w:ascii="Times" w:hAnsi="Times" w:cs="Times New Roman"/>
          <w:color w:val="000000"/>
        </w:rPr>
        <w:t>”</w:t>
      </w:r>
      <w:r w:rsidR="009D53DC" w:rsidRPr="00BD0B64">
        <w:rPr>
          <w:rStyle w:val="FootnoteReference"/>
          <w:rFonts w:ascii="Times" w:hAnsi="Times" w:cs="Times New Roman"/>
          <w:color w:val="000000"/>
        </w:rPr>
        <w:footnoteReference w:id="24"/>
      </w:r>
      <w:r w:rsidR="00F20D13" w:rsidRPr="00BD0B64">
        <w:rPr>
          <w:rFonts w:ascii="Times" w:hAnsi="Times" w:cs="Times New Roman"/>
          <w:color w:val="000000"/>
        </w:rPr>
        <w:t xml:space="preserve"> History from the dominant </w:t>
      </w:r>
      <w:r w:rsidRPr="007E4493">
        <w:rPr>
          <w:rFonts w:ascii="Times" w:hAnsi="Times" w:cs="Times New Roman"/>
          <w:color w:val="000000"/>
        </w:rPr>
        <w:t>narrative cannot include major contributions from non-white bodies because it can undermine the foundation of white su</w:t>
      </w:r>
      <w:r w:rsidR="00F20D13" w:rsidRPr="00A45DD9">
        <w:rPr>
          <w:rFonts w:ascii="Times" w:hAnsi="Times" w:cs="Times New Roman"/>
          <w:color w:val="000000"/>
        </w:rPr>
        <w:t>premacy this country has existed on since its inception</w:t>
      </w:r>
      <w:r w:rsidRPr="00A45DD9">
        <w:rPr>
          <w:rFonts w:ascii="Times" w:hAnsi="Times" w:cs="Times New Roman"/>
          <w:color w:val="000000"/>
        </w:rPr>
        <w:t>. Admitting that non-white bodies such as Mexican immigrants are an essential part of this countr</w:t>
      </w:r>
      <w:r w:rsidR="00112502">
        <w:rPr>
          <w:rFonts w:ascii="Times" w:hAnsi="Times" w:cs="Times New Roman"/>
          <w:color w:val="000000"/>
        </w:rPr>
        <w:t>y’s foundation will disrupt the</w:t>
      </w:r>
      <w:r w:rsidR="00F20D13" w:rsidRPr="00A45DD9">
        <w:rPr>
          <w:rFonts w:ascii="Times" w:hAnsi="Times" w:cs="Times New Roman"/>
          <w:color w:val="000000"/>
        </w:rPr>
        <w:t xml:space="preserve"> dominant</w:t>
      </w:r>
      <w:r w:rsidR="00112502">
        <w:rPr>
          <w:rFonts w:ascii="Times" w:hAnsi="Times" w:cs="Times New Roman"/>
          <w:color w:val="000000"/>
        </w:rPr>
        <w:t xml:space="preserve"> narrative’s version of history</w:t>
      </w:r>
      <w:r w:rsidRPr="00A45DD9">
        <w:rPr>
          <w:rFonts w:ascii="Times" w:hAnsi="Times" w:cs="Times New Roman"/>
          <w:color w:val="000000"/>
        </w:rPr>
        <w:t>, where they have portrayed Mexican im</w:t>
      </w:r>
      <w:r w:rsidR="00767456" w:rsidRPr="00A45DD9">
        <w:rPr>
          <w:rFonts w:ascii="Times" w:hAnsi="Times" w:cs="Times New Roman"/>
          <w:color w:val="000000"/>
        </w:rPr>
        <w:t>migrants as invaders</w:t>
      </w:r>
      <w:r w:rsidRPr="00A45DD9">
        <w:rPr>
          <w:rFonts w:ascii="Times" w:hAnsi="Times" w:cs="Times New Roman"/>
          <w:color w:val="000000"/>
        </w:rPr>
        <w:t xml:space="preserve">. The </w:t>
      </w:r>
      <w:r w:rsidR="006E3809">
        <w:rPr>
          <w:rFonts w:ascii="Times" w:hAnsi="Times" w:cs="Times New Roman"/>
          <w:color w:val="000000"/>
        </w:rPr>
        <w:t>dominant</w:t>
      </w:r>
      <w:r w:rsidRPr="00A45DD9">
        <w:rPr>
          <w:rFonts w:ascii="Times" w:hAnsi="Times" w:cs="Times New Roman"/>
          <w:color w:val="000000"/>
        </w:rPr>
        <w:t xml:space="preserve"> narrative has used </w:t>
      </w:r>
      <w:r w:rsidR="006E3809">
        <w:rPr>
          <w:rFonts w:ascii="Times" w:hAnsi="Times" w:cs="Times New Roman"/>
          <w:color w:val="000000"/>
        </w:rPr>
        <w:t>its</w:t>
      </w:r>
      <w:r w:rsidRPr="00A45DD9">
        <w:rPr>
          <w:rFonts w:ascii="Times" w:hAnsi="Times" w:cs="Times New Roman"/>
          <w:color w:val="000000"/>
        </w:rPr>
        <w:t xml:space="preserve"> power and influence </w:t>
      </w:r>
      <w:r w:rsidR="006E3809">
        <w:rPr>
          <w:rFonts w:ascii="Times" w:hAnsi="Times" w:cs="Times New Roman"/>
          <w:color w:val="000000"/>
        </w:rPr>
        <w:t>to</w:t>
      </w:r>
      <w:r w:rsidRPr="00FF06F6">
        <w:rPr>
          <w:rFonts w:ascii="Times" w:hAnsi="Times" w:cs="Times New Roman"/>
          <w:color w:val="000000"/>
        </w:rPr>
        <w:t xml:space="preserve"> write history from one </w:t>
      </w:r>
      <w:r w:rsidRPr="00FF06F6">
        <w:rPr>
          <w:rFonts w:ascii="Times" w:hAnsi="Times" w:cs="Times New Roman"/>
          <w:color w:val="000000"/>
        </w:rPr>
        <w:lastRenderedPageBreak/>
        <w:t>point of view that endangers marginalized communities. The portrayal of non-white communities in history</w:t>
      </w:r>
      <w:r w:rsidR="00112502">
        <w:rPr>
          <w:rFonts w:ascii="Times" w:hAnsi="Times" w:cs="Times New Roman"/>
          <w:color w:val="000000"/>
        </w:rPr>
        <w:t>,</w:t>
      </w:r>
      <w:r w:rsidRPr="00FF06F6">
        <w:rPr>
          <w:rFonts w:ascii="Times" w:hAnsi="Times" w:cs="Times New Roman"/>
          <w:color w:val="000000"/>
        </w:rPr>
        <w:t xml:space="preserve"> wheth</w:t>
      </w:r>
      <w:r w:rsidR="00112502">
        <w:rPr>
          <w:rFonts w:ascii="Times" w:hAnsi="Times" w:cs="Times New Roman"/>
          <w:color w:val="000000"/>
        </w:rPr>
        <w:t>er it be in the country overall</w:t>
      </w:r>
      <w:r w:rsidRPr="00FF06F6">
        <w:rPr>
          <w:rFonts w:ascii="Times" w:hAnsi="Times" w:cs="Times New Roman"/>
          <w:color w:val="000000"/>
        </w:rPr>
        <w:t xml:space="preserve"> or by the individual state</w:t>
      </w:r>
      <w:r w:rsidR="00112502">
        <w:rPr>
          <w:rFonts w:ascii="Times" w:hAnsi="Times" w:cs="Times New Roman"/>
          <w:color w:val="000000"/>
        </w:rPr>
        <w:t>,</w:t>
      </w:r>
      <w:r w:rsidRPr="00FF06F6">
        <w:rPr>
          <w:rFonts w:ascii="Times" w:hAnsi="Times" w:cs="Times New Roman"/>
          <w:color w:val="000000"/>
        </w:rPr>
        <w:t xml:space="preserve"> can be detrimental. Mexican immigrants have faced scrutiny nationwide due to the false portrayal of their community</w:t>
      </w:r>
      <w:r w:rsidR="00112502">
        <w:rPr>
          <w:rFonts w:ascii="Times" w:hAnsi="Times" w:cs="Times New Roman"/>
          <w:color w:val="000000"/>
        </w:rPr>
        <w:t xml:space="preserve"> </w:t>
      </w:r>
      <w:r w:rsidRPr="00FF06F6">
        <w:rPr>
          <w:rFonts w:ascii="Times" w:hAnsi="Times" w:cs="Times New Roman"/>
          <w:color w:val="000000"/>
        </w:rPr>
        <w:t xml:space="preserve">and the state of Oklahoma </w:t>
      </w:r>
      <w:r w:rsidR="00045202">
        <w:rPr>
          <w:rFonts w:ascii="Times" w:hAnsi="Times" w:cs="Times New Roman"/>
          <w:color w:val="000000"/>
        </w:rPr>
        <w:t>shares in that history</w:t>
      </w:r>
      <w:r w:rsidRPr="00FF06F6">
        <w:rPr>
          <w:rFonts w:ascii="Times" w:hAnsi="Times" w:cs="Times New Roman"/>
          <w:color w:val="000000"/>
        </w:rPr>
        <w:t>.</w:t>
      </w:r>
    </w:p>
    <w:p w14:paraId="1E9406FE" w14:textId="136B308D" w:rsidR="005D752E" w:rsidRPr="00A45DD9" w:rsidRDefault="00E81844" w:rsidP="00BD2DC5">
      <w:pPr>
        <w:spacing w:line="480" w:lineRule="auto"/>
        <w:ind w:firstLine="720"/>
        <w:rPr>
          <w:rFonts w:ascii="Times" w:hAnsi="Times" w:cs="Times New Roman"/>
          <w:color w:val="000000"/>
        </w:rPr>
      </w:pPr>
      <w:r w:rsidRPr="004572E3">
        <w:rPr>
          <w:rFonts w:ascii="Times" w:hAnsi="Times" w:cs="Times New Roman"/>
          <w:color w:val="000000"/>
        </w:rPr>
        <w:t>The portrayal of Mexican immigrants in Oklahoma history is damaging to present and future Mexican immigrant communities because it created and enforced the stigma and negative stereotypes that this community continues to battle today. The major narrative written in history about Mexican immigrants has created anti-immigrant rhetoric</w:t>
      </w:r>
      <w:r w:rsidR="00112502">
        <w:rPr>
          <w:rFonts w:ascii="Times" w:hAnsi="Times" w:cs="Times New Roman"/>
          <w:color w:val="000000"/>
        </w:rPr>
        <w:t>,</w:t>
      </w:r>
      <w:r w:rsidRPr="004572E3">
        <w:rPr>
          <w:rFonts w:ascii="Times" w:hAnsi="Times" w:cs="Times New Roman"/>
          <w:color w:val="000000"/>
        </w:rPr>
        <w:t xml:space="preserve"> which affects the growth and prosperity of these communities. The</w:t>
      </w:r>
      <w:r w:rsidR="006E3809">
        <w:rPr>
          <w:rFonts w:ascii="Times" w:hAnsi="Times" w:cs="Times New Roman"/>
          <w:color w:val="000000"/>
        </w:rPr>
        <w:t xml:space="preserve">y continue to be targeted with labels and stereotypes such as </w:t>
      </w:r>
      <w:r w:rsidRPr="004572E3">
        <w:rPr>
          <w:rFonts w:ascii="Times" w:hAnsi="Times" w:cs="Times New Roman"/>
          <w:color w:val="000000"/>
        </w:rPr>
        <w:t>criminals and drug tra</w:t>
      </w:r>
      <w:r w:rsidR="006E3809">
        <w:rPr>
          <w:rFonts w:ascii="Times" w:hAnsi="Times" w:cs="Times New Roman"/>
          <w:color w:val="000000"/>
        </w:rPr>
        <w:t>ffickers</w:t>
      </w:r>
      <w:r w:rsidR="00112502">
        <w:rPr>
          <w:rFonts w:ascii="Times" w:hAnsi="Times" w:cs="Times New Roman"/>
          <w:color w:val="000000"/>
        </w:rPr>
        <w:t>; t</w:t>
      </w:r>
      <w:r w:rsidRPr="004572E3">
        <w:rPr>
          <w:rFonts w:ascii="Times" w:hAnsi="Times" w:cs="Times New Roman"/>
          <w:color w:val="000000"/>
        </w:rPr>
        <w:t>he</w:t>
      </w:r>
      <w:r w:rsidR="00E344F0" w:rsidRPr="004572E3">
        <w:rPr>
          <w:rFonts w:ascii="Times" w:hAnsi="Times" w:cs="Times New Roman"/>
          <w:color w:val="000000"/>
        </w:rPr>
        <w:t>se</w:t>
      </w:r>
      <w:r w:rsidRPr="004572E3">
        <w:rPr>
          <w:rFonts w:ascii="Times" w:hAnsi="Times" w:cs="Times New Roman"/>
          <w:color w:val="000000"/>
        </w:rPr>
        <w:t xml:space="preserve"> negative stereotypes </w:t>
      </w:r>
      <w:r w:rsidR="007157BF">
        <w:rPr>
          <w:rFonts w:ascii="Times" w:hAnsi="Times" w:cs="Times New Roman"/>
          <w:color w:val="000000"/>
        </w:rPr>
        <w:t>bury</w:t>
      </w:r>
      <w:r w:rsidRPr="004572E3">
        <w:rPr>
          <w:rFonts w:ascii="Times" w:hAnsi="Times" w:cs="Times New Roman"/>
          <w:color w:val="000000"/>
        </w:rPr>
        <w:t xml:space="preserve"> the contributions that Mexican immigrants bring to the country and the state of Oklahoma</w:t>
      </w:r>
      <w:r w:rsidR="007157BF">
        <w:rPr>
          <w:rFonts w:ascii="Times" w:hAnsi="Times" w:cs="Times New Roman"/>
          <w:color w:val="000000"/>
        </w:rPr>
        <w:t>. History influences the values</w:t>
      </w:r>
      <w:r w:rsidRPr="004572E3">
        <w:rPr>
          <w:rFonts w:ascii="Times" w:hAnsi="Times" w:cs="Times New Roman"/>
          <w:color w:val="000000"/>
        </w:rPr>
        <w:t xml:space="preserve"> and opinions communities form </w:t>
      </w:r>
      <w:r w:rsidR="007157BF" w:rsidRPr="004572E3">
        <w:rPr>
          <w:rFonts w:ascii="Times" w:hAnsi="Times" w:cs="Times New Roman"/>
          <w:color w:val="000000"/>
        </w:rPr>
        <w:t>therefore</w:t>
      </w:r>
      <w:r w:rsidR="007157BF">
        <w:rPr>
          <w:rFonts w:ascii="Times" w:hAnsi="Times" w:cs="Times New Roman"/>
          <w:color w:val="000000"/>
        </w:rPr>
        <w:t>;</w:t>
      </w:r>
      <w:r w:rsidRPr="004572E3">
        <w:rPr>
          <w:rFonts w:ascii="Times" w:hAnsi="Times" w:cs="Times New Roman"/>
          <w:color w:val="000000"/>
        </w:rPr>
        <w:t xml:space="preserve"> it is difficult for the residents of this state to believe a different narrative than the one they have grown up seeing enforced. </w:t>
      </w:r>
      <w:r w:rsidR="00E344F0" w:rsidRPr="004572E3">
        <w:rPr>
          <w:rFonts w:ascii="Times" w:hAnsi="Times" w:cs="Times New Roman"/>
          <w:color w:val="000000"/>
        </w:rPr>
        <w:t xml:space="preserve">Immigration reform statewide cannot improve </w:t>
      </w:r>
      <w:r w:rsidRPr="004572E3">
        <w:rPr>
          <w:rFonts w:ascii="Times" w:hAnsi="Times" w:cs="Times New Roman"/>
          <w:color w:val="000000"/>
        </w:rPr>
        <w:t xml:space="preserve">if people are not educated on the truth of these communities and how false narratives have </w:t>
      </w:r>
      <w:r w:rsidRPr="00A45DD9">
        <w:rPr>
          <w:rFonts w:ascii="Times" w:hAnsi="Times" w:cs="Times New Roman"/>
          <w:color w:val="000000"/>
        </w:rPr>
        <w:t xml:space="preserve">allowed this country </w:t>
      </w:r>
      <w:r w:rsidR="00A45DD9">
        <w:rPr>
          <w:rFonts w:ascii="Times" w:hAnsi="Times" w:cs="Times New Roman"/>
          <w:color w:val="000000"/>
        </w:rPr>
        <w:t>to stray away from progressive immigration reform.</w:t>
      </w:r>
      <w:r w:rsidRPr="00A45DD9">
        <w:rPr>
          <w:rFonts w:ascii="Times" w:hAnsi="Times" w:cs="Times New Roman"/>
          <w:color w:val="000000"/>
        </w:rPr>
        <w:t xml:space="preserve"> </w:t>
      </w:r>
      <w:r w:rsidR="00A45DD9">
        <w:rPr>
          <w:rFonts w:ascii="Times" w:hAnsi="Times" w:cs="Times New Roman"/>
          <w:color w:val="000000"/>
        </w:rPr>
        <w:t>To strive towards a solution, the danger of the dominant narrative must be exposed.</w:t>
      </w:r>
      <w:r w:rsidRPr="00A45DD9">
        <w:rPr>
          <w:rFonts w:ascii="Times" w:hAnsi="Times" w:cs="Times New Roman"/>
          <w:color w:val="000000"/>
        </w:rPr>
        <w:t xml:space="preserve"> </w:t>
      </w:r>
    </w:p>
    <w:p w14:paraId="127F60C9" w14:textId="10D20315" w:rsidR="00E51D3D" w:rsidRPr="00DF4492" w:rsidRDefault="00E81844" w:rsidP="00DF4492">
      <w:pPr>
        <w:pStyle w:val="Heading2"/>
        <w:jc w:val="center"/>
        <w:rPr>
          <w:rFonts w:ascii="Times" w:hAnsi="Times"/>
          <w:color w:val="000000" w:themeColor="text1"/>
        </w:rPr>
      </w:pPr>
      <w:bookmarkStart w:id="17" w:name="_Toc69338553"/>
      <w:bookmarkStart w:id="18" w:name="_Toc69827455"/>
      <w:r w:rsidRPr="00144F64">
        <w:rPr>
          <w:rFonts w:ascii="Times" w:hAnsi="Times"/>
          <w:color w:val="000000" w:themeColor="text1"/>
        </w:rPr>
        <w:t>From Narratives to Actions</w:t>
      </w:r>
      <w:bookmarkEnd w:id="17"/>
      <w:bookmarkEnd w:id="18"/>
    </w:p>
    <w:p w14:paraId="0CC2DE77" w14:textId="49956997" w:rsidR="00E81844" w:rsidRPr="004572E3" w:rsidRDefault="00E81844" w:rsidP="00E81844">
      <w:pPr>
        <w:spacing w:before="120" w:after="120" w:line="480" w:lineRule="auto"/>
        <w:rPr>
          <w:rFonts w:ascii="Times" w:hAnsi="Times"/>
        </w:rPr>
      </w:pPr>
      <w:r w:rsidRPr="00FF06F6">
        <w:rPr>
          <w:rFonts w:ascii="Times" w:hAnsi="Times"/>
          <w:b/>
        </w:rPr>
        <w:tab/>
      </w:r>
      <w:r w:rsidRPr="00FF06F6">
        <w:rPr>
          <w:rFonts w:ascii="Times" w:hAnsi="Times"/>
        </w:rPr>
        <w:t>While narratives are damaging by creating obstacles for Mexican immigrants to thrive in Oklahoma</w:t>
      </w:r>
      <w:r w:rsidR="007157BF">
        <w:rPr>
          <w:rFonts w:ascii="Times" w:hAnsi="Times"/>
        </w:rPr>
        <w:t>,</w:t>
      </w:r>
      <w:r w:rsidRPr="00FF06F6">
        <w:rPr>
          <w:rFonts w:ascii="Times" w:hAnsi="Times"/>
        </w:rPr>
        <w:t xml:space="preserve"> there are other ways that it can affect them besides socially. The narrativ</w:t>
      </w:r>
      <w:r w:rsidRPr="004572E3">
        <w:rPr>
          <w:rFonts w:ascii="Times" w:hAnsi="Times"/>
        </w:rPr>
        <w:t xml:space="preserve">es that people grow up learning through the media can become difficult to unlearn and can be carried into their everyday values. This can be detrimental when these values bleed into someone’s occupation. An </w:t>
      </w:r>
      <w:r w:rsidR="007157BF">
        <w:rPr>
          <w:rFonts w:ascii="Times" w:hAnsi="Times"/>
        </w:rPr>
        <w:t>example of this would be policy</w:t>
      </w:r>
      <w:r w:rsidRPr="004572E3">
        <w:rPr>
          <w:rFonts w:ascii="Times" w:hAnsi="Times"/>
        </w:rPr>
        <w:t>makers, and how they can carry bias from learning negative stereotypes about Mexican immigrants</w:t>
      </w:r>
      <w:r w:rsidR="007157BF">
        <w:rPr>
          <w:rFonts w:ascii="Times" w:hAnsi="Times"/>
        </w:rPr>
        <w:t>,</w:t>
      </w:r>
      <w:r w:rsidRPr="004572E3">
        <w:rPr>
          <w:rFonts w:ascii="Times" w:hAnsi="Times"/>
        </w:rPr>
        <w:t xml:space="preserve"> which can lead them to be biased in </w:t>
      </w:r>
      <w:r w:rsidR="007157BF">
        <w:rPr>
          <w:rFonts w:ascii="Times" w:hAnsi="Times"/>
        </w:rPr>
        <w:lastRenderedPageBreak/>
        <w:t>policy</w:t>
      </w:r>
      <w:r w:rsidRPr="004572E3">
        <w:rPr>
          <w:rFonts w:ascii="Times" w:hAnsi="Times"/>
        </w:rPr>
        <w:t xml:space="preserve">making. The language that is used in policy is very similar to the language used in newspapers from Oklahoma history that portrayed immigrants in a bad light. This language is outdated and damaging to these communities and contributes to their dehumanization.  The need to disrupt these narratives is apparent more than ever. If we want to work towards an effective immigration system that does not exploit immigrants of color, we must start locally. That means working to disrupt narratives that create bias in the policy that is passed. </w:t>
      </w:r>
    </w:p>
    <w:p w14:paraId="3528BDB1" w14:textId="4D4B20A4" w:rsidR="00E51D3D" w:rsidRPr="004572E3" w:rsidRDefault="00E81844" w:rsidP="009E4EED">
      <w:pPr>
        <w:spacing w:before="120" w:after="120" w:line="480" w:lineRule="auto"/>
        <w:ind w:firstLine="720"/>
        <w:rPr>
          <w:rFonts w:ascii="Times" w:hAnsi="Times"/>
          <w:b/>
        </w:rPr>
      </w:pPr>
      <w:r w:rsidRPr="004572E3">
        <w:rPr>
          <w:rFonts w:ascii="Times" w:hAnsi="Times" w:cs="Times New Roman"/>
          <w:color w:val="000000"/>
        </w:rPr>
        <w:t>The goal of this research project is to expose damaging narratives to the Mexican immigrant community in Oklahoma historical texts such as newspapers. The act of exposing traditional ways of documenting history and shining a light on the problematic nature of historical texts such as the archives is part of this project. Combating erasure and silencing of communities can be done by exposing patterns that history has influenced and enforced</w:t>
      </w:r>
      <w:r w:rsidR="007157BF">
        <w:rPr>
          <w:rFonts w:ascii="Times" w:hAnsi="Times" w:cs="Times New Roman"/>
          <w:color w:val="000000"/>
        </w:rPr>
        <w:t>,</w:t>
      </w:r>
      <w:r w:rsidRPr="004572E3">
        <w:rPr>
          <w:rFonts w:ascii="Times" w:hAnsi="Times" w:cs="Times New Roman"/>
          <w:color w:val="000000"/>
        </w:rPr>
        <w:t xml:space="preserve"> such as deeming alternative ways of documenting histor</w:t>
      </w:r>
      <w:r w:rsidR="007157BF">
        <w:rPr>
          <w:rFonts w:ascii="Times" w:hAnsi="Times" w:cs="Times New Roman"/>
          <w:color w:val="000000"/>
        </w:rPr>
        <w:t>y</w:t>
      </w:r>
      <w:r w:rsidRPr="004572E3">
        <w:rPr>
          <w:rFonts w:ascii="Times" w:hAnsi="Times" w:cs="Times New Roman"/>
          <w:color w:val="000000"/>
        </w:rPr>
        <w:t xml:space="preserve"> as non- credible. These alternative ways of history are the only accessible narratives people of color </w:t>
      </w:r>
      <w:r w:rsidR="003E0736" w:rsidRPr="004572E3">
        <w:rPr>
          <w:rFonts w:ascii="Times" w:hAnsi="Times" w:cs="Times New Roman"/>
          <w:color w:val="000000"/>
        </w:rPr>
        <w:t>have.</w:t>
      </w:r>
      <w:r w:rsidRPr="004572E3">
        <w:rPr>
          <w:rFonts w:ascii="Times" w:hAnsi="Times" w:cs="Times New Roman"/>
          <w:color w:val="000000"/>
        </w:rPr>
        <w:t xml:space="preserve"> The goal is that the major findings will support this and </w:t>
      </w:r>
      <w:r w:rsidR="003E0736" w:rsidRPr="004572E3">
        <w:rPr>
          <w:rFonts w:ascii="Times" w:hAnsi="Times" w:cs="Times New Roman"/>
          <w:color w:val="000000"/>
        </w:rPr>
        <w:t xml:space="preserve">exposed how harmful </w:t>
      </w:r>
      <w:r w:rsidRPr="004572E3">
        <w:rPr>
          <w:rFonts w:ascii="Times" w:hAnsi="Times" w:cs="Times New Roman"/>
          <w:color w:val="000000"/>
        </w:rPr>
        <w:t xml:space="preserve">the negative portrayal of Mexican immigrants in Oklahoma history </w:t>
      </w:r>
      <w:r w:rsidR="003E0736" w:rsidRPr="004572E3">
        <w:rPr>
          <w:rFonts w:ascii="Times" w:hAnsi="Times" w:cs="Times New Roman"/>
          <w:color w:val="000000"/>
        </w:rPr>
        <w:t>is and continues to affect</w:t>
      </w:r>
      <w:r w:rsidRPr="004572E3">
        <w:rPr>
          <w:rFonts w:ascii="Times" w:hAnsi="Times" w:cs="Times New Roman"/>
          <w:color w:val="000000"/>
        </w:rPr>
        <w:t xml:space="preserve"> their </w:t>
      </w:r>
      <w:r w:rsidR="003E0736" w:rsidRPr="004572E3">
        <w:rPr>
          <w:rFonts w:ascii="Times" w:hAnsi="Times" w:cs="Times New Roman"/>
          <w:color w:val="000000"/>
        </w:rPr>
        <w:t xml:space="preserve">lived </w:t>
      </w:r>
      <w:r w:rsidRPr="004572E3">
        <w:rPr>
          <w:rFonts w:ascii="Times" w:hAnsi="Times" w:cs="Times New Roman"/>
          <w:color w:val="000000"/>
        </w:rPr>
        <w:t>experiences</w:t>
      </w:r>
      <w:r w:rsidR="003E0736" w:rsidRPr="004572E3">
        <w:rPr>
          <w:rFonts w:ascii="Times" w:hAnsi="Times" w:cs="Times New Roman"/>
          <w:color w:val="000000"/>
        </w:rPr>
        <w:t xml:space="preserve">. </w:t>
      </w:r>
    </w:p>
    <w:p w14:paraId="7701F4FB" w14:textId="4B16B7B1" w:rsidR="00E51D3D" w:rsidRPr="00DF4492" w:rsidRDefault="00DF4492" w:rsidP="00DF4492">
      <w:pPr>
        <w:pStyle w:val="Heading2"/>
        <w:jc w:val="center"/>
        <w:rPr>
          <w:rFonts w:ascii="Times" w:hAnsi="Times"/>
          <w:color w:val="000000" w:themeColor="text1"/>
          <w:sz w:val="24"/>
          <w:szCs w:val="24"/>
        </w:rPr>
      </w:pPr>
      <w:bookmarkStart w:id="19" w:name="_Toc69338554"/>
      <w:bookmarkStart w:id="20" w:name="_Toc69827456"/>
      <w:r>
        <w:rPr>
          <w:rFonts w:ascii="Times" w:hAnsi="Times"/>
          <w:color w:val="000000" w:themeColor="text1"/>
          <w:sz w:val="24"/>
          <w:szCs w:val="24"/>
        </w:rPr>
        <w:t>Research M</w:t>
      </w:r>
      <w:r w:rsidR="00E81844" w:rsidRPr="00144F64">
        <w:rPr>
          <w:rFonts w:ascii="Times" w:hAnsi="Times"/>
          <w:color w:val="000000" w:themeColor="text1"/>
          <w:sz w:val="24"/>
          <w:szCs w:val="24"/>
        </w:rPr>
        <w:t>ethod and Sources</w:t>
      </w:r>
      <w:bookmarkEnd w:id="19"/>
      <w:bookmarkEnd w:id="20"/>
    </w:p>
    <w:p w14:paraId="42EF90B7" w14:textId="1A37F205" w:rsidR="00E81844" w:rsidRPr="004572E3" w:rsidRDefault="00CA43F7" w:rsidP="00E81844">
      <w:pPr>
        <w:spacing w:before="120" w:after="120" w:line="480" w:lineRule="auto"/>
        <w:rPr>
          <w:rFonts w:ascii="Times" w:hAnsi="Times"/>
        </w:rPr>
      </w:pPr>
      <w:r w:rsidRPr="004572E3">
        <w:rPr>
          <w:rFonts w:ascii="Times" w:hAnsi="Times"/>
        </w:rPr>
        <w:tab/>
      </w:r>
      <w:r w:rsidR="00E81844" w:rsidRPr="004572E3">
        <w:rPr>
          <w:rFonts w:ascii="Times" w:hAnsi="Times"/>
        </w:rPr>
        <w:t>Mexican immigrant</w:t>
      </w:r>
      <w:r w:rsidRPr="004572E3">
        <w:rPr>
          <w:rFonts w:ascii="Times" w:hAnsi="Times"/>
        </w:rPr>
        <w:t>s have</w:t>
      </w:r>
      <w:r w:rsidR="00E81844" w:rsidRPr="004572E3">
        <w:rPr>
          <w:rFonts w:ascii="Times" w:hAnsi="Times"/>
        </w:rPr>
        <w:t xml:space="preserve"> experienced first-hand </w:t>
      </w:r>
      <w:r w:rsidRPr="004572E3">
        <w:rPr>
          <w:rFonts w:ascii="Times" w:hAnsi="Times"/>
        </w:rPr>
        <w:t xml:space="preserve">being silenced and spoken for as well as </w:t>
      </w:r>
      <w:r w:rsidR="00E81844" w:rsidRPr="004572E3">
        <w:rPr>
          <w:rFonts w:ascii="Times" w:hAnsi="Times"/>
        </w:rPr>
        <w:t xml:space="preserve">labeled by stereotypes that </w:t>
      </w:r>
      <w:r w:rsidRPr="004572E3">
        <w:rPr>
          <w:rFonts w:ascii="Times" w:hAnsi="Times"/>
        </w:rPr>
        <w:t>go on to define them</w:t>
      </w:r>
      <w:r w:rsidR="00E81844" w:rsidRPr="004572E3">
        <w:rPr>
          <w:rFonts w:ascii="Times" w:hAnsi="Times"/>
        </w:rPr>
        <w:t>. United States history</w:t>
      </w:r>
      <w:r w:rsidRPr="004572E3">
        <w:rPr>
          <w:rFonts w:ascii="Times" w:hAnsi="Times"/>
        </w:rPr>
        <w:t xml:space="preserve"> has been led by the dominant n</w:t>
      </w:r>
      <w:r w:rsidR="008266D8" w:rsidRPr="004572E3">
        <w:rPr>
          <w:rFonts w:ascii="Times" w:hAnsi="Times"/>
        </w:rPr>
        <w:t>arrative</w:t>
      </w:r>
      <w:r w:rsidR="00E81844" w:rsidRPr="004572E3">
        <w:rPr>
          <w:rFonts w:ascii="Times" w:hAnsi="Times"/>
        </w:rPr>
        <w:t xml:space="preserve"> as well as Oklahoma </w:t>
      </w:r>
      <w:r w:rsidR="00974114" w:rsidRPr="004572E3">
        <w:rPr>
          <w:rFonts w:ascii="Times" w:hAnsi="Times"/>
        </w:rPr>
        <w:t>history</w:t>
      </w:r>
      <w:r w:rsidR="008266D8" w:rsidRPr="004572E3">
        <w:rPr>
          <w:rFonts w:ascii="Times" w:hAnsi="Times"/>
        </w:rPr>
        <w:t>. The lack of Mexican immigrant’s voices was not anticip</w:t>
      </w:r>
      <w:r w:rsidR="007157BF">
        <w:rPr>
          <w:rFonts w:ascii="Times" w:hAnsi="Times"/>
        </w:rPr>
        <w:t>ated before this research began;</w:t>
      </w:r>
      <w:r w:rsidR="008266D8" w:rsidRPr="004572E3">
        <w:rPr>
          <w:rFonts w:ascii="Times" w:hAnsi="Times"/>
        </w:rPr>
        <w:t xml:space="preserve"> it became apparent that there is </w:t>
      </w:r>
      <w:r w:rsidR="007157BF">
        <w:rPr>
          <w:rFonts w:ascii="Times" w:hAnsi="Times"/>
        </w:rPr>
        <w:t xml:space="preserve">an </w:t>
      </w:r>
      <w:r w:rsidR="008266D8" w:rsidRPr="004572E3">
        <w:rPr>
          <w:rFonts w:ascii="Times" w:hAnsi="Times"/>
        </w:rPr>
        <w:t>immense need for archival research</w:t>
      </w:r>
      <w:r w:rsidR="00974114" w:rsidRPr="004572E3">
        <w:rPr>
          <w:rFonts w:ascii="Times" w:hAnsi="Times"/>
        </w:rPr>
        <w:t xml:space="preserve"> </w:t>
      </w:r>
      <w:r w:rsidR="008266D8" w:rsidRPr="004572E3">
        <w:rPr>
          <w:rFonts w:ascii="Times" w:hAnsi="Times"/>
        </w:rPr>
        <w:t>due to the violence enacted on marginalized communities</w:t>
      </w:r>
      <w:r w:rsidR="00A45DD9">
        <w:rPr>
          <w:rFonts w:ascii="Times" w:hAnsi="Times"/>
        </w:rPr>
        <w:t xml:space="preserve"> in historical texts</w:t>
      </w:r>
      <w:r w:rsidR="008266D8" w:rsidRPr="00A45DD9">
        <w:rPr>
          <w:rFonts w:ascii="Times" w:hAnsi="Times"/>
        </w:rPr>
        <w:t xml:space="preserve">. </w:t>
      </w:r>
      <w:r w:rsidR="00E81844" w:rsidRPr="00A45DD9">
        <w:rPr>
          <w:rFonts w:ascii="Times" w:hAnsi="Times" w:cs="Times New Roman"/>
          <w:color w:val="000000"/>
        </w:rPr>
        <w:t xml:space="preserve">The purpose of this thesis is to research the portrayal of Mexican immigrants in Oklahoma history and </w:t>
      </w:r>
      <w:r w:rsidR="00A45DD9">
        <w:rPr>
          <w:rFonts w:ascii="Times" w:hAnsi="Times" w:cs="Times New Roman"/>
          <w:color w:val="000000"/>
        </w:rPr>
        <w:t xml:space="preserve">expose </w:t>
      </w:r>
      <w:r w:rsidR="00E81844" w:rsidRPr="00A45DD9">
        <w:rPr>
          <w:rFonts w:ascii="Times" w:hAnsi="Times" w:cs="Times New Roman"/>
          <w:color w:val="000000"/>
        </w:rPr>
        <w:t xml:space="preserve">the influence it has on immigration reform. Therefore, the methodology that </w:t>
      </w:r>
      <w:r w:rsidR="00E81844" w:rsidRPr="00A45DD9">
        <w:rPr>
          <w:rFonts w:ascii="Times" w:hAnsi="Times" w:cs="Times New Roman"/>
          <w:color w:val="000000"/>
        </w:rPr>
        <w:lastRenderedPageBreak/>
        <w:t>this research project employed was a qualitative method, and it included archival research. This study will examine Oklahoma Newspapers from the time frame of the 1900s-1990s and the r</w:t>
      </w:r>
      <w:r w:rsidR="007157BF">
        <w:rPr>
          <w:rFonts w:ascii="Times" w:hAnsi="Times" w:cs="Times New Roman"/>
          <w:color w:val="000000"/>
        </w:rPr>
        <w:t>eporting on Mexican immigrants; a</w:t>
      </w:r>
      <w:r w:rsidR="00E81844" w:rsidRPr="00A45DD9">
        <w:rPr>
          <w:rFonts w:ascii="Times" w:hAnsi="Times" w:cs="Times New Roman"/>
          <w:color w:val="000000"/>
        </w:rPr>
        <w:t>s well as policy from past and present that is connected to immigration. Newspapers that were used in this study were narrowed down by how frequently they reported on Mexican immigrants in regards to the drug tr</w:t>
      </w:r>
      <w:r w:rsidR="00A06CE6" w:rsidRPr="00A45DD9">
        <w:rPr>
          <w:rFonts w:ascii="Times" w:hAnsi="Times" w:cs="Times New Roman"/>
          <w:color w:val="000000"/>
        </w:rPr>
        <w:t>ade, border patrol</w:t>
      </w:r>
      <w:r w:rsidR="00E81844" w:rsidRPr="00A45DD9">
        <w:rPr>
          <w:rFonts w:ascii="Times" w:hAnsi="Times" w:cs="Times New Roman"/>
          <w:color w:val="000000"/>
        </w:rPr>
        <w:t>, treatment of immigrant workers, cheap bodies of labor, l</w:t>
      </w:r>
      <w:r w:rsidR="00A06CE6" w:rsidRPr="00FF06F6">
        <w:rPr>
          <w:rFonts w:ascii="Times" w:hAnsi="Times" w:cs="Times New Roman"/>
          <w:color w:val="000000"/>
        </w:rPr>
        <w:t>anguage</w:t>
      </w:r>
      <w:r w:rsidR="00E81844" w:rsidRPr="00FF06F6">
        <w:rPr>
          <w:rFonts w:ascii="Times" w:hAnsi="Times" w:cs="Times New Roman"/>
          <w:color w:val="000000"/>
        </w:rPr>
        <w:t>, criminalization, and inferiority. The newspapers that were consiste</w:t>
      </w:r>
      <w:r w:rsidR="00E9601D" w:rsidRPr="00FF06F6">
        <w:rPr>
          <w:rFonts w:ascii="Times" w:hAnsi="Times" w:cs="Times New Roman"/>
          <w:color w:val="000000"/>
        </w:rPr>
        <w:t xml:space="preserve">nt in these themes were used </w:t>
      </w:r>
      <w:r w:rsidR="00E81844" w:rsidRPr="006E2DA7">
        <w:rPr>
          <w:rFonts w:ascii="Times" w:hAnsi="Times" w:cs="Times New Roman"/>
          <w:color w:val="000000"/>
        </w:rPr>
        <w:t>to determine if there was a relationship between the common themes included in the wr</w:t>
      </w:r>
      <w:r w:rsidR="00E81844" w:rsidRPr="004572E3">
        <w:rPr>
          <w:rFonts w:ascii="Times" w:hAnsi="Times" w:cs="Times New Roman"/>
          <w:color w:val="000000"/>
        </w:rPr>
        <w:t xml:space="preserve">itings and the policy written around that time frame. Newspapers were used as the main research method to develop a consistent idea of how immigrants were portrayed in Oklahoma through this time frame because they were the main source of news for Oklahomans. </w:t>
      </w:r>
      <w:r w:rsidR="00E81844" w:rsidRPr="004572E3">
        <w:rPr>
          <w:rFonts w:ascii="Times" w:hAnsi="Times" w:cs="Times New Roman"/>
          <w:bCs/>
          <w:color w:val="000000"/>
        </w:rPr>
        <w:t xml:space="preserve">Any policy that is connected to issues of immigration in Oklahoma will be considered for this thesis research. </w:t>
      </w:r>
    </w:p>
    <w:p w14:paraId="7B8F9E1C" w14:textId="3359E61D" w:rsidR="00E81844" w:rsidRPr="004572E3" w:rsidRDefault="00E81844" w:rsidP="00E81844">
      <w:pPr>
        <w:spacing w:before="120" w:after="120" w:line="480" w:lineRule="auto"/>
        <w:ind w:firstLine="720"/>
        <w:rPr>
          <w:rFonts w:ascii="Times" w:hAnsi="Times" w:cs="Times New Roman"/>
          <w:bCs/>
          <w:color w:val="000000"/>
        </w:rPr>
      </w:pPr>
      <w:r w:rsidRPr="004572E3">
        <w:rPr>
          <w:rFonts w:ascii="Times" w:hAnsi="Times" w:cs="Times New Roman"/>
          <w:bCs/>
          <w:color w:val="000000"/>
        </w:rPr>
        <w:t xml:space="preserve">The Oklahoma newspapers that were used </w:t>
      </w:r>
      <w:r w:rsidR="007157BF">
        <w:rPr>
          <w:rFonts w:ascii="Times" w:hAnsi="Times" w:cs="Times New Roman"/>
          <w:bCs/>
          <w:color w:val="000000"/>
        </w:rPr>
        <w:t>were narrowed down by using key</w:t>
      </w:r>
      <w:r w:rsidRPr="004572E3">
        <w:rPr>
          <w:rFonts w:ascii="Times" w:hAnsi="Times" w:cs="Times New Roman"/>
          <w:bCs/>
          <w:color w:val="000000"/>
        </w:rPr>
        <w:t xml:space="preserve">words that were commonly used in the time periods chosen for the research. Each time frame required different code words because of the slang and derogatory terms that were used in that era of reporting. In </w:t>
      </w:r>
      <w:r w:rsidR="008266D8" w:rsidRPr="004572E3">
        <w:rPr>
          <w:rFonts w:ascii="Times" w:hAnsi="Times" w:cs="Times New Roman"/>
          <w:bCs/>
          <w:color w:val="000000"/>
        </w:rPr>
        <w:t>order to find information, it was necessary to search</w:t>
      </w:r>
      <w:r w:rsidRPr="004572E3">
        <w:rPr>
          <w:rFonts w:ascii="Times" w:hAnsi="Times" w:cs="Times New Roman"/>
          <w:bCs/>
          <w:color w:val="000000"/>
        </w:rPr>
        <w:t xml:space="preserve"> racial slurs used for immigrants in those time periods. </w:t>
      </w:r>
      <w:r w:rsidR="007F05AF" w:rsidRPr="004572E3">
        <w:rPr>
          <w:rFonts w:ascii="Times" w:hAnsi="Times" w:cs="Times New Roman"/>
          <w:bCs/>
          <w:color w:val="000000"/>
        </w:rPr>
        <w:t>Valuable information for this research was not found through code words such as</w:t>
      </w:r>
      <w:r w:rsidRPr="004572E3">
        <w:rPr>
          <w:rFonts w:ascii="Times" w:hAnsi="Times" w:cs="Times New Roman"/>
          <w:bCs/>
          <w:color w:val="000000"/>
        </w:rPr>
        <w:t xml:space="preserve"> immigration, Mexi</w:t>
      </w:r>
      <w:r w:rsidR="007F05AF" w:rsidRPr="004572E3">
        <w:rPr>
          <w:rFonts w:ascii="Times" w:hAnsi="Times" w:cs="Times New Roman"/>
          <w:bCs/>
          <w:color w:val="000000"/>
        </w:rPr>
        <w:t xml:space="preserve">cans, or Mexican immigrants because the dominant narrative used different variations of labels and names for this community. </w:t>
      </w:r>
      <w:r w:rsidRPr="004572E3">
        <w:rPr>
          <w:rFonts w:ascii="Times" w:hAnsi="Times" w:cs="Times New Roman"/>
          <w:bCs/>
          <w:color w:val="000000"/>
        </w:rPr>
        <w:t>This was one of the limitations that impacte</w:t>
      </w:r>
      <w:r w:rsidR="007F05AF" w:rsidRPr="004572E3">
        <w:rPr>
          <w:rFonts w:ascii="Times" w:hAnsi="Times" w:cs="Times New Roman"/>
          <w:bCs/>
          <w:color w:val="000000"/>
        </w:rPr>
        <w:t>d this research because in order to find information</w:t>
      </w:r>
      <w:r w:rsidR="007157BF">
        <w:rPr>
          <w:rFonts w:ascii="Times" w:hAnsi="Times" w:cs="Times New Roman"/>
          <w:bCs/>
          <w:color w:val="000000"/>
        </w:rPr>
        <w:t>,</w:t>
      </w:r>
      <w:r w:rsidR="007F05AF" w:rsidRPr="004572E3">
        <w:rPr>
          <w:rFonts w:ascii="Times" w:hAnsi="Times" w:cs="Times New Roman"/>
          <w:bCs/>
          <w:color w:val="000000"/>
        </w:rPr>
        <w:t xml:space="preserve"> it meant searching </w:t>
      </w:r>
      <w:r w:rsidRPr="004572E3">
        <w:rPr>
          <w:rFonts w:ascii="Times" w:hAnsi="Times" w:cs="Times New Roman"/>
          <w:bCs/>
          <w:color w:val="000000"/>
        </w:rPr>
        <w:t>multiple newspapers to find one story a</w:t>
      </w:r>
      <w:r w:rsidR="007157BF">
        <w:rPr>
          <w:rFonts w:ascii="Times" w:hAnsi="Times" w:cs="Times New Roman"/>
          <w:bCs/>
          <w:color w:val="000000"/>
        </w:rPr>
        <w:t>nd use that information and key</w:t>
      </w:r>
      <w:r w:rsidRPr="004572E3">
        <w:rPr>
          <w:rFonts w:ascii="Times" w:hAnsi="Times" w:cs="Times New Roman"/>
          <w:bCs/>
          <w:color w:val="000000"/>
        </w:rPr>
        <w:t xml:space="preserve">words to try to </w:t>
      </w:r>
      <w:r w:rsidR="003C0A43" w:rsidRPr="004572E3">
        <w:rPr>
          <w:rFonts w:ascii="Times" w:hAnsi="Times" w:cs="Times New Roman"/>
          <w:bCs/>
          <w:color w:val="000000"/>
        </w:rPr>
        <w:t>gather</w:t>
      </w:r>
      <w:r w:rsidR="007F05AF" w:rsidRPr="004572E3">
        <w:rPr>
          <w:rFonts w:ascii="Times" w:hAnsi="Times" w:cs="Times New Roman"/>
          <w:bCs/>
          <w:color w:val="000000"/>
        </w:rPr>
        <w:t xml:space="preserve"> more newspapers. Different time frames used </w:t>
      </w:r>
      <w:r w:rsidRPr="004572E3">
        <w:rPr>
          <w:rFonts w:ascii="Times" w:hAnsi="Times" w:cs="Times New Roman"/>
          <w:bCs/>
          <w:color w:val="000000"/>
        </w:rPr>
        <w:t>different racial slurs</w:t>
      </w:r>
      <w:r w:rsidR="007157BF">
        <w:rPr>
          <w:rFonts w:ascii="Times" w:hAnsi="Times" w:cs="Times New Roman"/>
          <w:bCs/>
          <w:color w:val="000000"/>
        </w:rPr>
        <w:t>,</w:t>
      </w:r>
      <w:r w:rsidRPr="004572E3">
        <w:rPr>
          <w:rFonts w:ascii="Times" w:hAnsi="Times" w:cs="Times New Roman"/>
          <w:bCs/>
          <w:color w:val="000000"/>
        </w:rPr>
        <w:t xml:space="preserve"> </w:t>
      </w:r>
      <w:r w:rsidR="007F05AF" w:rsidRPr="004572E3">
        <w:rPr>
          <w:rFonts w:ascii="Times" w:hAnsi="Times" w:cs="Times New Roman"/>
          <w:bCs/>
          <w:color w:val="000000"/>
        </w:rPr>
        <w:t xml:space="preserve">and those were noted in order to adjust </w:t>
      </w:r>
      <w:r w:rsidRPr="004572E3">
        <w:rPr>
          <w:rFonts w:ascii="Times" w:hAnsi="Times" w:cs="Times New Roman"/>
          <w:bCs/>
          <w:color w:val="000000"/>
        </w:rPr>
        <w:t>research tools accordingly</w:t>
      </w:r>
      <w:r w:rsidR="007157BF">
        <w:rPr>
          <w:rFonts w:ascii="Times" w:hAnsi="Times" w:cs="Times New Roman"/>
          <w:bCs/>
          <w:color w:val="000000"/>
        </w:rPr>
        <w:t>,</w:t>
      </w:r>
      <w:r w:rsidRPr="004572E3">
        <w:rPr>
          <w:rFonts w:ascii="Times" w:hAnsi="Times" w:cs="Times New Roman"/>
          <w:bCs/>
          <w:color w:val="000000"/>
        </w:rPr>
        <w:t xml:space="preserve"> an</w:t>
      </w:r>
      <w:r w:rsidR="007F05AF" w:rsidRPr="004572E3">
        <w:rPr>
          <w:rFonts w:ascii="Times" w:hAnsi="Times" w:cs="Times New Roman"/>
          <w:bCs/>
          <w:color w:val="000000"/>
        </w:rPr>
        <w:t>d soon</w:t>
      </w:r>
      <w:r w:rsidRPr="004572E3">
        <w:rPr>
          <w:rFonts w:ascii="Times" w:hAnsi="Times" w:cs="Times New Roman"/>
          <w:bCs/>
          <w:color w:val="000000"/>
        </w:rPr>
        <w:t xml:space="preserve"> more information </w:t>
      </w:r>
      <w:r w:rsidR="007F05AF" w:rsidRPr="004572E3">
        <w:rPr>
          <w:rFonts w:ascii="Times" w:hAnsi="Times" w:cs="Times New Roman"/>
          <w:bCs/>
          <w:color w:val="000000"/>
        </w:rPr>
        <w:t xml:space="preserve">emerged </w:t>
      </w:r>
      <w:r w:rsidRPr="004572E3">
        <w:rPr>
          <w:rFonts w:ascii="Times" w:hAnsi="Times" w:cs="Times New Roman"/>
          <w:bCs/>
          <w:color w:val="000000"/>
        </w:rPr>
        <w:t xml:space="preserve">specifically in older </w:t>
      </w:r>
      <w:r w:rsidRPr="004572E3">
        <w:rPr>
          <w:rFonts w:ascii="Times" w:hAnsi="Times" w:cs="Times New Roman"/>
          <w:bCs/>
          <w:color w:val="000000"/>
        </w:rPr>
        <w:lastRenderedPageBreak/>
        <w:t>newspapers. A limitation of archival research on margi</w:t>
      </w:r>
      <w:r w:rsidR="007F05AF" w:rsidRPr="004572E3">
        <w:rPr>
          <w:rFonts w:ascii="Times" w:hAnsi="Times" w:cs="Times New Roman"/>
          <w:bCs/>
          <w:color w:val="000000"/>
        </w:rPr>
        <w:t>nalized groups is that the dominant</w:t>
      </w:r>
      <w:r w:rsidRPr="004572E3">
        <w:rPr>
          <w:rFonts w:ascii="Times" w:hAnsi="Times" w:cs="Times New Roman"/>
          <w:bCs/>
          <w:color w:val="000000"/>
        </w:rPr>
        <w:t xml:space="preserve"> narrative will always</w:t>
      </w:r>
      <w:r w:rsidR="007F05AF" w:rsidRPr="004572E3">
        <w:rPr>
          <w:rFonts w:ascii="Times" w:hAnsi="Times" w:cs="Times New Roman"/>
          <w:bCs/>
          <w:color w:val="000000"/>
        </w:rPr>
        <w:t xml:space="preserve"> make documents not meant for these groups inaccessible. </w:t>
      </w:r>
      <w:r w:rsidR="00D65522" w:rsidRPr="004572E3">
        <w:rPr>
          <w:rFonts w:ascii="Times" w:hAnsi="Times" w:cs="Times New Roman"/>
          <w:bCs/>
          <w:color w:val="000000"/>
        </w:rPr>
        <w:t>Therefore,</w:t>
      </w:r>
      <w:r w:rsidR="007F05AF" w:rsidRPr="004572E3">
        <w:rPr>
          <w:rFonts w:ascii="Times" w:hAnsi="Times" w:cs="Times New Roman"/>
          <w:bCs/>
          <w:color w:val="000000"/>
        </w:rPr>
        <w:t xml:space="preserve"> </w:t>
      </w:r>
      <w:r w:rsidRPr="004572E3">
        <w:rPr>
          <w:rFonts w:ascii="Times" w:hAnsi="Times" w:cs="Times New Roman"/>
          <w:bCs/>
          <w:color w:val="000000"/>
        </w:rPr>
        <w:t>it is difficult to access legitimate accounts from people of color. Instead</w:t>
      </w:r>
      <w:r w:rsidR="007157BF">
        <w:rPr>
          <w:rFonts w:ascii="Times" w:hAnsi="Times" w:cs="Times New Roman"/>
          <w:bCs/>
          <w:color w:val="000000"/>
        </w:rPr>
        <w:t>,</w:t>
      </w:r>
      <w:r w:rsidRPr="004572E3">
        <w:rPr>
          <w:rFonts w:ascii="Times" w:hAnsi="Times" w:cs="Times New Roman"/>
          <w:bCs/>
          <w:color w:val="000000"/>
        </w:rPr>
        <w:t xml:space="preserve"> pieces of the</w:t>
      </w:r>
      <w:r w:rsidR="007F05AF" w:rsidRPr="004572E3">
        <w:rPr>
          <w:rFonts w:ascii="Times" w:hAnsi="Times" w:cs="Times New Roman"/>
          <w:bCs/>
          <w:color w:val="000000"/>
        </w:rPr>
        <w:t>m are embedded through the dominant</w:t>
      </w:r>
      <w:r w:rsidRPr="004572E3">
        <w:rPr>
          <w:rFonts w:ascii="Times" w:hAnsi="Times" w:cs="Times New Roman"/>
          <w:bCs/>
          <w:color w:val="000000"/>
        </w:rPr>
        <w:t xml:space="preserve"> narratives. </w:t>
      </w:r>
    </w:p>
    <w:p w14:paraId="4FB19779" w14:textId="4694FA9B" w:rsidR="00E81844" w:rsidRPr="004572E3" w:rsidRDefault="00E81844" w:rsidP="00E81844">
      <w:pPr>
        <w:spacing w:before="120" w:after="120" w:line="480" w:lineRule="auto"/>
        <w:rPr>
          <w:rFonts w:ascii="Times" w:hAnsi="Times" w:cs="Times New Roman"/>
        </w:rPr>
      </w:pPr>
      <w:r w:rsidRPr="004572E3">
        <w:rPr>
          <w:rFonts w:ascii="Times" w:hAnsi="Times" w:cs="Times New Roman"/>
          <w:bCs/>
          <w:color w:val="000000"/>
        </w:rPr>
        <w:tab/>
      </w:r>
      <w:r w:rsidR="006A1ADE" w:rsidRPr="004572E3">
        <w:rPr>
          <w:rFonts w:ascii="Times" w:hAnsi="Times" w:cs="Times New Roman"/>
          <w:bCs/>
          <w:color w:val="000000"/>
        </w:rPr>
        <w:t xml:space="preserve">Another limitation </w:t>
      </w:r>
      <w:r w:rsidRPr="004572E3">
        <w:rPr>
          <w:rFonts w:ascii="Times" w:hAnsi="Times" w:cs="Times New Roman"/>
          <w:bCs/>
          <w:color w:val="000000"/>
        </w:rPr>
        <w:t xml:space="preserve">faced in this research was accessibility. I had to resort to archival research online due to the global pandemic. </w:t>
      </w:r>
      <w:r w:rsidR="007157BF">
        <w:rPr>
          <w:rFonts w:ascii="Times" w:hAnsi="Times" w:cs="Times New Roman"/>
          <w:color w:val="000000"/>
        </w:rPr>
        <w:t>On</w:t>
      </w:r>
      <w:r w:rsidRPr="004572E3">
        <w:rPr>
          <w:rFonts w:ascii="Times" w:hAnsi="Times" w:cs="Times New Roman"/>
          <w:color w:val="000000"/>
        </w:rPr>
        <w:t>e of the tactics I expected prior to beginning my research was that the archives would be inaccessible due to the set hours they have. These hours are typically not accessible for working-class communities</w:t>
      </w:r>
      <w:r w:rsidR="007157BF">
        <w:rPr>
          <w:rFonts w:ascii="Times" w:hAnsi="Times" w:cs="Times New Roman"/>
          <w:color w:val="000000"/>
        </w:rPr>
        <w:t>,</w:t>
      </w:r>
      <w:r w:rsidRPr="004572E3">
        <w:rPr>
          <w:rFonts w:ascii="Times" w:hAnsi="Times" w:cs="Times New Roman"/>
          <w:color w:val="000000"/>
        </w:rPr>
        <w:t xml:space="preserve"> which is a community </w:t>
      </w:r>
      <w:r w:rsidR="00E411E5">
        <w:rPr>
          <w:rFonts w:ascii="Times" w:hAnsi="Times" w:cs="Times New Roman"/>
          <w:color w:val="000000"/>
        </w:rPr>
        <w:t>to which I belong. Due to the current</w:t>
      </w:r>
      <w:r w:rsidRPr="004572E3">
        <w:rPr>
          <w:rFonts w:ascii="Times" w:hAnsi="Times" w:cs="Times New Roman"/>
          <w:color w:val="000000"/>
        </w:rPr>
        <w:t xml:space="preserve"> </w:t>
      </w:r>
      <w:r w:rsidR="007157BF">
        <w:rPr>
          <w:rFonts w:ascii="Times" w:hAnsi="Times" w:cs="Times New Roman"/>
          <w:color w:val="000000"/>
        </w:rPr>
        <w:t xml:space="preserve">global </w:t>
      </w:r>
      <w:r w:rsidRPr="004572E3">
        <w:rPr>
          <w:rFonts w:ascii="Times" w:hAnsi="Times" w:cs="Times New Roman"/>
          <w:color w:val="000000"/>
        </w:rPr>
        <w:t>pandemic</w:t>
      </w:r>
      <w:r w:rsidR="007157BF">
        <w:rPr>
          <w:rFonts w:ascii="Times" w:hAnsi="Times" w:cs="Times New Roman"/>
          <w:color w:val="000000"/>
        </w:rPr>
        <w:t>,</w:t>
      </w:r>
      <w:r w:rsidRPr="004572E3">
        <w:rPr>
          <w:rFonts w:ascii="Times" w:hAnsi="Times" w:cs="Times New Roman"/>
          <w:color w:val="000000"/>
        </w:rPr>
        <w:t xml:space="preserve"> those hours are even more restrictive due to the necessary precautions that are being taken. Digital archives are only accessible if people have access to technology, and once they access it</w:t>
      </w:r>
      <w:r w:rsidR="007157BF">
        <w:rPr>
          <w:rFonts w:ascii="Times" w:hAnsi="Times" w:cs="Times New Roman"/>
          <w:color w:val="000000"/>
        </w:rPr>
        <w:t>,</w:t>
      </w:r>
      <w:r w:rsidRPr="004572E3">
        <w:rPr>
          <w:rFonts w:ascii="Times" w:hAnsi="Times" w:cs="Times New Roman"/>
          <w:color w:val="000000"/>
        </w:rPr>
        <w:t xml:space="preserve"> they must know how to navigate the archives. Thankfully I have access to technology and could do my research through the online archives but was not able to have an extensive look at </w:t>
      </w:r>
      <w:r w:rsidR="00E411E5">
        <w:rPr>
          <w:rFonts w:ascii="Times" w:hAnsi="Times" w:cs="Times New Roman"/>
          <w:color w:val="000000"/>
        </w:rPr>
        <w:t>materials</w:t>
      </w:r>
      <w:r w:rsidR="00E411E5" w:rsidRPr="004572E3">
        <w:rPr>
          <w:rFonts w:ascii="Times" w:hAnsi="Times" w:cs="Times New Roman"/>
          <w:color w:val="000000"/>
        </w:rPr>
        <w:t xml:space="preserve"> </w:t>
      </w:r>
      <w:r w:rsidRPr="004572E3">
        <w:rPr>
          <w:rFonts w:ascii="Times" w:hAnsi="Times" w:cs="Times New Roman"/>
          <w:color w:val="000000"/>
        </w:rPr>
        <w:t xml:space="preserve">that are not digitized. </w:t>
      </w:r>
    </w:p>
    <w:p w14:paraId="6B0CEE2C" w14:textId="303475E1" w:rsidR="00E81844" w:rsidRPr="004572E3" w:rsidRDefault="00E81844" w:rsidP="00E81844">
      <w:pPr>
        <w:spacing w:line="480" w:lineRule="auto"/>
        <w:rPr>
          <w:rFonts w:ascii="Times" w:hAnsi="Times" w:cs="Times New Roman"/>
          <w:color w:val="000000"/>
        </w:rPr>
      </w:pPr>
      <w:r w:rsidRPr="004572E3">
        <w:rPr>
          <w:rFonts w:ascii="Times" w:hAnsi="Times" w:cs="Times New Roman"/>
          <w:color w:val="000000"/>
        </w:rPr>
        <w:t xml:space="preserve">      Immigration is a popular topic in the research field, and there has been a vast amount of influence and information provided by researchers who take part </w:t>
      </w:r>
      <w:r w:rsidR="007157BF">
        <w:rPr>
          <w:rFonts w:ascii="Times" w:hAnsi="Times" w:cs="Times New Roman"/>
          <w:color w:val="000000"/>
        </w:rPr>
        <w:t xml:space="preserve">in this work. For this research, </w:t>
      </w:r>
      <w:r w:rsidRPr="004572E3">
        <w:rPr>
          <w:rFonts w:ascii="Times" w:hAnsi="Times" w:cs="Times New Roman"/>
          <w:color w:val="000000"/>
        </w:rPr>
        <w:t>there needed to be a specific focus on Mexican immigrants, not just immigration. As well as the erasure and silencing of non-white groups by erasing them from history</w:t>
      </w:r>
      <w:r w:rsidR="007157BF">
        <w:rPr>
          <w:rFonts w:ascii="Times" w:hAnsi="Times" w:cs="Times New Roman"/>
          <w:color w:val="000000"/>
        </w:rPr>
        <w:t xml:space="preserve"> </w:t>
      </w:r>
      <w:r w:rsidRPr="004572E3">
        <w:rPr>
          <w:rFonts w:ascii="Times" w:hAnsi="Times" w:cs="Times New Roman"/>
          <w:color w:val="000000"/>
        </w:rPr>
        <w:t>and the act of using stories as weapons. Each literature serves various purposes</w:t>
      </w:r>
      <w:r w:rsidR="007157BF">
        <w:rPr>
          <w:rFonts w:ascii="Times" w:hAnsi="Times" w:cs="Times New Roman"/>
          <w:color w:val="000000"/>
        </w:rPr>
        <w:t>,</w:t>
      </w:r>
      <w:r w:rsidRPr="004572E3">
        <w:rPr>
          <w:rFonts w:ascii="Times" w:hAnsi="Times" w:cs="Times New Roman"/>
          <w:color w:val="000000"/>
        </w:rPr>
        <w:t xml:space="preserve"> but all align with the goal of this research project.</w:t>
      </w:r>
      <w:r w:rsidRPr="004572E3">
        <w:rPr>
          <w:rFonts w:ascii="Times" w:hAnsi="Times" w:cs="Times New Roman"/>
        </w:rPr>
        <w:t xml:space="preserve"> </w:t>
      </w:r>
      <w:r w:rsidR="00C903B8" w:rsidRPr="004572E3">
        <w:rPr>
          <w:rFonts w:ascii="Times" w:hAnsi="Times" w:cs="Times New Roman"/>
          <w:color w:val="000000"/>
        </w:rPr>
        <w:t>First</w:t>
      </w:r>
      <w:r w:rsidR="007157BF">
        <w:rPr>
          <w:rFonts w:ascii="Times" w:hAnsi="Times" w:cs="Times New Roman"/>
          <w:color w:val="000000"/>
        </w:rPr>
        <w:t>,</w:t>
      </w:r>
      <w:r w:rsidR="00C903B8" w:rsidRPr="004572E3">
        <w:rPr>
          <w:rFonts w:ascii="Times" w:hAnsi="Times" w:cs="Times New Roman"/>
          <w:color w:val="000000"/>
        </w:rPr>
        <w:t xml:space="preserve"> </w:t>
      </w:r>
      <w:r w:rsidRPr="004572E3">
        <w:rPr>
          <w:rFonts w:ascii="Times" w:hAnsi="Times" w:cs="Times New Roman"/>
          <w:color w:val="000000"/>
        </w:rPr>
        <w:t>the work</w:t>
      </w:r>
      <w:r w:rsidR="00C903B8" w:rsidRPr="004572E3">
        <w:rPr>
          <w:rFonts w:ascii="Times" w:hAnsi="Times" w:cs="Times New Roman"/>
          <w:color w:val="000000"/>
        </w:rPr>
        <w:t xml:space="preserve"> of</w:t>
      </w:r>
      <w:r w:rsidRPr="004572E3">
        <w:rPr>
          <w:rFonts w:ascii="Times" w:hAnsi="Times" w:cs="Times New Roman"/>
          <w:color w:val="000000"/>
        </w:rPr>
        <w:t xml:space="preserve"> William Perez in </w:t>
      </w:r>
      <w:r w:rsidRPr="007F13A0">
        <w:rPr>
          <w:rFonts w:ascii="Times" w:hAnsi="Times" w:cs="Times New Roman"/>
          <w:i/>
          <w:iCs/>
          <w:color w:val="000000"/>
        </w:rPr>
        <w:t>We Are Americans: Undocumented Students Pursuing the American Drea</w:t>
      </w:r>
      <w:r w:rsidR="009A2AFE" w:rsidRPr="007F13A0">
        <w:rPr>
          <w:rFonts w:ascii="Times" w:hAnsi="Times" w:cs="Times New Roman"/>
          <w:i/>
          <w:iCs/>
          <w:color w:val="000000"/>
        </w:rPr>
        <w:t xml:space="preserve">m </w:t>
      </w:r>
      <w:r w:rsidR="009A2AFE" w:rsidRPr="004572E3">
        <w:rPr>
          <w:rFonts w:ascii="Times" w:hAnsi="Times" w:cs="Times New Roman"/>
          <w:color w:val="000000"/>
        </w:rPr>
        <w:t>explains the common negative public opinions of immigrants and combats these views with actual testimonies from undocumented students striving towards accomplishing the American Dream.</w:t>
      </w:r>
      <w:r w:rsidRPr="004572E3">
        <w:rPr>
          <w:rFonts w:ascii="Times" w:hAnsi="Times" w:cs="Times New Roman"/>
          <w:color w:val="000000"/>
        </w:rPr>
        <w:t xml:space="preserve"> </w:t>
      </w:r>
      <w:r w:rsidR="009A2AFE" w:rsidRPr="004572E3">
        <w:rPr>
          <w:rFonts w:ascii="Times" w:hAnsi="Times" w:cs="Times New Roman"/>
          <w:color w:val="000000"/>
        </w:rPr>
        <w:t xml:space="preserve">This book demonstrates how negative stigmas have blinded the public from the truth about immigrant communities and their contributions to the nation. </w:t>
      </w:r>
    </w:p>
    <w:p w14:paraId="6A19F96E" w14:textId="76D4C2CC" w:rsidR="00E81844" w:rsidRPr="00A45DD9" w:rsidRDefault="00E81844" w:rsidP="00E81844">
      <w:pPr>
        <w:spacing w:line="480" w:lineRule="auto"/>
        <w:ind w:firstLine="720"/>
        <w:rPr>
          <w:rFonts w:ascii="Times" w:hAnsi="Times" w:cs="Times New Roman"/>
        </w:rPr>
      </w:pPr>
      <w:r w:rsidRPr="004572E3">
        <w:rPr>
          <w:rFonts w:ascii="Times" w:hAnsi="Times" w:cs="Times New Roman"/>
          <w:color w:val="000000"/>
        </w:rPr>
        <w:lastRenderedPageBreak/>
        <w:t>Secondly, the work of Juan Gonzalez</w:t>
      </w:r>
      <w:r w:rsidR="00E411E5">
        <w:rPr>
          <w:rFonts w:ascii="Times" w:hAnsi="Times" w:cs="Times New Roman"/>
          <w:color w:val="000000"/>
        </w:rPr>
        <w:t>’</w:t>
      </w:r>
      <w:r w:rsidRPr="004572E3">
        <w:rPr>
          <w:rFonts w:ascii="Times" w:hAnsi="Times" w:cs="Times New Roman"/>
          <w:color w:val="000000"/>
        </w:rPr>
        <w:t xml:space="preserve"> </w:t>
      </w:r>
      <w:r w:rsidRPr="004572E3">
        <w:rPr>
          <w:rFonts w:ascii="Times" w:hAnsi="Times" w:cs="Times New Roman"/>
          <w:i/>
          <w:color w:val="000000"/>
        </w:rPr>
        <w:t xml:space="preserve">Harvest of Empire: A History of Latinos in America </w:t>
      </w:r>
      <w:r w:rsidRPr="004572E3">
        <w:rPr>
          <w:rFonts w:ascii="Times" w:hAnsi="Times" w:cs="Times New Roman"/>
          <w:color w:val="000000"/>
        </w:rPr>
        <w:t>provided me with the background knowledge on the history of Latin America and the United States. Gonzalez offers a history of Latinos in America that has not been provided previously. Non-white bodies are left out of history books and have to consume their</w:t>
      </w:r>
      <w:r w:rsidR="007157BF">
        <w:rPr>
          <w:rFonts w:ascii="Times" w:hAnsi="Times" w:cs="Times New Roman"/>
          <w:color w:val="000000"/>
        </w:rPr>
        <w:t xml:space="preserve"> history through the white lens;</w:t>
      </w:r>
      <w:r w:rsidRPr="004572E3">
        <w:rPr>
          <w:rFonts w:ascii="Times" w:hAnsi="Times" w:cs="Times New Roman"/>
          <w:color w:val="000000"/>
        </w:rPr>
        <w:t xml:space="preserve"> this is something I experienced while going through the archives and trying to find information on Mexican immigrants but s</w:t>
      </w:r>
      <w:r w:rsidR="007157BF">
        <w:rPr>
          <w:rFonts w:ascii="Times" w:hAnsi="Times" w:cs="Times New Roman"/>
          <w:color w:val="000000"/>
        </w:rPr>
        <w:t>oon realized there were</w:t>
      </w:r>
      <w:r w:rsidRPr="004572E3">
        <w:rPr>
          <w:rFonts w:ascii="Times" w:hAnsi="Times" w:cs="Times New Roman"/>
          <w:color w:val="000000"/>
        </w:rPr>
        <w:t xml:space="preserve"> no authentic narratives found</w:t>
      </w:r>
      <w:r w:rsidR="00780522">
        <w:rPr>
          <w:rFonts w:ascii="Times" w:hAnsi="Times" w:cs="Times New Roman"/>
          <w:color w:val="000000"/>
        </w:rPr>
        <w:t>,</w:t>
      </w:r>
      <w:r w:rsidRPr="004572E3">
        <w:rPr>
          <w:rFonts w:ascii="Times" w:hAnsi="Times" w:cs="Times New Roman"/>
          <w:color w:val="000000"/>
        </w:rPr>
        <w:t xml:space="preserve"> just those of white Americans. Gonzalez combats the white historical narrative and includes Latinos in the United States history</w:t>
      </w:r>
      <w:r w:rsidR="00780522">
        <w:rPr>
          <w:rFonts w:ascii="Times" w:hAnsi="Times" w:cs="Times New Roman"/>
          <w:color w:val="000000"/>
        </w:rPr>
        <w:t>,</w:t>
      </w:r>
      <w:r w:rsidRPr="004572E3">
        <w:rPr>
          <w:rFonts w:ascii="Times" w:hAnsi="Times" w:cs="Times New Roman"/>
          <w:color w:val="000000"/>
        </w:rPr>
        <w:t xml:space="preserve"> giving them a voice. He also discusses Mexican immigrants and their long-standing history with the United States. He </w:t>
      </w:r>
      <w:proofErr w:type="spellStart"/>
      <w:r w:rsidRPr="004572E3">
        <w:rPr>
          <w:rFonts w:ascii="Times" w:hAnsi="Times" w:cs="Times New Roman"/>
          <w:color w:val="000000"/>
        </w:rPr>
        <w:t>states</w:t>
      </w:r>
      <w:r w:rsidR="00780522">
        <w:rPr>
          <w:rFonts w:ascii="Times" w:hAnsi="Times" w:cs="Times New Roman"/>
          <w:color w:val="000000"/>
        </w:rPr>
        <w:t>,the</w:t>
      </w:r>
      <w:proofErr w:type="spellEnd"/>
      <w:r w:rsidRPr="004572E3">
        <w:rPr>
          <w:rFonts w:ascii="Times" w:hAnsi="Times" w:cs="Times New Roman"/>
          <w:color w:val="000000"/>
        </w:rPr>
        <w:t xml:space="preserve"> “most troubling are the descendants of the Mexican pioneers, for once you admit Mexicans long history on U.S. soil, you must necessarily accept the Hispanic culture and the Spanish language as integral components of our own national saga</w:t>
      </w:r>
      <w:r w:rsidR="006E3809">
        <w:rPr>
          <w:rFonts w:ascii="Times" w:hAnsi="Times" w:cs="Times New Roman"/>
          <w:color w:val="000000"/>
        </w:rPr>
        <w:t>.</w:t>
      </w:r>
      <w:r w:rsidRPr="004572E3">
        <w:rPr>
          <w:rFonts w:ascii="Times" w:hAnsi="Times" w:cs="Times New Roman"/>
          <w:color w:val="000000"/>
        </w:rPr>
        <w:t>”</w:t>
      </w:r>
      <w:r w:rsidR="00C903B8" w:rsidRPr="00BD0B64">
        <w:rPr>
          <w:rStyle w:val="FootnoteReference"/>
          <w:rFonts w:ascii="Times" w:hAnsi="Times" w:cs="Times New Roman"/>
          <w:color w:val="000000"/>
        </w:rPr>
        <w:footnoteReference w:id="25"/>
      </w:r>
      <w:r w:rsidRPr="00BD0B64">
        <w:rPr>
          <w:rFonts w:ascii="Times" w:hAnsi="Times" w:cs="Times New Roman"/>
          <w:color w:val="000000"/>
        </w:rPr>
        <w:t xml:space="preserve"> This allows me to provide information that combats the idea that Mexican immigrants are outsiders and how they have bee</w:t>
      </w:r>
      <w:r w:rsidRPr="00A45DD9">
        <w:rPr>
          <w:rFonts w:ascii="Times" w:hAnsi="Times" w:cs="Times New Roman"/>
          <w:color w:val="000000"/>
        </w:rPr>
        <w:t xml:space="preserve">n targeted as threats in history.  Gonzalez recognizes the connection between erasing Mexican immigrants from </w:t>
      </w:r>
      <w:r w:rsidR="00780522">
        <w:rPr>
          <w:rFonts w:ascii="Times" w:hAnsi="Times" w:cs="Times New Roman"/>
          <w:color w:val="000000"/>
        </w:rPr>
        <w:t xml:space="preserve">the </w:t>
      </w:r>
      <w:r w:rsidRPr="00A45DD9">
        <w:rPr>
          <w:rFonts w:ascii="Times" w:hAnsi="Times" w:cs="Times New Roman"/>
          <w:color w:val="000000"/>
        </w:rPr>
        <w:t>United States history because once it is recognized</w:t>
      </w:r>
      <w:r w:rsidR="00780522">
        <w:rPr>
          <w:rFonts w:ascii="Times" w:hAnsi="Times" w:cs="Times New Roman"/>
          <w:color w:val="000000"/>
        </w:rPr>
        <w:t>,</w:t>
      </w:r>
      <w:r w:rsidRPr="00A45DD9">
        <w:rPr>
          <w:rFonts w:ascii="Times" w:hAnsi="Times" w:cs="Times New Roman"/>
          <w:color w:val="000000"/>
        </w:rPr>
        <w:t xml:space="preserve"> it challenges the idea of a white America. This influences how non-white bodies are portrayed in history to prevent them from dismantling the foundation white narratives have built.</w:t>
      </w:r>
    </w:p>
    <w:p w14:paraId="0182DD16" w14:textId="15BF4B21" w:rsidR="00E81844" w:rsidRPr="00A45DD9" w:rsidRDefault="00E81844" w:rsidP="00E81844">
      <w:pPr>
        <w:spacing w:line="480" w:lineRule="auto"/>
        <w:ind w:firstLine="720"/>
        <w:rPr>
          <w:rFonts w:ascii="Times" w:hAnsi="Times" w:cs="Times New Roman"/>
        </w:rPr>
      </w:pPr>
      <w:r w:rsidRPr="00A45DD9">
        <w:rPr>
          <w:rFonts w:ascii="Times" w:hAnsi="Times" w:cs="Times New Roman"/>
          <w:color w:val="000000"/>
        </w:rPr>
        <w:t>Garcia</w:t>
      </w:r>
      <w:r w:rsidR="003C0A43" w:rsidRPr="00A45DD9">
        <w:rPr>
          <w:rFonts w:ascii="Times" w:hAnsi="Times" w:cs="Times New Roman"/>
          <w:color w:val="000000"/>
        </w:rPr>
        <w:t xml:space="preserve">’s book </w:t>
      </w:r>
      <w:r w:rsidR="003C0A43" w:rsidRPr="00635554">
        <w:rPr>
          <w:rFonts w:ascii="Times" w:hAnsi="Times" w:cs="Times New Roman"/>
          <w:i/>
          <w:iCs/>
          <w:color w:val="000000"/>
        </w:rPr>
        <w:t>Strategies of Segregation Race, Residence, and the Struggle for Educational Equality</w:t>
      </w:r>
      <w:r w:rsidR="003C0A43" w:rsidRPr="00FF06F6">
        <w:rPr>
          <w:rFonts w:ascii="Times" w:hAnsi="Times" w:cs="Times New Roman"/>
          <w:color w:val="000000"/>
        </w:rPr>
        <w:t xml:space="preserve"> discusses</w:t>
      </w:r>
      <w:r w:rsidRPr="00FF06F6">
        <w:rPr>
          <w:rFonts w:ascii="Times" w:hAnsi="Times" w:cs="Times New Roman"/>
          <w:color w:val="000000"/>
        </w:rPr>
        <w:t xml:space="preserve"> a newspaper in Oxnard, California</w:t>
      </w:r>
      <w:r w:rsidR="00780522">
        <w:rPr>
          <w:rFonts w:ascii="Times" w:hAnsi="Times" w:cs="Times New Roman"/>
          <w:color w:val="000000"/>
        </w:rPr>
        <w:t>,</w:t>
      </w:r>
      <w:r w:rsidRPr="00FF06F6">
        <w:rPr>
          <w:rFonts w:ascii="Times" w:hAnsi="Times" w:cs="Times New Roman"/>
          <w:color w:val="000000"/>
        </w:rPr>
        <w:t xml:space="preserve"> that caters to the major narrative that is trying to keep Mexican residents at a disadvantage. Garcia states that “The Oxnard Daily Courier later called The Press-Courier, rarely reported on the Mexican community, </w:t>
      </w:r>
      <w:r w:rsidRPr="00FF06F6">
        <w:rPr>
          <w:rFonts w:ascii="Times" w:hAnsi="Times" w:cs="Times New Roman"/>
          <w:color w:val="000000"/>
        </w:rPr>
        <w:lastRenderedPageBreak/>
        <w:t>though the criminal actions of Mexican men often made headlines</w:t>
      </w:r>
      <w:r w:rsidR="006E3809">
        <w:rPr>
          <w:rFonts w:ascii="Times" w:hAnsi="Times" w:cs="Times New Roman"/>
          <w:color w:val="000000"/>
        </w:rPr>
        <w:t>.</w:t>
      </w:r>
      <w:r w:rsidRPr="00FF06F6">
        <w:rPr>
          <w:rFonts w:ascii="Times" w:hAnsi="Times" w:cs="Times New Roman"/>
          <w:color w:val="000000"/>
        </w:rPr>
        <w:t>”</w:t>
      </w:r>
      <w:r w:rsidR="008215B3" w:rsidRPr="00BD0B64">
        <w:rPr>
          <w:rStyle w:val="FootnoteReference"/>
          <w:rFonts w:ascii="Times" w:hAnsi="Times" w:cs="Times New Roman"/>
          <w:color w:val="000000"/>
        </w:rPr>
        <w:footnoteReference w:id="26"/>
      </w:r>
      <w:r w:rsidRPr="00BD0B64">
        <w:rPr>
          <w:rFonts w:ascii="Times" w:hAnsi="Times" w:cs="Times New Roman"/>
          <w:color w:val="000000"/>
        </w:rPr>
        <w:t xml:space="preserve"> </w:t>
      </w:r>
      <w:r w:rsidRPr="007E4493">
        <w:rPr>
          <w:rFonts w:ascii="Times" w:hAnsi="Times" w:cs="Times New Roman"/>
          <w:color w:val="000000"/>
        </w:rPr>
        <w:t xml:space="preserve">In this research project, newspapers are the center for the main findings because of how much influence they can have on creating an image </w:t>
      </w:r>
      <w:r w:rsidR="00780522">
        <w:rPr>
          <w:rFonts w:ascii="Times" w:hAnsi="Times" w:cs="Times New Roman"/>
          <w:color w:val="000000"/>
        </w:rPr>
        <w:t xml:space="preserve">of </w:t>
      </w:r>
      <w:r w:rsidRPr="007E4493">
        <w:rPr>
          <w:rFonts w:ascii="Times" w:hAnsi="Times" w:cs="Times New Roman"/>
          <w:color w:val="000000"/>
        </w:rPr>
        <w:t>a community. As mentioned in Garcia’s work, newspapers often use their power to cater to the white narrative omitt</w:t>
      </w:r>
      <w:r w:rsidR="00780522">
        <w:rPr>
          <w:rFonts w:ascii="Times" w:hAnsi="Times" w:cs="Times New Roman"/>
          <w:color w:val="000000"/>
        </w:rPr>
        <w:t xml:space="preserve">ing details from reporting’s </w:t>
      </w:r>
      <w:r w:rsidRPr="00A45DD9">
        <w:rPr>
          <w:rFonts w:ascii="Times" w:hAnsi="Times" w:cs="Times New Roman"/>
          <w:color w:val="000000"/>
        </w:rPr>
        <w:t>and only publishing work that depicts marginalized groups as the white narrative demands. Words are damaging to non-white communities’ images and portray</w:t>
      </w:r>
      <w:r w:rsidR="00780522">
        <w:rPr>
          <w:rFonts w:ascii="Times" w:hAnsi="Times" w:cs="Times New Roman"/>
          <w:color w:val="000000"/>
        </w:rPr>
        <w:t>als because they do not hold</w:t>
      </w:r>
      <w:r w:rsidRPr="00A45DD9">
        <w:rPr>
          <w:rFonts w:ascii="Times" w:hAnsi="Times" w:cs="Times New Roman"/>
          <w:color w:val="000000"/>
        </w:rPr>
        <w:t xml:space="preserve"> power to fight bac</w:t>
      </w:r>
      <w:r w:rsidR="00780522">
        <w:rPr>
          <w:rFonts w:ascii="Times" w:hAnsi="Times" w:cs="Times New Roman"/>
          <w:color w:val="000000"/>
        </w:rPr>
        <w:t>k against these accusations. For the purpose of this research</w:t>
      </w:r>
      <w:r w:rsidRPr="00A45DD9">
        <w:rPr>
          <w:rFonts w:ascii="Times" w:hAnsi="Times" w:cs="Times New Roman"/>
          <w:color w:val="000000"/>
        </w:rPr>
        <w:t xml:space="preserve"> the context that Mexican immigrants are written ab</w:t>
      </w:r>
      <w:r w:rsidR="00780522">
        <w:rPr>
          <w:rFonts w:ascii="Times" w:hAnsi="Times" w:cs="Times New Roman"/>
          <w:color w:val="000000"/>
        </w:rPr>
        <w:t>out matters</w:t>
      </w:r>
      <w:r w:rsidRPr="00A45DD9">
        <w:rPr>
          <w:rFonts w:ascii="Times" w:hAnsi="Times" w:cs="Times New Roman"/>
          <w:color w:val="000000"/>
        </w:rPr>
        <w:t xml:space="preserve">, especially because the words used in headlines and stories can </w:t>
      </w:r>
      <w:r w:rsidR="00780522">
        <w:rPr>
          <w:rFonts w:ascii="Times" w:hAnsi="Times" w:cs="Times New Roman"/>
          <w:color w:val="000000"/>
        </w:rPr>
        <w:t xml:space="preserve">expose a lot about the portrayal of </w:t>
      </w:r>
      <w:r w:rsidRPr="00A45DD9">
        <w:rPr>
          <w:rFonts w:ascii="Times" w:hAnsi="Times" w:cs="Times New Roman"/>
          <w:color w:val="000000"/>
        </w:rPr>
        <w:t>Mexican immigrants in the past. Garcia wrote, “When news stories did refer to Mexican residents they did so with the consistent racial identifier (e.g., “Oxnard Mexican Murders Girl,” “Mexican Stabbed in Alley Brawl,” “Mexican girl Injured in Traffic Jam a</w:t>
      </w:r>
      <w:r w:rsidRPr="00FF06F6">
        <w:rPr>
          <w:rFonts w:ascii="Times" w:hAnsi="Times" w:cs="Times New Roman"/>
          <w:color w:val="000000"/>
        </w:rPr>
        <w:t>t Fire”) and regularly misspelled their names within the story</w:t>
      </w:r>
      <w:r w:rsidR="006E3809">
        <w:rPr>
          <w:rFonts w:ascii="Times" w:hAnsi="Times" w:cs="Times New Roman"/>
          <w:color w:val="000000"/>
        </w:rPr>
        <w:t>.</w:t>
      </w:r>
      <w:r w:rsidRPr="00FF06F6">
        <w:rPr>
          <w:rFonts w:ascii="Times" w:hAnsi="Times" w:cs="Times New Roman"/>
          <w:color w:val="000000"/>
        </w:rPr>
        <w:t>”</w:t>
      </w:r>
      <w:r w:rsidR="00D35ABA" w:rsidRPr="00BD0B64">
        <w:rPr>
          <w:rStyle w:val="FootnoteReference"/>
          <w:rFonts w:ascii="Times" w:hAnsi="Times" w:cs="Times New Roman"/>
          <w:color w:val="000000"/>
        </w:rPr>
        <w:footnoteReference w:id="27"/>
      </w:r>
      <w:r w:rsidRPr="00BD0B64">
        <w:rPr>
          <w:rFonts w:ascii="Times" w:hAnsi="Times" w:cs="Times New Roman"/>
          <w:color w:val="000000"/>
        </w:rPr>
        <w:t xml:space="preserve"> Connecting similar patterns to newspapers during archival research can result in finding a pattern in portrayals of immigrants, as well as connecting it to present newspaper companies.</w:t>
      </w:r>
    </w:p>
    <w:p w14:paraId="004F0E28" w14:textId="47380DC3" w:rsidR="00E81844" w:rsidRPr="00A45DD9" w:rsidRDefault="00E81844" w:rsidP="00E81844">
      <w:pPr>
        <w:spacing w:line="480" w:lineRule="auto"/>
        <w:rPr>
          <w:rFonts w:ascii="Times" w:hAnsi="Times" w:cs="Times New Roman"/>
          <w:color w:val="000000"/>
        </w:rPr>
      </w:pPr>
      <w:r w:rsidRPr="00A45DD9">
        <w:rPr>
          <w:rFonts w:ascii="Times" w:hAnsi="Times" w:cs="Times New Roman"/>
          <w:color w:val="000000"/>
        </w:rPr>
        <w:t>        </w:t>
      </w:r>
      <w:r w:rsidRPr="00A45DD9">
        <w:rPr>
          <w:rFonts w:ascii="Times" w:hAnsi="Times" w:cs="Times New Roman"/>
          <w:color w:val="000000"/>
        </w:rPr>
        <w:tab/>
        <w:t>King</w:t>
      </w:r>
      <w:r w:rsidR="003C0A43" w:rsidRPr="00A45DD9">
        <w:rPr>
          <w:rFonts w:ascii="Times" w:hAnsi="Times" w:cs="Times New Roman"/>
          <w:color w:val="000000"/>
        </w:rPr>
        <w:t xml:space="preserve">’s book </w:t>
      </w:r>
      <w:r w:rsidR="003C0A43" w:rsidRPr="00A45DD9">
        <w:rPr>
          <w:rFonts w:ascii="Times" w:hAnsi="Times" w:cs="Times New Roman"/>
          <w:i/>
          <w:color w:val="000000"/>
        </w:rPr>
        <w:t xml:space="preserve">The Truth About </w:t>
      </w:r>
      <w:r w:rsidR="0093558D" w:rsidRPr="00635554">
        <w:rPr>
          <w:rFonts w:ascii="Times" w:hAnsi="Times" w:cs="Times New Roman"/>
          <w:i/>
          <w:color w:val="000000"/>
        </w:rPr>
        <w:t>Stories</w:t>
      </w:r>
      <w:r w:rsidR="0093558D" w:rsidRPr="00FF06F6">
        <w:rPr>
          <w:rFonts w:ascii="Times" w:hAnsi="Times" w:cs="Times New Roman"/>
          <w:color w:val="000000"/>
        </w:rPr>
        <w:t xml:space="preserve"> introduces</w:t>
      </w:r>
      <w:r w:rsidRPr="00FF06F6">
        <w:rPr>
          <w:rFonts w:ascii="Times" w:hAnsi="Times" w:cs="Times New Roman"/>
          <w:color w:val="000000"/>
        </w:rPr>
        <w:t xml:space="preserve"> storytelling and how stories can carry power and impact depending on</w:t>
      </w:r>
      <w:r w:rsidR="00780522">
        <w:rPr>
          <w:rFonts w:ascii="Times" w:hAnsi="Times" w:cs="Times New Roman"/>
          <w:color w:val="000000"/>
        </w:rPr>
        <w:t xml:space="preserve"> who tells them. In this research, newspapers hold</w:t>
      </w:r>
      <w:r w:rsidRPr="00FF06F6">
        <w:rPr>
          <w:rFonts w:ascii="Times" w:hAnsi="Times" w:cs="Times New Roman"/>
          <w:color w:val="000000"/>
        </w:rPr>
        <w:t xml:space="preserve"> power to create an image for Mexican immigrants and influence the ide</w:t>
      </w:r>
      <w:r w:rsidR="00506F6A">
        <w:rPr>
          <w:rFonts w:ascii="Times" w:hAnsi="Times" w:cs="Times New Roman"/>
          <w:color w:val="000000"/>
        </w:rPr>
        <w:t>ologies</w:t>
      </w:r>
      <w:r w:rsidRPr="00FF06F6">
        <w:rPr>
          <w:rFonts w:ascii="Times" w:hAnsi="Times" w:cs="Times New Roman"/>
          <w:color w:val="000000"/>
        </w:rPr>
        <w:t xml:space="preserve"> of Oklahomans who consume this content. In his book, King states</w:t>
      </w:r>
      <w:r w:rsidR="00780522">
        <w:rPr>
          <w:rFonts w:ascii="Times" w:hAnsi="Times" w:cs="Times New Roman"/>
          <w:color w:val="000000"/>
        </w:rPr>
        <w:t>,</w:t>
      </w:r>
      <w:r w:rsidRPr="00FF06F6">
        <w:rPr>
          <w:rFonts w:ascii="Times" w:hAnsi="Times" w:cs="Times New Roman"/>
          <w:color w:val="000000"/>
        </w:rPr>
        <w:t xml:space="preserve"> “so am I such an ass to disregard this good advice and suggest that the stories contained within the matrix of Christianity and the complex of nationalism are responsible for the social, political, and economic problems we face?”</w:t>
      </w:r>
      <w:r w:rsidR="004C5C70" w:rsidRPr="00BD0B64">
        <w:rPr>
          <w:rStyle w:val="FootnoteReference"/>
          <w:rFonts w:ascii="Times" w:hAnsi="Times" w:cs="Times New Roman"/>
          <w:color w:val="000000"/>
        </w:rPr>
        <w:footnoteReference w:id="28"/>
      </w:r>
      <w:r w:rsidRPr="00BD0B64">
        <w:rPr>
          <w:rFonts w:ascii="Times" w:hAnsi="Times" w:cs="Times New Roman"/>
          <w:color w:val="000000"/>
        </w:rPr>
        <w:t xml:space="preserve"> If </w:t>
      </w:r>
      <w:r w:rsidRPr="00BD0B64">
        <w:rPr>
          <w:rFonts w:ascii="Times" w:hAnsi="Times" w:cs="Times New Roman"/>
          <w:color w:val="000000"/>
        </w:rPr>
        <w:lastRenderedPageBreak/>
        <w:t>Christianity and the portrayal of immigrants were switched</w:t>
      </w:r>
      <w:r w:rsidR="00780522">
        <w:rPr>
          <w:rFonts w:ascii="Times" w:hAnsi="Times" w:cs="Times New Roman"/>
          <w:color w:val="000000"/>
        </w:rPr>
        <w:t>,</w:t>
      </w:r>
      <w:r w:rsidRPr="00BD0B64">
        <w:rPr>
          <w:rFonts w:ascii="Times" w:hAnsi="Times" w:cs="Times New Roman"/>
          <w:color w:val="000000"/>
        </w:rPr>
        <w:t xml:space="preserve"> it would allow people to consider how much that has influenced their decisions in how they view immigrants, treat them, and the way they vote on immigration policy.</w:t>
      </w:r>
      <w:r w:rsidRPr="00A45DD9">
        <w:rPr>
          <w:rFonts w:ascii="Times" w:hAnsi="Times" w:cs="Times New Roman"/>
          <w:color w:val="000000"/>
        </w:rPr>
        <w:t>  King asks</w:t>
      </w:r>
      <w:r w:rsidR="00780522">
        <w:rPr>
          <w:rFonts w:ascii="Times" w:hAnsi="Times" w:cs="Times New Roman"/>
          <w:color w:val="000000"/>
        </w:rPr>
        <w:t>,</w:t>
      </w:r>
      <w:r w:rsidRPr="00A45DD9">
        <w:rPr>
          <w:rFonts w:ascii="Times" w:hAnsi="Times" w:cs="Times New Roman"/>
          <w:color w:val="000000"/>
        </w:rPr>
        <w:t xml:space="preserve"> “yet how can something that has never existed – the Indian—have form and power while something that is alive and kicking—Indians—are invisible?”</w:t>
      </w:r>
      <w:r w:rsidR="004C5C70" w:rsidRPr="00BD0B64">
        <w:rPr>
          <w:rStyle w:val="FootnoteReference"/>
          <w:rFonts w:ascii="Times" w:hAnsi="Times" w:cs="Times New Roman"/>
          <w:color w:val="000000"/>
        </w:rPr>
        <w:footnoteReference w:id="29"/>
      </w:r>
      <w:r w:rsidRPr="00BD0B64">
        <w:rPr>
          <w:rFonts w:ascii="Times" w:hAnsi="Times" w:cs="Times New Roman"/>
          <w:color w:val="000000"/>
        </w:rPr>
        <w:t xml:space="preserve"> This contributes to this </w:t>
      </w:r>
      <w:r w:rsidR="006E3809">
        <w:rPr>
          <w:rFonts w:ascii="Times" w:hAnsi="Times" w:cs="Times New Roman"/>
          <w:color w:val="000000"/>
        </w:rPr>
        <w:t>research</w:t>
      </w:r>
      <w:r w:rsidRPr="00BD0B64">
        <w:rPr>
          <w:rFonts w:ascii="Times" w:hAnsi="Times" w:cs="Times New Roman"/>
          <w:color w:val="000000"/>
        </w:rPr>
        <w:t xml:space="preserve"> because it puts into perspective how the portrayal of Mexican imm</w:t>
      </w:r>
      <w:r w:rsidRPr="00A45DD9">
        <w:rPr>
          <w:rFonts w:ascii="Times" w:hAnsi="Times" w:cs="Times New Roman"/>
          <w:color w:val="000000"/>
        </w:rPr>
        <w:t xml:space="preserve">igrants created by a white narrative has had more impact than their actual identities in Oklahoma history. </w:t>
      </w:r>
    </w:p>
    <w:p w14:paraId="3443D52C" w14:textId="77777777" w:rsidR="00A168C6" w:rsidRPr="00A45DD9" w:rsidRDefault="009D53DC" w:rsidP="002E353B">
      <w:pPr>
        <w:spacing w:line="480" w:lineRule="auto"/>
        <w:rPr>
          <w:rFonts w:ascii="Times" w:hAnsi="Times" w:cs="Times New Roman"/>
          <w:color w:val="000000"/>
        </w:rPr>
      </w:pPr>
      <w:r w:rsidRPr="00A45DD9">
        <w:rPr>
          <w:rFonts w:ascii="Times" w:hAnsi="Times" w:cs="Times New Roman"/>
          <w:color w:val="000000"/>
        </w:rPr>
        <w:tab/>
        <w:t xml:space="preserve">Lastly, </w:t>
      </w:r>
      <w:r w:rsidR="002E353B" w:rsidRPr="00A45DD9">
        <w:rPr>
          <w:rFonts w:ascii="Times" w:hAnsi="Times" w:cs="Times New Roman"/>
          <w:color w:val="000000"/>
        </w:rPr>
        <w:t xml:space="preserve">the work of Ana Elizabeth Rosas in </w:t>
      </w:r>
      <w:r w:rsidR="009A67D0" w:rsidRPr="00A45DD9">
        <w:rPr>
          <w:rFonts w:ascii="Times" w:hAnsi="Times" w:cs="Times New Roman"/>
          <w:color w:val="000000"/>
        </w:rPr>
        <w:t xml:space="preserve">Abrazando El Espiritu </w:t>
      </w:r>
    </w:p>
    <w:p w14:paraId="329B907A" w14:textId="5C6AA9A1" w:rsidR="002E353B" w:rsidRPr="004572E3" w:rsidRDefault="002E353B" w:rsidP="002E353B">
      <w:pPr>
        <w:spacing w:line="480" w:lineRule="auto"/>
        <w:rPr>
          <w:rFonts w:ascii="Times" w:hAnsi="Times" w:cs="Times New Roman"/>
          <w:color w:val="000000"/>
        </w:rPr>
      </w:pPr>
      <w:r w:rsidRPr="00FF06F6">
        <w:rPr>
          <w:rFonts w:ascii="Times" w:hAnsi="Times" w:cs="Times New Roman"/>
          <w:color w:val="000000"/>
        </w:rPr>
        <w:t>Bracero Families Confront the US-Mexico Border</w:t>
      </w:r>
      <w:r w:rsidR="00780522">
        <w:rPr>
          <w:rFonts w:ascii="Times" w:hAnsi="Times" w:cs="Times New Roman"/>
          <w:color w:val="000000"/>
        </w:rPr>
        <w:t>,</w:t>
      </w:r>
      <w:r w:rsidRPr="00FF06F6">
        <w:rPr>
          <w:rFonts w:ascii="Times" w:hAnsi="Times" w:cs="Times New Roman"/>
          <w:color w:val="000000"/>
        </w:rPr>
        <w:t xml:space="preserve"> where the background of the Bracero program and testimonies from individuals who lived as braceros is necessary to understand how exploitation goes above legality. Mexican immigrants have suffered from horrid treatment due to being seen as cheap bodies of labor, yet Braceros who had legal contracts to work in the United States were </w:t>
      </w:r>
      <w:r w:rsidR="00780522">
        <w:rPr>
          <w:rFonts w:ascii="Times" w:hAnsi="Times" w:cs="Times New Roman"/>
          <w:color w:val="000000"/>
        </w:rPr>
        <w:t>discriminated against despite</w:t>
      </w:r>
      <w:r w:rsidRPr="00FF06F6">
        <w:rPr>
          <w:rFonts w:ascii="Times" w:hAnsi="Times" w:cs="Times New Roman"/>
          <w:color w:val="000000"/>
        </w:rPr>
        <w:t xml:space="preserve"> laws present to protect them. Labor and exploitation is an important area to explore when analyzing the portrayal of Mexican immigrants in history</w:t>
      </w:r>
      <w:r w:rsidR="00780522">
        <w:rPr>
          <w:rFonts w:ascii="Times" w:hAnsi="Times" w:cs="Times New Roman"/>
          <w:color w:val="000000"/>
        </w:rPr>
        <w:t>, and t</w:t>
      </w:r>
      <w:r w:rsidRPr="00FF06F6">
        <w:rPr>
          <w:rFonts w:ascii="Times" w:hAnsi="Times" w:cs="Times New Roman"/>
          <w:color w:val="000000"/>
        </w:rPr>
        <w:t xml:space="preserve">he Bracero Program is a vital event in this matter. </w:t>
      </w:r>
      <w:r w:rsidR="00644C9B" w:rsidRPr="00FF06F6">
        <w:rPr>
          <w:rFonts w:ascii="Times" w:hAnsi="Times" w:cs="Times New Roman"/>
          <w:color w:val="000000"/>
        </w:rPr>
        <w:t xml:space="preserve"> Ronald Mize’s textbook “The U.S. – Mexico Bracero Program contributed to the knowledge of the program as well as an original testimony from a former Bracero. </w:t>
      </w:r>
    </w:p>
    <w:p w14:paraId="1A70B01C" w14:textId="77777777" w:rsidR="00760944" w:rsidRPr="004572E3" w:rsidRDefault="00760944" w:rsidP="00E81844">
      <w:pPr>
        <w:spacing w:before="120" w:after="120"/>
        <w:jc w:val="center"/>
        <w:outlineLvl w:val="0"/>
        <w:rPr>
          <w:rFonts w:ascii="Times" w:hAnsi="Times"/>
          <w:b/>
        </w:rPr>
      </w:pPr>
    </w:p>
    <w:p w14:paraId="73DED694" w14:textId="1E9AC770" w:rsidR="00E81844" w:rsidRPr="00144F64" w:rsidRDefault="00E81844" w:rsidP="00144F64">
      <w:pPr>
        <w:pStyle w:val="Heading2"/>
        <w:jc w:val="center"/>
        <w:rPr>
          <w:rFonts w:ascii="Times" w:hAnsi="Times"/>
          <w:color w:val="000000" w:themeColor="text1"/>
          <w:sz w:val="24"/>
          <w:szCs w:val="24"/>
        </w:rPr>
      </w:pPr>
      <w:bookmarkStart w:id="21" w:name="_Toc69338555"/>
      <w:bookmarkStart w:id="22" w:name="_Toc69827457"/>
      <w:r w:rsidRPr="00144F64">
        <w:rPr>
          <w:rFonts w:ascii="Times" w:hAnsi="Times"/>
          <w:color w:val="000000" w:themeColor="text1"/>
          <w:sz w:val="24"/>
          <w:szCs w:val="24"/>
        </w:rPr>
        <w:t>Thesis outline</w:t>
      </w:r>
      <w:bookmarkEnd w:id="21"/>
      <w:bookmarkEnd w:id="22"/>
    </w:p>
    <w:p w14:paraId="673E333E" w14:textId="77777777" w:rsidR="00005C75" w:rsidRDefault="00E81844" w:rsidP="00005C75">
      <w:pPr>
        <w:spacing w:before="120" w:after="120" w:line="480" w:lineRule="auto"/>
        <w:rPr>
          <w:rFonts w:ascii="Times" w:hAnsi="Times"/>
        </w:rPr>
      </w:pPr>
      <w:r w:rsidRPr="004572E3">
        <w:rPr>
          <w:rFonts w:ascii="Times" w:hAnsi="Times"/>
        </w:rPr>
        <w:tab/>
        <w:t xml:space="preserve">This thesis will consist of three chapters. Chapter 1 will focus on the perceptions of Mexican immigrants in Oklahoma history. In addition, this chapter will examine common stereotypes and labels describing Mexican immigrants and how they were written about in </w:t>
      </w:r>
      <w:r w:rsidRPr="004572E3">
        <w:rPr>
          <w:rFonts w:ascii="Times" w:hAnsi="Times"/>
        </w:rPr>
        <w:lastRenderedPageBreak/>
        <w:t>Oklahoma newspapers. This chapter will also dive into an analysis of how language played</w:t>
      </w:r>
      <w:r w:rsidR="003551E7" w:rsidRPr="004572E3">
        <w:rPr>
          <w:rFonts w:ascii="Times" w:hAnsi="Times"/>
        </w:rPr>
        <w:t xml:space="preserve"> a role</w:t>
      </w:r>
      <w:r w:rsidRPr="004572E3">
        <w:rPr>
          <w:rFonts w:ascii="Times" w:hAnsi="Times"/>
        </w:rPr>
        <w:t xml:space="preserve"> in the negative </w:t>
      </w:r>
      <w:r w:rsidR="00780522">
        <w:rPr>
          <w:rFonts w:ascii="Times" w:hAnsi="Times"/>
        </w:rPr>
        <w:t>portrayal of the Mexican immigrant</w:t>
      </w:r>
      <w:r w:rsidRPr="004572E3">
        <w:rPr>
          <w:rFonts w:ascii="Times" w:hAnsi="Times"/>
        </w:rPr>
        <w:t xml:space="preserve"> community in Oklahoma. Chapter 2 will focus on </w:t>
      </w:r>
      <w:r w:rsidR="003D07E0" w:rsidRPr="004572E3">
        <w:rPr>
          <w:rFonts w:ascii="Times" w:hAnsi="Times"/>
        </w:rPr>
        <w:t xml:space="preserve">the importance of newspapers and the power they hold to create and sustain the dominant narrative. It will discuss how newspapers </w:t>
      </w:r>
      <w:r w:rsidR="003551E7" w:rsidRPr="004572E3">
        <w:rPr>
          <w:rFonts w:ascii="Times" w:hAnsi="Times"/>
        </w:rPr>
        <w:t>carry impact due to the populations</w:t>
      </w:r>
      <w:r w:rsidR="00780522">
        <w:rPr>
          <w:rFonts w:ascii="Times" w:hAnsi="Times"/>
        </w:rPr>
        <w:t>’</w:t>
      </w:r>
      <w:r w:rsidR="003551E7" w:rsidRPr="004572E3">
        <w:rPr>
          <w:rFonts w:ascii="Times" w:hAnsi="Times"/>
        </w:rPr>
        <w:t xml:space="preserve"> dependence on them as the main source of news</w:t>
      </w:r>
      <w:r w:rsidR="00780522">
        <w:rPr>
          <w:rFonts w:ascii="Times" w:hAnsi="Times"/>
        </w:rPr>
        <w:t>; a</w:t>
      </w:r>
      <w:r w:rsidR="003D07E0" w:rsidRPr="004572E3">
        <w:rPr>
          <w:rFonts w:ascii="Times" w:hAnsi="Times"/>
        </w:rPr>
        <w:t>s well as being the main source of information on Mexican immigrants</w:t>
      </w:r>
      <w:r w:rsidR="00780522">
        <w:rPr>
          <w:rFonts w:ascii="Times" w:hAnsi="Times"/>
        </w:rPr>
        <w:t>. This chapter will expose how newspapers reinforced hatred towards the community.</w:t>
      </w:r>
      <w:r w:rsidR="003D07E0" w:rsidRPr="004572E3">
        <w:rPr>
          <w:rFonts w:ascii="Times" w:hAnsi="Times"/>
        </w:rPr>
        <w:t xml:space="preserve"> </w:t>
      </w:r>
      <w:r w:rsidRPr="004572E3">
        <w:rPr>
          <w:rFonts w:ascii="Times" w:hAnsi="Times"/>
        </w:rPr>
        <w:t xml:space="preserve">Lastly, the negative perceptions created by these narratives will be compared to the info in Chapter 3. Chapter 3 will focus on the policy aspect of this research, specifically immigration policy in Oklahoma. </w:t>
      </w:r>
      <w:r w:rsidR="003551E7" w:rsidRPr="004572E3">
        <w:rPr>
          <w:rFonts w:ascii="Times" w:hAnsi="Times"/>
        </w:rPr>
        <w:t>P</w:t>
      </w:r>
      <w:r w:rsidR="003D07E0" w:rsidRPr="004572E3">
        <w:rPr>
          <w:rFonts w:ascii="Times" w:hAnsi="Times"/>
        </w:rPr>
        <w:t xml:space="preserve">olicy related to immigrant rights and immigration overall. </w:t>
      </w:r>
      <w:r w:rsidRPr="004572E3">
        <w:rPr>
          <w:rFonts w:ascii="Times" w:hAnsi="Times"/>
        </w:rPr>
        <w:t xml:space="preserve">This final chapter is vital to this thesis because it connects history to </w:t>
      </w:r>
      <w:r w:rsidR="0064045F">
        <w:rPr>
          <w:rFonts w:ascii="Times" w:hAnsi="Times"/>
        </w:rPr>
        <w:t xml:space="preserve">the </w:t>
      </w:r>
      <w:r w:rsidRPr="004572E3">
        <w:rPr>
          <w:rFonts w:ascii="Times" w:hAnsi="Times"/>
        </w:rPr>
        <w:t>present by allowing us to see how newspapers in Oklahoma history have directly influenced policy</w:t>
      </w:r>
      <w:r w:rsidR="0064045F">
        <w:rPr>
          <w:rFonts w:ascii="Times" w:hAnsi="Times"/>
        </w:rPr>
        <w:t>,</w:t>
      </w:r>
      <w:r w:rsidRPr="004572E3">
        <w:rPr>
          <w:rFonts w:ascii="Times" w:hAnsi="Times"/>
        </w:rPr>
        <w:t xml:space="preserve"> whether it be in wording or the common perceptions of immigrants in immigration policy.</w:t>
      </w:r>
      <w:bookmarkStart w:id="23" w:name="_Toc69827458"/>
    </w:p>
    <w:p w14:paraId="497E40F5" w14:textId="77777777" w:rsidR="00005C75" w:rsidRDefault="00005C75" w:rsidP="00005C75">
      <w:pPr>
        <w:spacing w:before="120" w:after="120" w:line="480" w:lineRule="auto"/>
        <w:rPr>
          <w:rFonts w:ascii="Times" w:hAnsi="Times"/>
        </w:rPr>
      </w:pPr>
    </w:p>
    <w:p w14:paraId="0B8EDA36" w14:textId="77777777" w:rsidR="00005C75" w:rsidRDefault="00005C75" w:rsidP="00005C75">
      <w:pPr>
        <w:spacing w:before="120" w:after="120" w:line="480" w:lineRule="auto"/>
        <w:rPr>
          <w:rFonts w:ascii="Times" w:hAnsi="Times"/>
        </w:rPr>
      </w:pPr>
    </w:p>
    <w:p w14:paraId="02560FFB" w14:textId="77777777" w:rsidR="00005C75" w:rsidRDefault="00005C75" w:rsidP="00005C75">
      <w:pPr>
        <w:spacing w:before="120" w:after="120" w:line="480" w:lineRule="auto"/>
        <w:rPr>
          <w:rFonts w:ascii="Times" w:hAnsi="Times"/>
        </w:rPr>
      </w:pPr>
    </w:p>
    <w:p w14:paraId="3AAFB2CD" w14:textId="77777777" w:rsidR="00005C75" w:rsidRDefault="00005C75" w:rsidP="00005C75">
      <w:pPr>
        <w:spacing w:before="120" w:after="120" w:line="480" w:lineRule="auto"/>
        <w:rPr>
          <w:rFonts w:ascii="Times" w:hAnsi="Times"/>
        </w:rPr>
      </w:pPr>
    </w:p>
    <w:p w14:paraId="016B392C" w14:textId="77777777" w:rsidR="00005C75" w:rsidRDefault="00005C75" w:rsidP="00005C75">
      <w:pPr>
        <w:spacing w:before="120" w:after="120" w:line="480" w:lineRule="auto"/>
        <w:rPr>
          <w:rFonts w:ascii="Times" w:hAnsi="Times"/>
        </w:rPr>
      </w:pPr>
    </w:p>
    <w:p w14:paraId="097CF72C" w14:textId="77777777" w:rsidR="00005C75" w:rsidRDefault="00005C75" w:rsidP="00005C75">
      <w:pPr>
        <w:spacing w:before="120" w:after="120" w:line="480" w:lineRule="auto"/>
        <w:rPr>
          <w:rFonts w:ascii="Times" w:hAnsi="Times"/>
        </w:rPr>
      </w:pPr>
    </w:p>
    <w:p w14:paraId="1A231094" w14:textId="77777777" w:rsidR="00005C75" w:rsidRDefault="00005C75" w:rsidP="00005C75">
      <w:pPr>
        <w:spacing w:before="120" w:after="120" w:line="480" w:lineRule="auto"/>
        <w:rPr>
          <w:rFonts w:ascii="Times" w:hAnsi="Times"/>
        </w:rPr>
      </w:pPr>
    </w:p>
    <w:p w14:paraId="4E3FC895" w14:textId="77777777" w:rsidR="00005C75" w:rsidRDefault="00005C75" w:rsidP="00005C75">
      <w:pPr>
        <w:spacing w:before="120" w:after="120" w:line="480" w:lineRule="auto"/>
        <w:rPr>
          <w:rFonts w:ascii="Times" w:hAnsi="Times"/>
        </w:rPr>
      </w:pPr>
    </w:p>
    <w:p w14:paraId="7FFED0E8" w14:textId="77777777" w:rsidR="00005C75" w:rsidRDefault="00005C75" w:rsidP="00005C75">
      <w:pPr>
        <w:spacing w:before="120" w:after="120" w:line="480" w:lineRule="auto"/>
        <w:rPr>
          <w:rFonts w:ascii="Times" w:hAnsi="Times"/>
        </w:rPr>
      </w:pPr>
    </w:p>
    <w:p w14:paraId="4329ABEC" w14:textId="5840D027" w:rsidR="00EE1776" w:rsidRPr="00005C75" w:rsidRDefault="00712593" w:rsidP="00005C75">
      <w:pPr>
        <w:spacing w:before="120" w:after="120" w:line="480" w:lineRule="auto"/>
        <w:jc w:val="center"/>
        <w:rPr>
          <w:rFonts w:ascii="Times" w:hAnsi="Times"/>
        </w:rPr>
      </w:pPr>
      <w:r w:rsidRPr="00144F64">
        <w:rPr>
          <w:rFonts w:ascii="Times" w:hAnsi="Times"/>
          <w:b/>
          <w:color w:val="000000" w:themeColor="text1"/>
        </w:rPr>
        <w:lastRenderedPageBreak/>
        <w:t>Chapter 1: Newspapers: Tools of the Oppressor</w:t>
      </w:r>
      <w:bookmarkEnd w:id="23"/>
    </w:p>
    <w:p w14:paraId="52C84379" w14:textId="1E97E345" w:rsidR="00176CBE" w:rsidRPr="004572E3" w:rsidRDefault="00B85D86" w:rsidP="00B42B97">
      <w:pPr>
        <w:spacing w:before="120" w:after="120" w:line="480" w:lineRule="auto"/>
        <w:rPr>
          <w:rFonts w:ascii="Times" w:hAnsi="Times"/>
        </w:rPr>
      </w:pPr>
      <w:r w:rsidRPr="004572E3">
        <w:rPr>
          <w:rFonts w:ascii="Times" w:hAnsi="Times"/>
        </w:rPr>
        <w:tab/>
      </w:r>
      <w:r w:rsidR="00172BDD" w:rsidRPr="004572E3">
        <w:rPr>
          <w:rFonts w:ascii="Times" w:hAnsi="Times"/>
        </w:rPr>
        <w:tab/>
        <w:t>The dominant narrative</w:t>
      </w:r>
      <w:r w:rsidRPr="004572E3">
        <w:rPr>
          <w:rFonts w:ascii="Times" w:hAnsi="Times"/>
        </w:rPr>
        <w:t xml:space="preserve"> </w:t>
      </w:r>
      <w:r w:rsidR="00067BEF" w:rsidRPr="004572E3">
        <w:rPr>
          <w:rFonts w:ascii="Times" w:hAnsi="Times"/>
        </w:rPr>
        <w:t xml:space="preserve">remains powerful due to the tools that continue to distribute and enforce it. </w:t>
      </w:r>
      <w:r w:rsidRPr="004572E3">
        <w:rPr>
          <w:rFonts w:ascii="Times" w:hAnsi="Times"/>
        </w:rPr>
        <w:t>Different tools serve different era</w:t>
      </w:r>
      <w:r w:rsidR="00172BDD" w:rsidRPr="004572E3">
        <w:rPr>
          <w:rFonts w:ascii="Times" w:hAnsi="Times"/>
        </w:rPr>
        <w:t>s. I</w:t>
      </w:r>
      <w:r w:rsidRPr="004572E3">
        <w:rPr>
          <w:rFonts w:ascii="Times" w:hAnsi="Times"/>
        </w:rPr>
        <w:t xml:space="preserve">n </w:t>
      </w:r>
      <w:r w:rsidR="0064045F">
        <w:rPr>
          <w:rFonts w:ascii="Times" w:hAnsi="Times"/>
        </w:rPr>
        <w:t xml:space="preserve">the </w:t>
      </w:r>
      <w:r w:rsidRPr="004572E3">
        <w:rPr>
          <w:rFonts w:ascii="Times" w:hAnsi="Times"/>
        </w:rPr>
        <w:t>present day</w:t>
      </w:r>
      <w:r w:rsidR="0064045F">
        <w:rPr>
          <w:rFonts w:ascii="Times" w:hAnsi="Times"/>
        </w:rPr>
        <w:t>,</w:t>
      </w:r>
      <w:r w:rsidRPr="004572E3">
        <w:rPr>
          <w:rFonts w:ascii="Times" w:hAnsi="Times"/>
        </w:rPr>
        <w:t xml:space="preserve"> people rely heavily on social media outlets to receive their information. </w:t>
      </w:r>
      <w:r w:rsidR="007C625E" w:rsidRPr="004572E3">
        <w:rPr>
          <w:rFonts w:ascii="Times" w:hAnsi="Times"/>
        </w:rPr>
        <w:t>Though technology exists now</w:t>
      </w:r>
      <w:r w:rsidR="0064045F">
        <w:rPr>
          <w:rFonts w:ascii="Times" w:hAnsi="Times"/>
        </w:rPr>
        <w:t>,</w:t>
      </w:r>
      <w:r w:rsidR="007C625E" w:rsidRPr="004572E3">
        <w:rPr>
          <w:rFonts w:ascii="Times" w:hAnsi="Times"/>
        </w:rPr>
        <w:t xml:space="preserve"> it is not much different in its delivery as it was in the past. Before television and social media</w:t>
      </w:r>
      <w:r w:rsidR="0064045F">
        <w:rPr>
          <w:rFonts w:ascii="Times" w:hAnsi="Times"/>
        </w:rPr>
        <w:t>,</w:t>
      </w:r>
      <w:r w:rsidR="007C625E" w:rsidRPr="004572E3">
        <w:rPr>
          <w:rFonts w:ascii="Times" w:hAnsi="Times"/>
        </w:rPr>
        <w:t xml:space="preserve"> newspapers were a prevalent source of news</w:t>
      </w:r>
      <w:r w:rsidR="0064045F">
        <w:rPr>
          <w:rFonts w:ascii="Times" w:hAnsi="Times"/>
        </w:rPr>
        <w:t xml:space="preserve">; </w:t>
      </w:r>
      <w:r w:rsidR="0064045F" w:rsidRPr="004572E3">
        <w:rPr>
          <w:rFonts w:ascii="Times" w:hAnsi="Times"/>
        </w:rPr>
        <w:t>therefore,</w:t>
      </w:r>
      <w:r w:rsidR="00BB0BA2" w:rsidRPr="004572E3">
        <w:rPr>
          <w:rFonts w:ascii="Times" w:hAnsi="Times"/>
        </w:rPr>
        <w:t xml:space="preserve"> the narratives </w:t>
      </w:r>
      <w:r w:rsidR="007C625E" w:rsidRPr="004572E3">
        <w:rPr>
          <w:rFonts w:ascii="Times" w:hAnsi="Times"/>
        </w:rPr>
        <w:t xml:space="preserve">that newspapers distributed </w:t>
      </w:r>
      <w:r w:rsidR="00BB0BA2" w:rsidRPr="004572E3">
        <w:rPr>
          <w:rFonts w:ascii="Times" w:hAnsi="Times"/>
        </w:rPr>
        <w:t>were impactful to th</w:t>
      </w:r>
      <w:r w:rsidR="0070342F" w:rsidRPr="004572E3">
        <w:rPr>
          <w:rFonts w:ascii="Times" w:hAnsi="Times"/>
        </w:rPr>
        <w:t>e population due to their dependence</w:t>
      </w:r>
      <w:r w:rsidR="00BB0BA2" w:rsidRPr="004572E3">
        <w:rPr>
          <w:rFonts w:ascii="Times" w:hAnsi="Times"/>
        </w:rPr>
        <w:t xml:space="preserve"> on their information. </w:t>
      </w:r>
      <w:r w:rsidR="007C625E" w:rsidRPr="004572E3">
        <w:rPr>
          <w:rFonts w:ascii="Times" w:hAnsi="Times"/>
        </w:rPr>
        <w:t>When considering how marginalized communities have been harmed by newspapers and their</w:t>
      </w:r>
      <w:r w:rsidR="0064045F">
        <w:rPr>
          <w:rFonts w:ascii="Times" w:hAnsi="Times"/>
        </w:rPr>
        <w:t xml:space="preserve"> influential dominant narrative,</w:t>
      </w:r>
      <w:r w:rsidR="007C625E" w:rsidRPr="004572E3">
        <w:rPr>
          <w:rFonts w:ascii="Times" w:hAnsi="Times"/>
        </w:rPr>
        <w:t xml:space="preserve"> it is necessary to consider how they were a tool of the oppressor. Stories without power are bound to be erased or silenced, while stories that are told through a population with power have a long-standing effect and are difficult to dismantle. </w:t>
      </w:r>
      <w:r w:rsidR="00176CBE" w:rsidRPr="004572E3">
        <w:rPr>
          <w:rFonts w:ascii="Times" w:hAnsi="Times"/>
        </w:rPr>
        <w:t>Whiteness prevails in newspapers as the voices of white Americans are amplified</w:t>
      </w:r>
      <w:r w:rsidR="0064045F">
        <w:rPr>
          <w:rFonts w:ascii="Times" w:hAnsi="Times"/>
        </w:rPr>
        <w:t>,</w:t>
      </w:r>
      <w:r w:rsidR="00176CBE" w:rsidRPr="004572E3">
        <w:rPr>
          <w:rFonts w:ascii="Times" w:hAnsi="Times"/>
        </w:rPr>
        <w:t xml:space="preserve"> and those of people of color are hidden or silenced. The</w:t>
      </w:r>
      <w:r w:rsidR="00E5112F" w:rsidRPr="004572E3">
        <w:rPr>
          <w:rFonts w:ascii="Times" w:hAnsi="Times"/>
        </w:rPr>
        <w:t xml:space="preserve"> accessible amount of newspapers for people of color versus the amount available to white Americans</w:t>
      </w:r>
      <w:r w:rsidR="00176CBE" w:rsidRPr="004572E3">
        <w:rPr>
          <w:rFonts w:ascii="Times" w:hAnsi="Times"/>
        </w:rPr>
        <w:t xml:space="preserve"> in the 1900’s-1990’s is unequal</w:t>
      </w:r>
      <w:r w:rsidR="0064045F">
        <w:rPr>
          <w:rFonts w:ascii="Times" w:hAnsi="Times"/>
        </w:rPr>
        <w:t>,</w:t>
      </w:r>
      <w:r w:rsidR="00176CBE" w:rsidRPr="004572E3">
        <w:rPr>
          <w:rFonts w:ascii="Times" w:hAnsi="Times"/>
        </w:rPr>
        <w:t xml:space="preserve"> proven by archival research</w:t>
      </w:r>
      <w:r w:rsidR="00E5112F" w:rsidRPr="004572E3">
        <w:rPr>
          <w:rFonts w:ascii="Times" w:hAnsi="Times"/>
        </w:rPr>
        <w:t>. In the time frame researched</w:t>
      </w:r>
      <w:r w:rsidR="0064045F">
        <w:rPr>
          <w:rFonts w:ascii="Times" w:hAnsi="Times"/>
        </w:rPr>
        <w:t>, there were</w:t>
      </w:r>
      <w:r w:rsidR="00E5112F" w:rsidRPr="004572E3">
        <w:rPr>
          <w:rFonts w:ascii="Times" w:hAnsi="Times"/>
        </w:rPr>
        <w:t xml:space="preserve"> mostly American newspapers that reported on people of color</w:t>
      </w:r>
      <w:r w:rsidR="0064045F">
        <w:rPr>
          <w:rFonts w:ascii="Times" w:hAnsi="Times"/>
        </w:rPr>
        <w:t>,</w:t>
      </w:r>
      <w:r w:rsidR="00E5112F" w:rsidRPr="004572E3">
        <w:rPr>
          <w:rFonts w:ascii="Times" w:hAnsi="Times"/>
        </w:rPr>
        <w:t xml:space="preserve"> not for them. They were talked about</w:t>
      </w:r>
      <w:r w:rsidR="0064045F">
        <w:rPr>
          <w:rFonts w:ascii="Times" w:hAnsi="Times"/>
        </w:rPr>
        <w:t>,</w:t>
      </w:r>
      <w:r w:rsidR="00E5112F" w:rsidRPr="004572E3">
        <w:rPr>
          <w:rFonts w:ascii="Times" w:hAnsi="Times"/>
        </w:rPr>
        <w:t xml:space="preserve"> but their voices were never a part of the conversation.</w:t>
      </w:r>
    </w:p>
    <w:p w14:paraId="2E4D2C86" w14:textId="7741624F" w:rsidR="00144F64" w:rsidRDefault="00E5112F" w:rsidP="00144F64">
      <w:pPr>
        <w:spacing w:before="120" w:after="120" w:line="480" w:lineRule="auto"/>
        <w:ind w:firstLine="720"/>
        <w:rPr>
          <w:rFonts w:ascii="Times" w:hAnsi="Times"/>
        </w:rPr>
      </w:pPr>
      <w:r w:rsidRPr="004572E3">
        <w:rPr>
          <w:rFonts w:ascii="Times" w:hAnsi="Times"/>
        </w:rPr>
        <w:t xml:space="preserve"> Living in an era where an individual’s identity is created for them can create a separation from who they truly are and what they are seen as to the general public through mass media. Newspapers became a medium to support dominant narratives harmful to marginalized communities through their publishing’s or lack thereof.</w:t>
      </w:r>
      <w:r w:rsidR="00325389" w:rsidRPr="004572E3">
        <w:rPr>
          <w:rFonts w:ascii="Times" w:hAnsi="Times"/>
        </w:rPr>
        <w:t xml:space="preserve"> The role of newspapers as a source of news in American </w:t>
      </w:r>
      <w:r w:rsidR="0064045F">
        <w:rPr>
          <w:rFonts w:ascii="Times" w:hAnsi="Times"/>
        </w:rPr>
        <w:t>society has been underestimated. T</w:t>
      </w:r>
      <w:r w:rsidR="00325389" w:rsidRPr="004572E3">
        <w:rPr>
          <w:rFonts w:ascii="Times" w:hAnsi="Times"/>
        </w:rPr>
        <w:t xml:space="preserve">he Pew Research Center reports that “Among all adults, newspapers were cited as the most relied-upon source or tied for most relied </w:t>
      </w:r>
      <w:r w:rsidR="00325389" w:rsidRPr="004572E3">
        <w:rPr>
          <w:rFonts w:ascii="Times" w:hAnsi="Times"/>
        </w:rPr>
        <w:lastRenderedPageBreak/>
        <w:t>upon for crime, taxes, local government activities, schools, local politics, local jobs, community/neighborhood events, arts events, zoning information, local social services, and real estate/housing</w:t>
      </w:r>
      <w:r w:rsidR="006E3809">
        <w:rPr>
          <w:rFonts w:ascii="Times" w:hAnsi="Times"/>
        </w:rPr>
        <w:t>.</w:t>
      </w:r>
      <w:r w:rsidR="00325389" w:rsidRPr="004572E3">
        <w:rPr>
          <w:rFonts w:ascii="Times" w:hAnsi="Times"/>
        </w:rPr>
        <w:t>”</w:t>
      </w:r>
      <w:r w:rsidR="00325389" w:rsidRPr="00BD0B64">
        <w:rPr>
          <w:rStyle w:val="FootnoteReference"/>
          <w:rFonts w:ascii="Times" w:hAnsi="Times"/>
        </w:rPr>
        <w:footnoteReference w:id="30"/>
      </w:r>
      <w:r w:rsidR="00325389" w:rsidRPr="00BD0B64">
        <w:rPr>
          <w:rFonts w:ascii="Times" w:hAnsi="Times"/>
        </w:rPr>
        <w:t xml:space="preserve"> This allows newspapers to hold power and influence over populations due to their reliance on their coverage. </w:t>
      </w:r>
      <w:r w:rsidR="00FC595B" w:rsidRPr="00A45DD9">
        <w:rPr>
          <w:rFonts w:ascii="Times" w:hAnsi="Times"/>
        </w:rPr>
        <w:t xml:space="preserve">It also leaves little room for fact-checking or credibility when they have gained influence over their respective population. </w:t>
      </w:r>
      <w:r w:rsidR="00AE2C3E" w:rsidRPr="00A45DD9">
        <w:rPr>
          <w:rFonts w:ascii="Times" w:hAnsi="Times"/>
        </w:rPr>
        <w:t xml:space="preserve">Newspapers can be used as weapons by inciting violence on a group of people. An example of this is demonstrated by the Tulsa Race Massacre and the role of a newspaper in inciting it. </w:t>
      </w:r>
      <w:r w:rsidR="007F13A0" w:rsidRPr="00660208">
        <w:rPr>
          <w:rFonts w:ascii="Times" w:hAnsi="Times"/>
          <w:i/>
        </w:rPr>
        <w:t>The Tulsa Tribune</w:t>
      </w:r>
      <w:r w:rsidR="007F13A0">
        <w:rPr>
          <w:rFonts w:ascii="Times" w:hAnsi="Times"/>
        </w:rPr>
        <w:t xml:space="preserve"> played a major role in inciting this massacre because of its influence on the community, </w:t>
      </w:r>
      <w:r w:rsidR="00AE2C3E" w:rsidRPr="00A45DD9">
        <w:rPr>
          <w:rFonts w:ascii="Times" w:hAnsi="Times"/>
        </w:rPr>
        <w:t>as the article states</w:t>
      </w:r>
      <w:r w:rsidR="006E3809">
        <w:rPr>
          <w:rFonts w:ascii="Times" w:hAnsi="Times"/>
        </w:rPr>
        <w:t>:</w:t>
      </w:r>
    </w:p>
    <w:p w14:paraId="5929F1C7" w14:textId="61B1E007" w:rsidR="006E3809" w:rsidRPr="00144F64" w:rsidRDefault="00AE2C3E" w:rsidP="00144F64">
      <w:pPr>
        <w:spacing w:before="120" w:after="120"/>
        <w:ind w:left="720" w:right="720" w:firstLine="720"/>
        <w:rPr>
          <w:rFonts w:ascii="Times" w:hAnsi="Times"/>
        </w:rPr>
      </w:pPr>
      <w:r w:rsidRPr="00FF06F6">
        <w:rPr>
          <w:rFonts w:ascii="Times" w:eastAsia="Times New Roman" w:hAnsi="Times" w:cs="Times New Roman"/>
        </w:rPr>
        <w:t xml:space="preserve">On May 31, a newspaper edition of Tulsa Tribune was distributed, including a report of an alleged assault by Rowland against a White female, Sara Page. Press coverage of the alleged offense was enough to evoke curiosity in some and disgust in others. </w:t>
      </w:r>
      <w:r w:rsidR="00176CBE" w:rsidRPr="00661CE0">
        <w:rPr>
          <w:rFonts w:ascii="Times" w:eastAsia="Times New Roman" w:hAnsi="Times" w:cs="Times New Roman"/>
        </w:rPr>
        <w:t>Shortly after its circulation, w</w:t>
      </w:r>
      <w:r w:rsidRPr="004572E3">
        <w:rPr>
          <w:rFonts w:ascii="Times" w:eastAsia="Times New Roman" w:hAnsi="Times" w:cs="Times New Roman"/>
        </w:rPr>
        <w:t>hite citizens throughout the city began assembling at the local courthouse where Rowland was being held on charges. Rumors and threats of an imminent lynching permeated the city</w:t>
      </w:r>
      <w:r w:rsidR="006E3809">
        <w:rPr>
          <w:rFonts w:ascii="Times" w:eastAsia="Times New Roman" w:hAnsi="Times" w:cs="Times New Roman"/>
        </w:rPr>
        <w:t>.</w:t>
      </w:r>
      <w:r w:rsidRPr="00BD0B64">
        <w:rPr>
          <w:rStyle w:val="FootnoteReference"/>
          <w:rFonts w:ascii="Times" w:eastAsia="Times New Roman" w:hAnsi="Times" w:cs="Times New Roman"/>
        </w:rPr>
        <w:footnoteReference w:id="31"/>
      </w:r>
      <w:r w:rsidRPr="00BD0B64">
        <w:rPr>
          <w:rFonts w:ascii="Times" w:eastAsia="Times New Roman" w:hAnsi="Times" w:cs="Times New Roman"/>
        </w:rPr>
        <w:t xml:space="preserve"> </w:t>
      </w:r>
    </w:p>
    <w:p w14:paraId="281FE1E6" w14:textId="126E17AB" w:rsidR="00AE2C3E" w:rsidRPr="00BD0B64" w:rsidRDefault="00AE2C3E" w:rsidP="006F0C50">
      <w:pPr>
        <w:spacing w:before="120" w:after="120" w:line="480" w:lineRule="auto"/>
        <w:rPr>
          <w:rFonts w:ascii="Times" w:hAnsi="Times"/>
        </w:rPr>
      </w:pPr>
      <w:r w:rsidRPr="00BD0B64">
        <w:rPr>
          <w:rFonts w:ascii="Times" w:eastAsia="Times New Roman" w:hAnsi="Times" w:cs="Times New Roman"/>
        </w:rPr>
        <w:t>Looking at this piece</w:t>
      </w:r>
      <w:r w:rsidR="0064045F">
        <w:rPr>
          <w:rFonts w:ascii="Times" w:eastAsia="Times New Roman" w:hAnsi="Times" w:cs="Times New Roman"/>
        </w:rPr>
        <w:t>,</w:t>
      </w:r>
      <w:r w:rsidRPr="00BD0B64">
        <w:rPr>
          <w:rFonts w:ascii="Times" w:eastAsia="Times New Roman" w:hAnsi="Times" w:cs="Times New Roman"/>
        </w:rPr>
        <w:t xml:space="preserve"> it is evident that the newspaper is the center of this event</w:t>
      </w:r>
      <w:r w:rsidR="0064045F">
        <w:rPr>
          <w:rFonts w:ascii="Times" w:eastAsia="Times New Roman" w:hAnsi="Times" w:cs="Times New Roman"/>
        </w:rPr>
        <w:t>,</w:t>
      </w:r>
      <w:r w:rsidRPr="00BD0B64">
        <w:rPr>
          <w:rFonts w:ascii="Times" w:eastAsia="Times New Roman" w:hAnsi="Times" w:cs="Times New Roman"/>
        </w:rPr>
        <w:t xml:space="preserve"> and it was the catalyst for the violence that occurred after. This i</w:t>
      </w:r>
      <w:r w:rsidRPr="00A45DD9">
        <w:rPr>
          <w:rFonts w:ascii="Times" w:eastAsia="Times New Roman" w:hAnsi="Times" w:cs="Times New Roman"/>
        </w:rPr>
        <w:t>s made possible due to the influence the newspaper has on its community</w:t>
      </w:r>
      <w:r w:rsidR="0064045F">
        <w:rPr>
          <w:rFonts w:ascii="Times" w:eastAsia="Times New Roman" w:hAnsi="Times" w:cs="Times New Roman"/>
        </w:rPr>
        <w:t>,</w:t>
      </w:r>
      <w:r w:rsidRPr="00A45DD9">
        <w:rPr>
          <w:rFonts w:ascii="Times" w:eastAsia="Times New Roman" w:hAnsi="Times" w:cs="Times New Roman"/>
        </w:rPr>
        <w:t xml:space="preserve"> and the trust people have that their information is credible. Dominant narratives carry enough power to be considered credible without factual proof</w:t>
      </w:r>
      <w:r w:rsidR="00B42B97" w:rsidRPr="00A45DD9">
        <w:rPr>
          <w:rFonts w:ascii="Times" w:eastAsia="Times New Roman" w:hAnsi="Times" w:cs="Times New Roman"/>
        </w:rPr>
        <w:t xml:space="preserve"> due to the way newspapers frame their stories</w:t>
      </w:r>
      <w:r w:rsidRPr="00A45DD9">
        <w:rPr>
          <w:rFonts w:ascii="Times" w:eastAsia="Times New Roman" w:hAnsi="Times" w:cs="Times New Roman"/>
        </w:rPr>
        <w:t xml:space="preserve">. </w:t>
      </w:r>
      <w:r w:rsidR="00E60A3E" w:rsidRPr="00A45DD9">
        <w:rPr>
          <w:rFonts w:ascii="Times" w:eastAsia="Times New Roman" w:hAnsi="Times" w:cs="Times New Roman"/>
        </w:rPr>
        <w:t>Framing is vital to understanding the power newspapers have to incite acti</w:t>
      </w:r>
      <w:r w:rsidR="0064045F">
        <w:rPr>
          <w:rFonts w:ascii="Times" w:eastAsia="Times New Roman" w:hAnsi="Times" w:cs="Times New Roman"/>
        </w:rPr>
        <w:t>ons;</w:t>
      </w:r>
      <w:r w:rsidR="00E60A3E" w:rsidRPr="00A45DD9">
        <w:rPr>
          <w:rFonts w:ascii="Times" w:eastAsia="Times New Roman" w:hAnsi="Times" w:cs="Times New Roman"/>
        </w:rPr>
        <w:t xml:space="preserve"> the </w:t>
      </w:r>
      <w:r w:rsidR="00B42B97" w:rsidRPr="00FF06F6">
        <w:rPr>
          <w:rFonts w:ascii="Times" w:eastAsia="Times New Roman" w:hAnsi="Times" w:cs="Times New Roman"/>
        </w:rPr>
        <w:t xml:space="preserve">Messer and Bell </w:t>
      </w:r>
      <w:r w:rsidR="00E60A3E" w:rsidRPr="00FF06F6">
        <w:rPr>
          <w:rFonts w:ascii="Times" w:eastAsia="Times New Roman" w:hAnsi="Times" w:cs="Times New Roman"/>
        </w:rPr>
        <w:t xml:space="preserve">article </w:t>
      </w:r>
      <w:r w:rsidR="00B42B97" w:rsidRPr="00FF06F6">
        <w:rPr>
          <w:rFonts w:ascii="Times" w:eastAsia="Times New Roman" w:hAnsi="Times" w:cs="Times New Roman"/>
        </w:rPr>
        <w:t>states, “</w:t>
      </w:r>
      <w:r w:rsidR="00B42B97" w:rsidRPr="007E4493">
        <w:rPr>
          <w:rFonts w:ascii="Times" w:eastAsia="Times New Roman" w:hAnsi="Times" w:cs="Times New Roman"/>
        </w:rPr>
        <w:t>Diagnostic framing involves the establishment of blame or causality</w:t>
      </w:r>
      <w:r w:rsidR="00717478">
        <w:rPr>
          <w:rFonts w:ascii="Times" w:eastAsia="Times New Roman" w:hAnsi="Times" w:cs="Times New Roman"/>
        </w:rPr>
        <w:t>.</w:t>
      </w:r>
      <w:r w:rsidR="00B42B97" w:rsidRPr="007E4493">
        <w:rPr>
          <w:rFonts w:ascii="Times" w:eastAsia="Times New Roman" w:hAnsi="Times" w:cs="Times New Roman"/>
        </w:rPr>
        <w:t>”</w:t>
      </w:r>
      <w:r w:rsidR="00B42B97" w:rsidRPr="007E4493">
        <w:rPr>
          <w:rStyle w:val="FootnoteReference"/>
          <w:rFonts w:ascii="Times" w:eastAsia="Times New Roman" w:hAnsi="Times" w:cs="Times New Roman"/>
        </w:rPr>
        <w:footnoteReference w:id="32"/>
      </w:r>
      <w:r w:rsidR="00717478">
        <w:rPr>
          <w:rFonts w:ascii="Times" w:eastAsia="Times New Roman" w:hAnsi="Times" w:cs="Times New Roman"/>
        </w:rPr>
        <w:t xml:space="preserve"> </w:t>
      </w:r>
      <w:r w:rsidR="00B42B97" w:rsidRPr="007E4493">
        <w:rPr>
          <w:rFonts w:ascii="Times" w:eastAsia="Times New Roman" w:hAnsi="Times" w:cs="Times New Roman"/>
        </w:rPr>
        <w:t xml:space="preserve">This type of framing is </w:t>
      </w:r>
      <w:r w:rsidR="007F3AB2" w:rsidRPr="007E4493">
        <w:rPr>
          <w:rFonts w:ascii="Times" w:eastAsia="Times New Roman" w:hAnsi="Times" w:cs="Times New Roman"/>
        </w:rPr>
        <w:t>used to place blame on marginalize</w:t>
      </w:r>
      <w:r w:rsidR="00176CBE" w:rsidRPr="007E4493">
        <w:rPr>
          <w:rFonts w:ascii="Times" w:eastAsia="Times New Roman" w:hAnsi="Times" w:cs="Times New Roman"/>
        </w:rPr>
        <w:t>d</w:t>
      </w:r>
      <w:r w:rsidR="007F3AB2" w:rsidRPr="007E4493">
        <w:rPr>
          <w:rFonts w:ascii="Times" w:eastAsia="Times New Roman" w:hAnsi="Times" w:cs="Times New Roman"/>
        </w:rPr>
        <w:t xml:space="preserve"> communities as well as responsibility for certain problems the country faces. </w:t>
      </w:r>
      <w:r w:rsidR="0064045F">
        <w:rPr>
          <w:rFonts w:ascii="Times" w:eastAsia="Times New Roman" w:hAnsi="Times" w:cs="Times New Roman"/>
        </w:rPr>
        <w:t xml:space="preserve">The </w:t>
      </w:r>
      <w:r w:rsidR="00B42B97" w:rsidRPr="007E4493">
        <w:rPr>
          <w:rFonts w:ascii="Times" w:eastAsia="Times New Roman" w:hAnsi="Times" w:cs="Times New Roman"/>
        </w:rPr>
        <w:lastRenderedPageBreak/>
        <w:t>second type of framing is called prognostic framing</w:t>
      </w:r>
      <w:r w:rsidR="0064045F">
        <w:rPr>
          <w:rFonts w:ascii="Times" w:eastAsia="Times New Roman" w:hAnsi="Times" w:cs="Times New Roman"/>
        </w:rPr>
        <w:t>,</w:t>
      </w:r>
      <w:r w:rsidR="00B42B97" w:rsidRPr="007E4493">
        <w:rPr>
          <w:rFonts w:ascii="Times" w:eastAsia="Times New Roman" w:hAnsi="Times" w:cs="Times New Roman"/>
        </w:rPr>
        <w:t xml:space="preserve"> which “refers to the identification of remedial strategies and tactics, or the solution to overcome the problem</w:t>
      </w:r>
      <w:r w:rsidR="00717478">
        <w:rPr>
          <w:rFonts w:ascii="Times" w:eastAsia="Times New Roman" w:hAnsi="Times" w:cs="Times New Roman"/>
        </w:rPr>
        <w:t>.</w:t>
      </w:r>
      <w:r w:rsidR="00B42B97" w:rsidRPr="007E4493">
        <w:rPr>
          <w:rFonts w:ascii="Times" w:eastAsia="Times New Roman" w:hAnsi="Times" w:cs="Times New Roman"/>
        </w:rPr>
        <w:t>”</w:t>
      </w:r>
      <w:r w:rsidR="00B42B97" w:rsidRPr="007E4493">
        <w:rPr>
          <w:rStyle w:val="FootnoteReference"/>
          <w:rFonts w:ascii="Times" w:eastAsia="Times New Roman" w:hAnsi="Times" w:cs="Times New Roman"/>
        </w:rPr>
        <w:footnoteReference w:id="33"/>
      </w:r>
      <w:r w:rsidR="007F3AB2" w:rsidRPr="007E4493">
        <w:rPr>
          <w:rFonts w:ascii="Times" w:eastAsia="Times New Roman" w:hAnsi="Times" w:cs="Times New Roman"/>
        </w:rPr>
        <w:t xml:space="preserve"> This is demonstrated in various ways in newspapers</w:t>
      </w:r>
      <w:r w:rsidR="0064045F">
        <w:rPr>
          <w:rFonts w:ascii="Times" w:eastAsia="Times New Roman" w:hAnsi="Times" w:cs="Times New Roman"/>
        </w:rPr>
        <w:t>;</w:t>
      </w:r>
      <w:r w:rsidR="007F3AB2" w:rsidRPr="007E4493">
        <w:rPr>
          <w:rFonts w:ascii="Times" w:eastAsia="Times New Roman" w:hAnsi="Times" w:cs="Times New Roman"/>
        </w:rPr>
        <w:t xml:space="preserve"> for example with the Tulsa Race Massacre the solution was seen as the attack on the Black community of Greenwood. In other case</w:t>
      </w:r>
      <w:r w:rsidR="0064045F">
        <w:rPr>
          <w:rFonts w:ascii="Times" w:eastAsia="Times New Roman" w:hAnsi="Times" w:cs="Times New Roman"/>
        </w:rPr>
        <w:t>,</w:t>
      </w:r>
      <w:r w:rsidR="007F3AB2" w:rsidRPr="007E4493">
        <w:rPr>
          <w:rFonts w:ascii="Times" w:eastAsia="Times New Roman" w:hAnsi="Times" w:cs="Times New Roman"/>
        </w:rPr>
        <w:t xml:space="preserve"> it means staging organizations of power as the solution to a problem such as border patrol </w:t>
      </w:r>
      <w:r w:rsidR="0064045F">
        <w:rPr>
          <w:rFonts w:ascii="Times" w:eastAsia="Times New Roman" w:hAnsi="Times" w:cs="Times New Roman"/>
        </w:rPr>
        <w:t>which</w:t>
      </w:r>
      <w:r w:rsidR="00674383" w:rsidRPr="007E4493">
        <w:rPr>
          <w:rFonts w:ascii="Times" w:eastAsia="Times New Roman" w:hAnsi="Times" w:cs="Times New Roman"/>
        </w:rPr>
        <w:t xml:space="preserve"> </w:t>
      </w:r>
      <w:r w:rsidR="007F3AB2" w:rsidRPr="007E4493">
        <w:rPr>
          <w:rFonts w:ascii="Times" w:eastAsia="Times New Roman" w:hAnsi="Times" w:cs="Times New Roman"/>
        </w:rPr>
        <w:t xml:space="preserve">has been glorified </w:t>
      </w:r>
      <w:r w:rsidR="00B42B97" w:rsidRPr="007E4493">
        <w:rPr>
          <w:rFonts w:ascii="Times" w:eastAsia="Times New Roman" w:hAnsi="Times" w:cs="Times New Roman"/>
        </w:rPr>
        <w:t>as</w:t>
      </w:r>
      <w:r w:rsidR="007F3AB2" w:rsidRPr="007E4493">
        <w:rPr>
          <w:rFonts w:ascii="Times" w:eastAsia="Times New Roman" w:hAnsi="Times" w:cs="Times New Roman"/>
        </w:rPr>
        <w:t xml:space="preserve"> a</w:t>
      </w:r>
      <w:r w:rsidR="00B42B97" w:rsidRPr="007E4493">
        <w:rPr>
          <w:rFonts w:ascii="Times" w:eastAsia="Times New Roman" w:hAnsi="Times" w:cs="Times New Roman"/>
        </w:rPr>
        <w:t xml:space="preserve"> means to end the immigration problem in the United States. </w:t>
      </w:r>
    </w:p>
    <w:p w14:paraId="28CF995D" w14:textId="115C0727" w:rsidR="004A7020" w:rsidRPr="00915688" w:rsidRDefault="00D31F1E" w:rsidP="004A7020">
      <w:pPr>
        <w:spacing w:line="480" w:lineRule="auto"/>
        <w:rPr>
          <w:rFonts w:ascii="Times" w:eastAsia="Times New Roman" w:hAnsi="Times" w:cs="Times New Roman"/>
        </w:rPr>
      </w:pPr>
      <w:r w:rsidRPr="007E4493">
        <w:rPr>
          <w:rFonts w:ascii="Times" w:eastAsia="Times New Roman" w:hAnsi="Times" w:cs="Times New Roman"/>
        </w:rPr>
        <w:tab/>
        <w:t>Framing is achieved through word choice and the tainting of a group</w:t>
      </w:r>
      <w:r w:rsidR="0064045F">
        <w:rPr>
          <w:rFonts w:ascii="Times" w:eastAsia="Times New Roman" w:hAnsi="Times" w:cs="Times New Roman"/>
        </w:rPr>
        <w:t>’</w:t>
      </w:r>
      <w:r w:rsidRPr="007E4493">
        <w:rPr>
          <w:rFonts w:ascii="Times" w:eastAsia="Times New Roman" w:hAnsi="Times" w:cs="Times New Roman"/>
        </w:rPr>
        <w:t xml:space="preserve">s reputation. </w:t>
      </w:r>
      <w:r w:rsidR="004A7020" w:rsidRPr="007E4493">
        <w:rPr>
          <w:rFonts w:ascii="Times" w:eastAsia="Times New Roman" w:hAnsi="Times" w:cs="Times New Roman"/>
        </w:rPr>
        <w:t xml:space="preserve">As Benford and Snow discuss in their article, </w:t>
      </w:r>
      <w:r w:rsidR="00CA43CC" w:rsidRPr="007E4493">
        <w:rPr>
          <w:rFonts w:ascii="Times" w:eastAsia="Times New Roman" w:hAnsi="Times" w:cs="Times New Roman"/>
        </w:rPr>
        <w:t>“collective action frames are action-oriented sets of beliefs and meanings that inspire and legitimate the activities and campaigns of a social movement organization</w:t>
      </w:r>
      <w:r w:rsidR="00717478">
        <w:rPr>
          <w:rFonts w:ascii="Times" w:eastAsia="Times New Roman" w:hAnsi="Times" w:cs="Times New Roman"/>
        </w:rPr>
        <w:t>.</w:t>
      </w:r>
      <w:r w:rsidR="00CA43CC" w:rsidRPr="007E4493">
        <w:rPr>
          <w:rFonts w:ascii="Times" w:eastAsia="Times New Roman" w:hAnsi="Times" w:cs="Times New Roman"/>
        </w:rPr>
        <w:t>”</w:t>
      </w:r>
      <w:r w:rsidR="004A7020" w:rsidRPr="007E4493">
        <w:rPr>
          <w:rStyle w:val="FootnoteReference"/>
          <w:rFonts w:ascii="Times" w:eastAsia="Times New Roman" w:hAnsi="Times" w:cs="Times New Roman"/>
        </w:rPr>
        <w:footnoteReference w:id="34"/>
      </w:r>
      <w:r w:rsidR="004A7020" w:rsidRPr="007E4493">
        <w:rPr>
          <w:rFonts w:ascii="Times" w:eastAsia="Times New Roman" w:hAnsi="Times" w:cs="Times New Roman"/>
        </w:rPr>
        <w:t xml:space="preserve"> In the case of newspapers and frames, newspapers use this as a tool to influence collective action or the formation of collective ideals. It becomes dangerous when newspapers use these frames to shape the way a population views a community. Mexican immigrants have been a community that face</w:t>
      </w:r>
      <w:r w:rsidR="0064045F">
        <w:rPr>
          <w:rFonts w:ascii="Times" w:eastAsia="Times New Roman" w:hAnsi="Times" w:cs="Times New Roman"/>
        </w:rPr>
        <w:t>s</w:t>
      </w:r>
      <w:r w:rsidR="004A7020" w:rsidRPr="007E4493">
        <w:rPr>
          <w:rFonts w:ascii="Times" w:eastAsia="Times New Roman" w:hAnsi="Times" w:cs="Times New Roman"/>
        </w:rPr>
        <w:t xml:space="preserve"> constant scrutiny under the public eye due to the portrayals created by the media. Anti-immigrant rhetoric has been publicized through newspapers leading to a collective view of immigrants as unwanted. The harm behind collective ideologies is that they can lead to collective action</w:t>
      </w:r>
      <w:r w:rsidR="0064045F">
        <w:rPr>
          <w:rFonts w:ascii="Times" w:eastAsia="Times New Roman" w:hAnsi="Times" w:cs="Times New Roman"/>
        </w:rPr>
        <w:t xml:space="preserve">; </w:t>
      </w:r>
      <w:r w:rsidR="004A7020" w:rsidRPr="007E4493">
        <w:rPr>
          <w:rFonts w:ascii="Times" w:eastAsia="Times New Roman" w:hAnsi="Times" w:cs="Times New Roman"/>
        </w:rPr>
        <w:t>Benford and Snow explain “Frames help to render events or occurrences meaningful and thereby function to organize experience and guide action. Collective action frames also perform this interpretive function by simplifying and condensing aspects of the “world out there</w:t>
      </w:r>
      <w:r w:rsidR="00717478">
        <w:rPr>
          <w:rFonts w:ascii="Times" w:eastAsia="Times New Roman" w:hAnsi="Times" w:cs="Times New Roman"/>
        </w:rPr>
        <w:t>.</w:t>
      </w:r>
      <w:r w:rsidR="004A7020" w:rsidRPr="007E4493">
        <w:rPr>
          <w:rFonts w:ascii="Times" w:eastAsia="Times New Roman" w:hAnsi="Times" w:cs="Times New Roman"/>
        </w:rPr>
        <w:t>”</w:t>
      </w:r>
      <w:r w:rsidR="004A7020" w:rsidRPr="00915688">
        <w:rPr>
          <w:rStyle w:val="FootnoteReference"/>
          <w:rFonts w:ascii="Times" w:eastAsia="Times New Roman" w:hAnsi="Times" w:cs="Times New Roman"/>
        </w:rPr>
        <w:footnoteReference w:id="35"/>
      </w:r>
      <w:r w:rsidR="00053F46" w:rsidRPr="00915688">
        <w:rPr>
          <w:rFonts w:ascii="Times" w:eastAsia="Times New Roman" w:hAnsi="Times" w:cs="Times New Roman"/>
        </w:rPr>
        <w:t xml:space="preserve"> Collective action has flexible definitions</w:t>
      </w:r>
      <w:r w:rsidR="0064045F">
        <w:rPr>
          <w:rFonts w:ascii="Times" w:eastAsia="Times New Roman" w:hAnsi="Times" w:cs="Times New Roman"/>
        </w:rPr>
        <w:t>,</w:t>
      </w:r>
      <w:r w:rsidR="00053F46" w:rsidRPr="00915688">
        <w:rPr>
          <w:rFonts w:ascii="Times" w:eastAsia="Times New Roman" w:hAnsi="Times" w:cs="Times New Roman"/>
        </w:rPr>
        <w:t xml:space="preserve"> but one possible action in regards to the immigrant community would be policy. Influencing the </w:t>
      </w:r>
      <w:proofErr w:type="gramStart"/>
      <w:r w:rsidR="0064045F">
        <w:rPr>
          <w:rFonts w:ascii="Times" w:eastAsia="Times New Roman" w:hAnsi="Times" w:cs="Times New Roman"/>
        </w:rPr>
        <w:t>way</w:t>
      </w:r>
      <w:proofErr w:type="gramEnd"/>
      <w:r w:rsidR="00053F46" w:rsidRPr="00915688">
        <w:rPr>
          <w:rFonts w:ascii="Times" w:eastAsia="Times New Roman" w:hAnsi="Times" w:cs="Times New Roman"/>
        </w:rPr>
        <w:t xml:space="preserve"> a </w:t>
      </w:r>
      <w:r w:rsidR="00053F46" w:rsidRPr="00915688">
        <w:rPr>
          <w:rFonts w:ascii="Times" w:eastAsia="Times New Roman" w:hAnsi="Times" w:cs="Times New Roman"/>
        </w:rPr>
        <w:lastRenderedPageBreak/>
        <w:t xml:space="preserve">population views a community can lead them to vote against </w:t>
      </w:r>
      <w:r w:rsidR="0064045F">
        <w:rPr>
          <w:rFonts w:ascii="Times" w:eastAsia="Times New Roman" w:hAnsi="Times" w:cs="Times New Roman"/>
        </w:rPr>
        <w:t xml:space="preserve">a </w:t>
      </w:r>
      <w:r w:rsidR="00053F46" w:rsidRPr="00915688">
        <w:rPr>
          <w:rFonts w:ascii="Times" w:eastAsia="Times New Roman" w:hAnsi="Times" w:cs="Times New Roman"/>
        </w:rPr>
        <w:t xml:space="preserve">policy that would improve their wellbeing or allow them a life in the United States. </w:t>
      </w:r>
    </w:p>
    <w:p w14:paraId="67FCF41D" w14:textId="0086F355" w:rsidR="00ED05AC" w:rsidRPr="00A45DD9" w:rsidRDefault="00B074AE" w:rsidP="00ED05AC">
      <w:pPr>
        <w:spacing w:line="480" w:lineRule="auto"/>
        <w:ind w:firstLine="720"/>
        <w:rPr>
          <w:rFonts w:ascii="Times" w:hAnsi="Times"/>
        </w:rPr>
      </w:pPr>
      <w:r w:rsidRPr="00BD0B64">
        <w:rPr>
          <w:rFonts w:ascii="Times" w:hAnsi="Times"/>
        </w:rPr>
        <w:t xml:space="preserve">All </w:t>
      </w:r>
      <w:r w:rsidRPr="007E4493">
        <w:rPr>
          <w:rFonts w:ascii="Times" w:hAnsi="Times"/>
        </w:rPr>
        <w:t>of this information is presented to further prove that newspapers can have an impact on the wellbeing and future of a community. This is true for the M</w:t>
      </w:r>
      <w:r w:rsidR="00ED35D7">
        <w:rPr>
          <w:rFonts w:ascii="Times" w:hAnsi="Times"/>
        </w:rPr>
        <w:t xml:space="preserve">exican immigrant community who </w:t>
      </w:r>
      <w:r w:rsidRPr="007E4493">
        <w:rPr>
          <w:rFonts w:ascii="Times" w:hAnsi="Times"/>
        </w:rPr>
        <w:t>were a victim of being framed negatively by newspapers leading to anti-im</w:t>
      </w:r>
      <w:r w:rsidRPr="00A45DD9">
        <w:rPr>
          <w:rFonts w:ascii="Times" w:hAnsi="Times"/>
        </w:rPr>
        <w:t xml:space="preserve">migrant views by the Oklahoma community. </w:t>
      </w:r>
      <w:r w:rsidR="00915AAB" w:rsidRPr="00A45DD9">
        <w:rPr>
          <w:rFonts w:ascii="Times" w:hAnsi="Times"/>
        </w:rPr>
        <w:t xml:space="preserve">Garcia demonstrates a perfect example of newspapers and their harm towards the Mexican community. He states that “The Oxnard Daily Courier, later </w:t>
      </w:r>
      <w:r w:rsidR="00030046" w:rsidRPr="00A45DD9">
        <w:rPr>
          <w:rFonts w:ascii="Times" w:hAnsi="Times"/>
        </w:rPr>
        <w:t xml:space="preserve">called The Press –Courier, rarely reported on the Mexican community, </w:t>
      </w:r>
      <w:r w:rsidR="00030046" w:rsidRPr="00FF06F6">
        <w:rPr>
          <w:rFonts w:ascii="Times" w:hAnsi="Times"/>
        </w:rPr>
        <w:t>though the criminal actions of Mexican men often made the headlines</w:t>
      </w:r>
      <w:r w:rsidR="00717478">
        <w:rPr>
          <w:rFonts w:ascii="Times" w:hAnsi="Times"/>
        </w:rPr>
        <w:t>.</w:t>
      </w:r>
      <w:r w:rsidR="00030046" w:rsidRPr="00FF06F6">
        <w:rPr>
          <w:rFonts w:ascii="Times" w:hAnsi="Times"/>
        </w:rPr>
        <w:t>”</w:t>
      </w:r>
      <w:r w:rsidR="00030046" w:rsidRPr="00BD0B64">
        <w:rPr>
          <w:rStyle w:val="FootnoteReference"/>
          <w:rFonts w:ascii="Times" w:hAnsi="Times"/>
        </w:rPr>
        <w:footnoteReference w:id="36"/>
      </w:r>
      <w:r w:rsidR="00903D2C" w:rsidRPr="00BD0B64">
        <w:rPr>
          <w:rFonts w:ascii="Times" w:hAnsi="Times"/>
        </w:rPr>
        <w:t xml:space="preserve"> Oklahoman newsp</w:t>
      </w:r>
      <w:r w:rsidR="00ED35D7">
        <w:rPr>
          <w:rFonts w:ascii="Times" w:hAnsi="Times"/>
        </w:rPr>
        <w:t xml:space="preserve">apers had little to no </w:t>
      </w:r>
      <w:r w:rsidR="00903D2C" w:rsidRPr="00BD0B64">
        <w:rPr>
          <w:rFonts w:ascii="Times" w:hAnsi="Times"/>
        </w:rPr>
        <w:t xml:space="preserve">positive coverage on the Mexican immigrant community. They led newspaper headlines with </w:t>
      </w:r>
      <w:r w:rsidR="00ED05AC" w:rsidRPr="00A45DD9">
        <w:rPr>
          <w:rFonts w:ascii="Times" w:hAnsi="Times"/>
        </w:rPr>
        <w:t>derogatory</w:t>
      </w:r>
      <w:r w:rsidR="00903D2C" w:rsidRPr="00A45DD9">
        <w:rPr>
          <w:rFonts w:ascii="Times" w:hAnsi="Times"/>
        </w:rPr>
        <w:t xml:space="preserve"> terms</w:t>
      </w:r>
      <w:r w:rsidR="00ED35D7">
        <w:rPr>
          <w:rFonts w:ascii="Times" w:hAnsi="Times"/>
        </w:rPr>
        <w:t xml:space="preserve"> or accusations about the community</w:t>
      </w:r>
      <w:r w:rsidR="00903D2C" w:rsidRPr="00A45DD9">
        <w:rPr>
          <w:rFonts w:ascii="Times" w:hAnsi="Times"/>
        </w:rPr>
        <w:t>. Garcia’s work predicted the archival findings of this research when he stated, “</w:t>
      </w:r>
      <w:r w:rsidR="00D81363" w:rsidRPr="00A45DD9">
        <w:rPr>
          <w:rFonts w:ascii="Times" w:hAnsi="Times"/>
        </w:rPr>
        <w:t xml:space="preserve">When news stories did refer to Mexican residents, they did so with the consistent racial identifier </w:t>
      </w:r>
      <w:r w:rsidR="00ED05AC" w:rsidRPr="00FF06F6">
        <w:rPr>
          <w:rFonts w:ascii="Times" w:hAnsi="Times"/>
        </w:rPr>
        <w:t>(e.g., “Oxnard Mexican Murders Girl,” ”Mexican Stabbed in Alley Brawl,” ”Mexican Girl Injured in Traffic Jam at Fire”) and regularly misspelled their names within the story</w:t>
      </w:r>
      <w:r w:rsidR="00717478">
        <w:rPr>
          <w:rFonts w:ascii="Times" w:hAnsi="Times"/>
        </w:rPr>
        <w:t>.</w:t>
      </w:r>
      <w:r w:rsidR="00ED05AC" w:rsidRPr="00FF06F6">
        <w:rPr>
          <w:rFonts w:ascii="Times" w:hAnsi="Times"/>
        </w:rPr>
        <w:t>”</w:t>
      </w:r>
      <w:r w:rsidR="00ED05AC" w:rsidRPr="00BD0B64">
        <w:rPr>
          <w:rStyle w:val="FootnoteReference"/>
          <w:rFonts w:ascii="Times" w:hAnsi="Times"/>
        </w:rPr>
        <w:footnoteReference w:id="37"/>
      </w:r>
      <w:r w:rsidR="00ED05AC" w:rsidRPr="00BD0B64">
        <w:rPr>
          <w:rFonts w:ascii="Times" w:hAnsi="Times"/>
        </w:rPr>
        <w:t xml:space="preserve"> Adding derogatory terms or racial identifiers was an indication that the center of the story was their </w:t>
      </w:r>
      <w:r w:rsidR="0058137B">
        <w:rPr>
          <w:rFonts w:ascii="Times" w:hAnsi="Times"/>
        </w:rPr>
        <w:t>nationality</w:t>
      </w:r>
      <w:r w:rsidR="00ED05AC" w:rsidRPr="00BD0B64">
        <w:rPr>
          <w:rFonts w:ascii="Times" w:hAnsi="Times"/>
        </w:rPr>
        <w:t xml:space="preserve"> and the connotations that carried. Later on in this paper</w:t>
      </w:r>
      <w:r w:rsidR="00EE4628">
        <w:rPr>
          <w:rFonts w:ascii="Times" w:hAnsi="Times"/>
        </w:rPr>
        <w:t>,</w:t>
      </w:r>
      <w:r w:rsidR="00ED05AC" w:rsidRPr="00A45DD9">
        <w:rPr>
          <w:rFonts w:ascii="Times" w:hAnsi="Times"/>
        </w:rPr>
        <w:t xml:space="preserve"> this will become relevant</w:t>
      </w:r>
      <w:r w:rsidR="00EE4628">
        <w:rPr>
          <w:rFonts w:ascii="Times" w:hAnsi="Times"/>
        </w:rPr>
        <w:t>,</w:t>
      </w:r>
      <w:r w:rsidR="00ED05AC" w:rsidRPr="00A45DD9">
        <w:rPr>
          <w:rFonts w:ascii="Times" w:hAnsi="Times"/>
        </w:rPr>
        <w:t xml:space="preserve"> especially with newspaper publishing’s titled with ‘Mexican’ followed by a negative stereotype of the community. This is a form of dehumanization to further excuse their treatment of Mexican immigrants. </w:t>
      </w:r>
    </w:p>
    <w:p w14:paraId="1B3B68FE" w14:textId="7FC4E991" w:rsidR="000C1662" w:rsidRPr="00FF06F6" w:rsidRDefault="00394FA4" w:rsidP="009B1B2F">
      <w:pPr>
        <w:spacing w:line="480" w:lineRule="auto"/>
        <w:ind w:firstLine="720"/>
        <w:rPr>
          <w:rFonts w:ascii="Times" w:hAnsi="Times"/>
        </w:rPr>
      </w:pPr>
      <w:r w:rsidRPr="00A45DD9">
        <w:rPr>
          <w:rFonts w:ascii="Times" w:hAnsi="Times"/>
        </w:rPr>
        <w:t xml:space="preserve">Newspapers have the power to discredit the work of communities of color, not only by making them inferior but by invalidating their experiences. </w:t>
      </w:r>
      <w:r w:rsidR="00F57D4D" w:rsidRPr="00A45DD9">
        <w:rPr>
          <w:rFonts w:ascii="Times" w:hAnsi="Times"/>
        </w:rPr>
        <w:t xml:space="preserve">Thomas </w:t>
      </w:r>
      <w:proofErr w:type="gramStart"/>
      <w:r w:rsidR="00F57D4D" w:rsidRPr="00A45DD9">
        <w:rPr>
          <w:rFonts w:ascii="Times" w:hAnsi="Times"/>
        </w:rPr>
        <w:t>King</w:t>
      </w:r>
      <w:r w:rsidR="00657EA2">
        <w:rPr>
          <w:rFonts w:ascii="Times" w:hAnsi="Times"/>
        </w:rPr>
        <w:t>,,</w:t>
      </w:r>
      <w:proofErr w:type="gramEnd"/>
      <w:r w:rsidR="00F57D4D" w:rsidRPr="00A45DD9">
        <w:rPr>
          <w:rFonts w:ascii="Times" w:hAnsi="Times"/>
        </w:rPr>
        <w:t xml:space="preserve"> </w:t>
      </w:r>
      <w:r w:rsidR="009B1B2F" w:rsidRPr="00915688">
        <w:rPr>
          <w:rFonts w:ascii="Times" w:hAnsi="Times"/>
        </w:rPr>
        <w:t xml:space="preserve">in his book </w:t>
      </w:r>
      <w:r w:rsidR="009B1B2F" w:rsidRPr="00660208">
        <w:rPr>
          <w:rFonts w:ascii="Times" w:hAnsi="Times"/>
          <w:i/>
          <w:iCs/>
        </w:rPr>
        <w:t xml:space="preserve">Truth </w:t>
      </w:r>
      <w:r w:rsidR="009B1B2F" w:rsidRPr="00660208">
        <w:rPr>
          <w:rFonts w:ascii="Times" w:hAnsi="Times"/>
          <w:i/>
          <w:iCs/>
        </w:rPr>
        <w:lastRenderedPageBreak/>
        <w:t>about Stories</w:t>
      </w:r>
      <w:r w:rsidR="00657EA2">
        <w:rPr>
          <w:rFonts w:ascii="Times" w:hAnsi="Times"/>
          <w:i/>
          <w:iCs/>
        </w:rPr>
        <w:t>,</w:t>
      </w:r>
      <w:r w:rsidR="009B1B2F" w:rsidRPr="00915688">
        <w:rPr>
          <w:rFonts w:ascii="Times" w:hAnsi="Times"/>
        </w:rPr>
        <w:t xml:space="preserve"> </w:t>
      </w:r>
      <w:r w:rsidR="00F57D4D" w:rsidRPr="00FF06F6">
        <w:rPr>
          <w:rFonts w:ascii="Times" w:hAnsi="Times"/>
        </w:rPr>
        <w:t>further explains how powerful stories are. Newspapers to the average eye are not viewed as weapons</w:t>
      </w:r>
      <w:r w:rsidR="00657EA2">
        <w:rPr>
          <w:rFonts w:ascii="Times" w:hAnsi="Times"/>
        </w:rPr>
        <w:t>,</w:t>
      </w:r>
      <w:r w:rsidR="00F57D4D" w:rsidRPr="00FF06F6">
        <w:rPr>
          <w:rFonts w:ascii="Times" w:hAnsi="Times"/>
        </w:rPr>
        <w:t xml:space="preserve"> but they can be when they use their power to create stories about communities that will be carried through time</w:t>
      </w:r>
      <w:r w:rsidR="009B1B2F" w:rsidRPr="00FF06F6">
        <w:rPr>
          <w:rFonts w:ascii="Times" w:hAnsi="Times"/>
        </w:rPr>
        <w:t xml:space="preserve">. </w:t>
      </w:r>
      <w:r w:rsidR="00F57D4D" w:rsidRPr="00AB6F19">
        <w:rPr>
          <w:rFonts w:ascii="Times" w:hAnsi="Times"/>
        </w:rPr>
        <w:t xml:space="preserve"> King states, “I tell the stories not to play on your sympathies but to suggest how stories can control our lives, for there is a part o</w:t>
      </w:r>
      <w:r w:rsidR="00F57D4D" w:rsidRPr="004572E3">
        <w:rPr>
          <w:rFonts w:ascii="Times" w:hAnsi="Times"/>
        </w:rPr>
        <w:t>f me that has never been able to move past these stories, a part of me that will be chained to these stories as long as I live. Stories are wondrous things. And they are dangerous</w:t>
      </w:r>
      <w:r w:rsidR="0058137B">
        <w:rPr>
          <w:rFonts w:ascii="Times" w:hAnsi="Times"/>
        </w:rPr>
        <w:t>.</w:t>
      </w:r>
      <w:r w:rsidR="00F57D4D" w:rsidRPr="004572E3">
        <w:rPr>
          <w:rFonts w:ascii="Times" w:hAnsi="Times"/>
        </w:rPr>
        <w:t>”</w:t>
      </w:r>
      <w:r w:rsidR="00F57D4D" w:rsidRPr="00BD0B64">
        <w:rPr>
          <w:rStyle w:val="FootnoteReference"/>
          <w:rFonts w:ascii="Times" w:hAnsi="Times"/>
        </w:rPr>
        <w:footnoteReference w:id="38"/>
      </w:r>
      <w:r w:rsidR="00F57D4D" w:rsidRPr="00BD0B64">
        <w:rPr>
          <w:rFonts w:ascii="Times" w:hAnsi="Times"/>
        </w:rPr>
        <w:t xml:space="preserve"> The stories that have been told about the Mexican immigrant community have</w:t>
      </w:r>
      <w:r w:rsidR="00F57D4D" w:rsidRPr="00A45DD9">
        <w:rPr>
          <w:rFonts w:ascii="Times" w:hAnsi="Times"/>
        </w:rPr>
        <w:t xml:space="preserve"> survived and thrived</w:t>
      </w:r>
      <w:r w:rsidR="00657EA2">
        <w:rPr>
          <w:rFonts w:ascii="Times" w:hAnsi="Times"/>
        </w:rPr>
        <w:t>,</w:t>
      </w:r>
      <w:r w:rsidR="00F57D4D" w:rsidRPr="00A45DD9">
        <w:rPr>
          <w:rFonts w:ascii="Times" w:hAnsi="Times"/>
        </w:rPr>
        <w:t xml:space="preserve"> destroying the ability of Mexican immigrants to escape their consequences. Individuals today cannot escape the trauma caused by the stories written about their parents, grandparents, loved ones. Children cannot escape the history books that teach them their community is the villain in the story of the U.S. </w:t>
      </w:r>
      <w:r w:rsidR="009B1B2F" w:rsidRPr="00A45DD9">
        <w:rPr>
          <w:rFonts w:ascii="Times" w:hAnsi="Times"/>
        </w:rPr>
        <w:t>Stories have consequences</w:t>
      </w:r>
      <w:r w:rsidR="00657EA2">
        <w:rPr>
          <w:rFonts w:ascii="Times" w:hAnsi="Times"/>
        </w:rPr>
        <w:t>,</w:t>
      </w:r>
      <w:r w:rsidR="009B1B2F" w:rsidRPr="00A45DD9">
        <w:rPr>
          <w:rFonts w:ascii="Times" w:hAnsi="Times"/>
        </w:rPr>
        <w:t xml:space="preserve"> and the Mexican immigrant community continues to endure them. The stories told about this community have created their paths by denying them an escape. </w:t>
      </w:r>
      <w:r w:rsidR="0058137B">
        <w:rPr>
          <w:rFonts w:ascii="Times" w:hAnsi="Times"/>
        </w:rPr>
        <w:t>The dominant na</w:t>
      </w:r>
      <w:r w:rsidR="00657EA2">
        <w:rPr>
          <w:rFonts w:ascii="Times" w:hAnsi="Times"/>
        </w:rPr>
        <w:t>rrative remains consistent, which</w:t>
      </w:r>
      <w:r w:rsidR="0058137B">
        <w:rPr>
          <w:rFonts w:ascii="Times" w:hAnsi="Times"/>
        </w:rPr>
        <w:t xml:space="preserve"> is demonstrated by the repetitive news coverage on this community throughout time. </w:t>
      </w:r>
    </w:p>
    <w:p w14:paraId="0F4B36B2" w14:textId="6B9FE876" w:rsidR="001A4D1D" w:rsidRPr="00A45DD9" w:rsidRDefault="009B1B2F" w:rsidP="009B1B2F">
      <w:pPr>
        <w:spacing w:line="480" w:lineRule="auto"/>
        <w:ind w:firstLine="720"/>
        <w:rPr>
          <w:rFonts w:ascii="Times" w:hAnsi="Times"/>
        </w:rPr>
      </w:pPr>
      <w:r w:rsidRPr="00FF06F6">
        <w:rPr>
          <w:rFonts w:ascii="Times" w:hAnsi="Times"/>
        </w:rPr>
        <w:t xml:space="preserve">Immigration reform </w:t>
      </w:r>
      <w:r w:rsidR="0058137B">
        <w:rPr>
          <w:rFonts w:ascii="Times" w:hAnsi="Times"/>
        </w:rPr>
        <w:t xml:space="preserve">will not lead to a progressive change </w:t>
      </w:r>
      <w:r w:rsidRPr="00FF06F6">
        <w:rPr>
          <w:rFonts w:ascii="Times" w:hAnsi="Times"/>
        </w:rPr>
        <w:t xml:space="preserve">until history and its harm on the Mexican immigrant community </w:t>
      </w:r>
      <w:r w:rsidR="00657EA2">
        <w:rPr>
          <w:rFonts w:ascii="Times" w:hAnsi="Times"/>
        </w:rPr>
        <w:t xml:space="preserve">are </w:t>
      </w:r>
      <w:r w:rsidRPr="00FF06F6">
        <w:rPr>
          <w:rFonts w:ascii="Times" w:hAnsi="Times"/>
        </w:rPr>
        <w:t xml:space="preserve">exposed and acknowledged. </w:t>
      </w:r>
      <w:r w:rsidR="00C82C7A" w:rsidRPr="00FF06F6">
        <w:rPr>
          <w:rFonts w:ascii="Times" w:hAnsi="Times"/>
        </w:rPr>
        <w:t>King asks a relevan</w:t>
      </w:r>
      <w:r w:rsidR="00C82C7A" w:rsidRPr="00AB6F19">
        <w:rPr>
          <w:rFonts w:ascii="Times" w:hAnsi="Times"/>
        </w:rPr>
        <w:t>t question to this research, “so am I such an ass as to disregard this good advice and suggest that the stories contained within the matrix of Christianity and the complex of nationalism are responsible for the social, political, and economic problems we f</w:t>
      </w:r>
      <w:r w:rsidR="00C82C7A" w:rsidRPr="00661CE0">
        <w:rPr>
          <w:rFonts w:ascii="Times" w:hAnsi="Times"/>
        </w:rPr>
        <w:t>ace?”</w:t>
      </w:r>
      <w:r w:rsidR="00C82C7A" w:rsidRPr="00BD0B64">
        <w:rPr>
          <w:rStyle w:val="FootnoteReference"/>
          <w:rFonts w:ascii="Times" w:hAnsi="Times"/>
        </w:rPr>
        <w:footnoteReference w:id="39"/>
      </w:r>
      <w:r w:rsidR="00CA783E" w:rsidRPr="00BD0B64">
        <w:rPr>
          <w:rFonts w:ascii="Times" w:hAnsi="Times"/>
        </w:rPr>
        <w:t xml:space="preserve"> This question exposes how these institutions of power have been influenced and carry a foundation of stories. Whiteness bleeds into the dominant narrative</w:t>
      </w:r>
      <w:r w:rsidR="00657EA2">
        <w:rPr>
          <w:rFonts w:ascii="Times" w:hAnsi="Times"/>
        </w:rPr>
        <w:t>,</w:t>
      </w:r>
      <w:r w:rsidR="00CA783E" w:rsidRPr="00BD0B64">
        <w:rPr>
          <w:rFonts w:ascii="Times" w:hAnsi="Times"/>
        </w:rPr>
        <w:t xml:space="preserve"> and the stories that it carries hold responsibility for the issues </w:t>
      </w:r>
      <w:r w:rsidR="00CA783E" w:rsidRPr="00BD0B64">
        <w:rPr>
          <w:rFonts w:ascii="Times" w:hAnsi="Times"/>
        </w:rPr>
        <w:lastRenderedPageBreak/>
        <w:t>communities of colors spec</w:t>
      </w:r>
      <w:r w:rsidR="00CA783E" w:rsidRPr="00A45DD9">
        <w:rPr>
          <w:rFonts w:ascii="Times" w:hAnsi="Times"/>
        </w:rPr>
        <w:t xml:space="preserve">ifically Mexican immigrants face. </w:t>
      </w:r>
      <w:r w:rsidR="000C1662" w:rsidRPr="00A45DD9">
        <w:rPr>
          <w:rFonts w:ascii="Times" w:hAnsi="Times"/>
        </w:rPr>
        <w:t>In order to make the connection and expose</w:t>
      </w:r>
      <w:r w:rsidR="00B83E16" w:rsidRPr="00A45DD9">
        <w:rPr>
          <w:rFonts w:ascii="Times" w:hAnsi="Times"/>
        </w:rPr>
        <w:t xml:space="preserve"> prevalent patterns</w:t>
      </w:r>
      <w:r w:rsidR="00657EA2">
        <w:rPr>
          <w:rFonts w:ascii="Times" w:hAnsi="Times"/>
        </w:rPr>
        <w:t>,</w:t>
      </w:r>
      <w:r w:rsidR="00B83E16" w:rsidRPr="00A45DD9">
        <w:rPr>
          <w:rFonts w:ascii="Times" w:hAnsi="Times"/>
        </w:rPr>
        <w:t xml:space="preserve"> it is necessary to explore the responsibility of newspapers and their negative portrayals shown in the following chapter.</w:t>
      </w:r>
    </w:p>
    <w:p w14:paraId="537E1046" w14:textId="77777777" w:rsidR="001A4D1D" w:rsidRPr="00FF06F6" w:rsidRDefault="001A4D1D" w:rsidP="00E81844">
      <w:pPr>
        <w:spacing w:before="120" w:after="120"/>
        <w:jc w:val="center"/>
        <w:rPr>
          <w:rFonts w:ascii="Times" w:hAnsi="Times"/>
          <w:b/>
        </w:rPr>
      </w:pPr>
    </w:p>
    <w:p w14:paraId="5588EEE9" w14:textId="77777777" w:rsidR="00C62267" w:rsidRPr="00FF06F6" w:rsidRDefault="00C62267" w:rsidP="00FE1233">
      <w:pPr>
        <w:spacing w:before="120" w:after="120"/>
        <w:rPr>
          <w:rFonts w:ascii="Times" w:hAnsi="Times"/>
          <w:b/>
        </w:rPr>
      </w:pPr>
    </w:p>
    <w:p w14:paraId="35C8C18C" w14:textId="77777777" w:rsidR="003F763D" w:rsidRDefault="003F763D" w:rsidP="00FE1233">
      <w:pPr>
        <w:spacing w:before="120" w:after="120"/>
        <w:rPr>
          <w:rFonts w:ascii="Times" w:hAnsi="Times"/>
          <w:b/>
        </w:rPr>
      </w:pPr>
    </w:p>
    <w:p w14:paraId="5376A75F" w14:textId="77777777" w:rsidR="00915688" w:rsidRDefault="00915688" w:rsidP="00FE1233">
      <w:pPr>
        <w:spacing w:before="120" w:after="120"/>
        <w:rPr>
          <w:rFonts w:ascii="Times" w:hAnsi="Times"/>
          <w:b/>
        </w:rPr>
      </w:pPr>
    </w:p>
    <w:p w14:paraId="75D53999" w14:textId="77777777" w:rsidR="00915688" w:rsidRDefault="00915688" w:rsidP="00FE1233">
      <w:pPr>
        <w:spacing w:before="120" w:after="120"/>
        <w:rPr>
          <w:rFonts w:ascii="Times" w:hAnsi="Times"/>
          <w:b/>
        </w:rPr>
      </w:pPr>
    </w:p>
    <w:p w14:paraId="100F8CAF" w14:textId="77777777" w:rsidR="00915688" w:rsidRDefault="00915688" w:rsidP="00FE1233">
      <w:pPr>
        <w:spacing w:before="120" w:after="120"/>
        <w:rPr>
          <w:rFonts w:ascii="Times" w:hAnsi="Times"/>
          <w:b/>
        </w:rPr>
      </w:pPr>
    </w:p>
    <w:p w14:paraId="3F94D0D8" w14:textId="77777777" w:rsidR="00915688" w:rsidRDefault="00915688" w:rsidP="00FE1233">
      <w:pPr>
        <w:spacing w:before="120" w:after="120"/>
        <w:rPr>
          <w:rFonts w:ascii="Times" w:hAnsi="Times"/>
          <w:b/>
        </w:rPr>
      </w:pPr>
    </w:p>
    <w:p w14:paraId="4B1CBBF2" w14:textId="77777777" w:rsidR="00915688" w:rsidRDefault="00915688" w:rsidP="00FE1233">
      <w:pPr>
        <w:spacing w:before="120" w:after="120"/>
        <w:rPr>
          <w:rFonts w:ascii="Times" w:hAnsi="Times"/>
          <w:b/>
        </w:rPr>
      </w:pPr>
    </w:p>
    <w:p w14:paraId="286305B6" w14:textId="77777777" w:rsidR="00915688" w:rsidRDefault="00915688" w:rsidP="00FE1233">
      <w:pPr>
        <w:spacing w:before="120" w:after="120"/>
        <w:rPr>
          <w:rFonts w:ascii="Times" w:hAnsi="Times"/>
          <w:b/>
        </w:rPr>
      </w:pPr>
    </w:p>
    <w:p w14:paraId="79DEE5F0" w14:textId="77777777" w:rsidR="00915688" w:rsidRDefault="00915688" w:rsidP="00FE1233">
      <w:pPr>
        <w:spacing w:before="120" w:after="120"/>
        <w:rPr>
          <w:rFonts w:ascii="Times" w:hAnsi="Times"/>
          <w:b/>
        </w:rPr>
      </w:pPr>
    </w:p>
    <w:p w14:paraId="77282BAF" w14:textId="77777777" w:rsidR="00915688" w:rsidRDefault="00915688" w:rsidP="00FE1233">
      <w:pPr>
        <w:spacing w:before="120" w:after="120"/>
        <w:rPr>
          <w:rFonts w:ascii="Times" w:hAnsi="Times"/>
          <w:b/>
        </w:rPr>
      </w:pPr>
    </w:p>
    <w:p w14:paraId="319A6D02" w14:textId="77777777" w:rsidR="00915688" w:rsidRDefault="00915688" w:rsidP="00FE1233">
      <w:pPr>
        <w:spacing w:before="120" w:after="120"/>
        <w:rPr>
          <w:rFonts w:ascii="Times" w:hAnsi="Times"/>
          <w:b/>
        </w:rPr>
      </w:pPr>
    </w:p>
    <w:p w14:paraId="0C54C377" w14:textId="77777777" w:rsidR="00915688" w:rsidRDefault="00915688" w:rsidP="00FE1233">
      <w:pPr>
        <w:spacing w:before="120" w:after="120"/>
        <w:rPr>
          <w:rFonts w:ascii="Times" w:hAnsi="Times"/>
          <w:b/>
        </w:rPr>
      </w:pPr>
    </w:p>
    <w:p w14:paraId="2ADB68A0" w14:textId="77777777" w:rsidR="00915688" w:rsidRDefault="00915688" w:rsidP="00FE1233">
      <w:pPr>
        <w:spacing w:before="120" w:after="120"/>
        <w:rPr>
          <w:rFonts w:ascii="Times" w:hAnsi="Times"/>
          <w:b/>
        </w:rPr>
      </w:pPr>
    </w:p>
    <w:p w14:paraId="3E498509" w14:textId="77777777" w:rsidR="00915688" w:rsidRDefault="00915688" w:rsidP="00FE1233">
      <w:pPr>
        <w:spacing w:before="120" w:after="120"/>
        <w:rPr>
          <w:rFonts w:ascii="Times" w:hAnsi="Times"/>
          <w:b/>
        </w:rPr>
      </w:pPr>
    </w:p>
    <w:p w14:paraId="25818BFA" w14:textId="77777777" w:rsidR="00915688" w:rsidRDefault="00915688" w:rsidP="00FE1233">
      <w:pPr>
        <w:spacing w:before="120" w:after="120"/>
        <w:rPr>
          <w:rFonts w:ascii="Times" w:hAnsi="Times"/>
          <w:b/>
        </w:rPr>
      </w:pPr>
    </w:p>
    <w:p w14:paraId="75E3CA43" w14:textId="77777777" w:rsidR="00915688" w:rsidRDefault="00915688" w:rsidP="00FE1233">
      <w:pPr>
        <w:spacing w:before="120" w:after="120"/>
        <w:rPr>
          <w:rFonts w:ascii="Times" w:hAnsi="Times"/>
          <w:b/>
        </w:rPr>
      </w:pPr>
    </w:p>
    <w:p w14:paraId="7E37C7E4" w14:textId="77777777" w:rsidR="00915688" w:rsidRDefault="00915688" w:rsidP="00FE1233">
      <w:pPr>
        <w:spacing w:before="120" w:after="120"/>
        <w:rPr>
          <w:rFonts w:ascii="Times" w:hAnsi="Times"/>
          <w:b/>
        </w:rPr>
      </w:pPr>
    </w:p>
    <w:p w14:paraId="3CFC6C84" w14:textId="77777777" w:rsidR="00915688" w:rsidRDefault="00915688" w:rsidP="00FE1233">
      <w:pPr>
        <w:spacing w:before="120" w:after="120"/>
        <w:rPr>
          <w:rFonts w:ascii="Times" w:hAnsi="Times"/>
          <w:b/>
        </w:rPr>
      </w:pPr>
    </w:p>
    <w:p w14:paraId="3ADBD301" w14:textId="77777777" w:rsidR="00915688" w:rsidRDefault="00915688" w:rsidP="00FE1233">
      <w:pPr>
        <w:spacing w:before="120" w:after="120"/>
        <w:rPr>
          <w:rFonts w:ascii="Times" w:hAnsi="Times"/>
          <w:b/>
        </w:rPr>
      </w:pPr>
    </w:p>
    <w:p w14:paraId="40A75A65" w14:textId="77777777" w:rsidR="0058137B" w:rsidRDefault="0058137B" w:rsidP="00B071B0">
      <w:pPr>
        <w:spacing w:before="120" w:after="120"/>
        <w:rPr>
          <w:rFonts w:ascii="Times" w:hAnsi="Times"/>
          <w:b/>
        </w:rPr>
      </w:pPr>
    </w:p>
    <w:p w14:paraId="6F43B652" w14:textId="77777777" w:rsidR="0058137B" w:rsidRPr="00FF06F6" w:rsidRDefault="0058137B" w:rsidP="00B071B0">
      <w:pPr>
        <w:spacing w:before="120" w:after="120"/>
        <w:rPr>
          <w:rFonts w:ascii="Times" w:hAnsi="Times"/>
          <w:b/>
        </w:rPr>
      </w:pPr>
    </w:p>
    <w:p w14:paraId="5F4AD3A8" w14:textId="77777777" w:rsidR="00684236" w:rsidRDefault="00684236" w:rsidP="00E81844">
      <w:pPr>
        <w:spacing w:before="120" w:after="120"/>
        <w:jc w:val="center"/>
        <w:rPr>
          <w:rFonts w:ascii="Times" w:hAnsi="Times"/>
          <w:b/>
        </w:rPr>
      </w:pPr>
    </w:p>
    <w:p w14:paraId="54A6C339" w14:textId="77777777" w:rsidR="00684236" w:rsidRDefault="00684236" w:rsidP="00E81844">
      <w:pPr>
        <w:spacing w:before="120" w:after="120"/>
        <w:jc w:val="center"/>
        <w:rPr>
          <w:rFonts w:ascii="Times" w:hAnsi="Times"/>
          <w:b/>
        </w:rPr>
      </w:pPr>
    </w:p>
    <w:p w14:paraId="1C9C50D4" w14:textId="77777777" w:rsidR="00684236" w:rsidRDefault="00684236" w:rsidP="00E81844">
      <w:pPr>
        <w:spacing w:before="120" w:after="120"/>
        <w:jc w:val="center"/>
        <w:rPr>
          <w:rFonts w:ascii="Times" w:hAnsi="Times"/>
          <w:b/>
        </w:rPr>
      </w:pPr>
    </w:p>
    <w:p w14:paraId="33D596CE" w14:textId="77777777" w:rsidR="00684236" w:rsidRDefault="00684236" w:rsidP="00E81844">
      <w:pPr>
        <w:spacing w:before="120" w:after="120"/>
        <w:jc w:val="center"/>
        <w:rPr>
          <w:rFonts w:ascii="Times" w:hAnsi="Times"/>
          <w:b/>
        </w:rPr>
      </w:pPr>
    </w:p>
    <w:p w14:paraId="240722BF" w14:textId="77777777" w:rsidR="00684236" w:rsidRDefault="00684236" w:rsidP="00E81844">
      <w:pPr>
        <w:spacing w:before="120" w:after="120"/>
        <w:jc w:val="center"/>
        <w:rPr>
          <w:rFonts w:ascii="Times" w:hAnsi="Times"/>
          <w:b/>
        </w:rPr>
      </w:pPr>
    </w:p>
    <w:p w14:paraId="03F44731" w14:textId="4191EE52" w:rsidR="00E81844" w:rsidRPr="00DF4492" w:rsidRDefault="00E53657" w:rsidP="00DF4492">
      <w:pPr>
        <w:pStyle w:val="Heading1"/>
        <w:jc w:val="center"/>
        <w:rPr>
          <w:rFonts w:ascii="Times" w:hAnsi="Times"/>
          <w:b/>
          <w:color w:val="000000" w:themeColor="text1"/>
          <w:sz w:val="24"/>
          <w:szCs w:val="24"/>
        </w:rPr>
      </w:pPr>
      <w:bookmarkStart w:id="24" w:name="_Toc69827459"/>
      <w:r w:rsidRPr="00DF4492">
        <w:rPr>
          <w:rFonts w:ascii="Times" w:hAnsi="Times"/>
          <w:b/>
          <w:color w:val="000000" w:themeColor="text1"/>
          <w:sz w:val="24"/>
          <w:szCs w:val="24"/>
        </w:rPr>
        <w:lastRenderedPageBreak/>
        <w:t>Chapter 2</w:t>
      </w:r>
      <w:r w:rsidR="00260EB1" w:rsidRPr="00DF4492">
        <w:rPr>
          <w:rFonts w:ascii="Times" w:hAnsi="Times"/>
          <w:b/>
          <w:color w:val="000000" w:themeColor="text1"/>
          <w:sz w:val="24"/>
          <w:szCs w:val="24"/>
        </w:rPr>
        <w:t>: Words or Weapons</w:t>
      </w:r>
      <w:bookmarkEnd w:id="24"/>
    </w:p>
    <w:p w14:paraId="039F9E98" w14:textId="77777777" w:rsidR="00260EB1" w:rsidRPr="004572E3" w:rsidRDefault="00260EB1" w:rsidP="001A4D1D">
      <w:pPr>
        <w:spacing w:line="480" w:lineRule="auto"/>
        <w:ind w:firstLine="720"/>
        <w:rPr>
          <w:rFonts w:ascii="Times" w:hAnsi="Times"/>
          <w:b/>
        </w:rPr>
      </w:pPr>
    </w:p>
    <w:p w14:paraId="5FF09AB9" w14:textId="183B8792" w:rsidR="00643762" w:rsidRPr="00A45DD9" w:rsidRDefault="001A4D1D" w:rsidP="00AA3C17">
      <w:pPr>
        <w:spacing w:line="480" w:lineRule="auto"/>
        <w:ind w:firstLine="720"/>
        <w:rPr>
          <w:rFonts w:ascii="Times" w:hAnsi="Times"/>
        </w:rPr>
      </w:pPr>
      <w:r w:rsidRPr="004572E3">
        <w:rPr>
          <w:rFonts w:ascii="Times" w:hAnsi="Times"/>
        </w:rPr>
        <w:t xml:space="preserve">A </w:t>
      </w:r>
      <w:r w:rsidR="0058137B">
        <w:rPr>
          <w:rFonts w:ascii="Times" w:hAnsi="Times"/>
        </w:rPr>
        <w:t>consistent portrayal of Mexican immigrants in mass media has been related to the economic prosperity of the United States and their role in destabilizing the economy. Assumptions</w:t>
      </w:r>
      <w:r w:rsidR="008307E8" w:rsidRPr="004572E3">
        <w:rPr>
          <w:rFonts w:ascii="Times" w:hAnsi="Times"/>
        </w:rPr>
        <w:t xml:space="preserve"> about Mexican immigrants range from being a population that take</w:t>
      </w:r>
      <w:r w:rsidR="001A3144">
        <w:rPr>
          <w:rFonts w:ascii="Times" w:hAnsi="Times"/>
        </w:rPr>
        <w:t>s</w:t>
      </w:r>
      <w:r w:rsidR="008307E8" w:rsidRPr="004572E3">
        <w:rPr>
          <w:rFonts w:ascii="Times" w:hAnsi="Times"/>
        </w:rPr>
        <w:t xml:space="preserve"> away resources from American citizen</w:t>
      </w:r>
      <w:r w:rsidR="00A96718">
        <w:rPr>
          <w:rFonts w:ascii="Times" w:hAnsi="Times"/>
        </w:rPr>
        <w:t>s</w:t>
      </w:r>
      <w:r w:rsidR="008307E8" w:rsidRPr="004572E3">
        <w:rPr>
          <w:rFonts w:ascii="Times" w:hAnsi="Times"/>
        </w:rPr>
        <w:t xml:space="preserve"> such as</w:t>
      </w:r>
      <w:r w:rsidRPr="004572E3">
        <w:rPr>
          <w:rFonts w:ascii="Times" w:hAnsi="Times"/>
        </w:rPr>
        <w:t xml:space="preserve"> jobs, social s</w:t>
      </w:r>
      <w:r w:rsidR="00A96718">
        <w:rPr>
          <w:rFonts w:ascii="Times" w:hAnsi="Times"/>
        </w:rPr>
        <w:t xml:space="preserve">ervices, medical services, etc. </w:t>
      </w:r>
      <w:r w:rsidR="008307E8" w:rsidRPr="004572E3">
        <w:rPr>
          <w:rFonts w:ascii="Times" w:hAnsi="Times"/>
        </w:rPr>
        <w:t xml:space="preserve">As well as not contributing to tax revenue. </w:t>
      </w:r>
      <w:r w:rsidRPr="004572E3">
        <w:rPr>
          <w:rFonts w:ascii="Times" w:hAnsi="Times"/>
        </w:rPr>
        <w:t xml:space="preserve">There is a negative public opinion of immigrants because </w:t>
      </w:r>
      <w:r w:rsidR="008307E8" w:rsidRPr="004572E3">
        <w:rPr>
          <w:rFonts w:ascii="Times" w:hAnsi="Times"/>
        </w:rPr>
        <w:t>they are seen as invaders</w:t>
      </w:r>
      <w:r w:rsidR="00A96718">
        <w:rPr>
          <w:rFonts w:ascii="Times" w:hAnsi="Times"/>
        </w:rPr>
        <w:t xml:space="preserve"> </w:t>
      </w:r>
      <w:r w:rsidR="008307E8" w:rsidRPr="004572E3">
        <w:rPr>
          <w:rFonts w:ascii="Times" w:hAnsi="Times"/>
        </w:rPr>
        <w:t xml:space="preserve">and othered. </w:t>
      </w:r>
      <w:r w:rsidRPr="004572E3">
        <w:rPr>
          <w:rFonts w:ascii="Times" w:hAnsi="Times"/>
        </w:rPr>
        <w:t>Will</w:t>
      </w:r>
      <w:r w:rsidR="002F3957" w:rsidRPr="004572E3">
        <w:rPr>
          <w:rFonts w:ascii="Times" w:hAnsi="Times"/>
        </w:rPr>
        <w:t>iam Perez explains in his book</w:t>
      </w:r>
      <w:r w:rsidR="00A96718">
        <w:rPr>
          <w:rFonts w:ascii="Times" w:hAnsi="Times"/>
        </w:rPr>
        <w:t>,</w:t>
      </w:r>
      <w:r w:rsidR="002F3957" w:rsidRPr="004572E3">
        <w:rPr>
          <w:rFonts w:ascii="Times" w:hAnsi="Times"/>
        </w:rPr>
        <w:t xml:space="preserve"> “</w:t>
      </w:r>
      <w:r w:rsidRPr="004572E3">
        <w:rPr>
          <w:rFonts w:ascii="Times" w:hAnsi="Times"/>
        </w:rPr>
        <w:t>A perception that drives hostile public opinion about undocumented immigrants is that they are exploiting the U.S. economy. The widespread belief is that the undocumented cost more in government services than they contribute to the economy</w:t>
      </w:r>
      <w:r w:rsidR="0058137B">
        <w:rPr>
          <w:rFonts w:ascii="Times" w:hAnsi="Times"/>
        </w:rPr>
        <w:t>.</w:t>
      </w:r>
      <w:r w:rsidRPr="004572E3">
        <w:rPr>
          <w:rFonts w:ascii="Times" w:hAnsi="Times"/>
        </w:rPr>
        <w:t>”</w:t>
      </w:r>
      <w:r w:rsidR="00C903B8" w:rsidRPr="00BD0B64">
        <w:rPr>
          <w:rStyle w:val="FootnoteReference"/>
          <w:rFonts w:ascii="Times" w:hAnsi="Times"/>
        </w:rPr>
        <w:footnoteReference w:id="40"/>
      </w:r>
      <w:r w:rsidR="002F3957" w:rsidRPr="00BD0B64">
        <w:rPr>
          <w:rFonts w:ascii="Times" w:hAnsi="Times"/>
        </w:rPr>
        <w:t xml:space="preserve"> Immigrants have been </w:t>
      </w:r>
      <w:r w:rsidR="008307E8" w:rsidRPr="007E4493">
        <w:rPr>
          <w:rFonts w:ascii="Times" w:hAnsi="Times"/>
        </w:rPr>
        <w:t>portrayed as exploiters of th</w:t>
      </w:r>
      <w:r w:rsidR="008307E8" w:rsidRPr="00A45DD9">
        <w:rPr>
          <w:rFonts w:ascii="Times" w:hAnsi="Times"/>
        </w:rPr>
        <w:t xml:space="preserve">e U.S. economy </w:t>
      </w:r>
      <w:r w:rsidR="002F3957" w:rsidRPr="00A45DD9">
        <w:rPr>
          <w:rFonts w:ascii="Times" w:hAnsi="Times"/>
        </w:rPr>
        <w:t>due to their hold on jobs in the agriculture industry,</w:t>
      </w:r>
      <w:r w:rsidR="0058137B">
        <w:rPr>
          <w:rFonts w:ascii="Times" w:hAnsi="Times"/>
        </w:rPr>
        <w:t xml:space="preserve"> </w:t>
      </w:r>
      <w:r w:rsidR="008307E8" w:rsidRPr="00A45DD9">
        <w:rPr>
          <w:rFonts w:ascii="Times" w:hAnsi="Times"/>
        </w:rPr>
        <w:t xml:space="preserve">but this is a misinterpretation created by a biased history. Newspapers upheld this misinterpretation through their publishing’s. </w:t>
      </w:r>
    </w:p>
    <w:p w14:paraId="32AFCC2A" w14:textId="40136286" w:rsidR="001A4D1D" w:rsidRPr="00915688" w:rsidRDefault="004D4284" w:rsidP="00AA3C17">
      <w:pPr>
        <w:spacing w:line="480" w:lineRule="auto"/>
        <w:ind w:firstLine="720"/>
        <w:rPr>
          <w:rFonts w:ascii="Times" w:hAnsi="Times"/>
        </w:rPr>
      </w:pPr>
      <w:r w:rsidRPr="00FF06F6">
        <w:rPr>
          <w:rFonts w:ascii="Times" w:hAnsi="Times"/>
        </w:rPr>
        <w:t>One</w:t>
      </w:r>
      <w:r w:rsidR="00E540CA" w:rsidRPr="00FF06F6">
        <w:rPr>
          <w:rFonts w:ascii="Times" w:hAnsi="Times"/>
        </w:rPr>
        <w:t xml:space="preserve"> Oklahoma</w:t>
      </w:r>
      <w:r w:rsidRPr="00FF06F6">
        <w:rPr>
          <w:rFonts w:ascii="Times" w:hAnsi="Times"/>
        </w:rPr>
        <w:t xml:space="preserve"> based</w:t>
      </w:r>
      <w:r w:rsidR="00E540CA" w:rsidRPr="00AB6F19">
        <w:rPr>
          <w:rFonts w:ascii="Times" w:hAnsi="Times"/>
        </w:rPr>
        <w:t xml:space="preserve"> </w:t>
      </w:r>
      <w:r w:rsidRPr="00661CE0">
        <w:rPr>
          <w:rFonts w:ascii="Times" w:hAnsi="Times"/>
        </w:rPr>
        <w:t>n</w:t>
      </w:r>
      <w:r w:rsidR="00AA3C17" w:rsidRPr="00661CE0">
        <w:rPr>
          <w:rFonts w:ascii="Times" w:hAnsi="Times"/>
        </w:rPr>
        <w:t>ewspaper</w:t>
      </w:r>
      <w:r w:rsidRPr="00661CE0">
        <w:rPr>
          <w:rFonts w:ascii="Times" w:hAnsi="Times"/>
        </w:rPr>
        <w:t>,</w:t>
      </w:r>
      <w:r w:rsidR="00E540CA" w:rsidRPr="00661CE0">
        <w:rPr>
          <w:rFonts w:ascii="Times" w:hAnsi="Times"/>
        </w:rPr>
        <w:t xml:space="preserve"> </w:t>
      </w:r>
      <w:r w:rsidR="00E540CA" w:rsidRPr="00661CE0">
        <w:rPr>
          <w:rFonts w:ascii="Times" w:hAnsi="Times"/>
          <w:i/>
          <w:iCs/>
        </w:rPr>
        <w:t>The Sapulpa Daily Herald</w:t>
      </w:r>
      <w:r w:rsidRPr="004572E3">
        <w:rPr>
          <w:rFonts w:ascii="Times" w:hAnsi="Times"/>
        </w:rPr>
        <w:t>,</w:t>
      </w:r>
      <w:r w:rsidR="00E540CA" w:rsidRPr="004572E3">
        <w:rPr>
          <w:rFonts w:ascii="Times" w:hAnsi="Times"/>
        </w:rPr>
        <w:t xml:space="preserve"> published a piece titled </w:t>
      </w:r>
      <w:r w:rsidR="00E540CA" w:rsidRPr="0058137B">
        <w:rPr>
          <w:rFonts w:ascii="Times" w:hAnsi="Times"/>
          <w:i/>
        </w:rPr>
        <w:t>‘Illegal Alien Cost Said High’</w:t>
      </w:r>
      <w:r w:rsidR="00E540CA" w:rsidRPr="004572E3">
        <w:rPr>
          <w:rFonts w:ascii="Times" w:hAnsi="Times"/>
        </w:rPr>
        <w:t xml:space="preserve"> where they state </w:t>
      </w:r>
      <w:r w:rsidR="00AA3C17" w:rsidRPr="004572E3">
        <w:rPr>
          <w:rFonts w:ascii="Times" w:hAnsi="Times"/>
        </w:rPr>
        <w:t>“it’s costing the American taxpayer a total including welfare benefits to the aliens as well as citizens who are unemployed because of illegal aliens taking their jobs probably upwards of $18 billion annually</w:t>
      </w:r>
      <w:r w:rsidR="0058137B">
        <w:rPr>
          <w:rFonts w:ascii="Times" w:hAnsi="Times"/>
        </w:rPr>
        <w:t>.</w:t>
      </w:r>
      <w:r w:rsidR="00AA3C17" w:rsidRPr="004572E3">
        <w:rPr>
          <w:rFonts w:ascii="Times" w:hAnsi="Times"/>
        </w:rPr>
        <w:t>”</w:t>
      </w:r>
      <w:r w:rsidR="00AA3C17" w:rsidRPr="00BD0B64">
        <w:rPr>
          <w:rStyle w:val="FootnoteReference"/>
          <w:rFonts w:ascii="Times" w:hAnsi="Times"/>
        </w:rPr>
        <w:footnoteReference w:id="41"/>
      </w:r>
      <w:r w:rsidR="0058137B">
        <w:rPr>
          <w:rFonts w:ascii="Times" w:hAnsi="Times"/>
        </w:rPr>
        <w:t xml:space="preserve"> </w:t>
      </w:r>
      <w:r w:rsidR="00AA3C17" w:rsidRPr="00BD0B64">
        <w:rPr>
          <w:rFonts w:ascii="Times" w:hAnsi="Times"/>
        </w:rPr>
        <w:t xml:space="preserve">Throughout time a common narrative </w:t>
      </w:r>
      <w:r w:rsidR="00522DC4" w:rsidRPr="007E4493">
        <w:rPr>
          <w:rFonts w:ascii="Times" w:hAnsi="Times"/>
        </w:rPr>
        <w:t>for immigrants was their contribution to the percent of unemployed Americans as well as</w:t>
      </w:r>
      <w:r w:rsidR="00AA3C17" w:rsidRPr="00A45DD9">
        <w:rPr>
          <w:rFonts w:ascii="Times" w:hAnsi="Times"/>
        </w:rPr>
        <w:t xml:space="preserve"> their disturbance to</w:t>
      </w:r>
      <w:r w:rsidR="00522DC4" w:rsidRPr="00A45DD9">
        <w:rPr>
          <w:rFonts w:ascii="Times" w:hAnsi="Times"/>
        </w:rPr>
        <w:t xml:space="preserve"> </w:t>
      </w:r>
      <w:r w:rsidR="00643762" w:rsidRPr="00A45DD9">
        <w:rPr>
          <w:rFonts w:ascii="Times" w:hAnsi="Times"/>
        </w:rPr>
        <w:t xml:space="preserve">the </w:t>
      </w:r>
      <w:r w:rsidR="008D04B4">
        <w:rPr>
          <w:rFonts w:ascii="Times" w:hAnsi="Times"/>
        </w:rPr>
        <w:t>welfare system</w:t>
      </w:r>
      <w:r w:rsidR="00522DC4" w:rsidRPr="00A45DD9">
        <w:rPr>
          <w:rFonts w:ascii="Times" w:hAnsi="Times"/>
        </w:rPr>
        <w:t xml:space="preserve"> and the use </w:t>
      </w:r>
      <w:r w:rsidR="00AA3C17" w:rsidRPr="00A45DD9">
        <w:rPr>
          <w:rFonts w:ascii="Times" w:hAnsi="Times"/>
        </w:rPr>
        <w:t xml:space="preserve">of tax payer money. </w:t>
      </w:r>
      <w:r w:rsidR="001A4D1D" w:rsidRPr="00915688">
        <w:rPr>
          <w:rFonts w:ascii="Times" w:hAnsi="Times"/>
        </w:rPr>
        <w:t>Perez explains that immigran</w:t>
      </w:r>
      <w:r w:rsidR="001A4D1D" w:rsidRPr="00FF06F6">
        <w:rPr>
          <w:rFonts w:ascii="Times" w:hAnsi="Times"/>
        </w:rPr>
        <w:t>ts do not exploit the economy</w:t>
      </w:r>
      <w:r w:rsidR="008D04B4">
        <w:rPr>
          <w:rFonts w:ascii="Times" w:hAnsi="Times"/>
        </w:rPr>
        <w:t xml:space="preserve">; </w:t>
      </w:r>
      <w:r w:rsidR="001A4D1D" w:rsidRPr="00FF06F6">
        <w:rPr>
          <w:rFonts w:ascii="Times" w:hAnsi="Times"/>
        </w:rPr>
        <w:t>they do the opposite in fact. He states</w:t>
      </w:r>
      <w:r w:rsidR="008D04B4">
        <w:rPr>
          <w:rFonts w:ascii="Times" w:hAnsi="Times"/>
        </w:rPr>
        <w:t>,</w:t>
      </w:r>
      <w:r w:rsidR="001A4D1D" w:rsidRPr="00FF06F6">
        <w:rPr>
          <w:rFonts w:ascii="Times" w:hAnsi="Times"/>
        </w:rPr>
        <w:t xml:space="preserve"> “the </w:t>
      </w:r>
      <w:r w:rsidR="001A4D1D" w:rsidRPr="00FF06F6">
        <w:rPr>
          <w:rFonts w:ascii="Times" w:hAnsi="Times"/>
        </w:rPr>
        <w:lastRenderedPageBreak/>
        <w:t>undocumented actually contribute more to public coffers in taxes than they cost in social services. Their labor brings down the costs of goods and services for all and makes firms and sometimes entire industries more competitive</w:t>
      </w:r>
      <w:r w:rsidR="0058137B">
        <w:rPr>
          <w:rFonts w:ascii="Times" w:hAnsi="Times"/>
        </w:rPr>
        <w:t>.</w:t>
      </w:r>
      <w:r w:rsidR="001A4D1D" w:rsidRPr="00FF06F6">
        <w:rPr>
          <w:rFonts w:ascii="Times" w:hAnsi="Times"/>
        </w:rPr>
        <w:t>”</w:t>
      </w:r>
      <w:r w:rsidR="00C903B8" w:rsidRPr="00BD0B64">
        <w:rPr>
          <w:rStyle w:val="FootnoteReference"/>
          <w:rFonts w:ascii="Times" w:hAnsi="Times"/>
        </w:rPr>
        <w:footnoteReference w:id="42"/>
      </w:r>
      <w:r w:rsidR="00C903B8" w:rsidRPr="00BD0B64">
        <w:rPr>
          <w:rFonts w:ascii="Times" w:hAnsi="Times"/>
        </w:rPr>
        <w:t xml:space="preserve"> The claim made by P</w:t>
      </w:r>
      <w:r w:rsidR="001A4D1D" w:rsidRPr="007E4493">
        <w:rPr>
          <w:rFonts w:ascii="Times" w:hAnsi="Times"/>
        </w:rPr>
        <w:t>erez can be proven by the research collected in this research projec</w:t>
      </w:r>
      <w:r w:rsidR="00AA3C17" w:rsidRPr="00A45DD9">
        <w:rPr>
          <w:rFonts w:ascii="Times" w:hAnsi="Times"/>
        </w:rPr>
        <w:t>t. Newspapers in Oklahoma con</w:t>
      </w:r>
      <w:r w:rsidR="003067D8" w:rsidRPr="00A45DD9">
        <w:rPr>
          <w:rFonts w:ascii="Times" w:hAnsi="Times"/>
        </w:rPr>
        <w:t xml:space="preserve">sistently </w:t>
      </w:r>
      <w:r w:rsidR="001A4D1D" w:rsidRPr="00A45DD9">
        <w:rPr>
          <w:rFonts w:ascii="Times" w:hAnsi="Times"/>
        </w:rPr>
        <w:t>reported on Mexica</w:t>
      </w:r>
      <w:r w:rsidR="002F3957" w:rsidRPr="00A45DD9">
        <w:rPr>
          <w:rFonts w:ascii="Times" w:hAnsi="Times"/>
        </w:rPr>
        <w:t>n immigrants and their labor</w:t>
      </w:r>
      <w:r w:rsidR="008D04B4">
        <w:rPr>
          <w:rFonts w:ascii="Times" w:hAnsi="Times"/>
        </w:rPr>
        <w:t>,</w:t>
      </w:r>
      <w:r w:rsidR="00AA3C17" w:rsidRPr="00915688">
        <w:rPr>
          <w:rFonts w:ascii="Times" w:hAnsi="Times"/>
        </w:rPr>
        <w:t xml:space="preserve"> placing blame on them for jobs being unavailable for Americans</w:t>
      </w:r>
      <w:r w:rsidR="008D04B4">
        <w:rPr>
          <w:rFonts w:ascii="Times" w:hAnsi="Times"/>
        </w:rPr>
        <w:t>; a</w:t>
      </w:r>
      <w:r w:rsidR="00643762" w:rsidRPr="00915688">
        <w:rPr>
          <w:rFonts w:ascii="Times" w:hAnsi="Times"/>
        </w:rPr>
        <w:t>s well as being</w:t>
      </w:r>
      <w:r w:rsidR="002F3957" w:rsidRPr="00FF06F6">
        <w:rPr>
          <w:rFonts w:ascii="Times" w:hAnsi="Times"/>
        </w:rPr>
        <w:t xml:space="preserve"> portrayed as bodies of </w:t>
      </w:r>
      <w:r w:rsidR="001A4D1D" w:rsidRPr="00FF06F6">
        <w:rPr>
          <w:rFonts w:ascii="Times" w:hAnsi="Times"/>
        </w:rPr>
        <w:t>cheap labor</w:t>
      </w:r>
      <w:r w:rsidR="00AA3C17" w:rsidRPr="00FF06F6">
        <w:rPr>
          <w:rFonts w:ascii="Times" w:hAnsi="Times"/>
        </w:rPr>
        <w:t xml:space="preserve"> and painted as disposable</w:t>
      </w:r>
      <w:r w:rsidR="002F3957" w:rsidRPr="00AB6F19">
        <w:rPr>
          <w:rFonts w:ascii="Times" w:hAnsi="Times"/>
        </w:rPr>
        <w:t xml:space="preserve">. </w:t>
      </w:r>
      <w:r w:rsidR="00AA3C17" w:rsidRPr="00661CE0">
        <w:rPr>
          <w:rFonts w:ascii="Times" w:hAnsi="Times"/>
        </w:rPr>
        <w:t>The responsibility was rarely placed on Americans who hired undocumented workers</w:t>
      </w:r>
      <w:r w:rsidR="003067D8" w:rsidRPr="004572E3">
        <w:rPr>
          <w:rFonts w:ascii="Times" w:hAnsi="Times"/>
        </w:rPr>
        <w:t>. Rarely did they report that farmers actively recruited Mexican laborers</w:t>
      </w:r>
      <w:r w:rsidR="002F3957" w:rsidRPr="004572E3">
        <w:rPr>
          <w:rFonts w:ascii="Times" w:hAnsi="Times"/>
        </w:rPr>
        <w:t xml:space="preserve"> to work for them regardless of their legal status. </w:t>
      </w:r>
      <w:r w:rsidR="00ED62F2" w:rsidRPr="004572E3">
        <w:rPr>
          <w:rFonts w:ascii="Times" w:hAnsi="Times"/>
        </w:rPr>
        <w:t xml:space="preserve">Some employers even disliked Mexican immigrants but still hired them. </w:t>
      </w:r>
      <w:r w:rsidR="00ED62F2" w:rsidRPr="004572E3">
        <w:rPr>
          <w:rFonts w:ascii="Times" w:hAnsi="Times"/>
          <w:i/>
        </w:rPr>
        <w:t>The Sunday Oklahoma</w:t>
      </w:r>
      <w:r w:rsidRPr="004572E3">
        <w:rPr>
          <w:rFonts w:ascii="Times" w:hAnsi="Times"/>
          <w:i/>
        </w:rPr>
        <w:t>n</w:t>
      </w:r>
      <w:r w:rsidR="00ED62F2" w:rsidRPr="004572E3">
        <w:rPr>
          <w:rFonts w:ascii="Times" w:hAnsi="Times"/>
        </w:rPr>
        <w:t xml:space="preserve"> published a piece titled </w:t>
      </w:r>
      <w:r w:rsidR="00ED62F2" w:rsidRPr="0058137B">
        <w:rPr>
          <w:rFonts w:ascii="Times" w:hAnsi="Times"/>
          <w:i/>
        </w:rPr>
        <w:t xml:space="preserve">‘Oklahoma ‘Land of Promise’ to Mexicans </w:t>
      </w:r>
      <w:r w:rsidR="003F4CC8" w:rsidRPr="0058137B">
        <w:rPr>
          <w:rFonts w:ascii="Times" w:hAnsi="Times"/>
          <w:i/>
        </w:rPr>
        <w:t>Seeking Work’</w:t>
      </w:r>
      <w:r w:rsidR="003F4CC8" w:rsidRPr="004572E3">
        <w:rPr>
          <w:rFonts w:ascii="Times" w:hAnsi="Times"/>
        </w:rPr>
        <w:t xml:space="preserve"> where an American, states</w:t>
      </w:r>
      <w:r w:rsidR="00ED62F2" w:rsidRPr="004572E3">
        <w:rPr>
          <w:rFonts w:ascii="Times" w:hAnsi="Times"/>
        </w:rPr>
        <w:t xml:space="preserve"> “I don’t like Mexicans” he said. He explains he has hired up to 15 illegal aliens during past cotton seasons only because he couldn’t find other laborers. While saying the aliens are darn good workers</w:t>
      </w:r>
      <w:r w:rsidR="0058137B">
        <w:rPr>
          <w:rFonts w:ascii="Times" w:hAnsi="Times"/>
        </w:rPr>
        <w:t>.</w:t>
      </w:r>
      <w:r w:rsidR="00ED62F2" w:rsidRPr="004572E3">
        <w:rPr>
          <w:rFonts w:ascii="Times" w:hAnsi="Times"/>
        </w:rPr>
        <w:t>”</w:t>
      </w:r>
      <w:r w:rsidR="00ED62F2" w:rsidRPr="00BD0B64">
        <w:rPr>
          <w:rStyle w:val="FootnoteReference"/>
          <w:rFonts w:ascii="Times" w:hAnsi="Times"/>
        </w:rPr>
        <w:footnoteReference w:id="43"/>
      </w:r>
      <w:r w:rsidR="00ED62F2" w:rsidRPr="00BD0B64">
        <w:rPr>
          <w:rFonts w:ascii="Times" w:hAnsi="Times"/>
        </w:rPr>
        <w:t xml:space="preserve"> </w:t>
      </w:r>
      <w:r w:rsidR="00522DC4" w:rsidRPr="007E4493">
        <w:rPr>
          <w:rFonts w:ascii="Times" w:hAnsi="Times"/>
        </w:rPr>
        <w:t>Undocumented immigrants had a positive effect on t</w:t>
      </w:r>
      <w:r w:rsidR="00522DC4" w:rsidRPr="00A45DD9">
        <w:rPr>
          <w:rFonts w:ascii="Times" w:hAnsi="Times"/>
        </w:rPr>
        <w:t>he agricultural industry</w:t>
      </w:r>
      <w:r w:rsidR="008D04B4">
        <w:rPr>
          <w:rFonts w:ascii="Times" w:hAnsi="Times"/>
        </w:rPr>
        <w:t>,</w:t>
      </w:r>
      <w:r w:rsidR="00522DC4" w:rsidRPr="00A45DD9">
        <w:rPr>
          <w:rFonts w:ascii="Times" w:hAnsi="Times"/>
        </w:rPr>
        <w:t xml:space="preserve"> and it was shown by the demand for their labor.</w:t>
      </w:r>
      <w:r w:rsidR="00643762" w:rsidRPr="00A45DD9">
        <w:rPr>
          <w:rFonts w:ascii="Times" w:hAnsi="Times"/>
        </w:rPr>
        <w:t xml:space="preserve"> Employers were aware that they were un</w:t>
      </w:r>
      <w:r w:rsidR="008D04B4">
        <w:rPr>
          <w:rFonts w:ascii="Times" w:hAnsi="Times"/>
        </w:rPr>
        <w:t>documented but still hired them. I</w:t>
      </w:r>
      <w:r w:rsidR="00643762" w:rsidRPr="00A45DD9">
        <w:rPr>
          <w:rFonts w:ascii="Times" w:hAnsi="Times"/>
        </w:rPr>
        <w:t xml:space="preserve">n the previous piece mentioned from </w:t>
      </w:r>
      <w:r w:rsidR="00643762" w:rsidRPr="00660208">
        <w:rPr>
          <w:rFonts w:ascii="Times" w:hAnsi="Times"/>
          <w:i/>
          <w:iCs/>
        </w:rPr>
        <w:t>The Sunday Oklahoma</w:t>
      </w:r>
      <w:r w:rsidR="00643762" w:rsidRPr="00A45DD9">
        <w:rPr>
          <w:rFonts w:ascii="Times" w:hAnsi="Times"/>
        </w:rPr>
        <w:t xml:space="preserve"> they discuss </w:t>
      </w:r>
      <w:r w:rsidR="00D9173F" w:rsidRPr="00A45DD9">
        <w:rPr>
          <w:rFonts w:ascii="Times" w:hAnsi="Times"/>
        </w:rPr>
        <w:t>how an employmen</w:t>
      </w:r>
      <w:r w:rsidR="006E2DE2" w:rsidRPr="00A45DD9">
        <w:rPr>
          <w:rFonts w:ascii="Times" w:hAnsi="Times"/>
        </w:rPr>
        <w:t>t manager</w:t>
      </w:r>
      <w:r w:rsidR="00D9173F" w:rsidRPr="00A45DD9">
        <w:rPr>
          <w:rFonts w:ascii="Times" w:hAnsi="Times"/>
        </w:rPr>
        <w:t xml:space="preserve"> was involved wit</w:t>
      </w:r>
      <w:r w:rsidR="00D9173F" w:rsidRPr="00915688">
        <w:rPr>
          <w:rFonts w:ascii="Times" w:hAnsi="Times"/>
        </w:rPr>
        <w:t>h undocumented workers that would seek work with fake identification or social security documents. He stated</w:t>
      </w:r>
      <w:r w:rsidR="008D04B4">
        <w:rPr>
          <w:rFonts w:ascii="Times" w:hAnsi="Times"/>
        </w:rPr>
        <w:t>,</w:t>
      </w:r>
      <w:r w:rsidR="00D9173F" w:rsidRPr="00915688">
        <w:rPr>
          <w:rFonts w:ascii="Times" w:hAnsi="Times"/>
        </w:rPr>
        <w:t xml:space="preserve"> “I’m sure we’ve put some illegal aliens on the job.”</w:t>
      </w:r>
      <w:r w:rsidR="006E2DE2" w:rsidRPr="00FF06F6">
        <w:rPr>
          <w:rFonts w:ascii="Times" w:hAnsi="Times"/>
        </w:rPr>
        <w:t xml:space="preserve"> </w:t>
      </w:r>
      <w:proofErr w:type="spellStart"/>
      <w:r w:rsidR="006E2DE2" w:rsidRPr="00FF06F6">
        <w:rPr>
          <w:rFonts w:ascii="Times" w:hAnsi="Times"/>
        </w:rPr>
        <w:t>Beltr</w:t>
      </w:r>
      <w:proofErr w:type="spellEnd"/>
      <w:r w:rsidR="006E2DE2" w:rsidRPr="00FF06F6">
        <w:rPr>
          <w:rFonts w:ascii="Times" w:hAnsi="Times"/>
        </w:rPr>
        <w:t>*</w:t>
      </w:r>
      <w:r w:rsidR="00D9173F" w:rsidRPr="00FF06F6">
        <w:rPr>
          <w:rFonts w:ascii="Times" w:hAnsi="Times"/>
        </w:rPr>
        <w:t>n said. All we want is a number. I don’t care if they make it up out of the clear blue sky. We’re not investigators</w:t>
      </w:r>
      <w:r w:rsidR="00CD4F3A">
        <w:rPr>
          <w:rFonts w:ascii="Times" w:hAnsi="Times"/>
        </w:rPr>
        <w:t>.</w:t>
      </w:r>
      <w:r w:rsidR="00D9173F" w:rsidRPr="00FF06F6">
        <w:rPr>
          <w:rFonts w:ascii="Times" w:hAnsi="Times"/>
        </w:rPr>
        <w:t>”</w:t>
      </w:r>
      <w:r w:rsidR="00D9173F" w:rsidRPr="00BD0B64">
        <w:rPr>
          <w:rStyle w:val="FootnoteReference"/>
          <w:rFonts w:ascii="Times" w:hAnsi="Times"/>
        </w:rPr>
        <w:footnoteReference w:id="44"/>
      </w:r>
      <w:r w:rsidR="002F3957" w:rsidRPr="00BD0B64">
        <w:rPr>
          <w:rFonts w:ascii="Times" w:hAnsi="Times"/>
        </w:rPr>
        <w:t xml:space="preserve"> </w:t>
      </w:r>
      <w:r w:rsidR="00FB0C2B" w:rsidRPr="007E4493">
        <w:rPr>
          <w:rFonts w:ascii="Times" w:hAnsi="Times"/>
        </w:rPr>
        <w:t xml:space="preserve">The demand for work and the </w:t>
      </w:r>
      <w:r w:rsidR="008D04B4">
        <w:rPr>
          <w:rFonts w:ascii="Times" w:hAnsi="Times"/>
        </w:rPr>
        <w:t xml:space="preserve">number </w:t>
      </w:r>
      <w:r w:rsidR="00FB0C2B" w:rsidRPr="007E4493">
        <w:rPr>
          <w:rFonts w:ascii="Times" w:hAnsi="Times"/>
        </w:rPr>
        <w:t xml:space="preserve">of employers </w:t>
      </w:r>
      <w:r w:rsidR="006E2DE2" w:rsidRPr="00A45DD9">
        <w:rPr>
          <w:rFonts w:ascii="Times" w:hAnsi="Times"/>
        </w:rPr>
        <w:t xml:space="preserve">willing to hire continued the cycle of migration to the </w:t>
      </w:r>
      <w:r w:rsidR="006E2DE2" w:rsidRPr="00A45DD9">
        <w:rPr>
          <w:rFonts w:ascii="Times" w:hAnsi="Times"/>
        </w:rPr>
        <w:lastRenderedPageBreak/>
        <w:t xml:space="preserve">states. </w:t>
      </w:r>
      <w:r w:rsidR="002F3957" w:rsidRPr="00A45DD9">
        <w:rPr>
          <w:rFonts w:ascii="Times" w:hAnsi="Times"/>
        </w:rPr>
        <w:t>Legality was not an issue for employers</w:t>
      </w:r>
      <w:r w:rsidR="00522DC4" w:rsidRPr="00A45DD9">
        <w:rPr>
          <w:rFonts w:ascii="Times" w:hAnsi="Times"/>
        </w:rPr>
        <w:t xml:space="preserve"> due to the need for undocumented immigrant labor</w:t>
      </w:r>
      <w:r w:rsidR="002F3957" w:rsidRPr="00A45DD9">
        <w:rPr>
          <w:rFonts w:ascii="Times" w:hAnsi="Times"/>
        </w:rPr>
        <w:t xml:space="preserve">. </w:t>
      </w:r>
    </w:p>
    <w:p w14:paraId="5565C8B4" w14:textId="1A60E7D2" w:rsidR="00D36894" w:rsidRPr="00A45DD9" w:rsidRDefault="001A4D1D" w:rsidP="00D36894">
      <w:pPr>
        <w:spacing w:line="480" w:lineRule="auto"/>
        <w:ind w:firstLine="720"/>
        <w:rPr>
          <w:rFonts w:ascii="Times" w:hAnsi="Times"/>
        </w:rPr>
      </w:pPr>
      <w:r w:rsidRPr="00FF06F6">
        <w:rPr>
          <w:rFonts w:ascii="Times" w:hAnsi="Times"/>
        </w:rPr>
        <w:t>The archives consisted of various categories of damaging narratives about</w:t>
      </w:r>
      <w:r w:rsidR="00522DC4" w:rsidRPr="00FF06F6">
        <w:rPr>
          <w:rFonts w:ascii="Times" w:hAnsi="Times"/>
        </w:rPr>
        <w:t xml:space="preserve"> undocumented</w:t>
      </w:r>
      <w:r w:rsidRPr="00AB6F19">
        <w:rPr>
          <w:rFonts w:ascii="Times" w:hAnsi="Times"/>
        </w:rPr>
        <w:t xml:space="preserve"> Mexican immigrants. Throughout these narratives</w:t>
      </w:r>
      <w:r w:rsidR="008D04B4">
        <w:rPr>
          <w:rFonts w:ascii="Times" w:hAnsi="Times"/>
        </w:rPr>
        <w:t>,</w:t>
      </w:r>
      <w:r w:rsidRPr="00AB6F19">
        <w:rPr>
          <w:rFonts w:ascii="Times" w:hAnsi="Times"/>
        </w:rPr>
        <w:t xml:space="preserve"> there were common themes that worked to destruct the image of these communities by influencing the viewpoints of Oklahoman’s. This was achieved</w:t>
      </w:r>
      <w:r w:rsidRPr="004572E3">
        <w:rPr>
          <w:rFonts w:ascii="Times" w:hAnsi="Times"/>
        </w:rPr>
        <w:t xml:space="preserve"> through the main source of media in these time frames: newspapers. The archives had</w:t>
      </w:r>
      <w:r w:rsidR="00D36894" w:rsidRPr="004572E3">
        <w:rPr>
          <w:rFonts w:ascii="Times" w:hAnsi="Times"/>
        </w:rPr>
        <w:t xml:space="preserve"> a</w:t>
      </w:r>
      <w:r w:rsidRPr="004572E3">
        <w:rPr>
          <w:rFonts w:ascii="Times" w:hAnsi="Times"/>
        </w:rPr>
        <w:t xml:space="preserve"> wide collection of Oklahoma newspapers that followed these themes that worked together to dehumanize Mexican immigrants. The first </w:t>
      </w:r>
      <w:r w:rsidR="00522DC4" w:rsidRPr="004572E3">
        <w:rPr>
          <w:rFonts w:ascii="Times" w:hAnsi="Times"/>
        </w:rPr>
        <w:t>common theme exposed was</w:t>
      </w:r>
      <w:r w:rsidRPr="004572E3">
        <w:rPr>
          <w:rFonts w:ascii="Times" w:hAnsi="Times"/>
        </w:rPr>
        <w:t xml:space="preserve"> </w:t>
      </w:r>
      <w:r w:rsidR="00CD4F3A">
        <w:rPr>
          <w:rFonts w:ascii="Times" w:hAnsi="Times"/>
        </w:rPr>
        <w:t xml:space="preserve">the exploitation of Mexican immigrants and their treatment in the labor industry. </w:t>
      </w:r>
      <w:r w:rsidRPr="004572E3">
        <w:rPr>
          <w:rFonts w:ascii="Times" w:hAnsi="Times"/>
        </w:rPr>
        <w:t>A consistent stereotype in these newspapers was that Mexican immigrants only served the purpose of being used for cheap labor</w:t>
      </w:r>
      <w:r w:rsidR="008D04B4">
        <w:rPr>
          <w:rFonts w:ascii="Times" w:hAnsi="Times"/>
        </w:rPr>
        <w:t>,</w:t>
      </w:r>
      <w:r w:rsidRPr="004572E3">
        <w:rPr>
          <w:rFonts w:ascii="Times" w:hAnsi="Times"/>
        </w:rPr>
        <w:t xml:space="preserve"> specifically in the agriculture industry. Due to their status</w:t>
      </w:r>
      <w:r w:rsidR="00D36894" w:rsidRPr="004572E3">
        <w:rPr>
          <w:rFonts w:ascii="Times" w:hAnsi="Times"/>
        </w:rPr>
        <w:t>, employers faced no limitations on</w:t>
      </w:r>
      <w:r w:rsidRPr="004572E3">
        <w:rPr>
          <w:rFonts w:ascii="Times" w:hAnsi="Times"/>
        </w:rPr>
        <w:t xml:space="preserve"> t</w:t>
      </w:r>
      <w:r w:rsidR="00D36894" w:rsidRPr="004572E3">
        <w:rPr>
          <w:rFonts w:ascii="Times" w:hAnsi="Times"/>
        </w:rPr>
        <w:t>he treatment of t</w:t>
      </w:r>
      <w:r w:rsidRPr="004572E3">
        <w:rPr>
          <w:rFonts w:ascii="Times" w:hAnsi="Times"/>
        </w:rPr>
        <w:t>hese individuals</w:t>
      </w:r>
      <w:r w:rsidR="008D04B4">
        <w:rPr>
          <w:rFonts w:ascii="Times" w:hAnsi="Times"/>
        </w:rPr>
        <w:t>,</w:t>
      </w:r>
      <w:r w:rsidR="00D36894" w:rsidRPr="004572E3">
        <w:rPr>
          <w:rFonts w:ascii="Times" w:hAnsi="Times"/>
        </w:rPr>
        <w:t xml:space="preserve"> and they could</w:t>
      </w:r>
      <w:r w:rsidRPr="004572E3">
        <w:rPr>
          <w:rFonts w:ascii="Times" w:hAnsi="Times"/>
        </w:rPr>
        <w:t xml:space="preserve"> be put in inhumane conditions and treated as inferior</w:t>
      </w:r>
      <w:r w:rsidR="00D36894" w:rsidRPr="004572E3">
        <w:rPr>
          <w:rFonts w:ascii="Times" w:hAnsi="Times"/>
        </w:rPr>
        <w:t xml:space="preserve"> without punishment.  </w:t>
      </w:r>
      <w:r w:rsidR="00D36894" w:rsidRPr="004572E3">
        <w:rPr>
          <w:rFonts w:ascii="Times" w:hAnsi="Times"/>
          <w:i/>
        </w:rPr>
        <w:t>The Sapulpa Daily Herald</w:t>
      </w:r>
      <w:r w:rsidR="00D36894" w:rsidRPr="004572E3">
        <w:rPr>
          <w:rFonts w:ascii="Times" w:hAnsi="Times"/>
        </w:rPr>
        <w:t xml:space="preserve"> included a story </w:t>
      </w:r>
      <w:r w:rsidRPr="004572E3">
        <w:rPr>
          <w:rFonts w:ascii="Times" w:hAnsi="Times"/>
        </w:rPr>
        <w:t>titled “5 Million Slave Laborers in the U.S., American Claims” which included an interview with a former spy who witnessed various communities</w:t>
      </w:r>
      <w:r w:rsidR="008D04B4">
        <w:rPr>
          <w:rFonts w:ascii="Times" w:hAnsi="Times"/>
        </w:rPr>
        <w:t>,</w:t>
      </w:r>
      <w:r w:rsidRPr="004572E3">
        <w:rPr>
          <w:rFonts w:ascii="Times" w:hAnsi="Times"/>
        </w:rPr>
        <w:t xml:space="preserve"> including Mexican immigrants being ‘held to involuntary servitude</w:t>
      </w:r>
      <w:r w:rsidR="00CD4F3A">
        <w:rPr>
          <w:rFonts w:ascii="Times" w:hAnsi="Times"/>
        </w:rPr>
        <w:t>.</w:t>
      </w:r>
      <w:r w:rsidRPr="004572E3">
        <w:rPr>
          <w:rFonts w:ascii="Times" w:hAnsi="Times"/>
        </w:rPr>
        <w:t>’</w:t>
      </w:r>
      <w:r w:rsidR="00C903B8" w:rsidRPr="00BD0B64">
        <w:rPr>
          <w:rStyle w:val="FootnoteReference"/>
          <w:rFonts w:ascii="Times" w:hAnsi="Times"/>
        </w:rPr>
        <w:footnoteReference w:id="45"/>
      </w:r>
      <w:r w:rsidRPr="00BD0B64">
        <w:rPr>
          <w:rFonts w:ascii="Times" w:hAnsi="Times"/>
        </w:rPr>
        <w:t xml:space="preserve"> The newspaper writes that the individual claims “the system is the same as the slave system use</w:t>
      </w:r>
      <w:r w:rsidRPr="007E4493">
        <w:rPr>
          <w:rFonts w:ascii="Times" w:hAnsi="Times"/>
        </w:rPr>
        <w:t>d in pre-civil war days”</w:t>
      </w:r>
      <w:r w:rsidR="00CD4F3A">
        <w:rPr>
          <w:rFonts w:ascii="Times" w:hAnsi="Times"/>
        </w:rPr>
        <w:t xml:space="preserve"> </w:t>
      </w:r>
      <w:r w:rsidR="00CD4F3A" w:rsidRPr="00BD0B64">
        <w:rPr>
          <w:rFonts w:ascii="Times" w:hAnsi="Times"/>
        </w:rPr>
        <w:t xml:space="preserve">meaning that the overseer has a hold over these individuals by keeping them owing a debt. </w:t>
      </w:r>
      <w:r w:rsidR="002F3957" w:rsidRPr="00BD0B64">
        <w:rPr>
          <w:rStyle w:val="FootnoteReference"/>
          <w:rFonts w:ascii="Times" w:hAnsi="Times"/>
        </w:rPr>
        <w:footnoteReference w:id="46"/>
      </w:r>
      <w:r w:rsidR="00CD4F3A">
        <w:rPr>
          <w:rFonts w:ascii="Times" w:hAnsi="Times"/>
        </w:rPr>
        <w:t xml:space="preserve"> Due to their legal status</w:t>
      </w:r>
      <w:r w:rsidR="008D04B4">
        <w:rPr>
          <w:rFonts w:ascii="Times" w:hAnsi="Times"/>
        </w:rPr>
        <w:t>,</w:t>
      </w:r>
      <w:r w:rsidR="00CD4F3A">
        <w:rPr>
          <w:rFonts w:ascii="Times" w:hAnsi="Times"/>
        </w:rPr>
        <w:t xml:space="preserve"> Mexican immigrants had no protections in place to prevent their exploitation in situations as mentioned by the newspaper. </w:t>
      </w:r>
    </w:p>
    <w:p w14:paraId="5F44972C" w14:textId="44165348" w:rsidR="008C53E2" w:rsidRPr="00FF06F6" w:rsidRDefault="0047576C" w:rsidP="00B16E8D">
      <w:pPr>
        <w:spacing w:line="480" w:lineRule="auto"/>
        <w:ind w:firstLine="720"/>
        <w:rPr>
          <w:rFonts w:ascii="Times" w:hAnsi="Times"/>
        </w:rPr>
      </w:pPr>
      <w:r w:rsidRPr="00A45DD9">
        <w:rPr>
          <w:rFonts w:ascii="Times" w:hAnsi="Times"/>
        </w:rPr>
        <w:t xml:space="preserve"> The demand for work from A</w:t>
      </w:r>
      <w:r w:rsidR="00FD6439" w:rsidRPr="00A45DD9">
        <w:rPr>
          <w:rFonts w:ascii="Times" w:hAnsi="Times"/>
        </w:rPr>
        <w:t xml:space="preserve">merican employers called </w:t>
      </w:r>
      <w:r w:rsidR="00B35D60" w:rsidRPr="00A45DD9">
        <w:rPr>
          <w:rFonts w:ascii="Times" w:hAnsi="Times"/>
        </w:rPr>
        <w:t>for Mexican</w:t>
      </w:r>
      <w:r w:rsidR="00030A10" w:rsidRPr="00915688">
        <w:rPr>
          <w:rFonts w:ascii="Times" w:hAnsi="Times"/>
        </w:rPr>
        <w:t xml:space="preserve"> immigrants to seek labor in the country. </w:t>
      </w:r>
      <w:r w:rsidR="003067D8" w:rsidRPr="00FF06F6">
        <w:rPr>
          <w:rFonts w:ascii="Times" w:hAnsi="Times"/>
        </w:rPr>
        <w:t>The responsibility was placed on</w:t>
      </w:r>
      <w:r w:rsidR="00030A10" w:rsidRPr="00FF06F6">
        <w:rPr>
          <w:rFonts w:ascii="Times" w:hAnsi="Times"/>
        </w:rPr>
        <w:t xml:space="preserve"> Mexican immigrants</w:t>
      </w:r>
      <w:r w:rsidR="003067D8" w:rsidRPr="00FF06F6">
        <w:rPr>
          <w:rFonts w:ascii="Times" w:hAnsi="Times"/>
        </w:rPr>
        <w:t xml:space="preserve"> and their </w:t>
      </w:r>
      <w:r w:rsidR="00970152" w:rsidRPr="00AB6F19">
        <w:rPr>
          <w:rFonts w:ascii="Times" w:hAnsi="Times"/>
        </w:rPr>
        <w:t>‘</w:t>
      </w:r>
      <w:r w:rsidR="003067D8" w:rsidRPr="00661CE0">
        <w:rPr>
          <w:rFonts w:ascii="Times" w:hAnsi="Times"/>
        </w:rPr>
        <w:t xml:space="preserve">criminal </w:t>
      </w:r>
      <w:r w:rsidR="003067D8" w:rsidRPr="00661CE0">
        <w:rPr>
          <w:rFonts w:ascii="Times" w:hAnsi="Times"/>
        </w:rPr>
        <w:lastRenderedPageBreak/>
        <w:t>action</w:t>
      </w:r>
      <w:r w:rsidR="00970152" w:rsidRPr="004572E3">
        <w:rPr>
          <w:rFonts w:ascii="Times" w:hAnsi="Times"/>
        </w:rPr>
        <w:t>’</w:t>
      </w:r>
      <w:r w:rsidR="003067D8" w:rsidRPr="004572E3">
        <w:rPr>
          <w:rFonts w:ascii="Times" w:hAnsi="Times"/>
        </w:rPr>
        <w:t xml:space="preserve"> of working illegally in the United States.  T</w:t>
      </w:r>
      <w:r w:rsidR="00FD6439" w:rsidRPr="004572E3">
        <w:rPr>
          <w:rFonts w:ascii="Times" w:hAnsi="Times"/>
        </w:rPr>
        <w:t xml:space="preserve">he dominant narrative </w:t>
      </w:r>
      <w:r w:rsidR="003067D8" w:rsidRPr="004572E3">
        <w:rPr>
          <w:rFonts w:ascii="Times" w:hAnsi="Times"/>
        </w:rPr>
        <w:t xml:space="preserve">worked in favor </w:t>
      </w:r>
      <w:r w:rsidR="005A6EFB" w:rsidRPr="004572E3">
        <w:rPr>
          <w:rFonts w:ascii="Times" w:hAnsi="Times"/>
        </w:rPr>
        <w:t>of employers</w:t>
      </w:r>
      <w:r w:rsidR="00FD6439" w:rsidRPr="004572E3">
        <w:rPr>
          <w:rFonts w:ascii="Times" w:hAnsi="Times"/>
        </w:rPr>
        <w:t xml:space="preserve"> in the United States </w:t>
      </w:r>
      <w:r w:rsidR="003067D8" w:rsidRPr="004572E3">
        <w:rPr>
          <w:rFonts w:ascii="Times" w:hAnsi="Times"/>
        </w:rPr>
        <w:t>by placing blame on the undocumented M</w:t>
      </w:r>
      <w:r w:rsidR="008D04B4">
        <w:rPr>
          <w:rFonts w:ascii="Times" w:hAnsi="Times"/>
        </w:rPr>
        <w:t>exican laborers for taking jobs</w:t>
      </w:r>
      <w:r w:rsidR="003067D8" w:rsidRPr="004572E3">
        <w:rPr>
          <w:rFonts w:ascii="Times" w:hAnsi="Times"/>
        </w:rPr>
        <w:t xml:space="preserve"> instead of holding employers</w:t>
      </w:r>
      <w:r w:rsidR="00FD6439" w:rsidRPr="004572E3">
        <w:rPr>
          <w:rFonts w:ascii="Times" w:hAnsi="Times"/>
        </w:rPr>
        <w:t xml:space="preserve"> responsible for this surge in Mexican immigrant laborers</w:t>
      </w:r>
      <w:r w:rsidR="003067D8" w:rsidRPr="004572E3">
        <w:rPr>
          <w:rFonts w:ascii="Times" w:hAnsi="Times"/>
        </w:rPr>
        <w:t xml:space="preserve"> because of their recruitment</w:t>
      </w:r>
      <w:r w:rsidR="001A4D1D" w:rsidRPr="004572E3">
        <w:rPr>
          <w:rFonts w:ascii="Times" w:hAnsi="Times"/>
        </w:rPr>
        <w:t xml:space="preserve">. Mexican immigrants crossed the border to look for employment </w:t>
      </w:r>
      <w:r w:rsidR="008D04B4">
        <w:rPr>
          <w:rFonts w:ascii="Times" w:hAnsi="Times"/>
        </w:rPr>
        <w:t xml:space="preserve">because they were encouraged </w:t>
      </w:r>
      <w:r w:rsidR="001A4D1D" w:rsidRPr="004572E3">
        <w:rPr>
          <w:rFonts w:ascii="Times" w:hAnsi="Times"/>
        </w:rPr>
        <w:t xml:space="preserve">by property owners that they would be hired. </w:t>
      </w:r>
      <w:r w:rsidR="00B35D60" w:rsidRPr="004572E3">
        <w:rPr>
          <w:rFonts w:ascii="Times" w:hAnsi="Times"/>
        </w:rPr>
        <w:t>Proof of this is in newspapers</w:t>
      </w:r>
      <w:r w:rsidR="001A4D1D" w:rsidRPr="004572E3">
        <w:rPr>
          <w:rFonts w:ascii="Times" w:hAnsi="Times"/>
        </w:rPr>
        <w:t xml:space="preserve"> that state how property owners seek out Mexican imm</w:t>
      </w:r>
      <w:r w:rsidR="00B16E8D" w:rsidRPr="004572E3">
        <w:rPr>
          <w:rFonts w:ascii="Times" w:hAnsi="Times"/>
        </w:rPr>
        <w:t>igrants to employ them regardless of legality</w:t>
      </w:r>
      <w:r w:rsidR="001A4D1D" w:rsidRPr="004572E3">
        <w:rPr>
          <w:rFonts w:ascii="Times" w:hAnsi="Times"/>
        </w:rPr>
        <w:t xml:space="preserve">. </w:t>
      </w:r>
      <w:r w:rsidR="001A4D1D" w:rsidRPr="004572E3">
        <w:rPr>
          <w:rFonts w:ascii="Times" w:hAnsi="Times"/>
          <w:i/>
        </w:rPr>
        <w:t>The Sapulpa Daily Herald</w:t>
      </w:r>
      <w:r w:rsidR="001A4D1D" w:rsidRPr="004572E3">
        <w:rPr>
          <w:rFonts w:ascii="Times" w:hAnsi="Times"/>
        </w:rPr>
        <w:t xml:space="preserve"> reports that “New York</w:t>
      </w:r>
      <w:r w:rsidR="00B16E8D" w:rsidRPr="004572E3">
        <w:rPr>
          <w:rFonts w:ascii="Times" w:hAnsi="Times"/>
        </w:rPr>
        <w:t xml:space="preserve"> </w:t>
      </w:r>
      <w:r w:rsidR="001A4D1D" w:rsidRPr="004572E3">
        <w:rPr>
          <w:rFonts w:ascii="Times" w:hAnsi="Times"/>
        </w:rPr>
        <w:t xml:space="preserve">representative </w:t>
      </w:r>
      <w:r w:rsidR="00FD6439" w:rsidRPr="004572E3">
        <w:rPr>
          <w:rFonts w:ascii="Times" w:hAnsi="Times"/>
        </w:rPr>
        <w:t xml:space="preserve">states </w:t>
      </w:r>
      <w:r w:rsidR="001A4D1D" w:rsidRPr="004572E3">
        <w:rPr>
          <w:rFonts w:ascii="Times" w:hAnsi="Times"/>
        </w:rPr>
        <w:t xml:space="preserve">many Texas property owners making use of w*tbacks he said some encourage the aliens to come to the United States so they could employ them </w:t>
      </w:r>
      <w:r w:rsidR="00FE1233" w:rsidRPr="004572E3">
        <w:rPr>
          <w:rFonts w:ascii="Times" w:hAnsi="Times"/>
        </w:rPr>
        <w:t>illegally</w:t>
      </w:r>
      <w:r w:rsidR="002003BB">
        <w:rPr>
          <w:rFonts w:ascii="Times" w:hAnsi="Times"/>
        </w:rPr>
        <w:t>.</w:t>
      </w:r>
      <w:r w:rsidR="00FE1233" w:rsidRPr="004572E3">
        <w:rPr>
          <w:rFonts w:ascii="Times" w:hAnsi="Times"/>
        </w:rPr>
        <w:t>”</w:t>
      </w:r>
      <w:r w:rsidR="00B16E8D" w:rsidRPr="00BD0B64">
        <w:rPr>
          <w:rStyle w:val="FootnoteReference"/>
          <w:rFonts w:ascii="Times" w:hAnsi="Times"/>
        </w:rPr>
        <w:footnoteReference w:id="47"/>
      </w:r>
      <w:r w:rsidR="00FE1233" w:rsidRPr="00BD0B64">
        <w:rPr>
          <w:rFonts w:ascii="Times" w:hAnsi="Times"/>
        </w:rPr>
        <w:t xml:space="preserve"> </w:t>
      </w:r>
      <w:r w:rsidR="002003BB">
        <w:rPr>
          <w:rFonts w:ascii="Times" w:hAnsi="Times"/>
        </w:rPr>
        <w:t>P</w:t>
      </w:r>
      <w:r w:rsidR="001A4D1D" w:rsidRPr="007E4493">
        <w:rPr>
          <w:rFonts w:ascii="Times" w:hAnsi="Times"/>
        </w:rPr>
        <w:t xml:space="preserve">roperty owners </w:t>
      </w:r>
      <w:r w:rsidR="002003BB">
        <w:rPr>
          <w:rFonts w:ascii="Times" w:hAnsi="Times"/>
        </w:rPr>
        <w:t xml:space="preserve">sought cheap labor despite the law because it served their own interests. </w:t>
      </w:r>
      <w:r w:rsidR="001A4D1D" w:rsidRPr="00A45DD9">
        <w:rPr>
          <w:rFonts w:ascii="Times" w:hAnsi="Times"/>
        </w:rPr>
        <w:t xml:space="preserve"> </w:t>
      </w:r>
      <w:r w:rsidR="003067D8" w:rsidRPr="00A45DD9">
        <w:rPr>
          <w:rFonts w:ascii="Times" w:hAnsi="Times"/>
        </w:rPr>
        <w:t>It was not about the lack of employees available to fulfill the demand for work. Braceros were available to be employed</w:t>
      </w:r>
      <w:r w:rsidR="008D04B4">
        <w:rPr>
          <w:rFonts w:ascii="Times" w:hAnsi="Times"/>
        </w:rPr>
        <w:t>,</w:t>
      </w:r>
      <w:r w:rsidR="003067D8" w:rsidRPr="00A45DD9">
        <w:rPr>
          <w:rFonts w:ascii="Times" w:hAnsi="Times"/>
        </w:rPr>
        <w:t xml:space="preserve"> and they held legal documentation but that did not suffice for some </w:t>
      </w:r>
      <w:r w:rsidR="00B34139" w:rsidRPr="00FF06F6">
        <w:rPr>
          <w:rFonts w:ascii="Times" w:hAnsi="Times"/>
        </w:rPr>
        <w:t>employers. They</w:t>
      </w:r>
      <w:r w:rsidR="001A4D1D" w:rsidRPr="00FF06F6">
        <w:rPr>
          <w:rFonts w:ascii="Times" w:hAnsi="Times"/>
        </w:rPr>
        <w:t xml:space="preserve"> did not favor the bracero program that was implemented by the United States and Mexican government due to its restrictions. </w:t>
      </w:r>
    </w:p>
    <w:p w14:paraId="56BB15AA" w14:textId="77777777" w:rsidR="00A557EB" w:rsidRPr="004572E3" w:rsidRDefault="00A557EB" w:rsidP="00B16E8D">
      <w:pPr>
        <w:spacing w:line="480" w:lineRule="auto"/>
        <w:ind w:firstLine="720"/>
        <w:rPr>
          <w:rFonts w:ascii="Times" w:hAnsi="Times"/>
        </w:rPr>
      </w:pPr>
    </w:p>
    <w:p w14:paraId="06042F98" w14:textId="77777777" w:rsidR="007E4493" w:rsidRDefault="007E4493" w:rsidP="00970152">
      <w:pPr>
        <w:spacing w:line="480" w:lineRule="auto"/>
        <w:rPr>
          <w:rFonts w:ascii="Times" w:hAnsi="Times"/>
          <w:b/>
        </w:rPr>
      </w:pPr>
    </w:p>
    <w:p w14:paraId="69A2812E" w14:textId="77777777" w:rsidR="007E4493" w:rsidRDefault="007E4493" w:rsidP="00970152">
      <w:pPr>
        <w:spacing w:line="480" w:lineRule="auto"/>
        <w:rPr>
          <w:rFonts w:ascii="Times" w:hAnsi="Times"/>
          <w:b/>
        </w:rPr>
      </w:pPr>
    </w:p>
    <w:p w14:paraId="44CAF93F" w14:textId="77777777" w:rsidR="00FE46E4" w:rsidRDefault="00FE46E4" w:rsidP="00635554">
      <w:pPr>
        <w:spacing w:line="480" w:lineRule="auto"/>
        <w:rPr>
          <w:rFonts w:ascii="Times" w:hAnsi="Times"/>
          <w:b/>
        </w:rPr>
      </w:pPr>
    </w:p>
    <w:p w14:paraId="1ACF124C" w14:textId="77777777" w:rsidR="00635554" w:rsidRDefault="00635554" w:rsidP="00635554">
      <w:pPr>
        <w:spacing w:line="480" w:lineRule="auto"/>
        <w:rPr>
          <w:rFonts w:ascii="Times" w:hAnsi="Times"/>
          <w:b/>
        </w:rPr>
      </w:pPr>
    </w:p>
    <w:p w14:paraId="40CCBEEC" w14:textId="77777777" w:rsidR="00684236" w:rsidRDefault="00684236" w:rsidP="00635554">
      <w:pPr>
        <w:spacing w:line="480" w:lineRule="auto"/>
        <w:rPr>
          <w:rFonts w:ascii="Times" w:hAnsi="Times"/>
          <w:b/>
        </w:rPr>
      </w:pPr>
    </w:p>
    <w:p w14:paraId="7237C4C8" w14:textId="77777777" w:rsidR="00684236" w:rsidRPr="00A45DD9" w:rsidRDefault="00684236" w:rsidP="00635554">
      <w:pPr>
        <w:spacing w:line="480" w:lineRule="auto"/>
        <w:rPr>
          <w:rFonts w:ascii="Times" w:hAnsi="Times"/>
          <w:b/>
        </w:rPr>
      </w:pPr>
    </w:p>
    <w:p w14:paraId="2ADD19EB" w14:textId="1670A4A5" w:rsidR="008C53E2" w:rsidRPr="00DF4492" w:rsidRDefault="008C53E2" w:rsidP="00DF4492">
      <w:pPr>
        <w:pStyle w:val="Heading2"/>
        <w:jc w:val="center"/>
        <w:rPr>
          <w:rFonts w:ascii="Times" w:hAnsi="Times"/>
          <w:color w:val="000000" w:themeColor="text1"/>
          <w:sz w:val="24"/>
          <w:szCs w:val="24"/>
        </w:rPr>
      </w:pPr>
      <w:bookmarkStart w:id="25" w:name="_Toc69827460"/>
      <w:r w:rsidRPr="00DF4492">
        <w:rPr>
          <w:rFonts w:ascii="Times" w:hAnsi="Times"/>
          <w:color w:val="000000" w:themeColor="text1"/>
          <w:sz w:val="24"/>
          <w:szCs w:val="24"/>
        </w:rPr>
        <w:lastRenderedPageBreak/>
        <w:t>The Bracero Program</w:t>
      </w:r>
      <w:bookmarkEnd w:id="25"/>
    </w:p>
    <w:p w14:paraId="2C4AB4C9" w14:textId="7A1DFF55" w:rsidR="00AB532E" w:rsidRPr="00B74D88" w:rsidRDefault="00AB532E" w:rsidP="00AB532E">
      <w:pPr>
        <w:spacing w:line="276" w:lineRule="auto"/>
        <w:jc w:val="center"/>
        <w:rPr>
          <w:rFonts w:ascii="Times" w:hAnsi="Times"/>
          <w:i/>
          <w:sz w:val="22"/>
          <w:szCs w:val="22"/>
        </w:rPr>
      </w:pPr>
      <w:r w:rsidRPr="00B74D88">
        <w:rPr>
          <w:rFonts w:ascii="Times" w:hAnsi="Times"/>
          <w:i/>
          <w:sz w:val="22"/>
          <w:szCs w:val="22"/>
        </w:rPr>
        <w:t>“De paisano a paisano</w:t>
      </w:r>
      <w:r w:rsidRPr="00B74D88">
        <w:rPr>
          <w:rFonts w:ascii="Times" w:hAnsi="Times"/>
          <w:i/>
          <w:sz w:val="22"/>
          <w:szCs w:val="22"/>
        </w:rPr>
        <w:br/>
        <w:t xml:space="preserve">Antes de </w:t>
      </w:r>
      <w:proofErr w:type="spellStart"/>
      <w:r w:rsidRPr="00B74D88">
        <w:rPr>
          <w:rFonts w:ascii="Times" w:hAnsi="Times"/>
          <w:i/>
          <w:sz w:val="22"/>
          <w:szCs w:val="22"/>
        </w:rPr>
        <w:t>seguir</w:t>
      </w:r>
      <w:proofErr w:type="spellEnd"/>
      <w:r w:rsidRPr="00B74D88">
        <w:rPr>
          <w:rFonts w:ascii="Times" w:hAnsi="Times"/>
          <w:i/>
          <w:sz w:val="22"/>
          <w:szCs w:val="22"/>
        </w:rPr>
        <w:t xml:space="preserve"> </w:t>
      </w:r>
      <w:proofErr w:type="spellStart"/>
      <w:r w:rsidRPr="00B74D88">
        <w:rPr>
          <w:rFonts w:ascii="Times" w:hAnsi="Times"/>
          <w:i/>
          <w:sz w:val="22"/>
          <w:szCs w:val="22"/>
        </w:rPr>
        <w:t>cantando</w:t>
      </w:r>
      <w:proofErr w:type="spellEnd"/>
      <w:r w:rsidRPr="00B74D88">
        <w:rPr>
          <w:rFonts w:ascii="Times" w:hAnsi="Times"/>
          <w:i/>
          <w:sz w:val="22"/>
          <w:szCs w:val="22"/>
        </w:rPr>
        <w:t xml:space="preserve"> </w:t>
      </w:r>
      <w:proofErr w:type="spellStart"/>
      <w:r w:rsidRPr="00B74D88">
        <w:rPr>
          <w:rFonts w:ascii="Times" w:hAnsi="Times"/>
          <w:i/>
          <w:sz w:val="22"/>
          <w:szCs w:val="22"/>
        </w:rPr>
        <w:t>yo</w:t>
      </w:r>
      <w:proofErr w:type="spellEnd"/>
      <w:r w:rsidRPr="00B74D88">
        <w:rPr>
          <w:rFonts w:ascii="Times" w:hAnsi="Times"/>
          <w:i/>
          <w:sz w:val="22"/>
          <w:szCs w:val="22"/>
        </w:rPr>
        <w:t xml:space="preserve"> le </w:t>
      </w:r>
      <w:proofErr w:type="spellStart"/>
      <w:r w:rsidRPr="00B74D88">
        <w:rPr>
          <w:rFonts w:ascii="Times" w:hAnsi="Times"/>
          <w:i/>
          <w:sz w:val="22"/>
          <w:szCs w:val="22"/>
        </w:rPr>
        <w:t>pregunto</w:t>
      </w:r>
      <w:proofErr w:type="spellEnd"/>
      <w:r w:rsidRPr="00B74D88">
        <w:rPr>
          <w:rFonts w:ascii="Times" w:hAnsi="Times"/>
          <w:i/>
          <w:sz w:val="22"/>
          <w:szCs w:val="22"/>
        </w:rPr>
        <w:t xml:space="preserve"> al </w:t>
      </w:r>
      <w:proofErr w:type="spellStart"/>
      <w:r w:rsidRPr="00B74D88">
        <w:rPr>
          <w:rFonts w:ascii="Times" w:hAnsi="Times"/>
          <w:i/>
          <w:sz w:val="22"/>
          <w:szCs w:val="22"/>
        </w:rPr>
        <w:t>patrón</w:t>
      </w:r>
      <w:proofErr w:type="spellEnd"/>
      <w:r w:rsidRPr="00B74D88">
        <w:rPr>
          <w:rFonts w:ascii="PMingLiU" w:eastAsia="PMingLiU" w:hAnsi="PMingLiU" w:cs="PMingLiU"/>
          <w:i/>
          <w:sz w:val="22"/>
          <w:szCs w:val="22"/>
        </w:rPr>
        <w:br/>
      </w:r>
      <w:r w:rsidRPr="00B74D88">
        <w:rPr>
          <w:rFonts w:ascii="Times" w:hAnsi="Times"/>
          <w:i/>
          <w:sz w:val="22"/>
          <w:szCs w:val="22"/>
        </w:rPr>
        <w:t>¿</w:t>
      </w:r>
      <w:proofErr w:type="spellStart"/>
      <w:r w:rsidRPr="00B74D88">
        <w:rPr>
          <w:rFonts w:ascii="Times" w:hAnsi="Times"/>
          <w:i/>
          <w:sz w:val="22"/>
          <w:szCs w:val="22"/>
        </w:rPr>
        <w:t>Quién</w:t>
      </w:r>
      <w:proofErr w:type="spellEnd"/>
      <w:r w:rsidRPr="00B74D88">
        <w:rPr>
          <w:rFonts w:ascii="Times" w:hAnsi="Times"/>
          <w:i/>
          <w:sz w:val="22"/>
          <w:szCs w:val="22"/>
        </w:rPr>
        <w:t xml:space="preserve"> </w:t>
      </w:r>
      <w:proofErr w:type="spellStart"/>
      <w:r w:rsidRPr="00B74D88">
        <w:rPr>
          <w:rFonts w:ascii="Times" w:hAnsi="Times"/>
          <w:i/>
          <w:sz w:val="22"/>
          <w:szCs w:val="22"/>
        </w:rPr>
        <w:t>recoge</w:t>
      </w:r>
      <w:proofErr w:type="spellEnd"/>
      <w:r w:rsidRPr="00B74D88">
        <w:rPr>
          <w:rFonts w:ascii="Times" w:hAnsi="Times"/>
          <w:i/>
          <w:sz w:val="22"/>
          <w:szCs w:val="22"/>
        </w:rPr>
        <w:t xml:space="preserve"> la </w:t>
      </w:r>
      <w:proofErr w:type="spellStart"/>
      <w:r w:rsidRPr="00B74D88">
        <w:rPr>
          <w:rFonts w:ascii="Times" w:hAnsi="Times"/>
          <w:i/>
          <w:sz w:val="22"/>
          <w:szCs w:val="22"/>
        </w:rPr>
        <w:t>cosecha</w:t>
      </w:r>
      <w:proofErr w:type="spellEnd"/>
      <w:r w:rsidRPr="00B74D88">
        <w:rPr>
          <w:rFonts w:ascii="Times" w:hAnsi="Times"/>
          <w:i/>
          <w:sz w:val="22"/>
          <w:szCs w:val="22"/>
        </w:rPr>
        <w:t>? ¿</w:t>
      </w:r>
      <w:proofErr w:type="spellStart"/>
      <w:r w:rsidRPr="00B74D88">
        <w:rPr>
          <w:rFonts w:ascii="Times" w:hAnsi="Times"/>
          <w:i/>
          <w:sz w:val="22"/>
          <w:szCs w:val="22"/>
        </w:rPr>
        <w:t>Quién</w:t>
      </w:r>
      <w:proofErr w:type="spellEnd"/>
      <w:r w:rsidRPr="00B74D88">
        <w:rPr>
          <w:rFonts w:ascii="Times" w:hAnsi="Times"/>
          <w:i/>
          <w:sz w:val="22"/>
          <w:szCs w:val="22"/>
        </w:rPr>
        <w:t xml:space="preserve"> </w:t>
      </w:r>
      <w:proofErr w:type="spellStart"/>
      <w:r w:rsidRPr="00B74D88">
        <w:rPr>
          <w:rFonts w:ascii="Times" w:hAnsi="Times"/>
          <w:i/>
          <w:sz w:val="22"/>
          <w:szCs w:val="22"/>
        </w:rPr>
        <w:t>trabaja</w:t>
      </w:r>
      <w:proofErr w:type="spellEnd"/>
      <w:r w:rsidRPr="00B74D88">
        <w:rPr>
          <w:rFonts w:ascii="Times" w:hAnsi="Times"/>
          <w:i/>
          <w:sz w:val="22"/>
          <w:szCs w:val="22"/>
        </w:rPr>
        <w:t xml:space="preserve"> </w:t>
      </w:r>
      <w:proofErr w:type="spellStart"/>
      <w:r w:rsidRPr="00B74D88">
        <w:rPr>
          <w:rFonts w:ascii="Times" w:hAnsi="Times"/>
          <w:i/>
          <w:sz w:val="22"/>
          <w:szCs w:val="22"/>
        </w:rPr>
        <w:t>en</w:t>
      </w:r>
      <w:proofErr w:type="spellEnd"/>
      <w:r w:rsidRPr="00B74D88">
        <w:rPr>
          <w:rFonts w:ascii="Times" w:hAnsi="Times"/>
          <w:i/>
          <w:sz w:val="22"/>
          <w:szCs w:val="22"/>
        </w:rPr>
        <w:t xml:space="preserve"> la </w:t>
      </w:r>
      <w:proofErr w:type="spellStart"/>
      <w:r w:rsidRPr="00B74D88">
        <w:rPr>
          <w:rFonts w:ascii="Times" w:hAnsi="Times"/>
          <w:i/>
          <w:sz w:val="22"/>
          <w:szCs w:val="22"/>
        </w:rPr>
        <w:t>limpieza</w:t>
      </w:r>
      <w:proofErr w:type="spellEnd"/>
      <w:r w:rsidRPr="00B74D88">
        <w:rPr>
          <w:rFonts w:ascii="Times" w:hAnsi="Times"/>
          <w:i/>
          <w:sz w:val="22"/>
          <w:szCs w:val="22"/>
        </w:rPr>
        <w:t>?</w:t>
      </w:r>
      <w:r w:rsidRPr="00B74D88">
        <w:rPr>
          <w:rFonts w:ascii="PMingLiU" w:eastAsia="PMingLiU" w:hAnsi="PMingLiU" w:cs="PMingLiU"/>
          <w:i/>
          <w:sz w:val="22"/>
          <w:szCs w:val="22"/>
        </w:rPr>
        <w:br/>
      </w:r>
      <w:proofErr w:type="spellStart"/>
      <w:r w:rsidRPr="00B74D88">
        <w:rPr>
          <w:rFonts w:ascii="Times" w:hAnsi="Times"/>
          <w:i/>
          <w:sz w:val="22"/>
          <w:szCs w:val="22"/>
        </w:rPr>
        <w:t>Hoteles</w:t>
      </w:r>
      <w:proofErr w:type="spellEnd"/>
      <w:r w:rsidRPr="00B74D88">
        <w:rPr>
          <w:rFonts w:ascii="Times" w:hAnsi="Times"/>
          <w:i/>
          <w:sz w:val="22"/>
          <w:szCs w:val="22"/>
        </w:rPr>
        <w:t xml:space="preserve"> y </w:t>
      </w:r>
      <w:proofErr w:type="spellStart"/>
      <w:r w:rsidRPr="00B74D88">
        <w:rPr>
          <w:rFonts w:ascii="Times" w:hAnsi="Times"/>
          <w:i/>
          <w:sz w:val="22"/>
          <w:szCs w:val="22"/>
        </w:rPr>
        <w:t>restaurantes</w:t>
      </w:r>
      <w:proofErr w:type="spellEnd"/>
      <w:r w:rsidRPr="00B74D88">
        <w:rPr>
          <w:rFonts w:ascii="Times" w:hAnsi="Times"/>
          <w:i/>
          <w:sz w:val="22"/>
          <w:szCs w:val="22"/>
        </w:rPr>
        <w:br/>
        <w:t xml:space="preserve">¿Y </w:t>
      </w:r>
      <w:proofErr w:type="spellStart"/>
      <w:r w:rsidRPr="00B74D88">
        <w:rPr>
          <w:rFonts w:ascii="Times" w:hAnsi="Times"/>
          <w:i/>
          <w:sz w:val="22"/>
          <w:szCs w:val="22"/>
        </w:rPr>
        <w:t>quién</w:t>
      </w:r>
      <w:proofErr w:type="spellEnd"/>
      <w:r w:rsidRPr="00B74D88">
        <w:rPr>
          <w:rFonts w:ascii="Times" w:hAnsi="Times"/>
          <w:i/>
          <w:sz w:val="22"/>
          <w:szCs w:val="22"/>
        </w:rPr>
        <w:t xml:space="preserve"> se </w:t>
      </w:r>
      <w:proofErr w:type="spellStart"/>
      <w:r w:rsidRPr="00B74D88">
        <w:rPr>
          <w:rFonts w:ascii="Times" w:hAnsi="Times"/>
          <w:i/>
          <w:sz w:val="22"/>
          <w:szCs w:val="22"/>
        </w:rPr>
        <w:t>mata</w:t>
      </w:r>
      <w:proofErr w:type="spellEnd"/>
      <w:r w:rsidRPr="00B74D88">
        <w:rPr>
          <w:rFonts w:ascii="Times" w:hAnsi="Times"/>
          <w:i/>
          <w:sz w:val="22"/>
          <w:szCs w:val="22"/>
        </w:rPr>
        <w:t xml:space="preserve"> </w:t>
      </w:r>
      <w:proofErr w:type="spellStart"/>
      <w:r w:rsidRPr="00B74D88">
        <w:rPr>
          <w:rFonts w:ascii="Times" w:hAnsi="Times"/>
          <w:i/>
          <w:sz w:val="22"/>
          <w:szCs w:val="22"/>
        </w:rPr>
        <w:t>trabajando</w:t>
      </w:r>
      <w:proofErr w:type="spellEnd"/>
      <w:r w:rsidRPr="00B74D88">
        <w:rPr>
          <w:rFonts w:ascii="Times" w:hAnsi="Times"/>
          <w:i/>
          <w:sz w:val="22"/>
          <w:szCs w:val="22"/>
        </w:rPr>
        <w:t xml:space="preserve"> </w:t>
      </w:r>
      <w:proofErr w:type="spellStart"/>
      <w:r w:rsidRPr="00B74D88">
        <w:rPr>
          <w:rFonts w:ascii="Times" w:hAnsi="Times"/>
          <w:i/>
          <w:sz w:val="22"/>
          <w:szCs w:val="22"/>
        </w:rPr>
        <w:t>en</w:t>
      </w:r>
      <w:proofErr w:type="spellEnd"/>
      <w:r w:rsidRPr="00B74D88">
        <w:rPr>
          <w:rFonts w:ascii="Times" w:hAnsi="Times"/>
          <w:i/>
          <w:sz w:val="22"/>
          <w:szCs w:val="22"/>
        </w:rPr>
        <w:t xml:space="preserve"> </w:t>
      </w:r>
      <w:proofErr w:type="spellStart"/>
      <w:r w:rsidRPr="00B74D88">
        <w:rPr>
          <w:rFonts w:ascii="Times" w:hAnsi="Times"/>
          <w:i/>
          <w:sz w:val="22"/>
          <w:szCs w:val="22"/>
        </w:rPr>
        <w:t>construcción</w:t>
      </w:r>
      <w:proofErr w:type="spellEnd"/>
      <w:r w:rsidRPr="00B74D88">
        <w:rPr>
          <w:rFonts w:ascii="Times" w:hAnsi="Times"/>
          <w:i/>
          <w:sz w:val="22"/>
          <w:szCs w:val="22"/>
        </w:rPr>
        <w:t>?</w:t>
      </w:r>
      <w:r w:rsidRPr="00B74D88">
        <w:rPr>
          <w:rFonts w:ascii="PMingLiU" w:eastAsia="PMingLiU" w:hAnsi="PMingLiU" w:cs="PMingLiU"/>
          <w:i/>
          <w:sz w:val="22"/>
          <w:szCs w:val="22"/>
        </w:rPr>
        <w:br/>
      </w:r>
      <w:proofErr w:type="spellStart"/>
      <w:r w:rsidRPr="00B74D88">
        <w:rPr>
          <w:rFonts w:ascii="Times" w:hAnsi="Times"/>
          <w:i/>
          <w:sz w:val="22"/>
          <w:szCs w:val="22"/>
        </w:rPr>
        <w:t>Mientras</w:t>
      </w:r>
      <w:proofErr w:type="spellEnd"/>
      <w:r w:rsidRPr="00B74D88">
        <w:rPr>
          <w:rFonts w:ascii="Times" w:hAnsi="Times"/>
          <w:i/>
          <w:sz w:val="22"/>
          <w:szCs w:val="22"/>
        </w:rPr>
        <w:t xml:space="preserve"> el </w:t>
      </w:r>
      <w:proofErr w:type="spellStart"/>
      <w:r w:rsidRPr="00B74D88">
        <w:rPr>
          <w:rFonts w:ascii="Times" w:hAnsi="Times"/>
          <w:i/>
          <w:sz w:val="22"/>
          <w:szCs w:val="22"/>
        </w:rPr>
        <w:t>patrón</w:t>
      </w:r>
      <w:proofErr w:type="spellEnd"/>
      <w:r w:rsidRPr="00B74D88">
        <w:rPr>
          <w:rFonts w:ascii="Times" w:hAnsi="Times"/>
          <w:i/>
          <w:sz w:val="22"/>
          <w:szCs w:val="22"/>
        </w:rPr>
        <w:t xml:space="preserve"> </w:t>
      </w:r>
      <w:proofErr w:type="spellStart"/>
      <w:r w:rsidRPr="00B74D88">
        <w:rPr>
          <w:rFonts w:ascii="Times" w:hAnsi="Times"/>
          <w:i/>
          <w:sz w:val="22"/>
          <w:szCs w:val="22"/>
        </w:rPr>
        <w:t>regaña</w:t>
      </w:r>
      <w:proofErr w:type="spellEnd"/>
      <w:r w:rsidRPr="00B74D88">
        <w:rPr>
          <w:rFonts w:ascii="Times" w:hAnsi="Times"/>
          <w:i/>
          <w:sz w:val="22"/>
          <w:szCs w:val="22"/>
        </w:rPr>
        <w:t xml:space="preserve"> </w:t>
      </w:r>
      <w:proofErr w:type="spellStart"/>
      <w:r w:rsidRPr="00B74D88">
        <w:rPr>
          <w:rFonts w:ascii="Times" w:hAnsi="Times"/>
          <w:i/>
          <w:sz w:val="22"/>
          <w:szCs w:val="22"/>
        </w:rPr>
        <w:t>tejiendo</w:t>
      </w:r>
      <w:proofErr w:type="spellEnd"/>
      <w:r w:rsidRPr="00B74D88">
        <w:rPr>
          <w:rFonts w:ascii="Times" w:hAnsi="Times"/>
          <w:i/>
          <w:sz w:val="22"/>
          <w:szCs w:val="22"/>
        </w:rPr>
        <w:t xml:space="preserve"> la </w:t>
      </w:r>
      <w:proofErr w:type="spellStart"/>
      <w:r w:rsidRPr="00B74D88">
        <w:rPr>
          <w:rFonts w:ascii="Times" w:hAnsi="Times"/>
          <w:i/>
          <w:sz w:val="22"/>
          <w:szCs w:val="22"/>
        </w:rPr>
        <w:t>telaraña</w:t>
      </w:r>
      <w:proofErr w:type="spellEnd"/>
      <w:r w:rsidRPr="00B74D88">
        <w:rPr>
          <w:rFonts w:ascii="Times" w:hAnsi="Times"/>
          <w:i/>
          <w:sz w:val="22"/>
          <w:szCs w:val="22"/>
        </w:rPr>
        <w:t xml:space="preserve"> </w:t>
      </w:r>
      <w:proofErr w:type="spellStart"/>
      <w:r w:rsidRPr="00B74D88">
        <w:rPr>
          <w:rFonts w:ascii="Times" w:hAnsi="Times"/>
          <w:i/>
          <w:sz w:val="22"/>
          <w:szCs w:val="22"/>
        </w:rPr>
        <w:t>en</w:t>
      </w:r>
      <w:proofErr w:type="spellEnd"/>
      <w:r w:rsidRPr="00B74D88">
        <w:rPr>
          <w:rFonts w:ascii="Times" w:hAnsi="Times"/>
          <w:i/>
          <w:sz w:val="22"/>
          <w:szCs w:val="22"/>
        </w:rPr>
        <w:t xml:space="preserve"> </w:t>
      </w:r>
      <w:proofErr w:type="spellStart"/>
      <w:r w:rsidRPr="00B74D88">
        <w:rPr>
          <w:rFonts w:ascii="Times" w:hAnsi="Times"/>
          <w:i/>
          <w:sz w:val="22"/>
          <w:szCs w:val="22"/>
        </w:rPr>
        <w:t>su</w:t>
      </w:r>
      <w:proofErr w:type="spellEnd"/>
      <w:r w:rsidRPr="00B74D88">
        <w:rPr>
          <w:rFonts w:ascii="Times" w:hAnsi="Times"/>
          <w:i/>
          <w:sz w:val="22"/>
          <w:szCs w:val="22"/>
        </w:rPr>
        <w:t xml:space="preserve"> </w:t>
      </w:r>
      <w:proofErr w:type="spellStart"/>
      <w:r w:rsidRPr="00B74D88">
        <w:rPr>
          <w:rFonts w:ascii="Times" w:hAnsi="Times"/>
          <w:i/>
          <w:sz w:val="22"/>
          <w:szCs w:val="22"/>
        </w:rPr>
        <w:t>lujosa</w:t>
      </w:r>
      <w:proofErr w:type="spellEnd"/>
      <w:r w:rsidRPr="00B74D88">
        <w:rPr>
          <w:rFonts w:ascii="Times" w:hAnsi="Times"/>
          <w:i/>
          <w:sz w:val="22"/>
          <w:szCs w:val="22"/>
        </w:rPr>
        <w:t xml:space="preserve"> </w:t>
      </w:r>
      <w:proofErr w:type="spellStart"/>
      <w:r w:rsidRPr="00B74D88">
        <w:rPr>
          <w:rFonts w:ascii="Times" w:hAnsi="Times"/>
          <w:i/>
          <w:sz w:val="22"/>
          <w:szCs w:val="22"/>
        </w:rPr>
        <w:t>mansión</w:t>
      </w:r>
      <w:proofErr w:type="spellEnd"/>
      <w:r w:rsidRPr="00B74D88">
        <w:rPr>
          <w:rFonts w:ascii="PMingLiU" w:eastAsia="PMingLiU" w:hAnsi="PMingLiU" w:cs="PMingLiU"/>
          <w:i/>
          <w:sz w:val="22"/>
          <w:szCs w:val="22"/>
        </w:rPr>
        <w:br/>
      </w:r>
      <w:proofErr w:type="spellStart"/>
      <w:r w:rsidRPr="00B74D88">
        <w:rPr>
          <w:rFonts w:ascii="Times" w:hAnsi="Times"/>
          <w:i/>
          <w:sz w:val="22"/>
          <w:szCs w:val="22"/>
        </w:rPr>
        <w:t>Muchas</w:t>
      </w:r>
      <w:proofErr w:type="spellEnd"/>
      <w:r w:rsidRPr="00B74D88">
        <w:rPr>
          <w:rFonts w:ascii="Times" w:hAnsi="Times"/>
          <w:i/>
          <w:sz w:val="22"/>
          <w:szCs w:val="22"/>
        </w:rPr>
        <w:t xml:space="preserve"> </w:t>
      </w:r>
      <w:proofErr w:type="spellStart"/>
      <w:r w:rsidRPr="00B74D88">
        <w:rPr>
          <w:rFonts w:ascii="Times" w:hAnsi="Times"/>
          <w:i/>
          <w:sz w:val="22"/>
          <w:szCs w:val="22"/>
        </w:rPr>
        <w:t>veces</w:t>
      </w:r>
      <w:proofErr w:type="spellEnd"/>
      <w:r w:rsidRPr="00B74D88">
        <w:rPr>
          <w:rFonts w:ascii="Times" w:hAnsi="Times"/>
          <w:i/>
          <w:sz w:val="22"/>
          <w:szCs w:val="22"/>
        </w:rPr>
        <w:t xml:space="preserve"> </w:t>
      </w:r>
      <w:proofErr w:type="spellStart"/>
      <w:r w:rsidRPr="00B74D88">
        <w:rPr>
          <w:rFonts w:ascii="Times" w:hAnsi="Times"/>
          <w:i/>
          <w:sz w:val="22"/>
          <w:szCs w:val="22"/>
        </w:rPr>
        <w:t>ni</w:t>
      </w:r>
      <w:proofErr w:type="spellEnd"/>
      <w:r w:rsidRPr="00B74D88">
        <w:rPr>
          <w:rFonts w:ascii="Times" w:hAnsi="Times"/>
          <w:i/>
          <w:sz w:val="22"/>
          <w:szCs w:val="22"/>
        </w:rPr>
        <w:t xml:space="preserve"> </w:t>
      </w:r>
      <w:proofErr w:type="spellStart"/>
      <w:r w:rsidRPr="00B74D88">
        <w:rPr>
          <w:rFonts w:ascii="Times" w:hAnsi="Times"/>
          <w:i/>
          <w:sz w:val="22"/>
          <w:szCs w:val="22"/>
        </w:rPr>
        <w:t>nos</w:t>
      </w:r>
      <w:proofErr w:type="spellEnd"/>
      <w:r w:rsidRPr="00B74D88">
        <w:rPr>
          <w:rFonts w:ascii="Times" w:hAnsi="Times"/>
          <w:i/>
          <w:sz w:val="22"/>
          <w:szCs w:val="22"/>
        </w:rPr>
        <w:t xml:space="preserve"> pagan”- De Paisano a Paisano Los Tigres del Norte</w:t>
      </w:r>
      <w:r w:rsidR="00536BA9" w:rsidRPr="00B74D88">
        <w:rPr>
          <w:rStyle w:val="FootnoteReference"/>
          <w:rFonts w:ascii="Times" w:hAnsi="Times"/>
          <w:i/>
          <w:sz w:val="22"/>
          <w:szCs w:val="22"/>
        </w:rPr>
        <w:footnoteReference w:id="48"/>
      </w:r>
      <w:r w:rsidRPr="00B74D88">
        <w:rPr>
          <w:rFonts w:ascii="Times" w:hAnsi="Times"/>
          <w:i/>
          <w:sz w:val="22"/>
          <w:szCs w:val="22"/>
        </w:rPr>
        <w:t xml:space="preserve"> </w:t>
      </w:r>
    </w:p>
    <w:p w14:paraId="4EC321F4" w14:textId="4415F758" w:rsidR="00AB532E" w:rsidRPr="007E4493" w:rsidRDefault="00AB532E" w:rsidP="008C53E2">
      <w:pPr>
        <w:spacing w:line="480" w:lineRule="auto"/>
        <w:jc w:val="center"/>
        <w:rPr>
          <w:rFonts w:ascii="Times" w:hAnsi="Times"/>
          <w:i/>
        </w:rPr>
      </w:pPr>
    </w:p>
    <w:p w14:paraId="3D3D52B5" w14:textId="360208AD" w:rsidR="00A66C40" w:rsidRPr="00A45DD9" w:rsidRDefault="00314BC1" w:rsidP="00314BC1">
      <w:pPr>
        <w:spacing w:line="480" w:lineRule="auto"/>
        <w:rPr>
          <w:rFonts w:ascii="Times" w:hAnsi="Times"/>
        </w:rPr>
      </w:pPr>
      <w:r w:rsidRPr="00A45DD9">
        <w:rPr>
          <w:rFonts w:ascii="Times" w:hAnsi="Times"/>
        </w:rPr>
        <w:tab/>
      </w:r>
      <w:r w:rsidR="00853AF2" w:rsidRPr="00A45DD9">
        <w:rPr>
          <w:rFonts w:ascii="Times" w:hAnsi="Times"/>
        </w:rPr>
        <w:t xml:space="preserve">The </w:t>
      </w:r>
      <w:r w:rsidR="008D04B4">
        <w:rPr>
          <w:rFonts w:ascii="Times" w:hAnsi="Times"/>
        </w:rPr>
        <w:t>Bracero Pr</w:t>
      </w:r>
      <w:r w:rsidR="00853AF2" w:rsidRPr="00A45DD9">
        <w:rPr>
          <w:rFonts w:ascii="Times" w:hAnsi="Times"/>
        </w:rPr>
        <w:t xml:space="preserve">ogram </w:t>
      </w:r>
      <w:r w:rsidR="00844A47" w:rsidRPr="00A45DD9">
        <w:rPr>
          <w:rFonts w:ascii="Times" w:hAnsi="Times"/>
        </w:rPr>
        <w:t>was a turning point fo</w:t>
      </w:r>
      <w:r w:rsidR="008D04B4">
        <w:rPr>
          <w:rFonts w:ascii="Times" w:hAnsi="Times"/>
        </w:rPr>
        <w:t>r the U.S. and Mexico in regard</w:t>
      </w:r>
      <w:r w:rsidR="00844A47" w:rsidRPr="00A45DD9">
        <w:rPr>
          <w:rFonts w:ascii="Times" w:hAnsi="Times"/>
        </w:rPr>
        <w:t xml:space="preserve"> to labor relations. It was presented as an opportunity for Mexican workers to gain financial stability as well as skills that would allow</w:t>
      </w:r>
      <w:r w:rsidR="00F56DBF" w:rsidRPr="00A45DD9">
        <w:rPr>
          <w:rFonts w:ascii="Times" w:hAnsi="Times"/>
        </w:rPr>
        <w:t xml:space="preserve"> them to contribute to their country’s labor industry. </w:t>
      </w:r>
      <w:r w:rsidR="00B84FB5" w:rsidRPr="00915688">
        <w:rPr>
          <w:rFonts w:ascii="Times" w:hAnsi="Times"/>
        </w:rPr>
        <w:t>The success of this program was advertised b</w:t>
      </w:r>
      <w:r w:rsidR="00B84FB5" w:rsidRPr="00FF06F6">
        <w:rPr>
          <w:rFonts w:ascii="Times" w:hAnsi="Times"/>
        </w:rPr>
        <w:t xml:space="preserve">y </w:t>
      </w:r>
      <w:r w:rsidR="00A66C40" w:rsidRPr="00FF06F6">
        <w:rPr>
          <w:rFonts w:ascii="Times" w:hAnsi="Times"/>
        </w:rPr>
        <w:t xml:space="preserve">both </w:t>
      </w:r>
      <w:r w:rsidR="00B84FB5" w:rsidRPr="00FF06F6">
        <w:rPr>
          <w:rFonts w:ascii="Times" w:hAnsi="Times"/>
        </w:rPr>
        <w:t xml:space="preserve">Mexican and American officials. </w:t>
      </w:r>
      <w:r w:rsidR="00A66C40" w:rsidRPr="00AB6F19">
        <w:rPr>
          <w:rFonts w:ascii="Times" w:hAnsi="Times"/>
        </w:rPr>
        <w:t xml:space="preserve">Mexico hoped that the employment of rural Mexican men would bring improvement and innovation to the country enough to affect generations. </w:t>
      </w:r>
      <w:r w:rsidR="00A66C40" w:rsidRPr="00BD0B64">
        <w:rPr>
          <w:rStyle w:val="FootnoteReference"/>
          <w:rFonts w:ascii="Times" w:hAnsi="Times"/>
        </w:rPr>
        <w:footnoteReference w:id="49"/>
      </w:r>
      <w:r w:rsidR="00A66C40" w:rsidRPr="00BD0B64">
        <w:rPr>
          <w:rFonts w:ascii="Times" w:hAnsi="Times"/>
        </w:rPr>
        <w:t xml:space="preserve"> </w:t>
      </w:r>
      <w:r w:rsidR="00B84FB5" w:rsidRPr="007E4493">
        <w:rPr>
          <w:rFonts w:ascii="Times" w:hAnsi="Times"/>
        </w:rPr>
        <w:t xml:space="preserve">The program was officially </w:t>
      </w:r>
      <w:r w:rsidR="00257156" w:rsidRPr="007E4493">
        <w:rPr>
          <w:rFonts w:ascii="Times" w:hAnsi="Times"/>
        </w:rPr>
        <w:t>established August 4</w:t>
      </w:r>
      <w:r w:rsidR="00257156" w:rsidRPr="007E4493">
        <w:rPr>
          <w:rFonts w:ascii="Times" w:hAnsi="Times"/>
          <w:vertAlign w:val="superscript"/>
        </w:rPr>
        <w:t>th</w:t>
      </w:r>
      <w:r w:rsidR="00257156" w:rsidRPr="007E4493">
        <w:rPr>
          <w:rFonts w:ascii="Times" w:hAnsi="Times"/>
        </w:rPr>
        <w:t xml:space="preserve">, 1942 and was terminated </w:t>
      </w:r>
      <w:r w:rsidR="006B57D0" w:rsidRPr="007E4493">
        <w:rPr>
          <w:rFonts w:ascii="Times" w:hAnsi="Times"/>
        </w:rPr>
        <w:t>December 31</w:t>
      </w:r>
      <w:r w:rsidR="006B57D0" w:rsidRPr="007E4493">
        <w:rPr>
          <w:rFonts w:ascii="Times" w:hAnsi="Times"/>
          <w:vertAlign w:val="superscript"/>
        </w:rPr>
        <w:t>st</w:t>
      </w:r>
      <w:r w:rsidR="006B57D0" w:rsidRPr="007E4493">
        <w:rPr>
          <w:rFonts w:ascii="Times" w:hAnsi="Times"/>
        </w:rPr>
        <w:t>, 1964.</w:t>
      </w:r>
      <w:r w:rsidR="006B57D0" w:rsidRPr="00BD0B64">
        <w:rPr>
          <w:rStyle w:val="FootnoteReference"/>
          <w:rFonts w:ascii="Times" w:hAnsi="Times"/>
        </w:rPr>
        <w:footnoteReference w:id="50"/>
      </w:r>
      <w:r w:rsidR="006B57D0" w:rsidRPr="00BD0B64">
        <w:rPr>
          <w:rFonts w:ascii="Times" w:hAnsi="Times"/>
        </w:rPr>
        <w:t xml:space="preserve"> </w:t>
      </w:r>
      <w:r w:rsidR="002E0745" w:rsidRPr="007E4493">
        <w:rPr>
          <w:rFonts w:ascii="Times" w:hAnsi="Times"/>
        </w:rPr>
        <w:t xml:space="preserve">To understand the Bracero program overall the general </w:t>
      </w:r>
      <w:r w:rsidR="008D04B4">
        <w:rPr>
          <w:rFonts w:ascii="Times" w:hAnsi="Times"/>
        </w:rPr>
        <w:t xml:space="preserve">provisions </w:t>
      </w:r>
      <w:r w:rsidR="003F4CC8" w:rsidRPr="00A45DD9">
        <w:rPr>
          <w:rFonts w:ascii="Times" w:hAnsi="Times"/>
        </w:rPr>
        <w:t xml:space="preserve">have to be listed. The general provisions are what follows: </w:t>
      </w:r>
    </w:p>
    <w:p w14:paraId="2C1F5454" w14:textId="75B6E5CA" w:rsidR="00D164B0" w:rsidRPr="00FF06F6" w:rsidRDefault="00D164B0" w:rsidP="007F7348">
      <w:pPr>
        <w:ind w:left="720" w:right="720"/>
        <w:rPr>
          <w:rFonts w:ascii="Times" w:hAnsi="Times"/>
        </w:rPr>
      </w:pPr>
      <w:r w:rsidRPr="00FF06F6">
        <w:rPr>
          <w:rFonts w:ascii="Times" w:hAnsi="Times"/>
        </w:rPr>
        <w:t>1) It is understood that Mexicans contracting to work in the United States shall not be engaged in any military service.</w:t>
      </w:r>
    </w:p>
    <w:p w14:paraId="48F2EBD0" w14:textId="77777777" w:rsidR="00D164B0" w:rsidRPr="00FF06F6" w:rsidRDefault="00D164B0" w:rsidP="007F7348">
      <w:pPr>
        <w:ind w:left="720" w:right="720"/>
        <w:rPr>
          <w:rFonts w:ascii="Times" w:hAnsi="Times"/>
        </w:rPr>
      </w:pPr>
      <w:r w:rsidRPr="00FF06F6">
        <w:rPr>
          <w:rFonts w:ascii="Times" w:hAnsi="Times"/>
        </w:rPr>
        <w:t>2) Mexicans entering the United States as result of this understanding shall not suffer discriminatory acts of any kind in accordance with the Executive Order No. 8802 issued at the White House June 25, 1941.</w:t>
      </w:r>
    </w:p>
    <w:p w14:paraId="3C27E804" w14:textId="58E7C7CC" w:rsidR="002003BB" w:rsidRPr="004572E3" w:rsidRDefault="00D164B0" w:rsidP="007F7348">
      <w:pPr>
        <w:ind w:left="720" w:right="720"/>
        <w:rPr>
          <w:rFonts w:ascii="Times" w:hAnsi="Times"/>
        </w:rPr>
      </w:pPr>
      <w:r w:rsidRPr="00661CE0">
        <w:rPr>
          <w:rFonts w:ascii="Times" w:hAnsi="Times"/>
        </w:rPr>
        <w:t>3) Mexicans entering the United S</w:t>
      </w:r>
      <w:r w:rsidRPr="004572E3">
        <w:rPr>
          <w:rFonts w:ascii="Times" w:hAnsi="Times"/>
        </w:rPr>
        <w:t>tates under this understanding shall enjoy the guarantees of transportation, living expenses and repatriation established in Article 29 of the Mexican Federal Labor Law as follows . . ..</w:t>
      </w:r>
    </w:p>
    <w:p w14:paraId="76876FC9" w14:textId="4A28D93F" w:rsidR="00D164B0" w:rsidRPr="004572E3" w:rsidRDefault="00D164B0" w:rsidP="007F7348">
      <w:pPr>
        <w:ind w:left="720" w:right="720"/>
        <w:rPr>
          <w:rFonts w:ascii="Times" w:hAnsi="Times"/>
        </w:rPr>
      </w:pPr>
      <w:r w:rsidRPr="004572E3">
        <w:rPr>
          <w:rFonts w:ascii="Times" w:hAnsi="Times"/>
        </w:rPr>
        <w:t>4) Mexicans entering the United States under this understanding shall not be employed to displace other workers, or for the purpose of reducing rates of pay previously established . . ..</w:t>
      </w:r>
    </w:p>
    <w:p w14:paraId="44D86243" w14:textId="77777777" w:rsidR="00D164B0" w:rsidRPr="004572E3" w:rsidRDefault="00D164B0" w:rsidP="007F7348">
      <w:pPr>
        <w:ind w:left="720" w:right="720"/>
        <w:rPr>
          <w:rFonts w:ascii="Times" w:hAnsi="Times"/>
        </w:rPr>
      </w:pPr>
      <w:r w:rsidRPr="004572E3">
        <w:rPr>
          <w:rFonts w:ascii="Times" w:hAnsi="Times"/>
        </w:rPr>
        <w:t>1. a) Contracts will be made between the employer and the worker under the supervision of the Mexican Government. (Contracts must be written in Spanish.)</w:t>
      </w:r>
    </w:p>
    <w:p w14:paraId="3C3E8213" w14:textId="4FCDE4D0" w:rsidR="00D164B0" w:rsidRDefault="00D164B0" w:rsidP="007F7348">
      <w:pPr>
        <w:ind w:left="720" w:right="720"/>
        <w:rPr>
          <w:rFonts w:ascii="Times" w:hAnsi="Times"/>
        </w:rPr>
      </w:pPr>
      <w:r w:rsidRPr="004572E3">
        <w:rPr>
          <w:rFonts w:ascii="Times" w:hAnsi="Times"/>
        </w:rPr>
        <w:lastRenderedPageBreak/>
        <w:t>1. b) The employer shall enter into a contract with the sub- employer, with a view to proper observance of the principles embodied in this understanding.</w:t>
      </w:r>
      <w:r w:rsidRPr="00BD0B64">
        <w:rPr>
          <w:rStyle w:val="FootnoteReference"/>
          <w:rFonts w:ascii="Times" w:hAnsi="Times"/>
        </w:rPr>
        <w:footnoteReference w:id="51"/>
      </w:r>
    </w:p>
    <w:p w14:paraId="4EE8B0A7" w14:textId="77777777" w:rsidR="002003BB" w:rsidRPr="00BD0B64" w:rsidRDefault="002003BB" w:rsidP="007F7348">
      <w:pPr>
        <w:ind w:left="720" w:right="720"/>
        <w:rPr>
          <w:rFonts w:ascii="Times" w:hAnsi="Times"/>
        </w:rPr>
      </w:pPr>
    </w:p>
    <w:p w14:paraId="384A0127" w14:textId="44AF0A89" w:rsidR="006F3CF6" w:rsidRPr="004572E3" w:rsidRDefault="006B57D0" w:rsidP="007F7348">
      <w:pPr>
        <w:spacing w:line="480" w:lineRule="auto"/>
        <w:rPr>
          <w:rFonts w:ascii="Times" w:hAnsi="Times"/>
        </w:rPr>
      </w:pPr>
      <w:r w:rsidRPr="007E4493">
        <w:rPr>
          <w:rFonts w:ascii="Times" w:hAnsi="Times"/>
        </w:rPr>
        <w:t>The provision that stands out most for this research specifically is provision numbe</w:t>
      </w:r>
      <w:r w:rsidRPr="00A45DD9">
        <w:rPr>
          <w:rFonts w:ascii="Times" w:hAnsi="Times"/>
        </w:rPr>
        <w:t>r two</w:t>
      </w:r>
      <w:r w:rsidR="008D04B4">
        <w:rPr>
          <w:rFonts w:ascii="Times" w:hAnsi="Times"/>
        </w:rPr>
        <w:t>,</w:t>
      </w:r>
      <w:r w:rsidRPr="00A45DD9">
        <w:rPr>
          <w:rFonts w:ascii="Times" w:hAnsi="Times"/>
        </w:rPr>
        <w:t xml:space="preserve"> stating that there was an executive order that applied to Mexican laborers</w:t>
      </w:r>
      <w:r w:rsidR="008D04B4">
        <w:rPr>
          <w:rFonts w:ascii="Times" w:hAnsi="Times"/>
        </w:rPr>
        <w:t>,</w:t>
      </w:r>
      <w:r w:rsidRPr="00A45DD9">
        <w:rPr>
          <w:rFonts w:ascii="Times" w:hAnsi="Times"/>
        </w:rPr>
        <w:t xml:space="preserve"> and they were not to be discriminated against. </w:t>
      </w:r>
      <w:r w:rsidR="00D164B0" w:rsidRPr="00A45DD9">
        <w:rPr>
          <w:rFonts w:ascii="Times" w:hAnsi="Times"/>
        </w:rPr>
        <w:t>Due to its legality</w:t>
      </w:r>
      <w:r w:rsidR="008D04B4">
        <w:rPr>
          <w:rFonts w:ascii="Times" w:hAnsi="Times"/>
        </w:rPr>
        <w:t>,</w:t>
      </w:r>
      <w:r w:rsidR="00D164B0" w:rsidRPr="00A45DD9">
        <w:rPr>
          <w:rFonts w:ascii="Times" w:hAnsi="Times"/>
        </w:rPr>
        <w:t xml:space="preserve"> this program was expected to protect the rights of the Braceros as well as their well-being, though that did not occur because “discrimination continued and Braceros experienced sub charges for room and board, deducted pay, and exposure to deadly chemicals.”</w:t>
      </w:r>
      <w:r w:rsidRPr="00BD0B64">
        <w:rPr>
          <w:rStyle w:val="FootnoteReference"/>
          <w:rFonts w:ascii="Times" w:hAnsi="Times"/>
        </w:rPr>
        <w:footnoteReference w:id="52"/>
      </w:r>
      <w:r w:rsidR="005C6D14" w:rsidRPr="00BD0B64">
        <w:rPr>
          <w:rFonts w:ascii="Times" w:hAnsi="Times"/>
        </w:rPr>
        <w:t xml:space="preserve"> </w:t>
      </w:r>
      <w:r w:rsidR="00A72BA1" w:rsidRPr="007E4493">
        <w:rPr>
          <w:rFonts w:ascii="Times" w:hAnsi="Times"/>
        </w:rPr>
        <w:t xml:space="preserve">The treatment Braceros endured went against the guidelines the government set for the program. Braceros </w:t>
      </w:r>
      <w:r w:rsidR="00A72BA1" w:rsidRPr="00A45DD9">
        <w:rPr>
          <w:rFonts w:ascii="Times" w:hAnsi="Times"/>
        </w:rPr>
        <w:t>were charged sub charges for room and board even though general provision number three stated that they would be guaranteed living expenses under the Mexican Federal Labor Law. Legality is emphasized throughout t</w:t>
      </w:r>
      <w:r w:rsidR="008D04B4">
        <w:rPr>
          <w:rFonts w:ascii="Times" w:hAnsi="Times"/>
        </w:rPr>
        <w:t>he existence of this program</w:t>
      </w:r>
      <w:r w:rsidR="00D12EB4">
        <w:rPr>
          <w:rFonts w:ascii="Times" w:hAnsi="Times"/>
        </w:rPr>
        <w:t xml:space="preserve"> </w:t>
      </w:r>
      <w:r w:rsidR="00A72BA1" w:rsidRPr="00A45DD9">
        <w:rPr>
          <w:rFonts w:ascii="Times" w:hAnsi="Times"/>
        </w:rPr>
        <w:t xml:space="preserve">but it did not apply to the rights of Mexican laborers. </w:t>
      </w:r>
      <w:r w:rsidR="00D164B0" w:rsidRPr="00A45DD9">
        <w:rPr>
          <w:rFonts w:ascii="Times" w:hAnsi="Times"/>
        </w:rPr>
        <w:t xml:space="preserve">The exploitation of Mexican immigrants </w:t>
      </w:r>
      <w:r w:rsidR="00A72BA1" w:rsidRPr="00A45DD9">
        <w:rPr>
          <w:rFonts w:ascii="Times" w:hAnsi="Times"/>
        </w:rPr>
        <w:t xml:space="preserve">is difficult to captivate </w:t>
      </w:r>
      <w:r w:rsidR="00D164B0" w:rsidRPr="00A45DD9">
        <w:rPr>
          <w:rFonts w:ascii="Times" w:hAnsi="Times"/>
        </w:rPr>
        <w:t>through the lens of the dominant narrative</w:t>
      </w:r>
      <w:r w:rsidR="00A72BA1" w:rsidRPr="00915688">
        <w:rPr>
          <w:rFonts w:ascii="Times" w:hAnsi="Times"/>
        </w:rPr>
        <w:t xml:space="preserve"> when labor programs such as the Bracero Program are documented in history inaccurately. T</w:t>
      </w:r>
      <w:r w:rsidR="00D164B0" w:rsidRPr="00FF06F6">
        <w:rPr>
          <w:rFonts w:ascii="Times" w:hAnsi="Times"/>
        </w:rPr>
        <w:t>he bracero program offered a legal pathway for both employers and the economy’s needs to be met</w:t>
      </w:r>
      <w:r w:rsidR="00D12EB4">
        <w:rPr>
          <w:rFonts w:ascii="Times" w:hAnsi="Times"/>
        </w:rPr>
        <w:t>,</w:t>
      </w:r>
      <w:r w:rsidR="00A72BA1" w:rsidRPr="00FF06F6">
        <w:rPr>
          <w:rFonts w:ascii="Times" w:hAnsi="Times"/>
        </w:rPr>
        <w:t xml:space="preserve"> but that did not halt undocumented immigrants from being recruited</w:t>
      </w:r>
      <w:r w:rsidR="00D164B0" w:rsidRPr="004572E3">
        <w:rPr>
          <w:rFonts w:ascii="Times" w:hAnsi="Times"/>
        </w:rPr>
        <w:t xml:space="preserve">. </w:t>
      </w:r>
    </w:p>
    <w:p w14:paraId="11CF6C8A" w14:textId="5434B0AA" w:rsidR="00884AA0" w:rsidRPr="00A45DD9" w:rsidRDefault="006F3CF6" w:rsidP="00D620D3">
      <w:pPr>
        <w:spacing w:line="480" w:lineRule="auto"/>
        <w:ind w:firstLine="720"/>
        <w:rPr>
          <w:rFonts w:ascii="Times" w:hAnsi="Times"/>
        </w:rPr>
      </w:pPr>
      <w:r w:rsidRPr="004572E3">
        <w:rPr>
          <w:rFonts w:ascii="Times" w:hAnsi="Times"/>
        </w:rPr>
        <w:t>Legality appeared to be the main issue Americans had with Mexican immigrants</w:t>
      </w:r>
      <w:r w:rsidR="00D12EB4">
        <w:rPr>
          <w:rFonts w:ascii="Times" w:hAnsi="Times"/>
        </w:rPr>
        <w:t>,</w:t>
      </w:r>
      <w:r w:rsidRPr="004572E3">
        <w:rPr>
          <w:rFonts w:ascii="Times" w:hAnsi="Times"/>
        </w:rPr>
        <w:t xml:space="preserve"> as shown by how they were portrayed consistently in mass media. </w:t>
      </w:r>
      <w:r w:rsidR="00D164B0" w:rsidRPr="004572E3">
        <w:rPr>
          <w:rFonts w:ascii="Times" w:hAnsi="Times"/>
        </w:rPr>
        <w:t>The Bracero Progra</w:t>
      </w:r>
      <w:r w:rsidRPr="004572E3">
        <w:rPr>
          <w:rFonts w:ascii="Times" w:hAnsi="Times"/>
        </w:rPr>
        <w:t>m was advertised to Mexican laborers</w:t>
      </w:r>
      <w:r w:rsidR="00D164B0" w:rsidRPr="004572E3">
        <w:rPr>
          <w:rFonts w:ascii="Times" w:hAnsi="Times"/>
        </w:rPr>
        <w:t xml:space="preserve"> as a contract that would protect the rights of workers as well as </w:t>
      </w:r>
      <w:r w:rsidR="00D164B0" w:rsidRPr="004572E3">
        <w:rPr>
          <w:rFonts w:ascii="Times" w:hAnsi="Times"/>
        </w:rPr>
        <w:lastRenderedPageBreak/>
        <w:t>offer ideal working conditions and pay</w:t>
      </w:r>
      <w:r w:rsidR="00D12EB4">
        <w:rPr>
          <w:rFonts w:ascii="Times" w:hAnsi="Times"/>
        </w:rPr>
        <w:t>,</w:t>
      </w:r>
      <w:r w:rsidRPr="004572E3">
        <w:rPr>
          <w:rFonts w:ascii="Times" w:hAnsi="Times"/>
        </w:rPr>
        <w:t xml:space="preserve"> and the plus was that it was all legal</w:t>
      </w:r>
      <w:r w:rsidR="00D164B0" w:rsidRPr="004572E3">
        <w:rPr>
          <w:rFonts w:ascii="Times" w:hAnsi="Times"/>
        </w:rPr>
        <w:t>. Braceros were talked about in newspapers as acceptab</w:t>
      </w:r>
      <w:r w:rsidR="00D12EB4">
        <w:rPr>
          <w:rFonts w:ascii="Times" w:hAnsi="Times"/>
        </w:rPr>
        <w:t>le because they were granted</w:t>
      </w:r>
      <w:r w:rsidR="00D164B0" w:rsidRPr="004572E3">
        <w:rPr>
          <w:rFonts w:ascii="Times" w:hAnsi="Times"/>
        </w:rPr>
        <w:t xml:space="preserve"> legal entry to the country as workers. </w:t>
      </w:r>
      <w:r w:rsidR="001D21C2" w:rsidRPr="004572E3">
        <w:rPr>
          <w:rFonts w:ascii="Times" w:hAnsi="Times"/>
        </w:rPr>
        <w:t xml:space="preserve">The </w:t>
      </w:r>
      <w:r w:rsidR="001D21C2" w:rsidRPr="004572E3">
        <w:rPr>
          <w:rFonts w:ascii="Times" w:hAnsi="Times"/>
          <w:i/>
        </w:rPr>
        <w:t xml:space="preserve">Sapulpa Daily Herald </w:t>
      </w:r>
      <w:r w:rsidR="001D21C2" w:rsidRPr="004572E3">
        <w:rPr>
          <w:rFonts w:ascii="Times" w:hAnsi="Times"/>
        </w:rPr>
        <w:t>published a story titled ‘Famers Complain Over Border Patrol Drive on w*tbacks’ where they report ‘Braceros Carry Papers’ “Braceros carry papers to legally show they are in the country legally and U.S. citizens of Mexican descent usually have either birth certificates or naturalization papers to prove their status</w:t>
      </w:r>
      <w:r w:rsidR="007F7348">
        <w:rPr>
          <w:rFonts w:ascii="Times" w:hAnsi="Times"/>
        </w:rPr>
        <w:t>.</w:t>
      </w:r>
      <w:r w:rsidR="001D21C2" w:rsidRPr="004572E3">
        <w:rPr>
          <w:rFonts w:ascii="Times" w:hAnsi="Times"/>
        </w:rPr>
        <w:t>”</w:t>
      </w:r>
      <w:r w:rsidR="001D21C2" w:rsidRPr="00BD0B64">
        <w:rPr>
          <w:rStyle w:val="FootnoteReference"/>
          <w:rFonts w:ascii="Times" w:hAnsi="Times"/>
        </w:rPr>
        <w:footnoteReference w:id="53"/>
      </w:r>
      <w:r w:rsidR="001D21C2" w:rsidRPr="00BD0B64">
        <w:rPr>
          <w:rFonts w:ascii="Times" w:hAnsi="Times"/>
        </w:rPr>
        <w:t xml:space="preserve"> The center of this excerpt of the newspaper is the concept of legality and </w:t>
      </w:r>
      <w:r w:rsidR="001D21C2" w:rsidRPr="00A45DD9">
        <w:rPr>
          <w:rFonts w:ascii="Times" w:hAnsi="Times"/>
        </w:rPr>
        <w:t xml:space="preserve">how Braceros and Mexican citizens differ from </w:t>
      </w:r>
      <w:r w:rsidR="00251E3C" w:rsidRPr="00A45DD9">
        <w:rPr>
          <w:rFonts w:ascii="Times" w:hAnsi="Times"/>
        </w:rPr>
        <w:t xml:space="preserve">undocumented </w:t>
      </w:r>
      <w:r w:rsidR="001D21C2" w:rsidRPr="00A45DD9">
        <w:rPr>
          <w:rFonts w:ascii="Times" w:hAnsi="Times"/>
        </w:rPr>
        <w:t xml:space="preserve">Mexican immigrants because they have legal documentation. </w:t>
      </w:r>
      <w:r w:rsidR="00D620D3" w:rsidRPr="00A45DD9">
        <w:rPr>
          <w:rFonts w:ascii="Times" w:hAnsi="Times"/>
        </w:rPr>
        <w:t>For Mexican laborers to be granted l</w:t>
      </w:r>
      <w:r w:rsidR="001D21C2" w:rsidRPr="00FF06F6">
        <w:rPr>
          <w:rFonts w:ascii="Times" w:hAnsi="Times"/>
        </w:rPr>
        <w:t>egal documentation</w:t>
      </w:r>
      <w:r w:rsidR="00D620D3" w:rsidRPr="00FF06F6">
        <w:rPr>
          <w:rFonts w:ascii="Times" w:hAnsi="Times"/>
        </w:rPr>
        <w:t xml:space="preserve"> to become a part of the program</w:t>
      </w:r>
      <w:r w:rsidR="00D12EB4">
        <w:rPr>
          <w:rFonts w:ascii="Times" w:hAnsi="Times"/>
        </w:rPr>
        <w:t>,</w:t>
      </w:r>
      <w:r w:rsidR="00D620D3" w:rsidRPr="00FF06F6">
        <w:rPr>
          <w:rFonts w:ascii="Times" w:hAnsi="Times"/>
        </w:rPr>
        <w:t xml:space="preserve"> they had to be able to purchase it</w:t>
      </w:r>
      <w:r w:rsidR="00D12EB4">
        <w:rPr>
          <w:rFonts w:ascii="Times" w:hAnsi="Times"/>
        </w:rPr>
        <w:t>,</w:t>
      </w:r>
      <w:r w:rsidR="00D620D3" w:rsidRPr="00FF06F6">
        <w:rPr>
          <w:rFonts w:ascii="Times" w:hAnsi="Times"/>
        </w:rPr>
        <w:t xml:space="preserve"> and many did not have the means making it </w:t>
      </w:r>
      <w:r w:rsidR="001D21C2" w:rsidRPr="00AB6F19">
        <w:rPr>
          <w:rFonts w:ascii="Times" w:hAnsi="Times"/>
        </w:rPr>
        <w:t>inaccessible. The newspaper further repor</w:t>
      </w:r>
      <w:r w:rsidR="00D12EB4">
        <w:rPr>
          <w:rFonts w:ascii="Times" w:hAnsi="Times"/>
        </w:rPr>
        <w:t>ts on the statement from a land</w:t>
      </w:r>
      <w:r w:rsidR="001D21C2" w:rsidRPr="00AB6F19">
        <w:rPr>
          <w:rFonts w:ascii="Times" w:hAnsi="Times"/>
        </w:rPr>
        <w:t>owner and employer that said, “Mexican</w:t>
      </w:r>
      <w:r w:rsidR="00402961" w:rsidRPr="004572E3">
        <w:rPr>
          <w:rFonts w:ascii="Times" w:hAnsi="Times"/>
        </w:rPr>
        <w:t xml:space="preserve"> workers on her farm had told her they sometimes had to pay $10 to $75 bribes to Mexican officials in order to be certified as braceros. They said farmhands had no choice but to become w*tbacks. If they couldn’t afford the bribes, Miss Marrs said</w:t>
      </w:r>
      <w:r w:rsidR="007F7348">
        <w:rPr>
          <w:rFonts w:ascii="Times" w:hAnsi="Times"/>
        </w:rPr>
        <w:t>.</w:t>
      </w:r>
      <w:r w:rsidR="00402961" w:rsidRPr="004572E3">
        <w:rPr>
          <w:rFonts w:ascii="Times" w:hAnsi="Times"/>
        </w:rPr>
        <w:t>”</w:t>
      </w:r>
      <w:r w:rsidR="001D21C2" w:rsidRPr="00BD0B64">
        <w:rPr>
          <w:rStyle w:val="FootnoteReference"/>
          <w:rFonts w:ascii="Times" w:hAnsi="Times"/>
        </w:rPr>
        <w:footnoteReference w:id="54"/>
      </w:r>
      <w:r w:rsidR="00AC274B" w:rsidRPr="00BD0B64">
        <w:rPr>
          <w:rFonts w:ascii="Times" w:hAnsi="Times"/>
        </w:rPr>
        <w:t xml:space="preserve"> </w:t>
      </w:r>
      <w:r w:rsidR="00D620D3" w:rsidRPr="007E4493">
        <w:rPr>
          <w:rFonts w:ascii="Times" w:hAnsi="Times"/>
        </w:rPr>
        <w:t>The Bracero program</w:t>
      </w:r>
      <w:r w:rsidR="00D12EB4">
        <w:rPr>
          <w:rFonts w:ascii="Times" w:hAnsi="Times"/>
        </w:rPr>
        <w:t>’s</w:t>
      </w:r>
      <w:r w:rsidR="00D620D3" w:rsidRPr="007E4493">
        <w:rPr>
          <w:rFonts w:ascii="Times" w:hAnsi="Times"/>
        </w:rPr>
        <w:t xml:space="preserve"> inaccessibility left eligible workers behind</w:t>
      </w:r>
      <w:r w:rsidR="00D12EB4">
        <w:rPr>
          <w:rFonts w:ascii="Times" w:hAnsi="Times"/>
        </w:rPr>
        <w:t>,</w:t>
      </w:r>
      <w:r w:rsidR="00D620D3" w:rsidRPr="007E4493">
        <w:rPr>
          <w:rFonts w:ascii="Times" w:hAnsi="Times"/>
        </w:rPr>
        <w:t xml:space="preserve"> and they had to resort to seeking work as undocumented immig</w:t>
      </w:r>
      <w:r w:rsidR="00D620D3" w:rsidRPr="00A45DD9">
        <w:rPr>
          <w:rFonts w:ascii="Times" w:hAnsi="Times"/>
        </w:rPr>
        <w:t>rants. Officials claimed undocumented Mexican immigrants were not needed because Braceros were available to fill in the spots at farms, but farmers stated otherwise. The newspaper continues their interview</w:t>
      </w:r>
      <w:r w:rsidR="00D12EB4">
        <w:rPr>
          <w:rFonts w:ascii="Times" w:hAnsi="Times"/>
        </w:rPr>
        <w:t>,</w:t>
      </w:r>
      <w:r w:rsidR="00D620D3" w:rsidRPr="00A45DD9">
        <w:rPr>
          <w:rFonts w:ascii="Times" w:hAnsi="Times"/>
        </w:rPr>
        <w:t xml:space="preserve"> stating, </w:t>
      </w:r>
      <w:r w:rsidR="00884AA0" w:rsidRPr="00A45DD9">
        <w:rPr>
          <w:rFonts w:ascii="Times" w:hAnsi="Times"/>
        </w:rPr>
        <w:t>“Miss G.L. Marrs who runs a citrus nurser</w:t>
      </w:r>
      <w:r w:rsidR="00884AA0" w:rsidRPr="00915688">
        <w:rPr>
          <w:rFonts w:ascii="Times" w:hAnsi="Times"/>
        </w:rPr>
        <w:t xml:space="preserve">y and also grows </w:t>
      </w:r>
      <w:r w:rsidR="006A5812" w:rsidRPr="00915688">
        <w:rPr>
          <w:rFonts w:ascii="Times" w:hAnsi="Times"/>
        </w:rPr>
        <w:t>cotton, pointed out that a gin near her place was ‘busy 24 hours a day’ until the drive started. But not it has idle a lot of the time. This has almost brought this area to a halt</w:t>
      </w:r>
      <w:r w:rsidR="007F7348">
        <w:rPr>
          <w:rFonts w:ascii="Times" w:hAnsi="Times"/>
        </w:rPr>
        <w:t>.</w:t>
      </w:r>
      <w:r w:rsidR="006A5812" w:rsidRPr="00915688">
        <w:rPr>
          <w:rFonts w:ascii="Times" w:hAnsi="Times"/>
        </w:rPr>
        <w:t>”</w:t>
      </w:r>
      <w:r w:rsidR="00AC274B" w:rsidRPr="00BD0B64">
        <w:rPr>
          <w:rStyle w:val="FootnoteReference"/>
          <w:rFonts w:ascii="Times" w:hAnsi="Times"/>
        </w:rPr>
        <w:footnoteReference w:id="55"/>
      </w:r>
      <w:r w:rsidR="006A5812" w:rsidRPr="00BD0B64">
        <w:rPr>
          <w:rFonts w:ascii="Times" w:hAnsi="Times"/>
        </w:rPr>
        <w:t xml:space="preserve"> The drive she mentions refers to the tile of the </w:t>
      </w:r>
      <w:r w:rsidR="006A5812" w:rsidRPr="00BD0B64">
        <w:rPr>
          <w:rFonts w:ascii="Times" w:hAnsi="Times"/>
        </w:rPr>
        <w:lastRenderedPageBreak/>
        <w:t>newspap</w:t>
      </w:r>
      <w:r w:rsidR="006A5812" w:rsidRPr="007E4493">
        <w:rPr>
          <w:rFonts w:ascii="Times" w:hAnsi="Times"/>
        </w:rPr>
        <w:t>er that border patrol led on undocumented immigrants</w:t>
      </w:r>
      <w:r w:rsidR="0017061D">
        <w:rPr>
          <w:rFonts w:ascii="Times" w:hAnsi="Times"/>
        </w:rPr>
        <w:t>,</w:t>
      </w:r>
      <w:r w:rsidR="006A5812" w:rsidRPr="007E4493">
        <w:rPr>
          <w:rFonts w:ascii="Times" w:hAnsi="Times"/>
        </w:rPr>
        <w:t xml:space="preserve"> leaving them without workers even though the Bracero program is in full</w:t>
      </w:r>
      <w:r w:rsidR="00D620D3" w:rsidRPr="00A45DD9">
        <w:rPr>
          <w:rFonts w:ascii="Times" w:hAnsi="Times"/>
        </w:rPr>
        <w:t xml:space="preserve"> effect during this time frame in 1954. </w:t>
      </w:r>
      <w:r w:rsidR="001A4EB6" w:rsidRPr="00A45DD9">
        <w:rPr>
          <w:rFonts w:ascii="Times" w:hAnsi="Times"/>
        </w:rPr>
        <w:t>In the newspap</w:t>
      </w:r>
      <w:r w:rsidR="00A5294D" w:rsidRPr="00A45DD9">
        <w:rPr>
          <w:rFonts w:ascii="Times" w:hAnsi="Times"/>
        </w:rPr>
        <w:t>er article</w:t>
      </w:r>
      <w:r w:rsidR="0017061D">
        <w:rPr>
          <w:rFonts w:ascii="Times" w:hAnsi="Times"/>
        </w:rPr>
        <w:t>,</w:t>
      </w:r>
      <w:r w:rsidR="00A5294D" w:rsidRPr="00A45DD9">
        <w:rPr>
          <w:rFonts w:ascii="Times" w:hAnsi="Times"/>
        </w:rPr>
        <w:t xml:space="preserve"> they further report the resentment of farmers by a statement from one them claiming</w:t>
      </w:r>
      <w:r w:rsidR="001A4EB6" w:rsidRPr="00A45DD9">
        <w:rPr>
          <w:rFonts w:ascii="Times" w:hAnsi="Times"/>
        </w:rPr>
        <w:t xml:space="preserve">, “The Bracero program is inadequate and worthless,” said Ray. “I think an awful lot of farmers who have signed the contract will be sick of it before </w:t>
      </w:r>
      <w:r w:rsidR="00274B00" w:rsidRPr="00FF06F6">
        <w:rPr>
          <w:rFonts w:ascii="Times" w:hAnsi="Times"/>
        </w:rPr>
        <w:t>it’s</w:t>
      </w:r>
      <w:r w:rsidR="001A4EB6" w:rsidRPr="00FF06F6">
        <w:rPr>
          <w:rFonts w:ascii="Times" w:hAnsi="Times"/>
        </w:rPr>
        <w:t xml:space="preserve"> over</w:t>
      </w:r>
      <w:r w:rsidR="007F7348">
        <w:rPr>
          <w:rFonts w:ascii="Times" w:hAnsi="Times"/>
        </w:rPr>
        <w:t>.</w:t>
      </w:r>
      <w:r w:rsidR="001A4EB6" w:rsidRPr="00FF06F6">
        <w:rPr>
          <w:rFonts w:ascii="Times" w:hAnsi="Times"/>
        </w:rPr>
        <w:t>”</w:t>
      </w:r>
      <w:r w:rsidR="00274B00" w:rsidRPr="00BD0B64">
        <w:rPr>
          <w:rStyle w:val="FootnoteReference"/>
          <w:rFonts w:ascii="Times" w:hAnsi="Times"/>
        </w:rPr>
        <w:footnoteReference w:id="56"/>
      </w:r>
      <w:r w:rsidR="00A5294D" w:rsidRPr="00BD0B64">
        <w:rPr>
          <w:rFonts w:ascii="Times" w:hAnsi="Times"/>
        </w:rPr>
        <w:t xml:space="preserve"> Farmers were unhappy with the program and the hunt on undocumented immigrant</w:t>
      </w:r>
      <w:r w:rsidR="00A5294D" w:rsidRPr="00A45DD9">
        <w:rPr>
          <w:rFonts w:ascii="Times" w:hAnsi="Times"/>
        </w:rPr>
        <w:t xml:space="preserve">s led by border patrol because they were left without laborers. Overall the program was unsuccessful in the eyes of farmers and in the experiences of Braceros who faced exploitation and mistreatment. </w:t>
      </w:r>
    </w:p>
    <w:p w14:paraId="44A3A16A" w14:textId="497F8DD9" w:rsidR="007F7348" w:rsidRDefault="00D164B0" w:rsidP="007F7348">
      <w:pPr>
        <w:spacing w:line="480" w:lineRule="auto"/>
        <w:ind w:firstLine="720"/>
        <w:rPr>
          <w:rFonts w:ascii="Times" w:hAnsi="Times"/>
        </w:rPr>
      </w:pPr>
      <w:r w:rsidRPr="00A45DD9">
        <w:rPr>
          <w:rFonts w:ascii="Times" w:hAnsi="Times"/>
        </w:rPr>
        <w:t xml:space="preserve"> The dominant narrative painted the program as a good d</w:t>
      </w:r>
      <w:r w:rsidRPr="00915688">
        <w:rPr>
          <w:rFonts w:ascii="Times" w:hAnsi="Times"/>
        </w:rPr>
        <w:t xml:space="preserve">eed of the United States, but that was to prevent tainting their reputation. </w:t>
      </w:r>
      <w:r w:rsidR="005C6D14" w:rsidRPr="00FF06F6">
        <w:rPr>
          <w:rFonts w:ascii="Times" w:hAnsi="Times"/>
        </w:rPr>
        <w:t>Testimonies from Braceros about their lived experiences during the</w:t>
      </w:r>
      <w:r w:rsidR="0017061D">
        <w:rPr>
          <w:rFonts w:ascii="Times" w:hAnsi="Times"/>
        </w:rPr>
        <w:t xml:space="preserve"> program dismantled the picture-</w:t>
      </w:r>
      <w:r w:rsidR="005C6D14" w:rsidRPr="00FF06F6">
        <w:rPr>
          <w:rFonts w:ascii="Times" w:hAnsi="Times"/>
        </w:rPr>
        <w:t>perfect image it left in the h</w:t>
      </w:r>
      <w:r w:rsidR="00435A31" w:rsidRPr="00FF06F6">
        <w:rPr>
          <w:rFonts w:ascii="Times" w:hAnsi="Times"/>
        </w:rPr>
        <w:t>istory books,</w:t>
      </w:r>
      <w:r w:rsidR="00BF697C">
        <w:rPr>
          <w:rFonts w:ascii="Times" w:hAnsi="Times"/>
        </w:rPr>
        <w:t xml:space="preserve"> as</w:t>
      </w:r>
      <w:r w:rsidR="00435A31" w:rsidRPr="004572E3">
        <w:rPr>
          <w:rFonts w:ascii="Times" w:hAnsi="Times"/>
        </w:rPr>
        <w:t xml:space="preserve"> “A </w:t>
      </w:r>
      <w:proofErr w:type="spellStart"/>
      <w:r w:rsidR="00435A31" w:rsidRPr="004572E3">
        <w:rPr>
          <w:rFonts w:ascii="Times" w:hAnsi="Times"/>
        </w:rPr>
        <w:t>testimonio</w:t>
      </w:r>
      <w:proofErr w:type="spellEnd"/>
      <w:r w:rsidR="00435A31" w:rsidRPr="004572E3">
        <w:rPr>
          <w:rFonts w:ascii="Times" w:hAnsi="Times"/>
        </w:rPr>
        <w:t xml:space="preserve"> </w:t>
      </w:r>
      <w:r w:rsidR="00BF697C">
        <w:rPr>
          <w:rFonts w:ascii="Times" w:hAnsi="Times"/>
        </w:rPr>
        <w:t>‘</w:t>
      </w:r>
      <w:r w:rsidR="00435A31" w:rsidRPr="004572E3">
        <w:rPr>
          <w:rFonts w:ascii="Times" w:hAnsi="Times"/>
        </w:rPr>
        <w:t>places the most neglected voices at the center of storytelling … as a form of resistance.</w:t>
      </w:r>
      <w:r w:rsidR="007F7348">
        <w:rPr>
          <w:rFonts w:ascii="Times" w:hAnsi="Times"/>
        </w:rPr>
        <w:t>”</w:t>
      </w:r>
      <w:r w:rsidR="00435A31" w:rsidRPr="00BD0B64">
        <w:rPr>
          <w:rStyle w:val="FootnoteReference"/>
          <w:rFonts w:ascii="Times" w:hAnsi="Times"/>
        </w:rPr>
        <w:footnoteReference w:id="57"/>
      </w:r>
      <w:r w:rsidR="00435A31" w:rsidRPr="007E4493">
        <w:rPr>
          <w:rFonts w:ascii="Times" w:hAnsi="Times"/>
        </w:rPr>
        <w:t xml:space="preserve"> A </w:t>
      </w:r>
      <w:proofErr w:type="spellStart"/>
      <w:r w:rsidR="00435A31" w:rsidRPr="007E4493">
        <w:rPr>
          <w:rFonts w:ascii="Times" w:hAnsi="Times"/>
        </w:rPr>
        <w:t>testimonio</w:t>
      </w:r>
      <w:proofErr w:type="spellEnd"/>
      <w:r w:rsidR="00435A31" w:rsidRPr="007E4493">
        <w:rPr>
          <w:rFonts w:ascii="Times" w:hAnsi="Times"/>
        </w:rPr>
        <w:t xml:space="preserve"> from a former bracero named </w:t>
      </w:r>
      <w:r w:rsidR="005C6D14" w:rsidRPr="00A45DD9">
        <w:rPr>
          <w:rFonts w:ascii="Times" w:hAnsi="Times"/>
        </w:rPr>
        <w:t xml:space="preserve">Don Julio revealed </w:t>
      </w:r>
      <w:r w:rsidR="00435A31" w:rsidRPr="00A45DD9">
        <w:rPr>
          <w:rFonts w:ascii="Times" w:hAnsi="Times"/>
        </w:rPr>
        <w:t>the horrid experiences endured for lit</w:t>
      </w:r>
      <w:r w:rsidR="008A098C" w:rsidRPr="00A45DD9">
        <w:rPr>
          <w:rFonts w:ascii="Times" w:hAnsi="Times"/>
        </w:rPr>
        <w:t>tle to no pay. Don Julio explains</w:t>
      </w:r>
      <w:r w:rsidR="0017061D">
        <w:rPr>
          <w:rFonts w:ascii="Times" w:hAnsi="Times"/>
        </w:rPr>
        <w:t>,</w:t>
      </w:r>
      <w:r w:rsidR="008A098C" w:rsidRPr="00A45DD9">
        <w:rPr>
          <w:rFonts w:ascii="Times" w:hAnsi="Times"/>
        </w:rPr>
        <w:t xml:space="preserve"> “We got up at five and we made our lunch and we went to work. There it was by weight for what you made or what you got.”</w:t>
      </w:r>
      <w:r w:rsidR="008A098C" w:rsidRPr="00BD0B64">
        <w:rPr>
          <w:rStyle w:val="FootnoteReference"/>
          <w:rFonts w:ascii="Times" w:hAnsi="Times"/>
        </w:rPr>
        <w:footnoteReference w:id="58"/>
      </w:r>
      <w:r w:rsidR="008A098C" w:rsidRPr="00BD0B64">
        <w:rPr>
          <w:rFonts w:ascii="Times" w:hAnsi="Times"/>
        </w:rPr>
        <w:t xml:space="preserve"> He goes on to explain that the pay was not minimum wage or by the hour instead</w:t>
      </w:r>
      <w:r w:rsidR="0017061D">
        <w:rPr>
          <w:rFonts w:ascii="Times" w:hAnsi="Times"/>
        </w:rPr>
        <w:t>,</w:t>
      </w:r>
      <w:r w:rsidR="008A098C" w:rsidRPr="00BD0B64">
        <w:rPr>
          <w:rFonts w:ascii="Times" w:hAnsi="Times"/>
        </w:rPr>
        <w:t xml:space="preserve"> it was by how much cotton they picked all day. When the interviewer asked if they got paid by the hour he </w:t>
      </w:r>
      <w:r w:rsidR="008A098C" w:rsidRPr="00A45DD9">
        <w:rPr>
          <w:rFonts w:ascii="Times" w:hAnsi="Times"/>
        </w:rPr>
        <w:t>responded, “No, well, sometimes … it took us … what can I say? If we hurried all day in those times we’d earn three pesos (dollars)</w:t>
      </w:r>
      <w:r w:rsidR="007F7348">
        <w:rPr>
          <w:rFonts w:ascii="Times" w:hAnsi="Times"/>
        </w:rPr>
        <w:t>.</w:t>
      </w:r>
      <w:r w:rsidR="008A098C" w:rsidRPr="00A45DD9">
        <w:rPr>
          <w:rFonts w:ascii="Times" w:hAnsi="Times"/>
        </w:rPr>
        <w:t>”</w:t>
      </w:r>
      <w:r w:rsidR="008A098C" w:rsidRPr="00BD0B64">
        <w:rPr>
          <w:rStyle w:val="FootnoteReference"/>
          <w:rFonts w:ascii="Times" w:hAnsi="Times"/>
        </w:rPr>
        <w:footnoteReference w:id="59"/>
      </w:r>
      <w:r w:rsidR="00083294" w:rsidRPr="00BD0B64">
        <w:rPr>
          <w:rFonts w:ascii="Times" w:hAnsi="Times"/>
        </w:rPr>
        <w:t xml:space="preserve"> Braceros endured traumatic experiences that they would carry for life</w:t>
      </w:r>
      <w:r w:rsidR="0017061D">
        <w:rPr>
          <w:rFonts w:ascii="Times" w:hAnsi="Times"/>
        </w:rPr>
        <w:t>,</w:t>
      </w:r>
      <w:r w:rsidR="00083294" w:rsidRPr="00BD0B64">
        <w:rPr>
          <w:rFonts w:ascii="Times" w:hAnsi="Times"/>
        </w:rPr>
        <w:t xml:space="preserve"> and they were separated from their families to sen</w:t>
      </w:r>
      <w:r w:rsidR="00083294" w:rsidRPr="00A45DD9">
        <w:rPr>
          <w:rFonts w:ascii="Times" w:hAnsi="Times"/>
        </w:rPr>
        <w:t xml:space="preserve">d money back for them all with a </w:t>
      </w:r>
      <w:r w:rsidR="00083294" w:rsidRPr="00A45DD9">
        <w:rPr>
          <w:rFonts w:ascii="Times" w:hAnsi="Times"/>
        </w:rPr>
        <w:lastRenderedPageBreak/>
        <w:t>legal permit to work. A contract they signed to be pa</w:t>
      </w:r>
      <w:r w:rsidR="007F7348">
        <w:rPr>
          <w:rFonts w:ascii="Times" w:hAnsi="Times"/>
        </w:rPr>
        <w:t xml:space="preserve">id </w:t>
      </w:r>
      <w:r w:rsidR="00083294" w:rsidRPr="00A45DD9">
        <w:rPr>
          <w:rFonts w:ascii="Times" w:hAnsi="Times"/>
        </w:rPr>
        <w:t xml:space="preserve">less than minimum wage for Americans for a day’s worth of work. </w:t>
      </w:r>
      <w:r w:rsidR="003129A6" w:rsidRPr="00A45DD9">
        <w:rPr>
          <w:rFonts w:ascii="Times" w:hAnsi="Times"/>
        </w:rPr>
        <w:t xml:space="preserve">Don Antonio further explains that they were paid by the weight of the cotton they picked or </w:t>
      </w:r>
      <w:r w:rsidR="00F26AD8">
        <w:rPr>
          <w:rFonts w:ascii="Times" w:hAnsi="Times"/>
        </w:rPr>
        <w:t>contract they were assigned;</w:t>
      </w:r>
      <w:r w:rsidR="003129A6" w:rsidRPr="00A45DD9">
        <w:rPr>
          <w:rFonts w:ascii="Times" w:hAnsi="Times"/>
        </w:rPr>
        <w:t xml:space="preserve"> he states, </w:t>
      </w:r>
      <w:r w:rsidR="003129A6" w:rsidRPr="00915688">
        <w:rPr>
          <w:rFonts w:ascii="Times" w:hAnsi="Times"/>
        </w:rPr>
        <w:t xml:space="preserve">“By contract or what it weighed. But I don't know how much it was per pound. I mean I don’t know how much we got per pound…. And then they put us in really bad parts sometimes. Parts where it [the cotton] was really small. And those that were from </w:t>
      </w:r>
      <w:r w:rsidR="003129A6" w:rsidRPr="00FF06F6">
        <w:rPr>
          <w:rFonts w:ascii="Times" w:hAnsi="Times"/>
        </w:rPr>
        <w:t>here they were put where it was better.”</w:t>
      </w:r>
      <w:r w:rsidR="003129A6" w:rsidRPr="00BD0B64">
        <w:rPr>
          <w:rStyle w:val="FootnoteReference"/>
          <w:rFonts w:ascii="Times" w:hAnsi="Times"/>
        </w:rPr>
        <w:footnoteReference w:id="60"/>
      </w:r>
      <w:r w:rsidR="003129A6" w:rsidRPr="00BD0B64">
        <w:rPr>
          <w:rFonts w:ascii="Times" w:hAnsi="Times"/>
        </w:rPr>
        <w:t xml:space="preserve"> U.S. Citizens received better pay and better job locations</w:t>
      </w:r>
      <w:r w:rsidR="00F26AD8">
        <w:rPr>
          <w:rFonts w:ascii="Times" w:hAnsi="Times"/>
        </w:rPr>
        <w:t>,</w:t>
      </w:r>
      <w:r w:rsidR="003129A6" w:rsidRPr="00BD0B64">
        <w:rPr>
          <w:rFonts w:ascii="Times" w:hAnsi="Times"/>
        </w:rPr>
        <w:t xml:space="preserve"> according to his testimony. The discrimination Braceros faced was not prevented by the executive order they were </w:t>
      </w:r>
      <w:r w:rsidR="00251E3C" w:rsidRPr="00A45DD9">
        <w:rPr>
          <w:rFonts w:ascii="Times" w:hAnsi="Times"/>
        </w:rPr>
        <w:t>promised</w:t>
      </w:r>
      <w:r w:rsidR="003129A6" w:rsidRPr="00A45DD9">
        <w:rPr>
          <w:rFonts w:ascii="Times" w:hAnsi="Times"/>
        </w:rPr>
        <w:t xml:space="preserve"> to be protected by. This is only one out of many testimonies that exist out there</w:t>
      </w:r>
      <w:r w:rsidR="00F26AD8">
        <w:rPr>
          <w:rFonts w:ascii="Times" w:hAnsi="Times"/>
        </w:rPr>
        <w:t>,</w:t>
      </w:r>
      <w:r w:rsidR="003129A6" w:rsidRPr="00A45DD9">
        <w:rPr>
          <w:rFonts w:ascii="Times" w:hAnsi="Times"/>
        </w:rPr>
        <w:t xml:space="preserve"> but one story can expose the discrimination they had to endure as laborers for the U.S. regardless of legal documents and laws. If this was a legal program and workers still underwent horrid treatment, contracting Mexican immigrants without the proper documentation cou</w:t>
      </w:r>
      <w:r w:rsidR="00F26AD8">
        <w:rPr>
          <w:rFonts w:ascii="Times" w:hAnsi="Times"/>
        </w:rPr>
        <w:t>ld allow further exploitation of</w:t>
      </w:r>
      <w:r w:rsidR="003129A6" w:rsidRPr="00A45DD9">
        <w:rPr>
          <w:rFonts w:ascii="Times" w:hAnsi="Times"/>
        </w:rPr>
        <w:t xml:space="preserve"> undocumented Mexican laborers</w:t>
      </w:r>
      <w:r w:rsidR="003129A6" w:rsidRPr="00915688">
        <w:rPr>
          <w:rFonts w:ascii="Times" w:hAnsi="Times"/>
        </w:rPr>
        <w:t xml:space="preserve">. </w:t>
      </w:r>
      <w:r w:rsidR="00F26AD8">
        <w:rPr>
          <w:rFonts w:ascii="Times" w:hAnsi="Times"/>
        </w:rPr>
        <w:t>The Bracero P</w:t>
      </w:r>
      <w:r w:rsidR="00127C27" w:rsidRPr="00915688">
        <w:rPr>
          <w:rFonts w:ascii="Times" w:hAnsi="Times"/>
        </w:rPr>
        <w:t xml:space="preserve">rogram would go on to affect many relations, especially those of undocumented </w:t>
      </w:r>
      <w:r w:rsidR="00F26AD8">
        <w:rPr>
          <w:rFonts w:ascii="Times" w:hAnsi="Times"/>
        </w:rPr>
        <w:t xml:space="preserve">Mexican </w:t>
      </w:r>
      <w:r w:rsidR="00127C27" w:rsidRPr="00915688">
        <w:rPr>
          <w:rFonts w:ascii="Times" w:hAnsi="Times"/>
        </w:rPr>
        <w:t>immigrants and the United State</w:t>
      </w:r>
      <w:r w:rsidR="00127C27" w:rsidRPr="00FF06F6">
        <w:rPr>
          <w:rFonts w:ascii="Times" w:hAnsi="Times"/>
        </w:rPr>
        <w:t xml:space="preserve">s government. </w:t>
      </w:r>
      <w:r w:rsidR="000B05FE">
        <w:rPr>
          <w:rFonts w:ascii="Times" w:hAnsi="Times"/>
        </w:rPr>
        <w:t>As Rosas mentions:</w:t>
      </w:r>
      <w:r w:rsidR="00A66C40" w:rsidRPr="00FF06F6">
        <w:rPr>
          <w:rFonts w:ascii="Times" w:hAnsi="Times"/>
        </w:rPr>
        <w:t xml:space="preserve"> </w:t>
      </w:r>
    </w:p>
    <w:p w14:paraId="525977AB" w14:textId="77777777" w:rsidR="00D4128A" w:rsidRDefault="00A66C40" w:rsidP="00D4128A">
      <w:pPr>
        <w:ind w:left="720" w:right="720"/>
        <w:rPr>
          <w:rFonts w:ascii="Times" w:hAnsi="Times"/>
        </w:rPr>
      </w:pPr>
      <w:r w:rsidRPr="00FF06F6">
        <w:rPr>
          <w:rFonts w:ascii="Times" w:hAnsi="Times"/>
        </w:rPr>
        <w:t>The Bracero Program and restrictive immigration policies targeting ethnic Mexicans—like the Internal Security Act, the Walter</w:t>
      </w:r>
      <w:r w:rsidR="005C61B3" w:rsidRPr="00FF06F6">
        <w:rPr>
          <w:rFonts w:ascii="Times" w:hAnsi="Times"/>
        </w:rPr>
        <w:t>-McCarran Act, and Operation W*t</w:t>
      </w:r>
      <w:r w:rsidRPr="00AB6F19">
        <w:rPr>
          <w:rFonts w:ascii="Times" w:hAnsi="Times"/>
        </w:rPr>
        <w:t>back—escalated class, ethnic, and racial tensions among and betwe</w:t>
      </w:r>
      <w:r w:rsidRPr="004572E3">
        <w:rPr>
          <w:rFonts w:ascii="Times" w:hAnsi="Times"/>
        </w:rPr>
        <w:t>en braceros, undocumented Mexican immigrants, longtime Mexican immigrants of varying legal statuses, and Mexican Americans, all of whom competed for employment in the US agricultural industry</w:t>
      </w:r>
      <w:r w:rsidR="007F7348">
        <w:rPr>
          <w:rFonts w:ascii="Times" w:hAnsi="Times"/>
        </w:rPr>
        <w:t>.</w:t>
      </w:r>
      <w:r w:rsidRPr="00BD0B64">
        <w:rPr>
          <w:rStyle w:val="FootnoteReference"/>
          <w:rFonts w:ascii="Times" w:hAnsi="Times"/>
        </w:rPr>
        <w:footnoteReference w:id="61"/>
      </w:r>
      <w:r w:rsidR="005C61B3" w:rsidRPr="00BD0B64">
        <w:rPr>
          <w:rFonts w:ascii="Times" w:hAnsi="Times"/>
        </w:rPr>
        <w:t xml:space="preserve"> </w:t>
      </w:r>
    </w:p>
    <w:p w14:paraId="2B329EF0" w14:textId="77777777" w:rsidR="00D4128A" w:rsidRDefault="00D4128A" w:rsidP="00D4128A">
      <w:pPr>
        <w:ind w:left="720" w:right="720"/>
        <w:rPr>
          <w:rFonts w:ascii="Times" w:hAnsi="Times"/>
        </w:rPr>
      </w:pPr>
    </w:p>
    <w:p w14:paraId="50083215" w14:textId="77777777" w:rsidR="00D4128A" w:rsidRDefault="00D4128A" w:rsidP="00D4128A">
      <w:pPr>
        <w:ind w:left="720" w:right="720"/>
        <w:rPr>
          <w:rFonts w:ascii="Times" w:hAnsi="Times"/>
        </w:rPr>
      </w:pPr>
    </w:p>
    <w:p w14:paraId="7FF99F95" w14:textId="77777777" w:rsidR="00D4128A" w:rsidRDefault="00D4128A" w:rsidP="00D4128A">
      <w:pPr>
        <w:ind w:left="720" w:right="720"/>
        <w:rPr>
          <w:rFonts w:ascii="Times" w:hAnsi="Times"/>
        </w:rPr>
      </w:pPr>
    </w:p>
    <w:p w14:paraId="1D474970" w14:textId="1C158636" w:rsidR="004263F6" w:rsidRDefault="003129A6" w:rsidP="00D4128A">
      <w:pPr>
        <w:spacing w:line="480" w:lineRule="auto"/>
        <w:jc w:val="both"/>
        <w:rPr>
          <w:rFonts w:ascii="Times" w:hAnsi="Times"/>
        </w:rPr>
        <w:sectPr w:rsidR="004263F6" w:rsidSect="00005C75">
          <w:headerReference w:type="first" r:id="rId10"/>
          <w:pgSz w:w="12240" w:h="15840"/>
          <w:pgMar w:top="1440" w:right="1440" w:bottom="1440" w:left="1440" w:header="720" w:footer="1008" w:gutter="0"/>
          <w:pgNumType w:start="1"/>
          <w:cols w:space="720"/>
          <w:docGrid w:linePitch="360"/>
        </w:sectPr>
      </w:pPr>
      <w:r w:rsidRPr="00D4128A">
        <w:rPr>
          <w:rFonts w:ascii="Times" w:hAnsi="Times"/>
        </w:rPr>
        <w:t xml:space="preserve">The hunt for undocumented Mexican immigrants has always been present in the history of the United States, but Operation w*tback is one of the most discriminatory acts this community has </w:t>
      </w:r>
      <w:r w:rsidRPr="00D4128A">
        <w:rPr>
          <w:rFonts w:ascii="Times" w:hAnsi="Times"/>
        </w:rPr>
        <w:lastRenderedPageBreak/>
        <w:t xml:space="preserve">faced. </w:t>
      </w:r>
      <w:r w:rsidR="00F26AD8" w:rsidRPr="00D4128A">
        <w:rPr>
          <w:rFonts w:ascii="Times" w:hAnsi="Times"/>
        </w:rPr>
        <w:t>The Bracero P</w:t>
      </w:r>
      <w:r w:rsidR="001A43CF" w:rsidRPr="00D4128A">
        <w:rPr>
          <w:rFonts w:ascii="Times" w:hAnsi="Times"/>
        </w:rPr>
        <w:t xml:space="preserve">rogram was a tool used by the dominant narrative to sustain the image of the United States as the land of opportunity. Braceros true experiences were </w:t>
      </w:r>
      <w:r w:rsidR="00251E3C" w:rsidRPr="00D4128A">
        <w:rPr>
          <w:rFonts w:ascii="Times" w:hAnsi="Times"/>
        </w:rPr>
        <w:t xml:space="preserve">withheld while </w:t>
      </w:r>
      <w:r w:rsidR="00195CEB" w:rsidRPr="00D4128A">
        <w:rPr>
          <w:rFonts w:ascii="Times" w:hAnsi="Times"/>
        </w:rPr>
        <w:t>the</w:t>
      </w:r>
      <w:r w:rsidR="00195CEB" w:rsidRPr="00FF06F6">
        <w:rPr>
          <w:rFonts w:ascii="Times" w:hAnsi="Times"/>
        </w:rPr>
        <w:t xml:space="preserve"> oppressor’s</w:t>
      </w:r>
      <w:r w:rsidR="001A43CF" w:rsidRPr="004572E3">
        <w:rPr>
          <w:rFonts w:ascii="Times" w:hAnsi="Times"/>
        </w:rPr>
        <w:t xml:space="preserve"> point of view</w:t>
      </w:r>
      <w:r w:rsidR="00251E3C" w:rsidRPr="004572E3">
        <w:rPr>
          <w:rFonts w:ascii="Times" w:hAnsi="Times"/>
        </w:rPr>
        <w:t xml:space="preserve"> remained</w:t>
      </w:r>
      <w:r w:rsidR="001A43CF" w:rsidRPr="004572E3">
        <w:rPr>
          <w:rFonts w:ascii="Times" w:hAnsi="Times"/>
        </w:rPr>
        <w:t xml:space="preserve">. The purpose of mentioning it in this research is to captivate how </w:t>
      </w:r>
      <w:r w:rsidR="00F26AD8">
        <w:rPr>
          <w:rFonts w:ascii="Times" w:hAnsi="Times"/>
        </w:rPr>
        <w:t xml:space="preserve">the </w:t>
      </w:r>
      <w:r w:rsidR="001A43CF" w:rsidRPr="004572E3">
        <w:rPr>
          <w:rFonts w:ascii="Times" w:hAnsi="Times"/>
        </w:rPr>
        <w:t xml:space="preserve">dehumanization of Mexican laborers </w:t>
      </w:r>
      <w:r w:rsidR="00CC774E" w:rsidRPr="004572E3">
        <w:rPr>
          <w:rFonts w:ascii="Times" w:hAnsi="Times"/>
        </w:rPr>
        <w:t xml:space="preserve">goes above legality. All of the </w:t>
      </w:r>
      <w:r w:rsidR="001A43CF" w:rsidRPr="004572E3">
        <w:rPr>
          <w:rFonts w:ascii="Times" w:hAnsi="Times"/>
        </w:rPr>
        <w:t>Mexican</w:t>
      </w:r>
      <w:r w:rsidR="00575614" w:rsidRPr="004572E3">
        <w:rPr>
          <w:rFonts w:ascii="Times" w:hAnsi="Times"/>
        </w:rPr>
        <w:t xml:space="preserve"> </w:t>
      </w:r>
      <w:r w:rsidR="001A43CF" w:rsidRPr="004572E3">
        <w:rPr>
          <w:rFonts w:ascii="Times" w:hAnsi="Times"/>
        </w:rPr>
        <w:t>laborers w</w:t>
      </w:r>
      <w:r w:rsidR="00D476DB">
        <w:rPr>
          <w:rFonts w:ascii="Times" w:hAnsi="Times"/>
        </w:rPr>
        <w:t xml:space="preserve">ho </w:t>
      </w:r>
      <w:r w:rsidR="001A43CF" w:rsidRPr="004572E3">
        <w:rPr>
          <w:rFonts w:ascii="Times" w:hAnsi="Times"/>
        </w:rPr>
        <w:t>participated in this program had to carry the burden of their voices being</w:t>
      </w:r>
      <w:r w:rsidR="00CC774E" w:rsidRPr="004572E3">
        <w:rPr>
          <w:rFonts w:ascii="Times" w:hAnsi="Times"/>
        </w:rPr>
        <w:t xml:space="preserve"> </w:t>
      </w:r>
      <w:r w:rsidR="001A43CF" w:rsidRPr="004572E3">
        <w:rPr>
          <w:rFonts w:ascii="Times" w:hAnsi="Times"/>
        </w:rPr>
        <w:t>silenced</w:t>
      </w:r>
      <w:r w:rsidR="00CC774E" w:rsidRPr="004572E3">
        <w:rPr>
          <w:rFonts w:ascii="Times" w:hAnsi="Times"/>
        </w:rPr>
        <w:t xml:space="preserve"> </w:t>
      </w:r>
      <w:r w:rsidR="001A43CF" w:rsidRPr="004572E3">
        <w:rPr>
          <w:rFonts w:ascii="Times" w:hAnsi="Times"/>
        </w:rPr>
        <w:t xml:space="preserve">and U.S history speaking for them. </w:t>
      </w:r>
      <w:r w:rsidRPr="004572E3">
        <w:rPr>
          <w:rFonts w:ascii="Times" w:hAnsi="Times"/>
        </w:rPr>
        <w:t>It is important to amplify their voices and humanize them.</w:t>
      </w:r>
    </w:p>
    <w:p w14:paraId="0BEAAC79" w14:textId="77777777" w:rsidR="0077059E" w:rsidRDefault="0077059E" w:rsidP="00575614">
      <w:pPr>
        <w:keepNext/>
        <w:spacing w:line="480" w:lineRule="auto"/>
        <w:rPr>
          <w:rFonts w:ascii="Times" w:hAnsi="Times"/>
        </w:rPr>
      </w:pPr>
    </w:p>
    <w:p w14:paraId="44E7466B" w14:textId="6CDE69C8" w:rsidR="0077059E" w:rsidRDefault="00D476DB" w:rsidP="00575614">
      <w:pPr>
        <w:keepNext/>
        <w:spacing w:line="480" w:lineRule="auto"/>
        <w:rPr>
          <w:rFonts w:ascii="Times" w:hAnsi="Times"/>
        </w:rPr>
      </w:pPr>
      <w:r w:rsidRPr="00BD0B64">
        <w:rPr>
          <w:rFonts w:ascii="Times" w:hAnsi="Times"/>
          <w:noProof/>
        </w:rPr>
        <w:drawing>
          <wp:inline distT="0" distB="0" distL="0" distR="0" wp14:anchorId="2B8D1BE9" wp14:editId="7CE76141">
            <wp:extent cx="6108845" cy="5827499"/>
            <wp:effectExtent l="0" t="0" r="12700" b="0"/>
            <wp:docPr id="5" name="Picture 5" descr="This picture was taken of my grandfather Maximo Marquez Rivera who was a part of the Bracero program in the 1940's and was contracted in Wyoming. " title="Maximo Marquez Rivero, Brace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npa .pdf"/>
                    <pic:cNvPicPr/>
                  </pic:nvPicPr>
                  <pic:blipFill>
                    <a:blip r:embed="rId11">
                      <a:extLst>
                        <a:ext uri="{28A0092B-C50C-407E-A947-70E740481C1C}">
                          <a14:useLocalDpi xmlns:a14="http://schemas.microsoft.com/office/drawing/2010/main" val="0"/>
                        </a:ext>
                      </a:extLst>
                    </a:blip>
                    <a:stretch>
                      <a:fillRect/>
                    </a:stretch>
                  </pic:blipFill>
                  <pic:spPr>
                    <a:xfrm>
                      <a:off x="0" y="0"/>
                      <a:ext cx="6177014" cy="5892528"/>
                    </a:xfrm>
                    <a:prstGeom prst="rect">
                      <a:avLst/>
                    </a:prstGeom>
                  </pic:spPr>
                </pic:pic>
              </a:graphicData>
            </a:graphic>
          </wp:inline>
        </w:drawing>
      </w:r>
    </w:p>
    <w:p w14:paraId="640989A3" w14:textId="5F131C95" w:rsidR="00A66C40" w:rsidRPr="00BD0B64" w:rsidRDefault="00D476DB" w:rsidP="00575614">
      <w:pPr>
        <w:keepNext/>
        <w:spacing w:line="480" w:lineRule="auto"/>
        <w:rPr>
          <w:rFonts w:ascii="Times" w:hAnsi="Times"/>
        </w:rPr>
      </w:pPr>
      <w:r>
        <w:rPr>
          <w:rFonts w:ascii="Times" w:hAnsi="Times"/>
          <w:sz w:val="20"/>
          <w:szCs w:val="20"/>
        </w:rPr>
        <w:t>F</w:t>
      </w:r>
      <w:r w:rsidR="00C87B99" w:rsidRPr="007E4493">
        <w:rPr>
          <w:rFonts w:ascii="Times" w:hAnsi="Times"/>
          <w:sz w:val="20"/>
          <w:szCs w:val="20"/>
        </w:rPr>
        <w:t xml:space="preserve">igure </w:t>
      </w:r>
      <w:r w:rsidR="00C87B99" w:rsidRPr="007E4493">
        <w:rPr>
          <w:rFonts w:ascii="Times" w:hAnsi="Times"/>
          <w:sz w:val="20"/>
          <w:szCs w:val="20"/>
        </w:rPr>
        <w:fldChar w:fldCharType="begin"/>
      </w:r>
      <w:r w:rsidR="00C87B99" w:rsidRPr="007E4493">
        <w:rPr>
          <w:rFonts w:ascii="Times" w:hAnsi="Times"/>
          <w:sz w:val="20"/>
          <w:szCs w:val="20"/>
        </w:rPr>
        <w:instrText xml:space="preserve"> SEQ Figure \* ARABIC </w:instrText>
      </w:r>
      <w:r w:rsidR="00C87B99" w:rsidRPr="007E4493">
        <w:rPr>
          <w:rFonts w:ascii="Times" w:hAnsi="Times"/>
          <w:sz w:val="20"/>
          <w:szCs w:val="20"/>
        </w:rPr>
        <w:fldChar w:fldCharType="separate"/>
      </w:r>
      <w:r w:rsidR="00005C75">
        <w:rPr>
          <w:rFonts w:ascii="Times" w:hAnsi="Times"/>
          <w:noProof/>
          <w:sz w:val="20"/>
          <w:szCs w:val="20"/>
        </w:rPr>
        <w:t>1</w:t>
      </w:r>
      <w:r w:rsidR="00C87B99" w:rsidRPr="007E4493">
        <w:rPr>
          <w:rFonts w:ascii="Times" w:hAnsi="Times"/>
          <w:sz w:val="20"/>
          <w:szCs w:val="20"/>
        </w:rPr>
        <w:fldChar w:fldCharType="end"/>
      </w:r>
      <w:r w:rsidR="00C87B99" w:rsidRPr="007E4493">
        <w:rPr>
          <w:rFonts w:ascii="Times" w:hAnsi="Times"/>
          <w:sz w:val="20"/>
          <w:szCs w:val="20"/>
        </w:rPr>
        <w:t xml:space="preserve">: </w:t>
      </w:r>
      <w:r w:rsidR="00D51B9D" w:rsidRPr="007E4493">
        <w:rPr>
          <w:rFonts w:ascii="Times" w:hAnsi="Times"/>
          <w:sz w:val="20"/>
          <w:szCs w:val="20"/>
        </w:rPr>
        <w:t xml:space="preserve">Don </w:t>
      </w:r>
      <w:r w:rsidR="00C87B99" w:rsidRPr="007E4493">
        <w:rPr>
          <w:rFonts w:ascii="Times" w:hAnsi="Times"/>
          <w:sz w:val="20"/>
          <w:szCs w:val="20"/>
        </w:rPr>
        <w:t>Maximo Marquez Rivera</w:t>
      </w:r>
    </w:p>
    <w:p w14:paraId="5279388E" w14:textId="5A5F8AD7" w:rsidR="0077059E" w:rsidRDefault="00C87B99" w:rsidP="00D476DB">
      <w:pPr>
        <w:spacing w:line="360" w:lineRule="auto"/>
        <w:rPr>
          <w:rFonts w:ascii="Times" w:hAnsi="Times"/>
          <w:b/>
        </w:rPr>
      </w:pPr>
      <w:r w:rsidRPr="007E4493">
        <w:rPr>
          <w:rFonts w:ascii="Times" w:hAnsi="Times"/>
          <w:i/>
        </w:rPr>
        <w:t>My grandfather was a part of the Bracero program in the 1940’s, his memory lives on t</w:t>
      </w:r>
      <w:r w:rsidR="00151C79" w:rsidRPr="007E4493">
        <w:rPr>
          <w:rFonts w:ascii="Times" w:hAnsi="Times"/>
          <w:i/>
        </w:rPr>
        <w:t xml:space="preserve">hrough the stories of my mother. </w:t>
      </w:r>
      <w:r w:rsidRPr="007E4493">
        <w:rPr>
          <w:rFonts w:ascii="Times" w:hAnsi="Times"/>
          <w:i/>
        </w:rPr>
        <w:t xml:space="preserve"> I am honored to mention him due to his contribution to the United States as a Mexican laborer in Wyoming. His recognition among every Bracero who took part in this program mat</w:t>
      </w:r>
      <w:r w:rsidR="00B500F7" w:rsidRPr="007E4493">
        <w:rPr>
          <w:rFonts w:ascii="Times" w:hAnsi="Times"/>
          <w:i/>
        </w:rPr>
        <w:t>ters.</w:t>
      </w:r>
    </w:p>
    <w:p w14:paraId="7489DAC5" w14:textId="77777777" w:rsidR="00DD5984" w:rsidRDefault="00DD5984" w:rsidP="00B500F7">
      <w:pPr>
        <w:spacing w:line="480" w:lineRule="auto"/>
        <w:jc w:val="center"/>
        <w:rPr>
          <w:rFonts w:ascii="Times" w:hAnsi="Times"/>
          <w:b/>
        </w:rPr>
      </w:pPr>
    </w:p>
    <w:p w14:paraId="271B42E1" w14:textId="71B2781D" w:rsidR="008C53E2" w:rsidRDefault="008C53E2" w:rsidP="00DF4492">
      <w:pPr>
        <w:pStyle w:val="Heading2"/>
        <w:jc w:val="center"/>
        <w:rPr>
          <w:rFonts w:ascii="Times" w:hAnsi="Times"/>
          <w:color w:val="000000" w:themeColor="text1"/>
          <w:sz w:val="24"/>
          <w:szCs w:val="24"/>
        </w:rPr>
      </w:pPr>
      <w:bookmarkStart w:id="26" w:name="_Toc69827461"/>
      <w:r w:rsidRPr="003943CD">
        <w:rPr>
          <w:rFonts w:ascii="Times" w:hAnsi="Times"/>
          <w:color w:val="000000" w:themeColor="text1"/>
          <w:sz w:val="24"/>
          <w:szCs w:val="24"/>
        </w:rPr>
        <w:lastRenderedPageBreak/>
        <w:t>Operation w*tback</w:t>
      </w:r>
      <w:bookmarkEnd w:id="26"/>
    </w:p>
    <w:p w14:paraId="642051BF" w14:textId="77777777" w:rsidR="003943CD" w:rsidRPr="003943CD" w:rsidRDefault="003943CD" w:rsidP="003943CD"/>
    <w:p w14:paraId="101E8AFA" w14:textId="37A5237D" w:rsidR="00A42910" w:rsidRPr="00B74D88" w:rsidRDefault="00A42910" w:rsidP="008C53E2">
      <w:pPr>
        <w:spacing w:line="480" w:lineRule="auto"/>
        <w:ind w:firstLine="720"/>
        <w:jc w:val="center"/>
        <w:rPr>
          <w:rFonts w:ascii="Times" w:hAnsi="Times"/>
          <w:i/>
          <w:sz w:val="22"/>
          <w:szCs w:val="22"/>
        </w:rPr>
      </w:pPr>
      <w:r w:rsidRPr="00B74D88">
        <w:rPr>
          <w:rFonts w:ascii="Times" w:hAnsi="Times"/>
          <w:i/>
          <w:sz w:val="22"/>
          <w:szCs w:val="22"/>
        </w:rPr>
        <w:t>“</w:t>
      </w:r>
      <w:r w:rsidR="004B4D10" w:rsidRPr="00B74D88">
        <w:rPr>
          <w:rFonts w:ascii="Times" w:hAnsi="Times"/>
          <w:i/>
          <w:sz w:val="22"/>
          <w:szCs w:val="22"/>
        </w:rPr>
        <w:t xml:space="preserve">You </w:t>
      </w:r>
      <w:r w:rsidR="000940ED" w:rsidRPr="00B74D88">
        <w:rPr>
          <w:rFonts w:ascii="Times" w:hAnsi="Times"/>
          <w:i/>
          <w:sz w:val="22"/>
          <w:szCs w:val="22"/>
        </w:rPr>
        <w:t>won’t</w:t>
      </w:r>
      <w:r w:rsidR="004B4D10" w:rsidRPr="00B74D88">
        <w:rPr>
          <w:rFonts w:ascii="Times" w:hAnsi="Times"/>
          <w:i/>
          <w:sz w:val="22"/>
          <w:szCs w:val="22"/>
        </w:rPr>
        <w:t xml:space="preserve"> have your name when you ride the big airplane all they will call you will be deportee</w:t>
      </w:r>
      <w:r w:rsidR="000940ED" w:rsidRPr="00B74D88">
        <w:rPr>
          <w:rFonts w:ascii="Times" w:hAnsi="Times"/>
          <w:i/>
          <w:sz w:val="22"/>
          <w:szCs w:val="22"/>
        </w:rPr>
        <w:t>”</w:t>
      </w:r>
      <w:r w:rsidR="00B500F7" w:rsidRPr="00B74D88">
        <w:rPr>
          <w:rFonts w:ascii="Times" w:hAnsi="Times"/>
          <w:i/>
          <w:sz w:val="22"/>
          <w:szCs w:val="22"/>
        </w:rPr>
        <w:t xml:space="preserve"> – Woody Guthrie</w:t>
      </w:r>
      <w:r w:rsidR="009E2AD4" w:rsidRPr="00B74D88">
        <w:rPr>
          <w:rStyle w:val="FootnoteReference"/>
          <w:rFonts w:ascii="Times" w:hAnsi="Times"/>
          <w:i/>
          <w:sz w:val="22"/>
          <w:szCs w:val="22"/>
        </w:rPr>
        <w:footnoteReference w:id="62"/>
      </w:r>
    </w:p>
    <w:p w14:paraId="1B047FFC" w14:textId="57C7746B" w:rsidR="00EE1776" w:rsidRPr="004572E3" w:rsidRDefault="00133865" w:rsidP="00EE1776">
      <w:pPr>
        <w:spacing w:line="480" w:lineRule="auto"/>
        <w:ind w:firstLine="720"/>
        <w:rPr>
          <w:rFonts w:ascii="Times" w:hAnsi="Times"/>
        </w:rPr>
      </w:pPr>
      <w:r w:rsidRPr="004572E3">
        <w:rPr>
          <w:rFonts w:ascii="Times" w:hAnsi="Times"/>
          <w:b/>
        </w:rPr>
        <w:tab/>
      </w:r>
      <w:r w:rsidRPr="004572E3">
        <w:rPr>
          <w:rFonts w:ascii="Times" w:hAnsi="Times"/>
        </w:rPr>
        <w:t>The United States government aimed to prevent undocumented Mexican immigrants from obtaining employment through various avenues. One of the ways they aimed to end ‘illegal immigration’ was through operation w*tback.</w:t>
      </w:r>
      <w:r w:rsidR="00EE1776" w:rsidRPr="004572E3">
        <w:rPr>
          <w:rFonts w:ascii="Times" w:hAnsi="Times"/>
        </w:rPr>
        <w:t xml:space="preserve"> Newspapers published stories including titles that brought attention to the operation and persuaded Oklahoman’s to offer support.</w:t>
      </w:r>
      <w:r w:rsidRPr="004572E3">
        <w:rPr>
          <w:rFonts w:ascii="Times" w:hAnsi="Times"/>
        </w:rPr>
        <w:t xml:space="preserve"> </w:t>
      </w:r>
      <w:r w:rsidR="001A4D1D" w:rsidRPr="004572E3">
        <w:rPr>
          <w:rFonts w:ascii="Times" w:hAnsi="Times"/>
        </w:rPr>
        <w:t>The delivery of these newspapers to create portrayals of the Mexican immigrant community was possibly influenced by the portrayal of Mexican immigrants in the United States</w:t>
      </w:r>
      <w:r w:rsidR="00FF7D49">
        <w:rPr>
          <w:rFonts w:ascii="Times" w:hAnsi="Times"/>
        </w:rPr>
        <w:t>,</w:t>
      </w:r>
      <w:r w:rsidR="001A4D1D" w:rsidRPr="004572E3">
        <w:rPr>
          <w:rFonts w:ascii="Times" w:hAnsi="Times"/>
        </w:rPr>
        <w:t xml:space="preserve"> specifically in policy. A prominent bill that was directly related to dehumanizing Mexican immigrant laborers was titled “Operation W*tback” who’s sole mission was to detain Mexican </w:t>
      </w:r>
      <w:r w:rsidR="00017541" w:rsidRPr="004572E3">
        <w:rPr>
          <w:rFonts w:ascii="Times" w:hAnsi="Times"/>
        </w:rPr>
        <w:t>immigrant</w:t>
      </w:r>
      <w:r w:rsidR="007E616E" w:rsidRPr="004572E3">
        <w:rPr>
          <w:rFonts w:ascii="Times" w:hAnsi="Times"/>
        </w:rPr>
        <w:t xml:space="preserve"> laborers</w:t>
      </w:r>
      <w:r w:rsidR="001A4D1D" w:rsidRPr="004572E3">
        <w:rPr>
          <w:rFonts w:ascii="Times" w:hAnsi="Times"/>
        </w:rPr>
        <w:t xml:space="preserve"> and put them in detention centers</w:t>
      </w:r>
      <w:r w:rsidR="00FF7D49">
        <w:rPr>
          <w:rFonts w:ascii="Times" w:hAnsi="Times"/>
        </w:rPr>
        <w:t>,</w:t>
      </w:r>
      <w:r w:rsidR="001A4D1D" w:rsidRPr="004572E3">
        <w:rPr>
          <w:rFonts w:ascii="Times" w:hAnsi="Times"/>
        </w:rPr>
        <w:t xml:space="preserve"> and then send them back to Mexico. </w:t>
      </w:r>
      <w:r w:rsidR="00EE1776" w:rsidRPr="004572E3">
        <w:rPr>
          <w:rFonts w:ascii="Times" w:hAnsi="Times"/>
        </w:rPr>
        <w:t>Before diving into the specifics of this policy</w:t>
      </w:r>
      <w:r w:rsidR="00FF7D49">
        <w:rPr>
          <w:rFonts w:ascii="Times" w:hAnsi="Times"/>
        </w:rPr>
        <w:t>,</w:t>
      </w:r>
      <w:r w:rsidR="00EE1776" w:rsidRPr="004572E3">
        <w:rPr>
          <w:rFonts w:ascii="Times" w:hAnsi="Times"/>
        </w:rPr>
        <w:t xml:space="preserve"> it’s important to think about how easily derogatory terms were publicized. Words that carry traumatic memories for the Mexican immigrant community made their way to United States legislation. Not only making it part of Oklahoma history but the country as a whole. </w:t>
      </w:r>
    </w:p>
    <w:p w14:paraId="2D9F6973" w14:textId="6F8298E4" w:rsidR="001A4D1D" w:rsidRPr="00A45DD9" w:rsidRDefault="00D51B9D" w:rsidP="00EE1776">
      <w:pPr>
        <w:spacing w:line="480" w:lineRule="auto"/>
        <w:ind w:firstLine="720"/>
        <w:rPr>
          <w:rFonts w:ascii="Times" w:hAnsi="Times"/>
        </w:rPr>
      </w:pPr>
      <w:r w:rsidRPr="004572E3">
        <w:rPr>
          <w:rFonts w:ascii="Times" w:hAnsi="Times"/>
        </w:rPr>
        <w:t>This operation was advertised as a means to secure borders and a step towards progressive immigration policy</w:t>
      </w:r>
      <w:r w:rsidR="00FF7D49">
        <w:rPr>
          <w:rFonts w:ascii="Times" w:hAnsi="Times"/>
        </w:rPr>
        <w:t>,</w:t>
      </w:r>
      <w:r w:rsidRPr="004572E3">
        <w:rPr>
          <w:rFonts w:ascii="Times" w:hAnsi="Times"/>
        </w:rPr>
        <w:t xml:space="preserve"> but truly</w:t>
      </w:r>
      <w:r w:rsidR="00FF7D49">
        <w:rPr>
          <w:rFonts w:ascii="Times" w:hAnsi="Times"/>
        </w:rPr>
        <w:t>,</w:t>
      </w:r>
      <w:r w:rsidR="001A4D1D" w:rsidRPr="004572E3">
        <w:rPr>
          <w:rFonts w:ascii="Times" w:hAnsi="Times"/>
        </w:rPr>
        <w:t xml:space="preserve"> it was created to target Mexicans specifically. </w:t>
      </w:r>
      <w:r w:rsidR="00291902" w:rsidRPr="004572E3">
        <w:rPr>
          <w:rFonts w:ascii="Times" w:hAnsi="Times"/>
        </w:rPr>
        <w:t xml:space="preserve">The </w:t>
      </w:r>
      <w:r w:rsidR="00291902" w:rsidRPr="004572E3">
        <w:rPr>
          <w:rFonts w:ascii="Times" w:hAnsi="Times"/>
          <w:i/>
        </w:rPr>
        <w:t>Sapulpa Daily Herald</w:t>
      </w:r>
      <w:r w:rsidR="00291902" w:rsidRPr="004572E3">
        <w:rPr>
          <w:rFonts w:ascii="Times" w:hAnsi="Times"/>
        </w:rPr>
        <w:t xml:space="preserve"> published a piece titled ‘Law signed to Curb w*tbacks’ where they report “President Truman signed into law Thursday night a bill designed to curb the illegal flow of Mexican ‘w*tback’ laborers into the United States</w:t>
      </w:r>
      <w:r w:rsidR="00D476DB">
        <w:rPr>
          <w:rFonts w:ascii="Times" w:hAnsi="Times"/>
        </w:rPr>
        <w:t>.</w:t>
      </w:r>
      <w:r w:rsidR="00291902" w:rsidRPr="004572E3">
        <w:rPr>
          <w:rFonts w:ascii="Times" w:hAnsi="Times"/>
        </w:rPr>
        <w:t>”</w:t>
      </w:r>
      <w:r w:rsidR="00291902" w:rsidRPr="00BD0B64">
        <w:rPr>
          <w:rStyle w:val="FootnoteReference"/>
          <w:rFonts w:ascii="Times" w:hAnsi="Times"/>
        </w:rPr>
        <w:footnoteReference w:id="63"/>
      </w:r>
      <w:r w:rsidR="007E616E" w:rsidRPr="00BD0B64">
        <w:rPr>
          <w:rFonts w:ascii="Times" w:hAnsi="Times"/>
        </w:rPr>
        <w:t xml:space="preserve"> A president has </w:t>
      </w:r>
      <w:r w:rsidR="00654E6E" w:rsidRPr="007E4493">
        <w:rPr>
          <w:rFonts w:ascii="Times" w:hAnsi="Times"/>
        </w:rPr>
        <w:t xml:space="preserve">influence over the </w:t>
      </w:r>
      <w:r w:rsidR="00654E6E" w:rsidRPr="007E4493">
        <w:rPr>
          <w:rFonts w:ascii="Times" w:hAnsi="Times"/>
        </w:rPr>
        <w:lastRenderedPageBreak/>
        <w:t>American population</w:t>
      </w:r>
      <w:r w:rsidR="00FF7D49">
        <w:rPr>
          <w:rFonts w:ascii="Times" w:hAnsi="Times"/>
        </w:rPr>
        <w:t>,</w:t>
      </w:r>
      <w:r w:rsidR="007E616E" w:rsidRPr="00A45DD9">
        <w:rPr>
          <w:rFonts w:ascii="Times" w:hAnsi="Times"/>
        </w:rPr>
        <w:t xml:space="preserve"> and their actions carry </w:t>
      </w:r>
      <w:r w:rsidR="00FF7D49">
        <w:rPr>
          <w:rFonts w:ascii="Times" w:hAnsi="Times"/>
        </w:rPr>
        <w:t xml:space="preserve">an </w:t>
      </w:r>
      <w:r w:rsidR="007E616E" w:rsidRPr="00A45DD9">
        <w:rPr>
          <w:rFonts w:ascii="Times" w:hAnsi="Times"/>
        </w:rPr>
        <w:t>impact</w:t>
      </w:r>
      <w:r w:rsidR="00654E6E" w:rsidRPr="00A45DD9">
        <w:rPr>
          <w:rFonts w:ascii="Times" w:hAnsi="Times"/>
        </w:rPr>
        <w:t>. President Truman’s initiative ignited discriminatory</w:t>
      </w:r>
      <w:r w:rsidR="007E616E" w:rsidRPr="00A45DD9">
        <w:rPr>
          <w:rFonts w:ascii="Times" w:hAnsi="Times"/>
        </w:rPr>
        <w:t xml:space="preserve"> acts towards </w:t>
      </w:r>
      <w:r w:rsidR="00654E6E" w:rsidRPr="00915688">
        <w:rPr>
          <w:rFonts w:ascii="Times" w:hAnsi="Times"/>
        </w:rPr>
        <w:t xml:space="preserve">the Mexican immigrant community and excused these actions under </w:t>
      </w:r>
      <w:r w:rsidR="00FF7D49">
        <w:rPr>
          <w:rFonts w:ascii="Times" w:hAnsi="Times"/>
        </w:rPr>
        <w:t xml:space="preserve">the </w:t>
      </w:r>
      <w:r w:rsidR="00654E6E" w:rsidRPr="00915688">
        <w:rPr>
          <w:rFonts w:ascii="Times" w:hAnsi="Times"/>
        </w:rPr>
        <w:t>law. This</w:t>
      </w:r>
      <w:r w:rsidR="007E616E" w:rsidRPr="00FF06F6">
        <w:rPr>
          <w:rFonts w:ascii="Times" w:hAnsi="Times"/>
        </w:rPr>
        <w:t xml:space="preserve"> bill was not targeted towards all immigrants</w:t>
      </w:r>
      <w:r w:rsidR="00FF7D49">
        <w:rPr>
          <w:rFonts w:ascii="Times" w:hAnsi="Times"/>
        </w:rPr>
        <w:t>;</w:t>
      </w:r>
      <w:r w:rsidR="007E616E" w:rsidRPr="00FF06F6">
        <w:rPr>
          <w:rFonts w:ascii="Times" w:hAnsi="Times"/>
        </w:rPr>
        <w:t xml:space="preserve"> it was </w:t>
      </w:r>
      <w:r w:rsidR="00654E6E" w:rsidRPr="00FF06F6">
        <w:rPr>
          <w:rFonts w:ascii="Times" w:hAnsi="Times"/>
        </w:rPr>
        <w:t>specified</w:t>
      </w:r>
      <w:r w:rsidR="007E616E" w:rsidRPr="006E2DA7">
        <w:rPr>
          <w:rFonts w:ascii="Times" w:hAnsi="Times"/>
        </w:rPr>
        <w:t xml:space="preserve"> it was only towards Mexican laborers. </w:t>
      </w:r>
      <w:r w:rsidR="001A4D1D" w:rsidRPr="004572E3">
        <w:rPr>
          <w:rFonts w:ascii="Times" w:hAnsi="Times"/>
        </w:rPr>
        <w:t xml:space="preserve">The </w:t>
      </w:r>
      <w:proofErr w:type="spellStart"/>
      <w:r w:rsidR="00654E6E" w:rsidRPr="004572E3">
        <w:rPr>
          <w:rFonts w:ascii="Times" w:hAnsi="Times"/>
          <w:i/>
          <w:iCs/>
        </w:rPr>
        <w:t>Weleetka</w:t>
      </w:r>
      <w:proofErr w:type="spellEnd"/>
      <w:r w:rsidR="00654E6E" w:rsidRPr="004572E3">
        <w:rPr>
          <w:rFonts w:ascii="Times" w:hAnsi="Times"/>
          <w:i/>
          <w:iCs/>
        </w:rPr>
        <w:t xml:space="preserve"> American</w:t>
      </w:r>
      <w:r w:rsidR="00654E6E" w:rsidRPr="004572E3" w:rsidDel="00654E6E">
        <w:rPr>
          <w:rFonts w:ascii="Times" w:hAnsi="Times"/>
        </w:rPr>
        <w:t xml:space="preserve"> </w:t>
      </w:r>
      <w:r w:rsidR="001A4D1D" w:rsidRPr="004572E3">
        <w:rPr>
          <w:rFonts w:ascii="Times" w:hAnsi="Times"/>
        </w:rPr>
        <w:t>reports that “detentions for 1955 totaled 140-553, including 125, 606 Mexicans. In 1954, detentions totaled 386,710 and of that number, 349,730 were Mexican Nationals showing effectiveness of Operation Wetback in reducing the necessary number of detentions in the southwest border</w:t>
      </w:r>
      <w:r w:rsidR="00D476DB">
        <w:rPr>
          <w:rFonts w:ascii="Times" w:hAnsi="Times"/>
        </w:rPr>
        <w:t>.</w:t>
      </w:r>
      <w:r w:rsidR="001A4D1D" w:rsidRPr="004572E3">
        <w:rPr>
          <w:rFonts w:ascii="Times" w:hAnsi="Times"/>
        </w:rPr>
        <w:t>”</w:t>
      </w:r>
      <w:r w:rsidR="00151C79" w:rsidRPr="00BD0B64">
        <w:rPr>
          <w:rStyle w:val="FootnoteReference"/>
          <w:rFonts w:ascii="Times" w:hAnsi="Times"/>
        </w:rPr>
        <w:footnoteReference w:id="64"/>
      </w:r>
      <w:r w:rsidR="001A4D1D" w:rsidRPr="00BD0B64">
        <w:rPr>
          <w:rFonts w:ascii="Times" w:hAnsi="Times"/>
        </w:rPr>
        <w:t xml:space="preserve"> </w:t>
      </w:r>
      <w:r w:rsidR="001A4D1D" w:rsidRPr="007E4493">
        <w:rPr>
          <w:rFonts w:ascii="Times" w:hAnsi="Times"/>
        </w:rPr>
        <w:t>For this operation to be considered effective Mexican immigrants must have been detained and deported, newspapers continued to report on this</w:t>
      </w:r>
      <w:r w:rsidR="00FF7D49">
        <w:rPr>
          <w:rFonts w:ascii="Times" w:hAnsi="Times"/>
        </w:rPr>
        <w:t>,</w:t>
      </w:r>
      <w:r w:rsidR="001A4D1D" w:rsidRPr="007E4493">
        <w:rPr>
          <w:rFonts w:ascii="Times" w:hAnsi="Times"/>
        </w:rPr>
        <w:t xml:space="preserve"> such as the </w:t>
      </w:r>
      <w:r w:rsidR="001A4D1D" w:rsidRPr="00A45DD9">
        <w:rPr>
          <w:rFonts w:ascii="Times" w:hAnsi="Times"/>
          <w:i/>
        </w:rPr>
        <w:t>Sapulpa Daily Herald</w:t>
      </w:r>
      <w:r w:rsidR="001A4D1D" w:rsidRPr="00A45DD9">
        <w:rPr>
          <w:rFonts w:ascii="Times" w:hAnsi="Times"/>
        </w:rPr>
        <w:t xml:space="preserve"> that reported a story titled </w:t>
      </w:r>
      <w:r w:rsidR="001A4D1D" w:rsidRPr="00D476DB">
        <w:rPr>
          <w:rFonts w:ascii="Times" w:hAnsi="Times"/>
          <w:i/>
        </w:rPr>
        <w:t>‘Operation w*tback Sends Aliens Back into Native Mexico’</w:t>
      </w:r>
      <w:r w:rsidR="001A4D1D" w:rsidRPr="00A45DD9">
        <w:rPr>
          <w:rFonts w:ascii="Times" w:hAnsi="Times"/>
        </w:rPr>
        <w:t xml:space="preserve"> where they explain how “the government launched Operation w*tback Thursday in an effort to round up illegal Mexican aliens in every section of northern California</w:t>
      </w:r>
      <w:r w:rsidR="00D476DB">
        <w:rPr>
          <w:rFonts w:ascii="Times" w:hAnsi="Times"/>
        </w:rPr>
        <w:t>.</w:t>
      </w:r>
      <w:r w:rsidR="001A4D1D" w:rsidRPr="00A45DD9">
        <w:rPr>
          <w:rFonts w:ascii="Times" w:hAnsi="Times"/>
        </w:rPr>
        <w:t>”</w:t>
      </w:r>
      <w:r w:rsidR="00151C79" w:rsidRPr="00BD0B64">
        <w:rPr>
          <w:rStyle w:val="FootnoteReference"/>
          <w:rFonts w:ascii="Times" w:hAnsi="Times"/>
        </w:rPr>
        <w:footnoteReference w:id="65"/>
      </w:r>
      <w:r w:rsidR="001A4D1D" w:rsidRPr="00BD0B64">
        <w:rPr>
          <w:rFonts w:ascii="Times" w:hAnsi="Times"/>
        </w:rPr>
        <w:t xml:space="preserve"> This operation disrupted the lives of many Mexican immigrants because it led to their </w:t>
      </w:r>
      <w:r w:rsidR="00FF7D49">
        <w:rPr>
          <w:rFonts w:ascii="Times" w:hAnsi="Times"/>
        </w:rPr>
        <w:t>detainment and deportation</w:t>
      </w:r>
      <w:r w:rsidR="001A4D1D" w:rsidRPr="007E4493">
        <w:rPr>
          <w:rFonts w:ascii="Times" w:hAnsi="Times"/>
        </w:rPr>
        <w:t xml:space="preserve"> and the elimination of their only source of income. Though, when these newspapers reported on this event in history</w:t>
      </w:r>
      <w:r w:rsidR="00FF7D49">
        <w:rPr>
          <w:rFonts w:ascii="Times" w:hAnsi="Times"/>
        </w:rPr>
        <w:t>,</w:t>
      </w:r>
      <w:r w:rsidR="001A4D1D" w:rsidRPr="007E4493">
        <w:rPr>
          <w:rFonts w:ascii="Times" w:hAnsi="Times"/>
        </w:rPr>
        <w:t xml:space="preserve"> it was always through the dominant narrative, such as the efforts of the government to protect the country or</w:t>
      </w:r>
      <w:r w:rsidRPr="00A45DD9">
        <w:rPr>
          <w:rFonts w:ascii="Times" w:hAnsi="Times"/>
        </w:rPr>
        <w:t xml:space="preserve"> the conflict it brought Americans and employment</w:t>
      </w:r>
      <w:r w:rsidR="001A4D1D" w:rsidRPr="00A45DD9">
        <w:rPr>
          <w:rFonts w:ascii="Times" w:hAnsi="Times"/>
        </w:rPr>
        <w:t xml:space="preserve">. </w:t>
      </w:r>
    </w:p>
    <w:p w14:paraId="6D43B3CA" w14:textId="0F1964A6" w:rsidR="00AB13D4" w:rsidRPr="00A45DD9" w:rsidRDefault="001A4D1D" w:rsidP="0031480E">
      <w:pPr>
        <w:spacing w:line="480" w:lineRule="auto"/>
        <w:ind w:firstLine="720"/>
        <w:rPr>
          <w:rFonts w:ascii="Times" w:hAnsi="Times"/>
        </w:rPr>
      </w:pPr>
      <w:r w:rsidRPr="00A45DD9">
        <w:rPr>
          <w:rFonts w:ascii="Times" w:hAnsi="Times"/>
        </w:rPr>
        <w:t>Newspapers aided in the dehumanization of Mexican immigrants by making them a side character in Americans</w:t>
      </w:r>
      <w:r w:rsidR="00FF7D49">
        <w:rPr>
          <w:rFonts w:ascii="Times" w:hAnsi="Times"/>
        </w:rPr>
        <w:t>’</w:t>
      </w:r>
      <w:r w:rsidRPr="00A45DD9">
        <w:rPr>
          <w:rFonts w:ascii="Times" w:hAnsi="Times"/>
        </w:rPr>
        <w:t xml:space="preserve"> lives and stories. </w:t>
      </w:r>
      <w:r w:rsidR="0031480E" w:rsidRPr="00FF06F6">
        <w:rPr>
          <w:rFonts w:ascii="Times" w:hAnsi="Times"/>
        </w:rPr>
        <w:t xml:space="preserve"> </w:t>
      </w:r>
      <w:r w:rsidR="00EE1776" w:rsidRPr="00FF06F6">
        <w:rPr>
          <w:rFonts w:ascii="Times" w:hAnsi="Times"/>
        </w:rPr>
        <w:t xml:space="preserve">Mexican immigrants were valued for their cheap labor and were only advocated for </w:t>
      </w:r>
      <w:r w:rsidR="00EE1776" w:rsidRPr="006E2DA7">
        <w:rPr>
          <w:rFonts w:ascii="Times" w:hAnsi="Times"/>
        </w:rPr>
        <w:t xml:space="preserve">if it served the interests of other parties. </w:t>
      </w:r>
      <w:r w:rsidR="0031480E" w:rsidRPr="00AB6F19">
        <w:rPr>
          <w:rFonts w:ascii="Times" w:hAnsi="Times"/>
        </w:rPr>
        <w:t xml:space="preserve">For example, farmers </w:t>
      </w:r>
      <w:r w:rsidR="0031480E" w:rsidRPr="004572E3">
        <w:rPr>
          <w:rFonts w:ascii="Times" w:hAnsi="Times"/>
        </w:rPr>
        <w:t>refused to accept the passing of Pr</w:t>
      </w:r>
      <w:r w:rsidR="001525AA" w:rsidRPr="004572E3">
        <w:rPr>
          <w:rFonts w:ascii="Times" w:hAnsi="Times"/>
        </w:rPr>
        <w:t xml:space="preserve">esident Truman’s w*tback bill. </w:t>
      </w:r>
      <w:r w:rsidR="0031480E" w:rsidRPr="004572E3">
        <w:rPr>
          <w:rFonts w:ascii="Times" w:hAnsi="Times"/>
        </w:rPr>
        <w:t xml:space="preserve"> </w:t>
      </w:r>
      <w:r w:rsidR="0031480E" w:rsidRPr="004572E3">
        <w:rPr>
          <w:rFonts w:ascii="Times" w:hAnsi="Times"/>
          <w:i/>
        </w:rPr>
        <w:t>El Reno Daily Tribune</w:t>
      </w:r>
      <w:r w:rsidR="0031480E" w:rsidRPr="004572E3">
        <w:rPr>
          <w:rFonts w:ascii="Times" w:hAnsi="Times"/>
        </w:rPr>
        <w:t xml:space="preserve"> reports </w:t>
      </w:r>
      <w:r w:rsidR="0031480E" w:rsidRPr="004572E3">
        <w:rPr>
          <w:rFonts w:ascii="Times" w:hAnsi="Times"/>
        </w:rPr>
        <w:lastRenderedPageBreak/>
        <w:t xml:space="preserve">on their story titled </w:t>
      </w:r>
      <w:r w:rsidR="0031480E" w:rsidRPr="00D476DB">
        <w:rPr>
          <w:rFonts w:ascii="Times" w:hAnsi="Times"/>
          <w:i/>
        </w:rPr>
        <w:t>‘Texans fight w*tback bill’</w:t>
      </w:r>
      <w:r w:rsidR="00FF7D49">
        <w:rPr>
          <w:rFonts w:ascii="Times" w:hAnsi="Times"/>
          <w:i/>
        </w:rPr>
        <w:t>,</w:t>
      </w:r>
      <w:r w:rsidR="0031480E" w:rsidRPr="004572E3">
        <w:rPr>
          <w:rFonts w:ascii="Times" w:hAnsi="Times"/>
        </w:rPr>
        <w:t xml:space="preserve"> and the</w:t>
      </w:r>
      <w:r w:rsidR="00D476DB">
        <w:rPr>
          <w:rFonts w:ascii="Times" w:hAnsi="Times"/>
        </w:rPr>
        <w:t xml:space="preserve"> newspaper </w:t>
      </w:r>
      <w:r w:rsidR="0031480E" w:rsidRPr="004572E3">
        <w:rPr>
          <w:rFonts w:ascii="Times" w:hAnsi="Times"/>
        </w:rPr>
        <w:t>explain</w:t>
      </w:r>
      <w:r w:rsidR="00D476DB">
        <w:rPr>
          <w:rFonts w:ascii="Times" w:hAnsi="Times"/>
        </w:rPr>
        <w:t>s</w:t>
      </w:r>
      <w:r w:rsidR="0031480E" w:rsidRPr="004572E3">
        <w:rPr>
          <w:rFonts w:ascii="Times" w:hAnsi="Times"/>
        </w:rPr>
        <w:t xml:space="preserve"> how this bill would allow immigration services to search private properties without warrants</w:t>
      </w:r>
      <w:r w:rsidR="000E0D93">
        <w:rPr>
          <w:rFonts w:ascii="Times" w:hAnsi="Times"/>
        </w:rPr>
        <w:t>,</w:t>
      </w:r>
      <w:r w:rsidR="0031480E" w:rsidRPr="004572E3">
        <w:rPr>
          <w:rFonts w:ascii="Times" w:hAnsi="Times"/>
        </w:rPr>
        <w:t xml:space="preserve"> specifically farms</w:t>
      </w:r>
      <w:r w:rsidR="000E0D93">
        <w:rPr>
          <w:rFonts w:ascii="Times" w:hAnsi="Times"/>
        </w:rPr>
        <w:t>,</w:t>
      </w:r>
      <w:r w:rsidR="0031480E" w:rsidRPr="004572E3">
        <w:rPr>
          <w:rFonts w:ascii="Times" w:hAnsi="Times"/>
        </w:rPr>
        <w:t xml:space="preserve"> to arrest illegal immigrants and deport them back to Mexico.</w:t>
      </w:r>
      <w:r w:rsidR="001525AA" w:rsidRPr="00BD0B64">
        <w:rPr>
          <w:rStyle w:val="FootnoteReference"/>
          <w:rFonts w:ascii="Times" w:hAnsi="Times"/>
        </w:rPr>
        <w:footnoteReference w:id="66"/>
      </w:r>
      <w:r w:rsidR="0031480E" w:rsidRPr="00BD0B64">
        <w:rPr>
          <w:rFonts w:ascii="Times" w:hAnsi="Times"/>
        </w:rPr>
        <w:t xml:space="preserve"> This is an issue for property owners because it could mean legal trouble for them due to the new la</w:t>
      </w:r>
      <w:r w:rsidR="0031480E" w:rsidRPr="00A45DD9">
        <w:rPr>
          <w:rFonts w:ascii="Times" w:hAnsi="Times"/>
        </w:rPr>
        <w:t>w stating those who “recruits, transports, “conceals or harbors” an illegal alien” would face jail time of up to five years or fines of up to $2,000.</w:t>
      </w:r>
      <w:r w:rsidR="001525AA" w:rsidRPr="00BD0B64">
        <w:rPr>
          <w:rStyle w:val="FootnoteReference"/>
          <w:rFonts w:ascii="Times" w:hAnsi="Times"/>
        </w:rPr>
        <w:footnoteReference w:id="67"/>
      </w:r>
      <w:r w:rsidR="0031480E" w:rsidRPr="00BD0B64">
        <w:rPr>
          <w:rFonts w:ascii="Times" w:hAnsi="Times"/>
        </w:rPr>
        <w:t xml:space="preserve"> </w:t>
      </w:r>
      <w:r w:rsidRPr="007E4493">
        <w:rPr>
          <w:rFonts w:ascii="Times" w:hAnsi="Times"/>
        </w:rPr>
        <w:t>Often times when they reported on this population</w:t>
      </w:r>
      <w:r w:rsidR="00CB0587">
        <w:rPr>
          <w:rFonts w:ascii="Times" w:hAnsi="Times"/>
        </w:rPr>
        <w:t>,</w:t>
      </w:r>
      <w:r w:rsidRPr="007E4493">
        <w:rPr>
          <w:rFonts w:ascii="Times" w:hAnsi="Times"/>
        </w:rPr>
        <w:t xml:space="preserve"> they objectified them. The </w:t>
      </w:r>
      <w:r w:rsidRPr="00A45DD9">
        <w:rPr>
          <w:rFonts w:ascii="Times" w:hAnsi="Times"/>
          <w:i/>
        </w:rPr>
        <w:t>Sapulpa Daily Herald</w:t>
      </w:r>
      <w:r w:rsidRPr="00A45DD9">
        <w:rPr>
          <w:rFonts w:ascii="Times" w:hAnsi="Times"/>
        </w:rPr>
        <w:t xml:space="preserve"> titled a story </w:t>
      </w:r>
      <w:r w:rsidRPr="00D476DB">
        <w:rPr>
          <w:rFonts w:ascii="Times" w:hAnsi="Times"/>
          <w:i/>
        </w:rPr>
        <w:t xml:space="preserve">‘Farmers Complain Over Border Patrol Drive on w*tbacks’ </w:t>
      </w:r>
      <w:r w:rsidRPr="00A45DD9">
        <w:rPr>
          <w:rFonts w:ascii="Times" w:hAnsi="Times"/>
        </w:rPr>
        <w:t>by analyzing the title</w:t>
      </w:r>
      <w:r w:rsidR="001E5D2C">
        <w:rPr>
          <w:rFonts w:ascii="Times" w:hAnsi="Times"/>
        </w:rPr>
        <w:t>,</w:t>
      </w:r>
      <w:r w:rsidRPr="00A45DD9">
        <w:rPr>
          <w:rFonts w:ascii="Times" w:hAnsi="Times"/>
        </w:rPr>
        <w:t xml:space="preserve"> it is evident that the main character of this story and who</w:t>
      </w:r>
      <w:r w:rsidR="009E5D08">
        <w:rPr>
          <w:rFonts w:ascii="Times" w:hAnsi="Times"/>
        </w:rPr>
        <w:t xml:space="preserve"> is</w:t>
      </w:r>
      <w:r w:rsidR="00D476DB">
        <w:rPr>
          <w:rFonts w:ascii="Times" w:hAnsi="Times"/>
        </w:rPr>
        <w:t xml:space="preserve"> portrayed to be</w:t>
      </w:r>
      <w:r w:rsidRPr="00A45DD9">
        <w:rPr>
          <w:rFonts w:ascii="Times" w:hAnsi="Times"/>
        </w:rPr>
        <w:t xml:space="preserve"> affected most are the farmers. In the newspaper article</w:t>
      </w:r>
      <w:r w:rsidR="001E5D2C">
        <w:rPr>
          <w:rFonts w:ascii="Times" w:hAnsi="Times"/>
        </w:rPr>
        <w:t>,</w:t>
      </w:r>
      <w:r w:rsidRPr="00A45DD9">
        <w:rPr>
          <w:rFonts w:ascii="Times" w:hAnsi="Times"/>
        </w:rPr>
        <w:t xml:space="preserve"> the reporter continues to explain how this is a nuisance to the farmers and their profit, stating that “some lower Rio Grande Valley farmers charged Friday they were being ‘driven to the poorhouse’ by U.S. Border Patrol’s Operation w*tback</w:t>
      </w:r>
      <w:r w:rsidR="009E5D08">
        <w:rPr>
          <w:rFonts w:ascii="Times" w:hAnsi="Times"/>
        </w:rPr>
        <w:t>.</w:t>
      </w:r>
      <w:r w:rsidRPr="00A45DD9">
        <w:rPr>
          <w:rFonts w:ascii="Times" w:hAnsi="Times"/>
        </w:rPr>
        <w:t>”</w:t>
      </w:r>
      <w:r w:rsidR="001525AA" w:rsidRPr="00BD0B64">
        <w:rPr>
          <w:rStyle w:val="FootnoteReference"/>
          <w:rFonts w:ascii="Times" w:hAnsi="Times"/>
        </w:rPr>
        <w:footnoteReference w:id="68"/>
      </w:r>
      <w:r w:rsidRPr="00BD0B64">
        <w:rPr>
          <w:rFonts w:ascii="Times" w:hAnsi="Times"/>
        </w:rPr>
        <w:t xml:space="preserve"> There is an increase of concern for the farmers and their incom</w:t>
      </w:r>
      <w:r w:rsidRPr="00A45DD9">
        <w:rPr>
          <w:rFonts w:ascii="Times" w:hAnsi="Times"/>
        </w:rPr>
        <w:t>e so much so that it is reported on a newspaper article, as well as titling the next portion ‘Farmers very resentful’ where they state that “they have their w*tbacks and they don’t like to have their farms disrupted</w:t>
      </w:r>
      <w:r w:rsidR="009E5D08">
        <w:rPr>
          <w:rFonts w:ascii="Times" w:hAnsi="Times"/>
        </w:rPr>
        <w:t>.</w:t>
      </w:r>
      <w:r w:rsidRPr="00A45DD9">
        <w:rPr>
          <w:rFonts w:ascii="Times" w:hAnsi="Times"/>
        </w:rPr>
        <w:t>”</w:t>
      </w:r>
      <w:r w:rsidR="001525AA" w:rsidRPr="00BD0B64">
        <w:rPr>
          <w:rStyle w:val="FootnoteReference"/>
          <w:rFonts w:ascii="Times" w:hAnsi="Times"/>
        </w:rPr>
        <w:footnoteReference w:id="69"/>
      </w:r>
      <w:r w:rsidRPr="00BD0B64">
        <w:rPr>
          <w:rFonts w:ascii="Times" w:hAnsi="Times"/>
        </w:rPr>
        <w:t xml:space="preserve"> Looking at that sentence and identify</w:t>
      </w:r>
      <w:r w:rsidR="001E5D2C">
        <w:rPr>
          <w:rFonts w:ascii="Times" w:hAnsi="Times"/>
        </w:rPr>
        <w:t>ing key</w:t>
      </w:r>
      <w:r w:rsidRPr="00A45DD9">
        <w:rPr>
          <w:rFonts w:ascii="Times" w:hAnsi="Times"/>
        </w:rPr>
        <w:t>words is important to determine how they viewed Mexican immigrants, the word ‘their’ is used to talk about their farms which is their property. This word is used as well by stating that ‘they have their w*tbacks’ representing property to the farmers</w:t>
      </w:r>
      <w:r w:rsidR="001E5D2C">
        <w:rPr>
          <w:rFonts w:ascii="Times" w:hAnsi="Times"/>
        </w:rPr>
        <w:t>,</w:t>
      </w:r>
      <w:r w:rsidRPr="00A45DD9">
        <w:rPr>
          <w:rFonts w:ascii="Times" w:hAnsi="Times"/>
        </w:rPr>
        <w:t xml:space="preserve"> and it is ‘property’ that is being taken from them by border patrol and the U.S. government. </w:t>
      </w:r>
    </w:p>
    <w:p w14:paraId="58369941" w14:textId="49BCF3B9" w:rsidR="003E3929" w:rsidRPr="006E2DA7" w:rsidRDefault="001A4D1D" w:rsidP="00194B6A">
      <w:pPr>
        <w:spacing w:line="480" w:lineRule="auto"/>
        <w:ind w:firstLine="720"/>
        <w:rPr>
          <w:rFonts w:ascii="Times" w:hAnsi="Times"/>
        </w:rPr>
      </w:pPr>
      <w:r w:rsidRPr="00A45DD9">
        <w:rPr>
          <w:rFonts w:ascii="Times" w:hAnsi="Times"/>
        </w:rPr>
        <w:lastRenderedPageBreak/>
        <w:t>Mexican immigrants are treated and viewed as</w:t>
      </w:r>
      <w:r w:rsidR="001E5D2C">
        <w:rPr>
          <w:rFonts w:ascii="Times" w:hAnsi="Times"/>
        </w:rPr>
        <w:t xml:space="preserve"> property and inferior to a citizen, </w:t>
      </w:r>
      <w:r w:rsidRPr="00A45DD9">
        <w:rPr>
          <w:rFonts w:ascii="Times" w:hAnsi="Times"/>
        </w:rPr>
        <w:t>and that is demonstrated by how they are talked in the newspapers mentioned</w:t>
      </w:r>
      <w:r w:rsidR="001E5D2C">
        <w:rPr>
          <w:rFonts w:ascii="Times" w:hAnsi="Times"/>
        </w:rPr>
        <w:t xml:space="preserve">; </w:t>
      </w:r>
      <w:r w:rsidRPr="00FF06F6">
        <w:rPr>
          <w:rFonts w:ascii="Times" w:hAnsi="Times"/>
        </w:rPr>
        <w:t>they are seen as che</w:t>
      </w:r>
      <w:r w:rsidR="00D51B9D" w:rsidRPr="00FF06F6">
        <w:rPr>
          <w:rFonts w:ascii="Times" w:hAnsi="Times"/>
        </w:rPr>
        <w:t>ap bodies of labor that are disposable and replaceable</w:t>
      </w:r>
      <w:r w:rsidRPr="006E2DA7">
        <w:rPr>
          <w:rFonts w:ascii="Times" w:hAnsi="Times"/>
        </w:rPr>
        <w:t xml:space="preserve">. </w:t>
      </w:r>
      <w:r w:rsidR="00194B6A" w:rsidRPr="00AB6F19">
        <w:rPr>
          <w:rFonts w:ascii="Times" w:hAnsi="Times"/>
        </w:rPr>
        <w:t xml:space="preserve">The </w:t>
      </w:r>
      <w:r w:rsidR="00194B6A" w:rsidRPr="004572E3">
        <w:rPr>
          <w:rFonts w:ascii="Times" w:hAnsi="Times"/>
          <w:i/>
        </w:rPr>
        <w:t xml:space="preserve">Sapulpa Daily Herald </w:t>
      </w:r>
      <w:r w:rsidR="00194B6A" w:rsidRPr="004572E3">
        <w:rPr>
          <w:rFonts w:ascii="Times" w:hAnsi="Times"/>
        </w:rPr>
        <w:t>published a story titled ‘Border Patrol Delays w*tback Round up ‘till Friday’ where they report “Border patrol has decided to postpone the Lower Rio Grande Valley w*tback roundup until Friday to ‘play fair with Valley farmers</w:t>
      </w:r>
      <w:r w:rsidR="009E5D08">
        <w:rPr>
          <w:rFonts w:ascii="Times" w:hAnsi="Times"/>
        </w:rPr>
        <w:t>.</w:t>
      </w:r>
      <w:r w:rsidR="00194B6A" w:rsidRPr="004572E3">
        <w:rPr>
          <w:rFonts w:ascii="Times" w:hAnsi="Times"/>
        </w:rPr>
        <w:t>”</w:t>
      </w:r>
      <w:r w:rsidR="00194B6A" w:rsidRPr="00BD0B64">
        <w:rPr>
          <w:rStyle w:val="FootnoteReference"/>
          <w:rFonts w:ascii="Times" w:hAnsi="Times"/>
        </w:rPr>
        <w:footnoteReference w:id="70"/>
      </w:r>
      <w:r w:rsidR="00EC1CA2" w:rsidRPr="00BD0B64">
        <w:rPr>
          <w:rFonts w:ascii="Times" w:hAnsi="Times"/>
        </w:rPr>
        <w:t xml:space="preserve"> </w:t>
      </w:r>
      <w:r w:rsidR="00194B6A" w:rsidRPr="007E4493">
        <w:rPr>
          <w:rFonts w:ascii="Times" w:hAnsi="Times"/>
        </w:rPr>
        <w:t>They further explain that they did not want to be a threat to farmers and allow them time to find other legal laborers.</w:t>
      </w:r>
      <w:r w:rsidR="00194B6A" w:rsidRPr="00BD0B64">
        <w:rPr>
          <w:rStyle w:val="FootnoteReference"/>
          <w:rFonts w:ascii="Times" w:hAnsi="Times"/>
        </w:rPr>
        <w:footnoteReference w:id="71"/>
      </w:r>
      <w:r w:rsidR="00194B6A" w:rsidRPr="00BD0B64">
        <w:rPr>
          <w:rFonts w:ascii="Times" w:hAnsi="Times"/>
        </w:rPr>
        <w:t xml:space="preserve"> Farmers and profit are </w:t>
      </w:r>
      <w:r w:rsidR="00EC1CA2" w:rsidRPr="007E4493">
        <w:rPr>
          <w:rFonts w:ascii="Times" w:hAnsi="Times"/>
        </w:rPr>
        <w:t>prioritized</w:t>
      </w:r>
      <w:r w:rsidR="00194B6A" w:rsidRPr="007E4493">
        <w:rPr>
          <w:rFonts w:ascii="Times" w:hAnsi="Times"/>
        </w:rPr>
        <w:t xml:space="preserve"> meanwhile</w:t>
      </w:r>
      <w:r w:rsidR="001E5D2C">
        <w:rPr>
          <w:rFonts w:ascii="Times" w:hAnsi="Times"/>
        </w:rPr>
        <w:t>,</w:t>
      </w:r>
      <w:r w:rsidR="00194B6A" w:rsidRPr="007E4493">
        <w:rPr>
          <w:rFonts w:ascii="Times" w:hAnsi="Times"/>
        </w:rPr>
        <w:t xml:space="preserve"> Mexican immigrants are forgotten. The</w:t>
      </w:r>
      <w:r w:rsidR="00EC1CA2" w:rsidRPr="00A45DD9">
        <w:rPr>
          <w:rFonts w:ascii="Times" w:hAnsi="Times"/>
        </w:rPr>
        <w:t xml:space="preserve"> roundups were </w:t>
      </w:r>
      <w:r w:rsidR="00194B6A" w:rsidRPr="00A45DD9">
        <w:rPr>
          <w:rFonts w:ascii="Times" w:hAnsi="Times"/>
        </w:rPr>
        <w:t xml:space="preserve">only postponed to not upset the labor </w:t>
      </w:r>
      <w:r w:rsidR="00A557EB" w:rsidRPr="00A45DD9">
        <w:rPr>
          <w:rFonts w:ascii="Times" w:hAnsi="Times"/>
        </w:rPr>
        <w:t>industry. The</w:t>
      </w:r>
      <w:r w:rsidRPr="00915688">
        <w:rPr>
          <w:rFonts w:ascii="Times" w:hAnsi="Times"/>
        </w:rPr>
        <w:t xml:space="preserve"> problem farmers had with operation w*tback was not about the horrid treatment, detainment, and deportation of Mexican immigrants instead</w:t>
      </w:r>
      <w:r w:rsidR="00A33614">
        <w:rPr>
          <w:rFonts w:ascii="Times" w:hAnsi="Times"/>
        </w:rPr>
        <w:t>,</w:t>
      </w:r>
      <w:r w:rsidRPr="00915688">
        <w:rPr>
          <w:rFonts w:ascii="Times" w:hAnsi="Times"/>
        </w:rPr>
        <w:t xml:space="preserve"> it was about ho</w:t>
      </w:r>
      <w:r w:rsidRPr="00FF06F6">
        <w:rPr>
          <w:rFonts w:ascii="Times" w:hAnsi="Times"/>
        </w:rPr>
        <w:t>w it was disrupting the lives of farmers by halting their income. It was merely a disturbance and inconvenience. Yet it was never reported how the livelihood of Mexican immigrants was affected</w:t>
      </w:r>
      <w:r w:rsidR="009E5D08">
        <w:rPr>
          <w:rFonts w:ascii="Times" w:hAnsi="Times"/>
        </w:rPr>
        <w:t>. T</w:t>
      </w:r>
      <w:r w:rsidRPr="00FF06F6">
        <w:rPr>
          <w:rFonts w:ascii="Times" w:hAnsi="Times"/>
        </w:rPr>
        <w:t>heir point of view was never mentioned because they were not viewed as equals.</w:t>
      </w:r>
    </w:p>
    <w:p w14:paraId="4E2A1D8B" w14:textId="77777777" w:rsidR="0039379A" w:rsidRPr="004572E3" w:rsidRDefault="0039379A" w:rsidP="004D53F0">
      <w:pPr>
        <w:spacing w:line="480" w:lineRule="auto"/>
        <w:ind w:firstLine="720"/>
        <w:jc w:val="center"/>
        <w:rPr>
          <w:rFonts w:ascii="Times" w:hAnsi="Times"/>
          <w:b/>
        </w:rPr>
      </w:pPr>
    </w:p>
    <w:p w14:paraId="40BC316B" w14:textId="77777777" w:rsidR="0039379A" w:rsidRPr="004572E3" w:rsidRDefault="0039379A" w:rsidP="004D53F0">
      <w:pPr>
        <w:spacing w:line="480" w:lineRule="auto"/>
        <w:ind w:firstLine="720"/>
        <w:jc w:val="center"/>
        <w:rPr>
          <w:rFonts w:ascii="Times" w:hAnsi="Times"/>
          <w:b/>
        </w:rPr>
      </w:pPr>
    </w:p>
    <w:p w14:paraId="0EC09A22" w14:textId="77777777" w:rsidR="0039379A" w:rsidRPr="004572E3" w:rsidRDefault="0039379A" w:rsidP="004D53F0">
      <w:pPr>
        <w:spacing w:line="480" w:lineRule="auto"/>
        <w:ind w:firstLine="720"/>
        <w:jc w:val="center"/>
        <w:rPr>
          <w:rFonts w:ascii="Times" w:hAnsi="Times"/>
          <w:b/>
        </w:rPr>
      </w:pPr>
    </w:p>
    <w:p w14:paraId="0DE5D00A" w14:textId="77777777" w:rsidR="0039379A" w:rsidRPr="004572E3" w:rsidRDefault="0039379A" w:rsidP="004D53F0">
      <w:pPr>
        <w:spacing w:line="480" w:lineRule="auto"/>
        <w:ind w:firstLine="720"/>
        <w:jc w:val="center"/>
        <w:rPr>
          <w:rFonts w:ascii="Times" w:hAnsi="Times"/>
          <w:b/>
        </w:rPr>
      </w:pPr>
    </w:p>
    <w:p w14:paraId="37710371" w14:textId="77777777" w:rsidR="0039379A" w:rsidRDefault="0039379A" w:rsidP="009E5D08">
      <w:pPr>
        <w:spacing w:line="480" w:lineRule="auto"/>
        <w:rPr>
          <w:rFonts w:ascii="Times" w:hAnsi="Times"/>
          <w:b/>
        </w:rPr>
      </w:pPr>
    </w:p>
    <w:p w14:paraId="07956373" w14:textId="77777777" w:rsidR="00684236" w:rsidRDefault="00684236" w:rsidP="009E5D08">
      <w:pPr>
        <w:spacing w:line="480" w:lineRule="auto"/>
        <w:rPr>
          <w:rFonts w:ascii="Times" w:hAnsi="Times"/>
          <w:b/>
        </w:rPr>
      </w:pPr>
    </w:p>
    <w:p w14:paraId="04A837BC" w14:textId="77777777" w:rsidR="003B2916" w:rsidRDefault="003B2916" w:rsidP="009E5D08">
      <w:pPr>
        <w:spacing w:line="480" w:lineRule="auto"/>
        <w:rPr>
          <w:rFonts w:ascii="Times" w:hAnsi="Times"/>
          <w:b/>
        </w:rPr>
      </w:pPr>
    </w:p>
    <w:p w14:paraId="6BAC1106" w14:textId="77777777" w:rsidR="003B2916" w:rsidRPr="004572E3" w:rsidRDefault="003B2916" w:rsidP="009E5D08">
      <w:pPr>
        <w:spacing w:line="480" w:lineRule="auto"/>
        <w:rPr>
          <w:rFonts w:ascii="Times" w:hAnsi="Times"/>
          <w:b/>
        </w:rPr>
      </w:pPr>
    </w:p>
    <w:p w14:paraId="41A23538" w14:textId="60E780DC" w:rsidR="003E3929" w:rsidRDefault="003E3929" w:rsidP="00DF4492">
      <w:pPr>
        <w:pStyle w:val="Heading2"/>
        <w:jc w:val="center"/>
        <w:rPr>
          <w:rFonts w:ascii="Times" w:hAnsi="Times"/>
          <w:color w:val="000000" w:themeColor="text1"/>
          <w:sz w:val="24"/>
          <w:szCs w:val="24"/>
        </w:rPr>
      </w:pPr>
      <w:bookmarkStart w:id="27" w:name="_Toc69827462"/>
      <w:r w:rsidRPr="00DF4492">
        <w:rPr>
          <w:rFonts w:ascii="Times" w:hAnsi="Times"/>
          <w:color w:val="000000" w:themeColor="text1"/>
          <w:sz w:val="24"/>
          <w:szCs w:val="24"/>
        </w:rPr>
        <w:lastRenderedPageBreak/>
        <w:t>Border Patrol</w:t>
      </w:r>
      <w:bookmarkEnd w:id="27"/>
    </w:p>
    <w:p w14:paraId="7A691425" w14:textId="77777777" w:rsidR="00DF4492" w:rsidRPr="00DF4492" w:rsidRDefault="00DF4492" w:rsidP="00DF4492"/>
    <w:p w14:paraId="6DB57D28" w14:textId="676BF733" w:rsidR="003E3929" w:rsidRPr="004572E3" w:rsidRDefault="003E3929" w:rsidP="003E3929">
      <w:pPr>
        <w:spacing w:line="480" w:lineRule="auto"/>
        <w:ind w:firstLine="720"/>
        <w:jc w:val="center"/>
        <w:rPr>
          <w:rFonts w:ascii="Times" w:hAnsi="Times"/>
          <w:i/>
          <w:sz w:val="22"/>
          <w:szCs w:val="22"/>
        </w:rPr>
      </w:pPr>
      <w:r w:rsidRPr="004572E3">
        <w:rPr>
          <w:rFonts w:ascii="Times" w:hAnsi="Times"/>
          <w:i/>
          <w:sz w:val="22"/>
          <w:szCs w:val="22"/>
        </w:rPr>
        <w:t xml:space="preserve">“El </w:t>
      </w:r>
      <w:proofErr w:type="spellStart"/>
      <w:r w:rsidRPr="004572E3">
        <w:rPr>
          <w:rFonts w:ascii="Times" w:hAnsi="Times"/>
          <w:i/>
          <w:sz w:val="22"/>
          <w:szCs w:val="22"/>
        </w:rPr>
        <w:t>mojado</w:t>
      </w:r>
      <w:proofErr w:type="spellEnd"/>
      <w:r w:rsidRPr="004572E3">
        <w:rPr>
          <w:rFonts w:ascii="Times" w:hAnsi="Times"/>
          <w:i/>
          <w:sz w:val="22"/>
          <w:szCs w:val="22"/>
        </w:rPr>
        <w:t xml:space="preserve">, el </w:t>
      </w:r>
      <w:proofErr w:type="spellStart"/>
      <w:r w:rsidRPr="004572E3">
        <w:rPr>
          <w:rFonts w:ascii="Times" w:hAnsi="Times"/>
          <w:i/>
          <w:sz w:val="22"/>
          <w:szCs w:val="22"/>
        </w:rPr>
        <w:t>indocumentado</w:t>
      </w:r>
      <w:proofErr w:type="spellEnd"/>
    </w:p>
    <w:p w14:paraId="0FCDDB8A" w14:textId="32D009BD" w:rsidR="003E3929" w:rsidRPr="004572E3" w:rsidRDefault="003E3929" w:rsidP="003E3929">
      <w:pPr>
        <w:spacing w:line="480" w:lineRule="auto"/>
        <w:ind w:firstLine="720"/>
        <w:jc w:val="center"/>
        <w:rPr>
          <w:rFonts w:ascii="Times" w:hAnsi="Times"/>
          <w:i/>
          <w:sz w:val="22"/>
          <w:szCs w:val="22"/>
        </w:rPr>
      </w:pPr>
      <w:proofErr w:type="spellStart"/>
      <w:r w:rsidRPr="004572E3">
        <w:rPr>
          <w:rFonts w:ascii="Times" w:hAnsi="Times"/>
          <w:i/>
          <w:sz w:val="22"/>
          <w:szCs w:val="22"/>
        </w:rPr>
        <w:t>carga</w:t>
      </w:r>
      <w:proofErr w:type="spellEnd"/>
      <w:r w:rsidRPr="004572E3">
        <w:rPr>
          <w:rFonts w:ascii="Times" w:hAnsi="Times"/>
          <w:i/>
          <w:sz w:val="22"/>
          <w:szCs w:val="22"/>
        </w:rPr>
        <w:t xml:space="preserve"> el </w:t>
      </w:r>
      <w:proofErr w:type="spellStart"/>
      <w:r w:rsidRPr="004572E3">
        <w:rPr>
          <w:rFonts w:ascii="Times" w:hAnsi="Times"/>
          <w:i/>
          <w:sz w:val="22"/>
          <w:szCs w:val="22"/>
        </w:rPr>
        <w:t>bulto</w:t>
      </w:r>
      <w:proofErr w:type="spellEnd"/>
      <w:r w:rsidRPr="004572E3">
        <w:rPr>
          <w:rFonts w:ascii="Times" w:hAnsi="Times"/>
          <w:i/>
          <w:sz w:val="22"/>
          <w:szCs w:val="22"/>
        </w:rPr>
        <w:t xml:space="preserve"> que el legal no </w:t>
      </w:r>
      <w:proofErr w:type="spellStart"/>
      <w:r w:rsidRPr="004572E3">
        <w:rPr>
          <w:rFonts w:ascii="Times" w:hAnsi="Times"/>
          <w:i/>
          <w:sz w:val="22"/>
          <w:szCs w:val="22"/>
        </w:rPr>
        <w:t>cargaria</w:t>
      </w:r>
      <w:proofErr w:type="spellEnd"/>
      <w:r w:rsidRPr="004572E3">
        <w:rPr>
          <w:rFonts w:ascii="Times" w:hAnsi="Times"/>
          <w:i/>
          <w:sz w:val="22"/>
          <w:szCs w:val="22"/>
        </w:rPr>
        <w:t xml:space="preserve"> </w:t>
      </w:r>
      <w:proofErr w:type="spellStart"/>
      <w:r w:rsidRPr="004572E3">
        <w:rPr>
          <w:rFonts w:ascii="Times" w:hAnsi="Times"/>
          <w:i/>
          <w:sz w:val="22"/>
          <w:szCs w:val="22"/>
        </w:rPr>
        <w:t>ni</w:t>
      </w:r>
      <w:proofErr w:type="spellEnd"/>
      <w:r w:rsidRPr="004572E3">
        <w:rPr>
          <w:rFonts w:ascii="Times" w:hAnsi="Times"/>
          <w:i/>
          <w:sz w:val="22"/>
          <w:szCs w:val="22"/>
        </w:rPr>
        <w:t xml:space="preserve"> </w:t>
      </w:r>
      <w:proofErr w:type="spellStart"/>
      <w:r w:rsidRPr="004572E3">
        <w:rPr>
          <w:rFonts w:ascii="Times" w:hAnsi="Times"/>
          <w:i/>
          <w:sz w:val="22"/>
          <w:szCs w:val="22"/>
        </w:rPr>
        <w:t>obligado</w:t>
      </w:r>
      <w:proofErr w:type="spellEnd"/>
    </w:p>
    <w:p w14:paraId="2C475CDA" w14:textId="2C36D737" w:rsidR="004D53F0" w:rsidRPr="00DF4492" w:rsidRDefault="003E3929" w:rsidP="00DF4492">
      <w:pPr>
        <w:spacing w:line="480" w:lineRule="auto"/>
        <w:ind w:firstLine="720"/>
        <w:jc w:val="center"/>
        <w:rPr>
          <w:rFonts w:ascii="Times" w:hAnsi="Times"/>
          <w:i/>
          <w:sz w:val="22"/>
          <w:szCs w:val="22"/>
        </w:rPr>
      </w:pPr>
      <w:r w:rsidRPr="004572E3">
        <w:rPr>
          <w:rFonts w:ascii="Times" w:hAnsi="Times"/>
          <w:i/>
          <w:sz w:val="22"/>
          <w:szCs w:val="22"/>
        </w:rPr>
        <w:t xml:space="preserve">El </w:t>
      </w:r>
      <w:proofErr w:type="spellStart"/>
      <w:r w:rsidRPr="004572E3">
        <w:rPr>
          <w:rFonts w:ascii="Times" w:hAnsi="Times"/>
          <w:i/>
          <w:sz w:val="22"/>
          <w:szCs w:val="22"/>
        </w:rPr>
        <w:t>suplicio</w:t>
      </w:r>
      <w:proofErr w:type="spellEnd"/>
      <w:r w:rsidRPr="004572E3">
        <w:rPr>
          <w:rFonts w:ascii="Times" w:hAnsi="Times"/>
          <w:i/>
          <w:sz w:val="22"/>
          <w:szCs w:val="22"/>
        </w:rPr>
        <w:t xml:space="preserve"> de un </w:t>
      </w:r>
      <w:proofErr w:type="spellStart"/>
      <w:r w:rsidRPr="004572E3">
        <w:rPr>
          <w:rFonts w:ascii="Times" w:hAnsi="Times"/>
          <w:i/>
          <w:sz w:val="22"/>
          <w:szCs w:val="22"/>
        </w:rPr>
        <w:t>papel</w:t>
      </w:r>
      <w:proofErr w:type="spellEnd"/>
      <w:r w:rsidRPr="004572E3">
        <w:rPr>
          <w:rFonts w:ascii="Times" w:hAnsi="Times"/>
          <w:i/>
          <w:sz w:val="22"/>
          <w:szCs w:val="22"/>
        </w:rPr>
        <w:t xml:space="preserve"> lo ha </w:t>
      </w:r>
      <w:proofErr w:type="spellStart"/>
      <w:r w:rsidRPr="004572E3">
        <w:rPr>
          <w:rFonts w:ascii="Times" w:hAnsi="Times"/>
          <w:i/>
          <w:sz w:val="22"/>
          <w:szCs w:val="22"/>
        </w:rPr>
        <w:t>convertido</w:t>
      </w:r>
      <w:proofErr w:type="spellEnd"/>
      <w:r w:rsidRPr="004572E3">
        <w:rPr>
          <w:rFonts w:ascii="Times" w:hAnsi="Times"/>
          <w:i/>
          <w:sz w:val="22"/>
          <w:szCs w:val="22"/>
        </w:rPr>
        <w:t xml:space="preserve"> </w:t>
      </w:r>
      <w:proofErr w:type="spellStart"/>
      <w:r w:rsidRPr="004572E3">
        <w:rPr>
          <w:rFonts w:ascii="Times" w:hAnsi="Times"/>
          <w:i/>
          <w:sz w:val="22"/>
          <w:szCs w:val="22"/>
        </w:rPr>
        <w:t>en</w:t>
      </w:r>
      <w:proofErr w:type="spellEnd"/>
      <w:r w:rsidRPr="004572E3">
        <w:rPr>
          <w:rFonts w:ascii="Times" w:hAnsi="Times"/>
          <w:i/>
          <w:sz w:val="22"/>
          <w:szCs w:val="22"/>
        </w:rPr>
        <w:t xml:space="preserve"> </w:t>
      </w:r>
      <w:proofErr w:type="spellStart"/>
      <w:r w:rsidRPr="004572E3">
        <w:rPr>
          <w:rFonts w:ascii="Times" w:hAnsi="Times"/>
          <w:i/>
          <w:sz w:val="22"/>
          <w:szCs w:val="22"/>
        </w:rPr>
        <w:t>fugitivo</w:t>
      </w:r>
      <w:proofErr w:type="spellEnd"/>
      <w:r w:rsidRPr="004572E3">
        <w:rPr>
          <w:rFonts w:ascii="Times" w:hAnsi="Times"/>
          <w:i/>
          <w:sz w:val="22"/>
          <w:szCs w:val="22"/>
        </w:rPr>
        <w:t xml:space="preserve">” – </w:t>
      </w:r>
      <w:proofErr w:type="spellStart"/>
      <w:r w:rsidRPr="004572E3">
        <w:rPr>
          <w:rFonts w:ascii="Times" w:hAnsi="Times"/>
          <w:i/>
          <w:sz w:val="22"/>
          <w:szCs w:val="22"/>
        </w:rPr>
        <w:t>Mojado</w:t>
      </w:r>
      <w:proofErr w:type="spellEnd"/>
      <w:r w:rsidRPr="004572E3">
        <w:rPr>
          <w:rFonts w:ascii="Times" w:hAnsi="Times"/>
          <w:i/>
          <w:sz w:val="22"/>
          <w:szCs w:val="22"/>
        </w:rPr>
        <w:t xml:space="preserve"> Ricardo Arjona</w:t>
      </w:r>
      <w:r w:rsidR="00536BA9">
        <w:rPr>
          <w:rStyle w:val="FootnoteReference"/>
          <w:rFonts w:ascii="Times" w:hAnsi="Times"/>
          <w:i/>
          <w:sz w:val="22"/>
          <w:szCs w:val="22"/>
        </w:rPr>
        <w:footnoteReference w:id="72"/>
      </w:r>
    </w:p>
    <w:p w14:paraId="5976913A" w14:textId="4F3C705E" w:rsidR="0001789B" w:rsidRPr="004572E3" w:rsidRDefault="0031480E" w:rsidP="00603B97">
      <w:pPr>
        <w:spacing w:line="480" w:lineRule="auto"/>
        <w:ind w:firstLine="720"/>
        <w:rPr>
          <w:rFonts w:ascii="Times" w:hAnsi="Times"/>
        </w:rPr>
      </w:pPr>
      <w:r w:rsidRPr="004572E3">
        <w:rPr>
          <w:rFonts w:ascii="Times" w:hAnsi="Times"/>
        </w:rPr>
        <w:t xml:space="preserve"> The intention behind this bill through President Truman’s words was ‘necessary’ “to eliminate the exploitation of hundreds of thousands of illegal immigrants</w:t>
      </w:r>
      <w:r w:rsidR="009E5D08">
        <w:rPr>
          <w:rFonts w:ascii="Times" w:hAnsi="Times"/>
        </w:rPr>
        <w:t>.</w:t>
      </w:r>
      <w:r w:rsidRPr="004572E3">
        <w:rPr>
          <w:rFonts w:ascii="Times" w:hAnsi="Times"/>
        </w:rPr>
        <w:t>”</w:t>
      </w:r>
      <w:r w:rsidR="0058303B" w:rsidRPr="00BD0B64">
        <w:rPr>
          <w:rStyle w:val="FootnoteReference"/>
          <w:rFonts w:ascii="Times" w:hAnsi="Times"/>
        </w:rPr>
        <w:footnoteReference w:id="73"/>
      </w:r>
      <w:r w:rsidRPr="00BD0B64">
        <w:rPr>
          <w:rFonts w:ascii="Times" w:hAnsi="Times"/>
        </w:rPr>
        <w:t xml:space="preserve"> Nevertheless, this bill only transferred</w:t>
      </w:r>
      <w:r w:rsidR="000B05FE">
        <w:rPr>
          <w:rFonts w:ascii="Times" w:hAnsi="Times"/>
        </w:rPr>
        <w:t xml:space="preserve"> the</w:t>
      </w:r>
      <w:r w:rsidRPr="00BD0B64">
        <w:rPr>
          <w:rFonts w:ascii="Times" w:hAnsi="Times"/>
        </w:rPr>
        <w:t xml:space="preserve"> power of exploitation from property owners to border patrol agents who would detain and deport immigrants with </w:t>
      </w:r>
      <w:r w:rsidRPr="00A45DD9">
        <w:rPr>
          <w:rFonts w:ascii="Times" w:hAnsi="Times"/>
        </w:rPr>
        <w:t>inhumane means. This bill was current news in the year 1952</w:t>
      </w:r>
      <w:r w:rsidR="000B05FE">
        <w:rPr>
          <w:rFonts w:ascii="Times" w:hAnsi="Times"/>
        </w:rPr>
        <w:t>,</w:t>
      </w:r>
      <w:r w:rsidRPr="00A45DD9">
        <w:rPr>
          <w:rFonts w:ascii="Times" w:hAnsi="Times"/>
        </w:rPr>
        <w:t xml:space="preserve"> but in 1953</w:t>
      </w:r>
      <w:r w:rsidR="000B05FE">
        <w:rPr>
          <w:rFonts w:ascii="Times" w:hAnsi="Times"/>
        </w:rPr>
        <w:t>,</w:t>
      </w:r>
      <w:r w:rsidRPr="00A45DD9">
        <w:rPr>
          <w:rFonts w:ascii="Times" w:hAnsi="Times"/>
        </w:rPr>
        <w:t xml:space="preserve"> </w:t>
      </w:r>
      <w:r w:rsidR="009E5D08">
        <w:rPr>
          <w:rFonts w:ascii="Times" w:hAnsi="Times"/>
        </w:rPr>
        <w:t xml:space="preserve">the </w:t>
      </w:r>
      <w:r w:rsidR="009E5D08" w:rsidRPr="009E5D08">
        <w:rPr>
          <w:rFonts w:ascii="Times" w:hAnsi="Times"/>
          <w:i/>
        </w:rPr>
        <w:t>Sapulpa Sunday Herald</w:t>
      </w:r>
      <w:r w:rsidR="009E5D08">
        <w:rPr>
          <w:rFonts w:ascii="Times" w:hAnsi="Times"/>
        </w:rPr>
        <w:t xml:space="preserve"> published a </w:t>
      </w:r>
      <w:r w:rsidRPr="00A45DD9">
        <w:rPr>
          <w:rFonts w:ascii="Times" w:hAnsi="Times"/>
        </w:rPr>
        <w:t xml:space="preserve">story titled </w:t>
      </w:r>
      <w:r w:rsidRPr="009E5D08">
        <w:rPr>
          <w:rFonts w:ascii="Times" w:hAnsi="Times"/>
          <w:i/>
        </w:rPr>
        <w:t>Death March Reported Forced on w*tbacks</w:t>
      </w:r>
      <w:r w:rsidR="009E5D08">
        <w:rPr>
          <w:rFonts w:ascii="Times" w:hAnsi="Times"/>
        </w:rPr>
        <w:t>,</w:t>
      </w:r>
      <w:r w:rsidRPr="00A45DD9">
        <w:rPr>
          <w:rFonts w:ascii="Times" w:hAnsi="Times"/>
        </w:rPr>
        <w:t xml:space="preserve"> </w:t>
      </w:r>
      <w:r w:rsidR="009E5D08">
        <w:rPr>
          <w:rFonts w:ascii="Times" w:hAnsi="Times"/>
        </w:rPr>
        <w:t>t</w:t>
      </w:r>
      <w:r w:rsidRPr="00A45DD9">
        <w:rPr>
          <w:rFonts w:ascii="Times" w:hAnsi="Times"/>
        </w:rPr>
        <w:t xml:space="preserve">he newspaper reports on how border patrol agents detained Mexican immigrants and abandoned them on a trail back to Mexico after taking all of their money which they would have used to purchase a ride back home. </w:t>
      </w:r>
      <w:r w:rsidR="001525AA" w:rsidRPr="00BD0B64">
        <w:rPr>
          <w:rStyle w:val="FootnoteReference"/>
          <w:rFonts w:ascii="Times" w:hAnsi="Times"/>
        </w:rPr>
        <w:footnoteReference w:id="74"/>
      </w:r>
      <w:r w:rsidR="00511D99" w:rsidRPr="00BD0B64">
        <w:rPr>
          <w:rFonts w:ascii="Times" w:hAnsi="Times"/>
        </w:rPr>
        <w:t xml:space="preserve"> </w:t>
      </w:r>
      <w:r w:rsidRPr="007E4493">
        <w:rPr>
          <w:rFonts w:ascii="Times" w:hAnsi="Times"/>
        </w:rPr>
        <w:t>The newspaper titled this a ‘death march’ because of the 100 plus degree weather they would have to endure on their way back with no food, water</w:t>
      </w:r>
      <w:r w:rsidRPr="00A45DD9">
        <w:rPr>
          <w:rFonts w:ascii="Times" w:hAnsi="Times"/>
        </w:rPr>
        <w:t xml:space="preserve">, or shelter.  </w:t>
      </w:r>
      <w:r w:rsidR="005750DA" w:rsidRPr="00A45DD9">
        <w:rPr>
          <w:rFonts w:ascii="Times" w:hAnsi="Times"/>
        </w:rPr>
        <w:t xml:space="preserve">The newspaper further stated that border patrol agents told Mexican immigrants, “they had to take off their shoes even to see if they had hidden a few nickels in them. Their </w:t>
      </w:r>
      <w:r w:rsidR="000B05FE">
        <w:rPr>
          <w:rFonts w:ascii="Times" w:hAnsi="Times"/>
        </w:rPr>
        <w:t>hat</w:t>
      </w:r>
      <w:r w:rsidR="005750DA" w:rsidRPr="00A45DD9">
        <w:rPr>
          <w:rFonts w:ascii="Times" w:hAnsi="Times"/>
        </w:rPr>
        <w:t>bands, pants cuff, belts, pockets, were searched</w:t>
      </w:r>
      <w:r w:rsidR="009E5D08">
        <w:rPr>
          <w:rFonts w:ascii="Times" w:hAnsi="Times"/>
        </w:rPr>
        <w:t>.</w:t>
      </w:r>
      <w:r w:rsidR="005750DA" w:rsidRPr="00A45DD9">
        <w:rPr>
          <w:rFonts w:ascii="Times" w:hAnsi="Times"/>
        </w:rPr>
        <w:t>”</w:t>
      </w:r>
      <w:r w:rsidR="005750DA" w:rsidRPr="00BD0B64">
        <w:rPr>
          <w:rStyle w:val="FootnoteReference"/>
          <w:rFonts w:ascii="Times" w:hAnsi="Times"/>
        </w:rPr>
        <w:footnoteReference w:id="75"/>
      </w:r>
      <w:r w:rsidR="009E5D08">
        <w:rPr>
          <w:rFonts w:ascii="Times" w:hAnsi="Times"/>
        </w:rPr>
        <w:t xml:space="preserve"> </w:t>
      </w:r>
      <w:r w:rsidR="005750DA" w:rsidRPr="00BD0B64">
        <w:rPr>
          <w:rFonts w:ascii="Times" w:hAnsi="Times"/>
        </w:rPr>
        <w:t xml:space="preserve">That proves </w:t>
      </w:r>
      <w:r w:rsidR="005750DA" w:rsidRPr="007E4493">
        <w:rPr>
          <w:rFonts w:ascii="Times" w:hAnsi="Times"/>
        </w:rPr>
        <w:t>the agents did not want them to have any chance at purchasing a bus ticket home instead</w:t>
      </w:r>
      <w:r w:rsidR="000B05FE">
        <w:rPr>
          <w:rFonts w:ascii="Times" w:hAnsi="Times"/>
        </w:rPr>
        <w:t>,</w:t>
      </w:r>
      <w:r w:rsidR="005750DA" w:rsidRPr="007E4493">
        <w:rPr>
          <w:rFonts w:ascii="Times" w:hAnsi="Times"/>
        </w:rPr>
        <w:t xml:space="preserve"> they faced no other choice but to walk. </w:t>
      </w:r>
      <w:r w:rsidRPr="00A45DD9">
        <w:rPr>
          <w:rFonts w:ascii="Times" w:hAnsi="Times"/>
        </w:rPr>
        <w:t>There is a discrepancy in intentions when a government claims to be looking out for the safety of the Mexican immigrant community by trying to</w:t>
      </w:r>
      <w:r w:rsidR="0001789B" w:rsidRPr="00A45DD9">
        <w:rPr>
          <w:rFonts w:ascii="Times" w:hAnsi="Times"/>
        </w:rPr>
        <w:t xml:space="preserve"> stop their exploitation</w:t>
      </w:r>
      <w:r w:rsidR="000B05FE">
        <w:rPr>
          <w:rFonts w:ascii="Times" w:hAnsi="Times"/>
        </w:rPr>
        <w:t>,</w:t>
      </w:r>
      <w:r w:rsidR="0001789B" w:rsidRPr="00A45DD9">
        <w:rPr>
          <w:rFonts w:ascii="Times" w:hAnsi="Times"/>
        </w:rPr>
        <w:t xml:space="preserve"> but</w:t>
      </w:r>
      <w:r w:rsidRPr="00915688">
        <w:rPr>
          <w:rFonts w:ascii="Times" w:hAnsi="Times"/>
        </w:rPr>
        <w:t xml:space="preserve"> a government agency such as immigration services and border</w:t>
      </w:r>
      <w:r w:rsidR="00511D99" w:rsidRPr="00FF06F6">
        <w:rPr>
          <w:rFonts w:ascii="Times" w:hAnsi="Times"/>
        </w:rPr>
        <w:t xml:space="preserve"> patrol was </w:t>
      </w:r>
      <w:r w:rsidR="00511D99" w:rsidRPr="00FF06F6">
        <w:rPr>
          <w:rFonts w:ascii="Times" w:hAnsi="Times"/>
        </w:rPr>
        <w:lastRenderedPageBreak/>
        <w:t xml:space="preserve">responsible for putting their lives in danger purposely. Border patrol agents took their only source of income that would pay for their transportation and led them to their </w:t>
      </w:r>
      <w:r w:rsidR="008565D7" w:rsidRPr="006E2DA7">
        <w:rPr>
          <w:rFonts w:ascii="Times" w:hAnsi="Times"/>
        </w:rPr>
        <w:t xml:space="preserve">possible </w:t>
      </w:r>
      <w:r w:rsidR="00511D99" w:rsidRPr="00AB6F19">
        <w:rPr>
          <w:rFonts w:ascii="Times" w:hAnsi="Times"/>
        </w:rPr>
        <w:t xml:space="preserve">death. </w:t>
      </w:r>
    </w:p>
    <w:p w14:paraId="0F6B95AE" w14:textId="587F9FBF" w:rsidR="009E3681" w:rsidRPr="00A45DD9" w:rsidRDefault="00511D99" w:rsidP="00603B97">
      <w:pPr>
        <w:spacing w:line="480" w:lineRule="auto"/>
        <w:ind w:firstLine="720"/>
        <w:rPr>
          <w:rFonts w:ascii="Times" w:hAnsi="Times"/>
        </w:rPr>
      </w:pPr>
      <w:r w:rsidRPr="004572E3">
        <w:rPr>
          <w:rFonts w:ascii="Times" w:hAnsi="Times"/>
        </w:rPr>
        <w:t>Mexican immigrants have been deh</w:t>
      </w:r>
      <w:r w:rsidR="00B00FE3" w:rsidRPr="004572E3">
        <w:rPr>
          <w:rFonts w:ascii="Times" w:hAnsi="Times"/>
        </w:rPr>
        <w:t>umanized consistently in the media</w:t>
      </w:r>
      <w:r w:rsidRPr="004572E3">
        <w:rPr>
          <w:rFonts w:ascii="Times" w:hAnsi="Times"/>
        </w:rPr>
        <w:t xml:space="preserve"> that </w:t>
      </w:r>
      <w:r w:rsidR="0001789B" w:rsidRPr="004572E3">
        <w:rPr>
          <w:rFonts w:ascii="Times" w:hAnsi="Times"/>
        </w:rPr>
        <w:t>newspapers became desensitized to the suffering of this community. Their traumatic experiences became just</w:t>
      </w:r>
      <w:r w:rsidRPr="004572E3">
        <w:rPr>
          <w:rFonts w:ascii="Times" w:hAnsi="Times"/>
        </w:rPr>
        <w:t xml:space="preserve"> another headline. </w:t>
      </w:r>
      <w:r w:rsidR="0031480E" w:rsidRPr="004572E3">
        <w:rPr>
          <w:rFonts w:ascii="Times" w:hAnsi="Times"/>
        </w:rPr>
        <w:t>Another instance</w:t>
      </w:r>
      <w:r w:rsidRPr="004572E3">
        <w:rPr>
          <w:rFonts w:ascii="Times" w:hAnsi="Times"/>
        </w:rPr>
        <w:t xml:space="preserve"> of violence by border patrol</w:t>
      </w:r>
      <w:r w:rsidR="0031480E" w:rsidRPr="004572E3">
        <w:rPr>
          <w:rFonts w:ascii="Times" w:hAnsi="Times"/>
        </w:rPr>
        <w:t xml:space="preserve"> was reported on the </w:t>
      </w:r>
      <w:r w:rsidR="0031480E" w:rsidRPr="007E4493">
        <w:rPr>
          <w:rFonts w:ascii="Times" w:hAnsi="Times"/>
          <w:i/>
        </w:rPr>
        <w:t>Sapulpa Daily Herald</w:t>
      </w:r>
      <w:r w:rsidR="0031480E" w:rsidRPr="00BD0B64">
        <w:rPr>
          <w:rFonts w:ascii="Times" w:hAnsi="Times"/>
        </w:rPr>
        <w:t xml:space="preserve"> titled </w:t>
      </w:r>
      <w:r w:rsidR="0031480E" w:rsidRPr="009E5D08">
        <w:rPr>
          <w:rFonts w:ascii="Times" w:hAnsi="Times"/>
          <w:i/>
        </w:rPr>
        <w:t>‘U.S. Citizens tell how the border patrol moved his family’</w:t>
      </w:r>
      <w:r w:rsidR="0031480E" w:rsidRPr="00BD0B64">
        <w:rPr>
          <w:rFonts w:ascii="Times" w:hAnsi="Times"/>
        </w:rPr>
        <w:t xml:space="preserve"> in this story a man explains how the border patrol “took his Mexican wife and their four children 120 miles to an</w:t>
      </w:r>
      <w:r w:rsidR="0031480E" w:rsidRPr="00A45DD9">
        <w:rPr>
          <w:rFonts w:ascii="Times" w:hAnsi="Times"/>
        </w:rPr>
        <w:t>other border city before deporting them, although his wife suffered re</w:t>
      </w:r>
      <w:r w:rsidRPr="00A45DD9">
        <w:rPr>
          <w:rFonts w:ascii="Times" w:hAnsi="Times"/>
        </w:rPr>
        <w:t>peated attacks of appendicitis</w:t>
      </w:r>
      <w:r w:rsidR="009E5D08">
        <w:rPr>
          <w:rFonts w:ascii="Times" w:hAnsi="Times"/>
        </w:rPr>
        <w:t>.</w:t>
      </w:r>
      <w:r w:rsidRPr="00A45DD9">
        <w:rPr>
          <w:rFonts w:ascii="Times" w:hAnsi="Times"/>
        </w:rPr>
        <w:t>”</w:t>
      </w:r>
      <w:r w:rsidRPr="00BD0B64">
        <w:rPr>
          <w:rStyle w:val="FootnoteReference"/>
          <w:rFonts w:ascii="Times" w:hAnsi="Times"/>
        </w:rPr>
        <w:footnoteReference w:id="76"/>
      </w:r>
      <w:r w:rsidR="0001789B" w:rsidRPr="00BD0B64">
        <w:rPr>
          <w:rFonts w:ascii="Times" w:hAnsi="Times"/>
        </w:rPr>
        <w:t xml:space="preserve"> </w:t>
      </w:r>
      <w:r w:rsidR="0031480E" w:rsidRPr="007E4493">
        <w:rPr>
          <w:rFonts w:ascii="Times" w:hAnsi="Times"/>
        </w:rPr>
        <w:t>The well-being and safety of the Mexican immigrant com</w:t>
      </w:r>
      <w:r w:rsidR="0001789B" w:rsidRPr="007E4493">
        <w:rPr>
          <w:rFonts w:ascii="Times" w:hAnsi="Times"/>
        </w:rPr>
        <w:t xml:space="preserve">munity </w:t>
      </w:r>
      <w:r w:rsidR="000B05FE">
        <w:rPr>
          <w:rFonts w:ascii="Times" w:hAnsi="Times"/>
        </w:rPr>
        <w:t xml:space="preserve">were </w:t>
      </w:r>
      <w:r w:rsidR="0001789B" w:rsidRPr="007E4493">
        <w:rPr>
          <w:rFonts w:ascii="Times" w:hAnsi="Times"/>
        </w:rPr>
        <w:t>not prioritized, as demonstrated by border patrol continuing to deport a woman sufferi</w:t>
      </w:r>
      <w:r w:rsidR="0001789B" w:rsidRPr="00A45DD9">
        <w:rPr>
          <w:rFonts w:ascii="Times" w:hAnsi="Times"/>
        </w:rPr>
        <w:t xml:space="preserve">ng a medical emergency. Newspapers and border patrol seemed to work hand in hand in Oklahoma history by excusing each other’s actions. </w:t>
      </w:r>
    </w:p>
    <w:p w14:paraId="6888E926" w14:textId="7445CD00" w:rsidR="004A2328" w:rsidRPr="00BD0B64" w:rsidRDefault="0031480E" w:rsidP="007E4493">
      <w:pPr>
        <w:spacing w:line="480" w:lineRule="auto"/>
        <w:ind w:firstLine="720"/>
        <w:rPr>
          <w:rFonts w:ascii="Times" w:hAnsi="Times"/>
        </w:rPr>
      </w:pPr>
      <w:r w:rsidRPr="007E4493">
        <w:rPr>
          <w:rFonts w:ascii="Times" w:hAnsi="Times"/>
        </w:rPr>
        <w:t>Newspapers painted border patrol as the good guys and the saviors and Mexican immigrants as the bad guys. This allowed border patrol agents to gain support from the country due to the anti-immigrant rhetoric that surrounded most of the mass media</w:t>
      </w:r>
      <w:r w:rsidR="000B05FE">
        <w:rPr>
          <w:rFonts w:ascii="Times" w:hAnsi="Times"/>
        </w:rPr>
        <w:t>,</w:t>
      </w:r>
      <w:r w:rsidRPr="007E4493">
        <w:rPr>
          <w:rFonts w:ascii="Times" w:hAnsi="Times"/>
        </w:rPr>
        <w:t xml:space="preserve"> especially newspapers. Newspapers in Oklahoma reported stories including border patrol as the main characters and Mexican immigrants as the side characters in their story. They were the group responsible for taking care of the Mexican immigrant problem</w:t>
      </w:r>
      <w:r w:rsidR="000B05FE">
        <w:rPr>
          <w:rFonts w:ascii="Times" w:hAnsi="Times"/>
        </w:rPr>
        <w:t>,</w:t>
      </w:r>
      <w:r w:rsidRPr="007E4493">
        <w:rPr>
          <w:rFonts w:ascii="Times" w:hAnsi="Times"/>
        </w:rPr>
        <w:t xml:space="preserve"> and they received much praise and attention in the newspapers. Most of the newspaper</w:t>
      </w:r>
      <w:r w:rsidR="000B05FE">
        <w:rPr>
          <w:rFonts w:ascii="Times" w:hAnsi="Times"/>
        </w:rPr>
        <w:t>’</w:t>
      </w:r>
      <w:r w:rsidRPr="007E4493">
        <w:rPr>
          <w:rFonts w:ascii="Times" w:hAnsi="Times"/>
        </w:rPr>
        <w:t>s headers centered on border patrol and informed the pu</w:t>
      </w:r>
      <w:r w:rsidR="000B05FE">
        <w:rPr>
          <w:rFonts w:ascii="Times" w:hAnsi="Times"/>
        </w:rPr>
        <w:t>blic on how they lacked</w:t>
      </w:r>
      <w:r w:rsidRPr="007E4493">
        <w:rPr>
          <w:rFonts w:ascii="Times" w:hAnsi="Times"/>
        </w:rPr>
        <w:t xml:space="preserve"> funds to continue doing the necessary work</w:t>
      </w:r>
      <w:r w:rsidR="000B05FE">
        <w:rPr>
          <w:rFonts w:ascii="Times" w:hAnsi="Times"/>
        </w:rPr>
        <w:t>,</w:t>
      </w:r>
      <w:r w:rsidRPr="007E4493">
        <w:rPr>
          <w:rFonts w:ascii="Times" w:hAnsi="Times"/>
        </w:rPr>
        <w:t xml:space="preserve"> such as maintaining the safety of the country’s border. </w:t>
      </w:r>
      <w:r w:rsidR="0001789B" w:rsidRPr="007E4493">
        <w:rPr>
          <w:rFonts w:ascii="Times" w:hAnsi="Times"/>
        </w:rPr>
        <w:t xml:space="preserve">The </w:t>
      </w:r>
      <w:r w:rsidR="0001789B" w:rsidRPr="007E4493">
        <w:rPr>
          <w:rFonts w:ascii="Times" w:hAnsi="Times"/>
          <w:i/>
        </w:rPr>
        <w:t>Sapulpa Daily Herald</w:t>
      </w:r>
      <w:r w:rsidR="0001789B" w:rsidRPr="00BD0B64">
        <w:rPr>
          <w:rFonts w:ascii="Times" w:hAnsi="Times"/>
        </w:rPr>
        <w:t xml:space="preserve"> reported that </w:t>
      </w:r>
      <w:r w:rsidR="0001789B" w:rsidRPr="00BD0B64">
        <w:rPr>
          <w:rFonts w:ascii="Times" w:hAnsi="Times"/>
        </w:rPr>
        <w:lastRenderedPageBreak/>
        <w:t xml:space="preserve">“immigration agents said they need the additional money </w:t>
      </w:r>
      <w:r w:rsidR="00F221D2" w:rsidRPr="007E4493">
        <w:rPr>
          <w:rFonts w:ascii="Times" w:hAnsi="Times"/>
        </w:rPr>
        <w:t xml:space="preserve">to meet problems </w:t>
      </w:r>
      <w:r w:rsidR="0001789B" w:rsidRPr="007E4493">
        <w:rPr>
          <w:rFonts w:ascii="Times" w:hAnsi="Times"/>
        </w:rPr>
        <w:t>caused by w*tbacks</w:t>
      </w:r>
      <w:r w:rsidR="007E2C20">
        <w:rPr>
          <w:rFonts w:ascii="Times" w:hAnsi="Times"/>
        </w:rPr>
        <w:t>.</w:t>
      </w:r>
      <w:r w:rsidR="0001789B" w:rsidRPr="007E4493">
        <w:rPr>
          <w:rFonts w:ascii="Times" w:hAnsi="Times"/>
        </w:rPr>
        <w:t>”</w:t>
      </w:r>
      <w:r w:rsidR="0001789B" w:rsidRPr="00BD0B64">
        <w:rPr>
          <w:rStyle w:val="FootnoteReference"/>
          <w:rFonts w:ascii="Times" w:hAnsi="Times"/>
        </w:rPr>
        <w:footnoteReference w:id="77"/>
      </w:r>
      <w:r w:rsidR="00F221D2" w:rsidRPr="00BD0B64">
        <w:rPr>
          <w:rFonts w:ascii="Times" w:hAnsi="Times"/>
        </w:rPr>
        <w:t xml:space="preserve"> Earlier in this paper</w:t>
      </w:r>
      <w:r w:rsidR="000B05FE">
        <w:rPr>
          <w:rFonts w:ascii="Times" w:hAnsi="Times"/>
        </w:rPr>
        <w:t>,</w:t>
      </w:r>
      <w:r w:rsidR="00F221D2" w:rsidRPr="00BD0B64">
        <w:rPr>
          <w:rFonts w:ascii="Times" w:hAnsi="Times"/>
        </w:rPr>
        <w:t xml:space="preserve"> prognostic framing was mentioned</w:t>
      </w:r>
      <w:r w:rsidR="000B05FE">
        <w:rPr>
          <w:rFonts w:ascii="Times" w:hAnsi="Times"/>
        </w:rPr>
        <w:t>,</w:t>
      </w:r>
      <w:r w:rsidR="00F221D2" w:rsidRPr="00BD0B64">
        <w:rPr>
          <w:rFonts w:ascii="Times" w:hAnsi="Times"/>
        </w:rPr>
        <w:t xml:space="preserve"> which refers to,</w:t>
      </w:r>
      <w:r w:rsidR="00F221D2" w:rsidRPr="007E4493">
        <w:rPr>
          <w:rFonts w:ascii="Times" w:eastAsia="Times New Roman" w:hAnsi="Times" w:cs="Times New Roman"/>
        </w:rPr>
        <w:t xml:space="preserve"> “ the identification of remedial strategies and tactics, or the solution to overcome the problem</w:t>
      </w:r>
      <w:r w:rsidR="007E2C20">
        <w:rPr>
          <w:rFonts w:ascii="Times" w:eastAsia="Times New Roman" w:hAnsi="Times" w:cs="Times New Roman"/>
        </w:rPr>
        <w:t>.</w:t>
      </w:r>
      <w:r w:rsidR="00F221D2" w:rsidRPr="007E4493">
        <w:rPr>
          <w:rFonts w:ascii="Times" w:eastAsia="Times New Roman" w:hAnsi="Times" w:cs="Times New Roman"/>
        </w:rPr>
        <w:t>”</w:t>
      </w:r>
      <w:r w:rsidR="00F221D2" w:rsidRPr="007E4493">
        <w:rPr>
          <w:rStyle w:val="FootnoteReference"/>
          <w:rFonts w:ascii="Times" w:eastAsia="Times New Roman" w:hAnsi="Times" w:cs="Times New Roman"/>
        </w:rPr>
        <w:footnoteReference w:id="78"/>
      </w:r>
      <w:r w:rsidR="00F221D2" w:rsidRPr="007E4493">
        <w:rPr>
          <w:rFonts w:ascii="Times" w:eastAsia="Times New Roman" w:hAnsi="Times" w:cs="Times New Roman"/>
        </w:rPr>
        <w:t xml:space="preserve"> In this case</w:t>
      </w:r>
      <w:r w:rsidR="000B05FE">
        <w:rPr>
          <w:rFonts w:ascii="Times" w:eastAsia="Times New Roman" w:hAnsi="Times" w:cs="Times New Roman"/>
        </w:rPr>
        <w:t>,</w:t>
      </w:r>
      <w:r w:rsidR="00F221D2" w:rsidRPr="007E4493">
        <w:rPr>
          <w:rFonts w:ascii="Times" w:eastAsia="Times New Roman" w:hAnsi="Times" w:cs="Times New Roman"/>
        </w:rPr>
        <w:t xml:space="preserve"> Mexican immigrants are the problem, and border patrol is the solution</w:t>
      </w:r>
      <w:r w:rsidR="000B05FE">
        <w:rPr>
          <w:rFonts w:ascii="Times" w:eastAsia="Times New Roman" w:hAnsi="Times" w:cs="Times New Roman"/>
        </w:rPr>
        <w:t>,</w:t>
      </w:r>
      <w:r w:rsidR="00F221D2" w:rsidRPr="007E4493">
        <w:rPr>
          <w:rFonts w:ascii="Times" w:eastAsia="Times New Roman" w:hAnsi="Times" w:cs="Times New Roman"/>
        </w:rPr>
        <w:t xml:space="preserve"> and in order to continue being the solution</w:t>
      </w:r>
      <w:r w:rsidR="000B05FE">
        <w:rPr>
          <w:rFonts w:ascii="Times" w:eastAsia="Times New Roman" w:hAnsi="Times" w:cs="Times New Roman"/>
        </w:rPr>
        <w:t>,</w:t>
      </w:r>
      <w:r w:rsidR="00F221D2" w:rsidRPr="007E4493">
        <w:rPr>
          <w:rFonts w:ascii="Times" w:eastAsia="Times New Roman" w:hAnsi="Times" w:cs="Times New Roman"/>
        </w:rPr>
        <w:t xml:space="preserve"> they need more funding which comes from more support from the government and the public. </w:t>
      </w:r>
      <w:r w:rsidR="00B509C4" w:rsidRPr="007E4493">
        <w:rPr>
          <w:rFonts w:ascii="Times" w:eastAsia="Times New Roman" w:hAnsi="Times" w:cs="Times New Roman"/>
        </w:rPr>
        <w:t xml:space="preserve">This </w:t>
      </w:r>
      <w:r w:rsidR="007E2C20">
        <w:rPr>
          <w:rFonts w:ascii="Times" w:eastAsia="Times New Roman" w:hAnsi="Times" w:cs="Times New Roman"/>
        </w:rPr>
        <w:t>is</w:t>
      </w:r>
      <w:r w:rsidR="00B509C4" w:rsidRPr="007E4493">
        <w:rPr>
          <w:rFonts w:ascii="Times" w:eastAsia="Times New Roman" w:hAnsi="Times" w:cs="Times New Roman"/>
        </w:rPr>
        <w:t xml:space="preserve"> demonstrated by the </w:t>
      </w:r>
      <w:r w:rsidR="000B05FE">
        <w:rPr>
          <w:rFonts w:ascii="Times" w:eastAsia="Times New Roman" w:hAnsi="Times" w:cs="Times New Roman"/>
        </w:rPr>
        <w:t>number</w:t>
      </w:r>
      <w:r w:rsidR="00B509C4" w:rsidRPr="007E4493">
        <w:rPr>
          <w:rFonts w:ascii="Times" w:eastAsia="Times New Roman" w:hAnsi="Times" w:cs="Times New Roman"/>
        </w:rPr>
        <w:t xml:space="preserve"> of newspapers that centered on border patrol and their actions towards Mexican immigrants. </w:t>
      </w:r>
      <w:r w:rsidR="00B509C4" w:rsidRPr="00BD0B64">
        <w:rPr>
          <w:rFonts w:ascii="Times" w:hAnsi="Times"/>
        </w:rPr>
        <w:t xml:space="preserve">The </w:t>
      </w:r>
      <w:r w:rsidR="00B509C4" w:rsidRPr="007E4493">
        <w:rPr>
          <w:rFonts w:ascii="Times" w:hAnsi="Times"/>
          <w:i/>
        </w:rPr>
        <w:t>Sapulpa Daily Herald</w:t>
      </w:r>
      <w:r w:rsidR="00B509C4" w:rsidRPr="007E4493">
        <w:rPr>
          <w:rFonts w:ascii="Times" w:hAnsi="Times"/>
        </w:rPr>
        <w:t xml:space="preserve"> published a story titled ‘Patrol Rounds up w*tbacks for deportation’ where they report “The Border Patrol is taking ‘fare’ from 11,000 w*tbacks it has rounded up in the lower Rio Grande Valley to take them to El Paso- 600 miles away- for deportation.”</w:t>
      </w:r>
      <w:r w:rsidR="00B509C4" w:rsidRPr="00BD0B64">
        <w:rPr>
          <w:rStyle w:val="FootnoteReference"/>
          <w:rFonts w:ascii="Times" w:hAnsi="Times"/>
        </w:rPr>
        <w:footnoteReference w:id="79"/>
      </w:r>
      <w:r w:rsidR="00640452" w:rsidRPr="00BD0B64">
        <w:rPr>
          <w:rFonts w:ascii="Times" w:hAnsi="Times"/>
        </w:rPr>
        <w:t xml:space="preserve"> Earlier in this chapter</w:t>
      </w:r>
      <w:r w:rsidR="008C3C0A">
        <w:rPr>
          <w:rFonts w:ascii="Times" w:hAnsi="Times"/>
        </w:rPr>
        <w:t>,</w:t>
      </w:r>
      <w:r w:rsidR="00640452" w:rsidRPr="00BD0B64">
        <w:rPr>
          <w:rFonts w:ascii="Times" w:hAnsi="Times"/>
        </w:rPr>
        <w:t xml:space="preserve"> the ‘Death March’ was mentioned where border patrol took Mexican immigrants bus trip fare and left them to fend for themselves on their way back to their home country. This newspaper sha</w:t>
      </w:r>
      <w:r w:rsidR="00640452" w:rsidRPr="007E4493">
        <w:rPr>
          <w:rFonts w:ascii="Times" w:hAnsi="Times"/>
        </w:rPr>
        <w:t xml:space="preserve">res the same sentiment where border patrol agents </w:t>
      </w:r>
      <w:r w:rsidR="007E2C20">
        <w:rPr>
          <w:rFonts w:ascii="Times" w:hAnsi="Times"/>
        </w:rPr>
        <w:t>withhold</w:t>
      </w:r>
      <w:r w:rsidR="007E2C20" w:rsidRPr="007E4493">
        <w:rPr>
          <w:rFonts w:ascii="Times" w:hAnsi="Times"/>
        </w:rPr>
        <w:t xml:space="preserve"> </w:t>
      </w:r>
      <w:r w:rsidR="00640452" w:rsidRPr="007E4493">
        <w:rPr>
          <w:rFonts w:ascii="Times" w:hAnsi="Times"/>
        </w:rPr>
        <w:t>fare from immigrants they are deporting</w:t>
      </w:r>
      <w:r w:rsidR="007E2C20">
        <w:rPr>
          <w:rFonts w:ascii="Times" w:hAnsi="Times"/>
        </w:rPr>
        <w:t xml:space="preserve">. </w:t>
      </w:r>
      <w:r w:rsidR="00523EFB" w:rsidRPr="007E4493">
        <w:rPr>
          <w:rFonts w:ascii="Times" w:hAnsi="Times"/>
        </w:rPr>
        <w:t xml:space="preserve">The </w:t>
      </w:r>
      <w:r w:rsidR="00523EFB" w:rsidRPr="007E4493">
        <w:rPr>
          <w:rFonts w:ascii="Times" w:hAnsi="Times"/>
          <w:i/>
        </w:rPr>
        <w:t>S</w:t>
      </w:r>
      <w:r w:rsidR="007C4A31" w:rsidRPr="007E4493">
        <w:rPr>
          <w:rFonts w:ascii="Times" w:hAnsi="Times"/>
          <w:i/>
        </w:rPr>
        <w:t>apulpa Daily Herald</w:t>
      </w:r>
      <w:r w:rsidR="007C4A31" w:rsidRPr="007E4493">
        <w:rPr>
          <w:rFonts w:ascii="Times" w:hAnsi="Times"/>
        </w:rPr>
        <w:t xml:space="preserve"> published another </w:t>
      </w:r>
      <w:r w:rsidR="00523EFB" w:rsidRPr="007E4493">
        <w:rPr>
          <w:rFonts w:ascii="Times" w:hAnsi="Times"/>
        </w:rPr>
        <w:t xml:space="preserve">story titled </w:t>
      </w:r>
      <w:r w:rsidR="00523EFB" w:rsidRPr="009E5D08">
        <w:rPr>
          <w:rFonts w:ascii="Times" w:hAnsi="Times"/>
          <w:i/>
        </w:rPr>
        <w:t>‘Border Patrol to Step Up Campaign Against w*tbacks’</w:t>
      </w:r>
      <w:r w:rsidR="00523EFB" w:rsidRPr="007E4493">
        <w:rPr>
          <w:rFonts w:ascii="Times" w:hAnsi="Times"/>
        </w:rPr>
        <w:t xml:space="preserve"> where they state</w:t>
      </w:r>
      <w:r w:rsidR="008C3C0A">
        <w:rPr>
          <w:rFonts w:ascii="Times" w:hAnsi="Times"/>
        </w:rPr>
        <w:t>,</w:t>
      </w:r>
      <w:r w:rsidR="00523EFB" w:rsidRPr="007E4493">
        <w:rPr>
          <w:rFonts w:ascii="Times" w:hAnsi="Times"/>
        </w:rPr>
        <w:t xml:space="preserve"> ”Border Patrol officials briefed their reinforced ranks Friday as a prelude to launching the government</w:t>
      </w:r>
      <w:r w:rsidR="008C3C0A">
        <w:rPr>
          <w:rFonts w:ascii="Times" w:hAnsi="Times"/>
        </w:rPr>
        <w:t>’</w:t>
      </w:r>
      <w:r w:rsidR="00523EFB" w:rsidRPr="007E4493">
        <w:rPr>
          <w:rFonts w:ascii="Times" w:hAnsi="Times"/>
        </w:rPr>
        <w:t>s biggest offensive in history against illegal Mexican laborers</w:t>
      </w:r>
      <w:r w:rsidR="009E5D08">
        <w:rPr>
          <w:rFonts w:ascii="Times" w:hAnsi="Times"/>
        </w:rPr>
        <w:t>.</w:t>
      </w:r>
      <w:r w:rsidR="00523EFB" w:rsidRPr="007E4493">
        <w:rPr>
          <w:rFonts w:ascii="Times" w:hAnsi="Times"/>
        </w:rPr>
        <w:t>”</w:t>
      </w:r>
      <w:r w:rsidR="00AB45F5" w:rsidRPr="00BD0B64">
        <w:rPr>
          <w:rStyle w:val="FootnoteReference"/>
          <w:rFonts w:ascii="Times" w:hAnsi="Times"/>
        </w:rPr>
        <w:footnoteReference w:id="80"/>
      </w:r>
      <w:r w:rsidR="00523EFB" w:rsidRPr="00BD0B64">
        <w:rPr>
          <w:rFonts w:ascii="Times" w:hAnsi="Times"/>
        </w:rPr>
        <w:t xml:space="preserve"> They further state</w:t>
      </w:r>
      <w:r w:rsidR="008C3C0A">
        <w:rPr>
          <w:rFonts w:ascii="Times" w:hAnsi="Times"/>
        </w:rPr>
        <w:t>,</w:t>
      </w:r>
      <w:r w:rsidR="00523EFB" w:rsidRPr="00BD0B64">
        <w:rPr>
          <w:rFonts w:ascii="Times" w:hAnsi="Times"/>
        </w:rPr>
        <w:t xml:space="preserve"> “The impending drive, ordered by U.S. Attorney General Herbert </w:t>
      </w:r>
      <w:r w:rsidR="00523EFB" w:rsidRPr="00BD0B64">
        <w:rPr>
          <w:rFonts w:ascii="Times" w:hAnsi="Times"/>
        </w:rPr>
        <w:lastRenderedPageBreak/>
        <w:t>Brownell, will center</w:t>
      </w:r>
      <w:r w:rsidR="00523EFB" w:rsidRPr="007E4493">
        <w:rPr>
          <w:rFonts w:ascii="Times" w:hAnsi="Times"/>
        </w:rPr>
        <w:t xml:space="preserve"> along the Mexican Border in Southern California and Arizona, the focal point of the ‘w*tback’ invasion</w:t>
      </w:r>
      <w:r w:rsidR="007E2C20">
        <w:rPr>
          <w:rFonts w:ascii="Times" w:hAnsi="Times"/>
        </w:rPr>
        <w:t>.</w:t>
      </w:r>
      <w:r w:rsidR="00523EFB" w:rsidRPr="007E4493">
        <w:rPr>
          <w:rFonts w:ascii="Times" w:hAnsi="Times"/>
        </w:rPr>
        <w:t>”</w:t>
      </w:r>
      <w:r w:rsidR="00523EFB" w:rsidRPr="00BD0B64">
        <w:rPr>
          <w:rStyle w:val="FootnoteReference"/>
          <w:rFonts w:ascii="Times" w:hAnsi="Times"/>
        </w:rPr>
        <w:footnoteReference w:id="81"/>
      </w:r>
      <w:r w:rsidR="00523EFB" w:rsidRPr="00BD0B64">
        <w:rPr>
          <w:rFonts w:ascii="Times" w:hAnsi="Times"/>
        </w:rPr>
        <w:t xml:space="preserve"> Th</w:t>
      </w:r>
      <w:r w:rsidR="008C3C0A">
        <w:rPr>
          <w:rFonts w:ascii="Times" w:hAnsi="Times"/>
        </w:rPr>
        <w:t xml:space="preserve">e word invasion carries </w:t>
      </w:r>
      <w:r w:rsidR="00523EFB" w:rsidRPr="00BD0B64">
        <w:rPr>
          <w:rFonts w:ascii="Times" w:hAnsi="Times"/>
        </w:rPr>
        <w:t xml:space="preserve">power because it portrays Mexican immigrants as the enemy that is invading the country. </w:t>
      </w:r>
      <w:r w:rsidR="004A2328" w:rsidRPr="007E4493">
        <w:rPr>
          <w:rFonts w:ascii="Times" w:hAnsi="Times"/>
        </w:rPr>
        <w:t xml:space="preserve">The </w:t>
      </w:r>
      <w:r w:rsidR="004A2328" w:rsidRPr="007E4493">
        <w:rPr>
          <w:rFonts w:ascii="Times" w:hAnsi="Times"/>
          <w:i/>
        </w:rPr>
        <w:t>Sapulpa Daily Herald</w:t>
      </w:r>
      <w:r w:rsidR="004A2328" w:rsidRPr="00BD0B64">
        <w:rPr>
          <w:rFonts w:ascii="Times" w:hAnsi="Times"/>
        </w:rPr>
        <w:t xml:space="preserve"> pu</w:t>
      </w:r>
      <w:r w:rsidR="004A2328" w:rsidRPr="007E4493">
        <w:rPr>
          <w:rFonts w:ascii="Times" w:hAnsi="Times"/>
        </w:rPr>
        <w:t xml:space="preserve">blished a story titled </w:t>
      </w:r>
      <w:r w:rsidR="004A2328" w:rsidRPr="009E5D08">
        <w:rPr>
          <w:rFonts w:ascii="Times" w:hAnsi="Times"/>
          <w:i/>
        </w:rPr>
        <w:t>“Designed to send Mexicans Home Border Patrol Poised Today for Second ‘W*tback Round Up”</w:t>
      </w:r>
      <w:r w:rsidR="004A2328" w:rsidRPr="007E4493">
        <w:rPr>
          <w:rFonts w:ascii="Times" w:hAnsi="Times"/>
        </w:rPr>
        <w:t xml:space="preserve"> and in this story they stated “This isn’t going to be a hit-or-miss, one-shot affair,” Carter told the United Press. “We’ll bring in as many men as are needed to do the job, and it will continue permanently, or until every deportable alien is deported</w:t>
      </w:r>
      <w:r w:rsidR="009E5D08">
        <w:rPr>
          <w:rFonts w:ascii="Times" w:hAnsi="Times"/>
        </w:rPr>
        <w:t>.</w:t>
      </w:r>
      <w:r w:rsidR="004A2328" w:rsidRPr="007E4493">
        <w:rPr>
          <w:rFonts w:ascii="Times" w:hAnsi="Times"/>
        </w:rPr>
        <w:t>”</w:t>
      </w:r>
      <w:r w:rsidR="004A2328" w:rsidRPr="00BD0B64">
        <w:rPr>
          <w:rStyle w:val="FootnoteReference"/>
          <w:rFonts w:ascii="Times" w:hAnsi="Times"/>
        </w:rPr>
        <w:footnoteReference w:id="82"/>
      </w:r>
      <w:r w:rsidR="004A2328" w:rsidRPr="00BD0B64">
        <w:rPr>
          <w:rFonts w:ascii="Times" w:hAnsi="Times"/>
        </w:rPr>
        <w:t xml:space="preserve"> Border Patrol took pride in targeting Mexican immigrants as well as instilling fear in the community no matter how much </w:t>
      </w:r>
      <w:r w:rsidR="008C3C0A">
        <w:rPr>
          <w:rFonts w:ascii="Times" w:hAnsi="Times"/>
        </w:rPr>
        <w:t xml:space="preserve">effort is </w:t>
      </w:r>
      <w:r w:rsidR="007E2C20">
        <w:rPr>
          <w:rFonts w:ascii="Times" w:hAnsi="Times"/>
        </w:rPr>
        <w:t>required to do so</w:t>
      </w:r>
      <w:r w:rsidR="004A2328" w:rsidRPr="00BD0B64">
        <w:rPr>
          <w:rFonts w:ascii="Times" w:hAnsi="Times"/>
        </w:rPr>
        <w:t xml:space="preserve">. </w:t>
      </w:r>
    </w:p>
    <w:p w14:paraId="180155A0" w14:textId="7DDBB375" w:rsidR="00D0470A" w:rsidRPr="007E4493" w:rsidRDefault="00523EFB" w:rsidP="00660208">
      <w:pPr>
        <w:spacing w:line="480" w:lineRule="auto"/>
        <w:ind w:firstLine="720"/>
        <w:rPr>
          <w:rFonts w:ascii="Times" w:hAnsi="Times"/>
        </w:rPr>
      </w:pPr>
      <w:r w:rsidRPr="007E4493">
        <w:rPr>
          <w:rFonts w:ascii="Times" w:hAnsi="Times"/>
        </w:rPr>
        <w:t xml:space="preserve">Border Patrol gains </w:t>
      </w:r>
      <w:r w:rsidR="008C3C0A">
        <w:rPr>
          <w:rFonts w:ascii="Times" w:hAnsi="Times"/>
        </w:rPr>
        <w:t xml:space="preserve">the </w:t>
      </w:r>
      <w:r w:rsidRPr="007E4493">
        <w:rPr>
          <w:rFonts w:ascii="Times" w:hAnsi="Times"/>
        </w:rPr>
        <w:t xml:space="preserve">power to carry their operations and discrimination of Mexican immigrants through this. </w:t>
      </w:r>
      <w:r w:rsidR="00D0470A" w:rsidRPr="00A45DD9">
        <w:rPr>
          <w:rFonts w:ascii="Times" w:hAnsi="Times"/>
        </w:rPr>
        <w:t xml:space="preserve">The </w:t>
      </w:r>
      <w:r w:rsidR="00D0470A" w:rsidRPr="007E4493">
        <w:rPr>
          <w:rFonts w:ascii="Times" w:hAnsi="Times"/>
          <w:i/>
        </w:rPr>
        <w:t>Sapulpa Daily Herald</w:t>
      </w:r>
      <w:r w:rsidR="00D0470A" w:rsidRPr="00BD0B64">
        <w:rPr>
          <w:rFonts w:ascii="Times" w:hAnsi="Times"/>
        </w:rPr>
        <w:t xml:space="preserve"> published a piece titled ‘California Profits From Crackdown on Mexican W*tbacks’ in this article they state, “The Border Patrol’s rece</w:t>
      </w:r>
      <w:r w:rsidR="00D0470A" w:rsidRPr="00A45DD9">
        <w:rPr>
          <w:rFonts w:ascii="Times" w:hAnsi="Times"/>
        </w:rPr>
        <w:t>nt crackdown on Mexican w*tbacks in California has been worth about $325,000 a week to that state’s employers and taxpayers, according to a telegram received by the immigration and naturalization service</w:t>
      </w:r>
      <w:r w:rsidR="00C2463F">
        <w:rPr>
          <w:rFonts w:ascii="Times" w:hAnsi="Times"/>
        </w:rPr>
        <w:t>.</w:t>
      </w:r>
      <w:r w:rsidR="00D0470A" w:rsidRPr="00A45DD9">
        <w:rPr>
          <w:rFonts w:ascii="Times" w:hAnsi="Times"/>
        </w:rPr>
        <w:t>”</w:t>
      </w:r>
      <w:r w:rsidR="00D0470A" w:rsidRPr="00BD0B64">
        <w:rPr>
          <w:rStyle w:val="FootnoteReference"/>
          <w:rFonts w:ascii="Times" w:hAnsi="Times"/>
        </w:rPr>
        <w:footnoteReference w:id="83"/>
      </w:r>
      <w:r w:rsidR="00D0470A" w:rsidRPr="00BD0B64">
        <w:rPr>
          <w:rFonts w:ascii="Times" w:hAnsi="Times"/>
        </w:rPr>
        <w:t xml:space="preserve"> This statement pins the responsibility on Mexican</w:t>
      </w:r>
      <w:r w:rsidR="00D0470A" w:rsidRPr="007E4493">
        <w:rPr>
          <w:rFonts w:ascii="Times" w:hAnsi="Times"/>
        </w:rPr>
        <w:t xml:space="preserve"> immigrants as the consumers of the country’s resources. In that same piece</w:t>
      </w:r>
      <w:r w:rsidR="008C3C0A">
        <w:rPr>
          <w:rFonts w:ascii="Times" w:hAnsi="Times"/>
        </w:rPr>
        <w:t>,</w:t>
      </w:r>
      <w:r w:rsidR="00D0470A" w:rsidRPr="007E4493">
        <w:rPr>
          <w:rFonts w:ascii="Times" w:hAnsi="Times"/>
        </w:rPr>
        <w:t xml:space="preserve"> they state, “We attribute the additional 10 percent drop to the fact our unemployed American citizens who were drawing benefits were referred back to suitable jobs vacated by w*tbacks</w:t>
      </w:r>
      <w:r w:rsidR="00C2463F">
        <w:rPr>
          <w:rFonts w:ascii="Times" w:hAnsi="Times"/>
        </w:rPr>
        <w:t>.</w:t>
      </w:r>
      <w:r w:rsidR="00D0470A" w:rsidRPr="007E4493">
        <w:rPr>
          <w:rFonts w:ascii="Times" w:hAnsi="Times"/>
        </w:rPr>
        <w:t>”</w:t>
      </w:r>
      <w:r w:rsidR="00D0470A" w:rsidRPr="00BD0B64">
        <w:rPr>
          <w:rStyle w:val="FootnoteReference"/>
          <w:rFonts w:ascii="Times" w:hAnsi="Times"/>
        </w:rPr>
        <w:footnoteReference w:id="84"/>
      </w:r>
      <w:r w:rsidR="00D0470A" w:rsidRPr="00BD0B64">
        <w:rPr>
          <w:rFonts w:ascii="Times" w:hAnsi="Times"/>
        </w:rPr>
        <w:t xml:space="preserve"> Border Patrol is made responsible for taking Mexican immigrants out of California and handing resources and jobs back to Americans. </w:t>
      </w:r>
      <w:r w:rsidR="00D0470A" w:rsidRPr="00BD0B64">
        <w:rPr>
          <w:rFonts w:ascii="Times" w:hAnsi="Times"/>
        </w:rPr>
        <w:lastRenderedPageBreak/>
        <w:t>A heroic act built up by newspapers by using interests of the country such as economic and financial stability to se</w:t>
      </w:r>
      <w:r w:rsidR="00D0470A" w:rsidRPr="007E4493">
        <w:rPr>
          <w:rFonts w:ascii="Times" w:hAnsi="Times"/>
        </w:rPr>
        <w:t xml:space="preserve">ll an organization </w:t>
      </w:r>
      <w:r w:rsidR="008C3C0A">
        <w:rPr>
          <w:rFonts w:ascii="Times" w:hAnsi="Times"/>
        </w:rPr>
        <w:t xml:space="preserve">that </w:t>
      </w:r>
      <w:r w:rsidR="00D0470A" w:rsidRPr="007E4493">
        <w:rPr>
          <w:rFonts w:ascii="Times" w:hAnsi="Times"/>
        </w:rPr>
        <w:t xml:space="preserve">preys on marginalized communities. </w:t>
      </w:r>
    </w:p>
    <w:p w14:paraId="09224A54" w14:textId="4E9C3B27" w:rsidR="004A2328" w:rsidRDefault="004A2328" w:rsidP="00B62A85">
      <w:pPr>
        <w:spacing w:line="480" w:lineRule="auto"/>
        <w:rPr>
          <w:rFonts w:ascii="Times" w:hAnsi="Times"/>
        </w:rPr>
      </w:pPr>
      <w:r w:rsidRPr="007E4493">
        <w:rPr>
          <w:rFonts w:ascii="Times" w:hAnsi="Times"/>
        </w:rPr>
        <w:tab/>
        <w:t>Border Patrol was a tool used by the government and newspapers to enforce the negative public opinion towards Mexican immigrants. The distrust towards this organization</w:t>
      </w:r>
      <w:r w:rsidR="00954BE5" w:rsidRPr="00A45DD9">
        <w:rPr>
          <w:rFonts w:ascii="Times" w:hAnsi="Times"/>
        </w:rPr>
        <w:t xml:space="preserve"> comes from years of violence and discrimination. </w:t>
      </w:r>
      <w:r w:rsidR="00636031" w:rsidRPr="00A45DD9">
        <w:rPr>
          <w:rFonts w:ascii="Times" w:hAnsi="Times"/>
        </w:rPr>
        <w:t xml:space="preserve">This agency has sustained anti-immigrant sentiments through its work in history and the present. It was necessary to include them </w:t>
      </w:r>
      <w:r w:rsidR="00B62A85" w:rsidRPr="00635554">
        <w:rPr>
          <w:rFonts w:ascii="Times" w:hAnsi="Times"/>
        </w:rPr>
        <w:t>in this research to demonstrate the binary of good and bad in which the border patrol serves as the prot</w:t>
      </w:r>
      <w:r w:rsidR="00B62A85" w:rsidRPr="006E2DA7">
        <w:rPr>
          <w:rFonts w:ascii="Times" w:hAnsi="Times"/>
        </w:rPr>
        <w:t xml:space="preserve">ector and Mexican immigrants as the invader. </w:t>
      </w:r>
    </w:p>
    <w:p w14:paraId="4EEB118D" w14:textId="77777777" w:rsidR="00DF4492" w:rsidRDefault="00DF4492" w:rsidP="00B62A85">
      <w:pPr>
        <w:spacing w:line="480" w:lineRule="auto"/>
        <w:rPr>
          <w:rFonts w:ascii="Times" w:hAnsi="Times"/>
        </w:rPr>
      </w:pPr>
    </w:p>
    <w:p w14:paraId="2B0D2D62" w14:textId="77777777" w:rsidR="00DF4492" w:rsidRDefault="00DF4492" w:rsidP="00B62A85">
      <w:pPr>
        <w:spacing w:line="480" w:lineRule="auto"/>
        <w:rPr>
          <w:rFonts w:ascii="Times" w:hAnsi="Times"/>
        </w:rPr>
      </w:pPr>
    </w:p>
    <w:p w14:paraId="3392D64E" w14:textId="77777777" w:rsidR="00DF4492" w:rsidRDefault="00DF4492" w:rsidP="00B62A85">
      <w:pPr>
        <w:spacing w:line="480" w:lineRule="auto"/>
        <w:rPr>
          <w:rFonts w:ascii="Times" w:hAnsi="Times"/>
        </w:rPr>
      </w:pPr>
    </w:p>
    <w:p w14:paraId="23342FAD" w14:textId="77777777" w:rsidR="00DF4492" w:rsidRPr="00AB6F19" w:rsidRDefault="00DF4492" w:rsidP="00B62A85">
      <w:pPr>
        <w:spacing w:line="480" w:lineRule="auto"/>
        <w:rPr>
          <w:rFonts w:ascii="Times" w:hAnsi="Times"/>
        </w:rPr>
      </w:pPr>
    </w:p>
    <w:p w14:paraId="66365AD2" w14:textId="630A679B" w:rsidR="00F221D2" w:rsidRPr="00BD0B64" w:rsidRDefault="00B62A85" w:rsidP="00B62A85">
      <w:pPr>
        <w:spacing w:line="480" w:lineRule="auto"/>
        <w:ind w:firstLine="720"/>
        <w:jc w:val="center"/>
        <w:rPr>
          <w:rFonts w:ascii="Times" w:hAnsi="Times"/>
        </w:rPr>
      </w:pPr>
      <w:r w:rsidRPr="00BD0B64">
        <w:rPr>
          <w:rFonts w:ascii="Times" w:hAnsi="Times"/>
          <w:noProof/>
        </w:rPr>
        <w:lastRenderedPageBreak/>
        <w:drawing>
          <wp:inline distT="0" distB="0" distL="0" distR="0" wp14:anchorId="21357EDA" wp14:editId="5B6481FF">
            <wp:extent cx="3820160" cy="5088881"/>
            <wp:effectExtent l="0" t="0" r="0" b="0"/>
            <wp:docPr id="2" name="Picture 2" descr="rimary view of object titled '[Photograph 2012.201.B1284.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mary view of object titled '[Photograph 2012.201.B1284.00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3825" cy="5226975"/>
                    </a:xfrm>
                    <a:prstGeom prst="rect">
                      <a:avLst/>
                    </a:prstGeom>
                    <a:noFill/>
                    <a:ln>
                      <a:noFill/>
                    </a:ln>
                  </pic:spPr>
                </pic:pic>
              </a:graphicData>
            </a:graphic>
          </wp:inline>
        </w:drawing>
      </w:r>
    </w:p>
    <w:p w14:paraId="070AF58F" w14:textId="110F8F10" w:rsidR="00B62A85" w:rsidRPr="001A0CAD" w:rsidRDefault="00B62A85" w:rsidP="00B62A85">
      <w:pPr>
        <w:pStyle w:val="Caption"/>
        <w:spacing w:before="480"/>
        <w:ind w:left="1080" w:right="1080"/>
        <w:jc w:val="center"/>
        <w:rPr>
          <w:rFonts w:ascii="Times" w:hAnsi="Times"/>
          <w:color w:val="000000" w:themeColor="text1"/>
          <w:sz w:val="20"/>
          <w:szCs w:val="20"/>
        </w:rPr>
      </w:pPr>
      <w:r w:rsidRPr="001A0CAD">
        <w:rPr>
          <w:rFonts w:ascii="Times" w:hAnsi="Times"/>
          <w:color w:val="000000" w:themeColor="text1"/>
          <w:sz w:val="20"/>
          <w:szCs w:val="20"/>
        </w:rPr>
        <w:t xml:space="preserve">Figure </w:t>
      </w:r>
      <w:r w:rsidR="00852242" w:rsidRPr="001A0CAD">
        <w:rPr>
          <w:rFonts w:ascii="Times" w:hAnsi="Times"/>
          <w:color w:val="000000" w:themeColor="text1"/>
          <w:sz w:val="20"/>
          <w:szCs w:val="20"/>
        </w:rPr>
        <w:fldChar w:fldCharType="begin"/>
      </w:r>
      <w:r w:rsidR="00852242" w:rsidRPr="001A0CAD">
        <w:rPr>
          <w:rFonts w:ascii="Times" w:hAnsi="Times"/>
          <w:color w:val="000000" w:themeColor="text1"/>
          <w:sz w:val="20"/>
          <w:szCs w:val="20"/>
        </w:rPr>
        <w:instrText xml:space="preserve"> SEQ Figure \* ARABIC </w:instrText>
      </w:r>
      <w:r w:rsidR="00852242" w:rsidRPr="001A0CAD">
        <w:rPr>
          <w:rFonts w:ascii="Times" w:hAnsi="Times"/>
          <w:color w:val="000000" w:themeColor="text1"/>
          <w:sz w:val="20"/>
          <w:szCs w:val="20"/>
        </w:rPr>
        <w:fldChar w:fldCharType="separate"/>
      </w:r>
      <w:r w:rsidR="00005C75">
        <w:rPr>
          <w:rFonts w:ascii="Times" w:hAnsi="Times"/>
          <w:noProof/>
          <w:color w:val="000000" w:themeColor="text1"/>
          <w:sz w:val="20"/>
          <w:szCs w:val="20"/>
        </w:rPr>
        <w:t>2</w:t>
      </w:r>
      <w:r w:rsidR="00852242" w:rsidRPr="001A0CAD">
        <w:rPr>
          <w:rFonts w:ascii="Times" w:hAnsi="Times"/>
          <w:noProof/>
          <w:color w:val="000000" w:themeColor="text1"/>
          <w:sz w:val="20"/>
          <w:szCs w:val="20"/>
        </w:rPr>
        <w:fldChar w:fldCharType="end"/>
      </w:r>
      <w:r w:rsidRPr="001A0CAD">
        <w:rPr>
          <w:rFonts w:ascii="Times" w:hAnsi="Times"/>
          <w:color w:val="000000" w:themeColor="text1"/>
          <w:sz w:val="20"/>
          <w:szCs w:val="20"/>
        </w:rPr>
        <w:t>: A picture shown below is published by the Daily Oklahoman with the caption “"A group of Border Patrol agents riding on horseback leads a cluster of apprehended aliens out of Moody's Canyon, with cover and lighting supplied by Border Patrol Helicopters close at hand."</w:t>
      </w:r>
      <w:r w:rsidRPr="001A0CAD">
        <w:rPr>
          <w:rFonts w:ascii="Times" w:hAnsi="Times"/>
          <w:color w:val="000000" w:themeColor="text1"/>
          <w:sz w:val="20"/>
          <w:szCs w:val="20"/>
          <w:vertAlign w:val="superscript"/>
        </w:rPr>
        <w:footnoteReference w:id="85"/>
      </w:r>
      <w:r w:rsidRPr="001A0CAD">
        <w:rPr>
          <w:rFonts w:ascii="Times" w:hAnsi="Times"/>
          <w:color w:val="000000" w:themeColor="text1"/>
          <w:sz w:val="20"/>
          <w:szCs w:val="20"/>
        </w:rPr>
        <w:t>The photograph demonstrates how the border patrol is seen by Americans, they are the center of attention in the picture and the caption.</w:t>
      </w:r>
    </w:p>
    <w:p w14:paraId="6346AC03" w14:textId="7243DE31" w:rsidR="00B62A85" w:rsidRPr="007E4493" w:rsidRDefault="00C16652" w:rsidP="006B5486">
      <w:pPr>
        <w:spacing w:line="480" w:lineRule="auto"/>
        <w:rPr>
          <w:rFonts w:ascii="Times" w:hAnsi="Times"/>
          <w:sz w:val="22"/>
          <w:szCs w:val="22"/>
        </w:rPr>
      </w:pPr>
      <w:r w:rsidRPr="00BD0B64">
        <w:rPr>
          <w:rFonts w:ascii="Times" w:hAnsi="Times"/>
        </w:rPr>
        <w:br w:type="page"/>
      </w:r>
    </w:p>
    <w:p w14:paraId="4CCA8744" w14:textId="360E5DD8" w:rsidR="001A4D1D" w:rsidRPr="00DF4492" w:rsidRDefault="001A4D1D" w:rsidP="00DF4492">
      <w:pPr>
        <w:pStyle w:val="Heading2"/>
        <w:jc w:val="center"/>
        <w:rPr>
          <w:rFonts w:ascii="Times" w:hAnsi="Times"/>
          <w:color w:val="000000" w:themeColor="text1"/>
          <w:sz w:val="24"/>
          <w:szCs w:val="24"/>
        </w:rPr>
      </w:pPr>
      <w:bookmarkStart w:id="28" w:name="_Toc69827463"/>
      <w:r w:rsidRPr="00DF4492">
        <w:rPr>
          <w:rFonts w:ascii="Times" w:hAnsi="Times"/>
          <w:color w:val="000000" w:themeColor="text1"/>
          <w:sz w:val="24"/>
          <w:szCs w:val="24"/>
        </w:rPr>
        <w:lastRenderedPageBreak/>
        <w:t>Invaders</w:t>
      </w:r>
      <w:bookmarkEnd w:id="28"/>
    </w:p>
    <w:p w14:paraId="69D201B5" w14:textId="6A814450" w:rsidR="00752BED" w:rsidRPr="00B74D88" w:rsidRDefault="00E153F6" w:rsidP="0062700E">
      <w:pPr>
        <w:spacing w:line="480" w:lineRule="auto"/>
        <w:jc w:val="center"/>
        <w:rPr>
          <w:rFonts w:ascii="Times" w:hAnsi="Times"/>
          <w:i/>
          <w:sz w:val="22"/>
          <w:szCs w:val="22"/>
        </w:rPr>
      </w:pPr>
      <w:r w:rsidRPr="00B74D88">
        <w:rPr>
          <w:rFonts w:ascii="Times" w:hAnsi="Times"/>
          <w:sz w:val="22"/>
          <w:szCs w:val="22"/>
        </w:rPr>
        <w:t>“</w:t>
      </w:r>
      <w:r w:rsidRPr="00B74D88">
        <w:rPr>
          <w:rFonts w:ascii="Times" w:hAnsi="Times"/>
          <w:i/>
          <w:sz w:val="22"/>
          <w:szCs w:val="22"/>
        </w:rPr>
        <w:t xml:space="preserve">America nacio libre, el hombre la dividio. Ellos pintaron la raya, para que yo la brincara y me llaman imbasor” – Tigres del Norte </w:t>
      </w:r>
      <w:r w:rsidR="00536BA9" w:rsidRPr="00B74D88">
        <w:rPr>
          <w:rStyle w:val="FootnoteReference"/>
          <w:rFonts w:ascii="Times" w:hAnsi="Times"/>
          <w:i/>
          <w:sz w:val="22"/>
          <w:szCs w:val="22"/>
        </w:rPr>
        <w:footnoteReference w:id="86"/>
      </w:r>
    </w:p>
    <w:p w14:paraId="416B55BB" w14:textId="44A2AB06" w:rsidR="00F21FB9" w:rsidRPr="00A45DD9" w:rsidRDefault="0062700E" w:rsidP="0062700E">
      <w:pPr>
        <w:spacing w:line="480" w:lineRule="auto"/>
        <w:rPr>
          <w:rFonts w:ascii="Times" w:hAnsi="Times"/>
        </w:rPr>
      </w:pPr>
      <w:r w:rsidRPr="004572E3">
        <w:rPr>
          <w:rFonts w:ascii="Times" w:hAnsi="Times"/>
          <w:b/>
        </w:rPr>
        <w:tab/>
      </w:r>
      <w:r w:rsidR="00BB6DA6" w:rsidRPr="004572E3">
        <w:rPr>
          <w:rFonts w:ascii="Times" w:hAnsi="Times"/>
        </w:rPr>
        <w:t xml:space="preserve">History from the dominant narrative can determine </w:t>
      </w:r>
      <w:r w:rsidR="00675DE3" w:rsidRPr="004572E3">
        <w:rPr>
          <w:rFonts w:ascii="Times" w:hAnsi="Times"/>
        </w:rPr>
        <w:t>whose story</w:t>
      </w:r>
      <w:r w:rsidR="00BB6DA6" w:rsidRPr="004572E3">
        <w:rPr>
          <w:rFonts w:ascii="Times" w:hAnsi="Times"/>
        </w:rPr>
        <w:t xml:space="preserve"> is told and affirmed. </w:t>
      </w:r>
      <w:r w:rsidRPr="004572E3">
        <w:rPr>
          <w:rFonts w:ascii="Times" w:hAnsi="Times"/>
        </w:rPr>
        <w:t>Mexican immigrants</w:t>
      </w:r>
      <w:r w:rsidR="00305609">
        <w:rPr>
          <w:rFonts w:ascii="Times" w:hAnsi="Times"/>
        </w:rPr>
        <w:t xml:space="preserve"> have a long-</w:t>
      </w:r>
      <w:r w:rsidR="00BB6DA6" w:rsidRPr="004572E3">
        <w:rPr>
          <w:rFonts w:ascii="Times" w:hAnsi="Times"/>
        </w:rPr>
        <w:t xml:space="preserve">standing history in the United States that has been silenced and erased. </w:t>
      </w:r>
      <w:r w:rsidRPr="004572E3">
        <w:rPr>
          <w:rFonts w:ascii="Times" w:hAnsi="Times"/>
        </w:rPr>
        <w:t>Mexicans have roots in the U.S. th</w:t>
      </w:r>
      <w:r w:rsidR="00BB6DA6" w:rsidRPr="004572E3">
        <w:rPr>
          <w:rFonts w:ascii="Times" w:hAnsi="Times"/>
        </w:rPr>
        <w:t>at have been left out of historical texts because this could disrupt the idea that they are outsiders. American culture has enforced assimilation</w:t>
      </w:r>
      <w:r w:rsidR="00F21FB9" w:rsidRPr="004572E3">
        <w:rPr>
          <w:rFonts w:ascii="Times" w:hAnsi="Times"/>
        </w:rPr>
        <w:t>, “for many Americans, it is the responsibility of immigrants to adapt to U.S. society as unobtrusively as possible, without imposing costs of inconveniences on natives and without changing American life as it existed before their arrival</w:t>
      </w:r>
      <w:r w:rsidR="007E2C20">
        <w:rPr>
          <w:rFonts w:ascii="Times" w:hAnsi="Times"/>
        </w:rPr>
        <w:t>.</w:t>
      </w:r>
      <w:r w:rsidR="00F21FB9" w:rsidRPr="004572E3">
        <w:rPr>
          <w:rFonts w:ascii="Times" w:hAnsi="Times"/>
        </w:rPr>
        <w:t>”</w:t>
      </w:r>
      <w:r w:rsidR="001D48BF" w:rsidRPr="00BD0B64">
        <w:rPr>
          <w:rStyle w:val="FootnoteReference"/>
          <w:rFonts w:ascii="Times" w:hAnsi="Times"/>
        </w:rPr>
        <w:footnoteReference w:id="87"/>
      </w:r>
      <w:r w:rsidR="007E2C20">
        <w:rPr>
          <w:rFonts w:ascii="Times" w:hAnsi="Times"/>
        </w:rPr>
        <w:t xml:space="preserve"> </w:t>
      </w:r>
      <w:r w:rsidR="00F21FB9" w:rsidRPr="00BD0B64">
        <w:rPr>
          <w:rFonts w:ascii="Times" w:hAnsi="Times"/>
        </w:rPr>
        <w:t>D</w:t>
      </w:r>
      <w:r w:rsidR="00BB6DA6" w:rsidRPr="007E4493">
        <w:rPr>
          <w:rFonts w:ascii="Times" w:hAnsi="Times"/>
        </w:rPr>
        <w:t>ue to this</w:t>
      </w:r>
      <w:r w:rsidR="00305609">
        <w:rPr>
          <w:rFonts w:ascii="Times" w:hAnsi="Times"/>
        </w:rPr>
        <w:t>,</w:t>
      </w:r>
      <w:r w:rsidR="00BB6DA6" w:rsidRPr="007E4493">
        <w:rPr>
          <w:rFonts w:ascii="Times" w:hAnsi="Times"/>
        </w:rPr>
        <w:t xml:space="preserve"> Mexican immigrant</w:t>
      </w:r>
      <w:r w:rsidR="00F21FB9" w:rsidRPr="00A45DD9">
        <w:rPr>
          <w:rFonts w:ascii="Times" w:hAnsi="Times"/>
        </w:rPr>
        <w:t>s</w:t>
      </w:r>
      <w:r w:rsidR="00BB6DA6" w:rsidRPr="00A45DD9">
        <w:rPr>
          <w:rFonts w:ascii="Times" w:hAnsi="Times"/>
        </w:rPr>
        <w:t xml:space="preserve"> have become a threat to Americanism because they cling to their culture, traditions, language, etc. </w:t>
      </w:r>
    </w:p>
    <w:p w14:paraId="603301FB" w14:textId="072B6767" w:rsidR="0062700E" w:rsidRPr="00A45DD9" w:rsidRDefault="00BB6DA6" w:rsidP="0062700E">
      <w:pPr>
        <w:spacing w:line="480" w:lineRule="auto"/>
        <w:rPr>
          <w:rFonts w:ascii="Times" w:hAnsi="Times"/>
        </w:rPr>
      </w:pPr>
      <w:r w:rsidRPr="006E2DA7">
        <w:rPr>
          <w:rFonts w:ascii="Times" w:hAnsi="Times"/>
        </w:rPr>
        <w:t>Immigrants from other countries</w:t>
      </w:r>
      <w:r w:rsidR="00305609">
        <w:rPr>
          <w:rFonts w:ascii="Times" w:hAnsi="Times"/>
        </w:rPr>
        <w:t>,</w:t>
      </w:r>
      <w:r w:rsidRPr="006E2DA7">
        <w:rPr>
          <w:rFonts w:ascii="Times" w:hAnsi="Times"/>
        </w:rPr>
        <w:t xml:space="preserve"> especially European countries</w:t>
      </w:r>
      <w:r w:rsidR="00305609">
        <w:rPr>
          <w:rFonts w:ascii="Times" w:hAnsi="Times"/>
        </w:rPr>
        <w:t>,</w:t>
      </w:r>
      <w:r w:rsidRPr="006E2DA7">
        <w:rPr>
          <w:rFonts w:ascii="Times" w:hAnsi="Times"/>
        </w:rPr>
        <w:t xml:space="preserve"> do not face this negative portrayal because they are likely to assimilate to American culture without</w:t>
      </w:r>
      <w:r w:rsidRPr="004572E3">
        <w:rPr>
          <w:rFonts w:ascii="Times" w:hAnsi="Times"/>
        </w:rPr>
        <w:t xml:space="preserve"> conflict.</w:t>
      </w:r>
      <w:r w:rsidRPr="00BD0B64">
        <w:rPr>
          <w:rStyle w:val="FootnoteReference"/>
          <w:rFonts w:ascii="Times" w:hAnsi="Times"/>
        </w:rPr>
        <w:footnoteReference w:id="88"/>
      </w:r>
      <w:r w:rsidR="00A3109D" w:rsidRPr="00BD0B64">
        <w:rPr>
          <w:rFonts w:ascii="Times" w:hAnsi="Times"/>
        </w:rPr>
        <w:t xml:space="preserve"> As</w:t>
      </w:r>
      <w:r w:rsidR="00305609">
        <w:rPr>
          <w:rFonts w:ascii="Times" w:hAnsi="Times"/>
        </w:rPr>
        <w:t xml:space="preserve"> the United States has left </w:t>
      </w:r>
      <w:r w:rsidR="00A3109D" w:rsidRPr="00BD0B64">
        <w:rPr>
          <w:rFonts w:ascii="Times" w:hAnsi="Times"/>
        </w:rPr>
        <w:t xml:space="preserve">the contributions of Mexicans out of their history, states like Oklahoma follow. </w:t>
      </w:r>
      <w:r w:rsidR="007E2C20">
        <w:rPr>
          <w:rFonts w:ascii="Times" w:hAnsi="Times"/>
        </w:rPr>
        <w:t xml:space="preserve">As </w:t>
      </w:r>
      <w:r w:rsidR="006570A5" w:rsidRPr="00A45DD9">
        <w:rPr>
          <w:rFonts w:ascii="Times" w:hAnsi="Times"/>
        </w:rPr>
        <w:t>Michael M. Smith states:</w:t>
      </w:r>
    </w:p>
    <w:p w14:paraId="06F2321F" w14:textId="24301697" w:rsidR="00A3109D" w:rsidRDefault="00A3109D" w:rsidP="00C2463F">
      <w:pPr>
        <w:ind w:left="720" w:right="720"/>
        <w:rPr>
          <w:rFonts w:ascii="Times" w:hAnsi="Times"/>
        </w:rPr>
      </w:pPr>
      <w:r w:rsidRPr="00A45DD9">
        <w:rPr>
          <w:rFonts w:ascii="Times" w:hAnsi="Times"/>
        </w:rPr>
        <w:t>Between 1900 and the beginning of Wor</w:t>
      </w:r>
      <w:r w:rsidR="0035711F" w:rsidRPr="00A45DD9">
        <w:rPr>
          <w:rFonts w:ascii="Times" w:hAnsi="Times"/>
        </w:rPr>
        <w:t>l</w:t>
      </w:r>
      <w:r w:rsidRPr="00915688">
        <w:rPr>
          <w:rFonts w:ascii="Times" w:hAnsi="Times"/>
        </w:rPr>
        <w:t>d War II Mexican immigrants played an importan</w:t>
      </w:r>
      <w:r w:rsidRPr="006E2DA7">
        <w:rPr>
          <w:rFonts w:ascii="Times" w:hAnsi="Times"/>
        </w:rPr>
        <w:t>t, yet largely ignored, role in Oklahoma’s economic development. They probably constituted a majority on the</w:t>
      </w:r>
      <w:r w:rsidR="001E4F0E" w:rsidRPr="004572E3">
        <w:rPr>
          <w:rFonts w:ascii="Times" w:hAnsi="Times"/>
        </w:rPr>
        <w:t xml:space="preserve"> railroad maintenance crews, formed a significant segment of the labor force in the coal mines, participated annually in the cotton harvests, and filled numerous unskilled positions in meat packing </w:t>
      </w:r>
      <w:r w:rsidR="001E4F0E" w:rsidRPr="004572E3">
        <w:rPr>
          <w:rFonts w:ascii="Times" w:hAnsi="Times"/>
        </w:rPr>
        <w:lastRenderedPageBreak/>
        <w:t>houses, oil fields, quarries, various industries, and municipal services throughout the state</w:t>
      </w:r>
      <w:r w:rsidR="00C2463F">
        <w:rPr>
          <w:rFonts w:ascii="Times" w:hAnsi="Times"/>
        </w:rPr>
        <w:t>.</w:t>
      </w:r>
      <w:r w:rsidR="00F7339A" w:rsidRPr="00BD0B64">
        <w:rPr>
          <w:rStyle w:val="FootnoteReference"/>
          <w:rFonts w:ascii="Times" w:hAnsi="Times"/>
        </w:rPr>
        <w:footnoteReference w:id="89"/>
      </w:r>
    </w:p>
    <w:p w14:paraId="2C2B447E" w14:textId="77777777" w:rsidR="007E2C20" w:rsidRPr="00BD0B64" w:rsidRDefault="007E2C20" w:rsidP="00E70B0B">
      <w:pPr>
        <w:ind w:left="1440" w:right="720"/>
        <w:rPr>
          <w:rFonts w:ascii="Times" w:hAnsi="Times"/>
        </w:rPr>
      </w:pPr>
    </w:p>
    <w:p w14:paraId="5C8E4DDD" w14:textId="695F00BD" w:rsidR="000A5250" w:rsidRPr="00A45DD9" w:rsidRDefault="006570A5" w:rsidP="000A5250">
      <w:pPr>
        <w:spacing w:line="480" w:lineRule="auto"/>
        <w:rPr>
          <w:rFonts w:ascii="Times" w:hAnsi="Times" w:cs="Times"/>
        </w:rPr>
      </w:pPr>
      <w:r w:rsidRPr="00A45DD9">
        <w:rPr>
          <w:rFonts w:ascii="Times" w:hAnsi="Times"/>
        </w:rPr>
        <w:t xml:space="preserve">Mexican immigrants have over a hundred years of contributions to the state of Oklahoma that have been hidden behind negative stereotypes. They have contributed to the development of this state and </w:t>
      </w:r>
      <w:r w:rsidR="007E2C20">
        <w:rPr>
          <w:rFonts w:ascii="Times" w:hAnsi="Times"/>
        </w:rPr>
        <w:t>the U.S</w:t>
      </w:r>
      <w:r w:rsidRPr="00A45DD9">
        <w:rPr>
          <w:rFonts w:ascii="Times" w:hAnsi="Times"/>
        </w:rPr>
        <w:t xml:space="preserve">. </w:t>
      </w:r>
      <w:r w:rsidR="007E2C20">
        <w:rPr>
          <w:rFonts w:ascii="Times" w:hAnsi="Times"/>
        </w:rPr>
        <w:t xml:space="preserve">As Juan </w:t>
      </w:r>
      <w:r w:rsidRPr="00A45DD9">
        <w:rPr>
          <w:rFonts w:ascii="Times" w:hAnsi="Times"/>
        </w:rPr>
        <w:t xml:space="preserve">Gonzalez </w:t>
      </w:r>
      <w:r w:rsidR="007E2C20">
        <w:rPr>
          <w:rFonts w:ascii="Times" w:hAnsi="Times"/>
        </w:rPr>
        <w:t>reminds us,</w:t>
      </w:r>
      <w:r w:rsidR="007E2C20" w:rsidRPr="00A45DD9">
        <w:rPr>
          <w:rFonts w:ascii="Times" w:hAnsi="Times"/>
        </w:rPr>
        <w:t xml:space="preserve"> </w:t>
      </w:r>
      <w:r w:rsidRPr="00A45DD9">
        <w:rPr>
          <w:rFonts w:ascii="Times" w:hAnsi="Times"/>
        </w:rPr>
        <w:t>“</w:t>
      </w:r>
      <w:r w:rsidRPr="00A45DD9">
        <w:rPr>
          <w:rFonts w:ascii="Times" w:hAnsi="Times" w:cs="Times"/>
        </w:rPr>
        <w:t xml:space="preserve">No Hispanic </w:t>
      </w:r>
      <w:r w:rsidR="007E2C20">
        <w:rPr>
          <w:rFonts w:ascii="Times" w:hAnsi="Times" w:cs="Times"/>
        </w:rPr>
        <w:t>g</w:t>
      </w:r>
      <w:r w:rsidRPr="00A45DD9">
        <w:rPr>
          <w:rFonts w:ascii="Times" w:hAnsi="Times" w:cs="Times"/>
        </w:rPr>
        <w:t>roup has contributed more to the nation’s prosperity than Mexicans, yet none makes white America more uneasy about the future</w:t>
      </w:r>
      <w:r w:rsidR="007E2C20">
        <w:rPr>
          <w:rFonts w:ascii="Times" w:hAnsi="Times" w:cs="Times"/>
        </w:rPr>
        <w:t>.</w:t>
      </w:r>
      <w:r w:rsidRPr="00A45DD9">
        <w:rPr>
          <w:rFonts w:ascii="Times" w:hAnsi="Times" w:cs="Times"/>
        </w:rPr>
        <w:t>”</w:t>
      </w:r>
      <w:r w:rsidRPr="00BD0B64">
        <w:rPr>
          <w:rStyle w:val="FootnoteReference"/>
          <w:rFonts w:ascii="Times" w:hAnsi="Times" w:cs="Times"/>
        </w:rPr>
        <w:footnoteReference w:id="90"/>
      </w:r>
      <w:r w:rsidRPr="00BD0B64">
        <w:rPr>
          <w:rFonts w:ascii="Times" w:hAnsi="Times" w:cs="Times"/>
        </w:rPr>
        <w:t xml:space="preserve"> </w:t>
      </w:r>
      <w:r w:rsidR="000A5250" w:rsidRPr="007E4493">
        <w:rPr>
          <w:rFonts w:ascii="Times" w:hAnsi="Times" w:cs="Times"/>
        </w:rPr>
        <w:t>Th</w:t>
      </w:r>
      <w:r w:rsidR="000A5250" w:rsidRPr="00A45DD9">
        <w:rPr>
          <w:rFonts w:ascii="Times" w:hAnsi="Times" w:cs="Times"/>
        </w:rPr>
        <w:t xml:space="preserve">e fear comes from recognizing Mexicans as part of the United States and </w:t>
      </w:r>
      <w:proofErr w:type="spellStart"/>
      <w:r w:rsidR="00305609">
        <w:rPr>
          <w:rFonts w:ascii="Times" w:hAnsi="Times" w:cs="Times"/>
        </w:rPr>
        <w:t>it’s</w:t>
      </w:r>
      <w:proofErr w:type="spellEnd"/>
      <w:r w:rsidR="00305609">
        <w:rPr>
          <w:rFonts w:ascii="Times" w:hAnsi="Times" w:cs="Times"/>
        </w:rPr>
        <w:t xml:space="preserve"> </w:t>
      </w:r>
      <w:r w:rsidR="000A5250" w:rsidRPr="00A45DD9">
        <w:rPr>
          <w:rFonts w:ascii="Times" w:hAnsi="Times" w:cs="Times"/>
        </w:rPr>
        <w:t>future because that gives them a place in the history of the nation. Mexican immigrants also face the stereotype of being newcomers and having no roots in this country</w:t>
      </w:r>
      <w:r w:rsidR="00305609">
        <w:rPr>
          <w:rFonts w:ascii="Times" w:hAnsi="Times" w:cs="Times"/>
        </w:rPr>
        <w:t>,</w:t>
      </w:r>
      <w:r w:rsidR="000A5250" w:rsidRPr="00A45DD9">
        <w:rPr>
          <w:rFonts w:ascii="Times" w:hAnsi="Times" w:cs="Times"/>
        </w:rPr>
        <w:t xml:space="preserve"> yet Gonzalez explains, “</w:t>
      </w:r>
      <w:r w:rsidR="000A5250" w:rsidRPr="00915688">
        <w:rPr>
          <w:rFonts w:ascii="Times" w:hAnsi="Times" w:cs="Times"/>
        </w:rPr>
        <w:t>The Mexican diaspora is at the core of our country’s Latino heritage. Not only are two of every three Latinos in the United States of Mexican Origin, but only Mexicans can claim to be both early settlers on U.S. soil and the largest group of ne</w:t>
      </w:r>
      <w:r w:rsidR="000A5250" w:rsidRPr="006E2DA7">
        <w:rPr>
          <w:rFonts w:ascii="Times" w:hAnsi="Times" w:cs="Times"/>
        </w:rPr>
        <w:t>w arrivals</w:t>
      </w:r>
      <w:r w:rsidR="00553530">
        <w:rPr>
          <w:rFonts w:ascii="Times" w:hAnsi="Times" w:cs="Times"/>
        </w:rPr>
        <w:t>.</w:t>
      </w:r>
      <w:r w:rsidR="000A5250" w:rsidRPr="006E2DA7">
        <w:rPr>
          <w:rFonts w:ascii="Times" w:hAnsi="Times" w:cs="Times"/>
        </w:rPr>
        <w:t>”</w:t>
      </w:r>
      <w:r w:rsidR="000A5250" w:rsidRPr="00BD0B64">
        <w:rPr>
          <w:rStyle w:val="FootnoteReference"/>
          <w:rFonts w:ascii="Times" w:hAnsi="Times" w:cs="Times"/>
        </w:rPr>
        <w:footnoteReference w:id="91"/>
      </w:r>
      <w:r w:rsidR="00382280" w:rsidRPr="00BD0B64">
        <w:rPr>
          <w:rFonts w:ascii="Times" w:hAnsi="Times" w:cs="Times"/>
        </w:rPr>
        <w:t xml:space="preserve"> </w:t>
      </w:r>
      <w:r w:rsidR="00553530">
        <w:rPr>
          <w:rFonts w:ascii="Times" w:hAnsi="Times" w:cs="Times"/>
        </w:rPr>
        <w:t xml:space="preserve">The criminalization of the Mexican immigrant community has become a tactic of newspapers. </w:t>
      </w:r>
      <w:r w:rsidR="00382280" w:rsidRPr="00BD0B64">
        <w:rPr>
          <w:rFonts w:ascii="Times" w:hAnsi="Times" w:cs="Times"/>
        </w:rPr>
        <w:t xml:space="preserve">Newspapers have </w:t>
      </w:r>
      <w:r w:rsidR="00553530">
        <w:rPr>
          <w:rFonts w:ascii="Times" w:hAnsi="Times" w:cs="Times"/>
        </w:rPr>
        <w:t xml:space="preserve">racialized and criminalized Mexican immigrants to contribute to the portrayal they have created that they are outsiders to deny Mexican immigrants a place in the United States history. </w:t>
      </w:r>
    </w:p>
    <w:p w14:paraId="0979C764" w14:textId="1FE2F3B0" w:rsidR="007E2C20" w:rsidRDefault="007E2C20" w:rsidP="00367109">
      <w:pPr>
        <w:spacing w:line="480" w:lineRule="auto"/>
        <w:jc w:val="center"/>
        <w:rPr>
          <w:rFonts w:ascii="Times" w:hAnsi="Times"/>
          <w:b/>
        </w:rPr>
      </w:pPr>
    </w:p>
    <w:p w14:paraId="60AB6ECB" w14:textId="2BC64301" w:rsidR="007E2C20" w:rsidRDefault="007E2C20" w:rsidP="00367109">
      <w:pPr>
        <w:spacing w:line="480" w:lineRule="auto"/>
        <w:jc w:val="center"/>
        <w:rPr>
          <w:rFonts w:ascii="Times" w:hAnsi="Times"/>
          <w:b/>
        </w:rPr>
      </w:pPr>
    </w:p>
    <w:p w14:paraId="70054E5C" w14:textId="169C06D3" w:rsidR="007E2C20" w:rsidRDefault="007E2C20" w:rsidP="00367109">
      <w:pPr>
        <w:spacing w:line="480" w:lineRule="auto"/>
        <w:jc w:val="center"/>
        <w:rPr>
          <w:rFonts w:ascii="Times" w:hAnsi="Times"/>
          <w:b/>
        </w:rPr>
      </w:pPr>
    </w:p>
    <w:p w14:paraId="7ABE999A" w14:textId="7D1797B0" w:rsidR="007E2C20" w:rsidRDefault="007E2C20" w:rsidP="00367109">
      <w:pPr>
        <w:spacing w:line="480" w:lineRule="auto"/>
        <w:jc w:val="center"/>
        <w:rPr>
          <w:rFonts w:ascii="Times" w:hAnsi="Times"/>
          <w:b/>
        </w:rPr>
      </w:pPr>
    </w:p>
    <w:p w14:paraId="70FD039E" w14:textId="77777777" w:rsidR="001D48BF" w:rsidRPr="006E2DA7" w:rsidRDefault="001D48BF" w:rsidP="00DF4492">
      <w:pPr>
        <w:spacing w:line="480" w:lineRule="auto"/>
        <w:rPr>
          <w:rFonts w:ascii="Times" w:hAnsi="Times"/>
          <w:b/>
        </w:rPr>
      </w:pPr>
    </w:p>
    <w:p w14:paraId="028F3A5C" w14:textId="1F6442C5" w:rsidR="000C4AA3" w:rsidRDefault="0062700E" w:rsidP="00DF4492">
      <w:pPr>
        <w:pStyle w:val="Heading2"/>
        <w:jc w:val="center"/>
        <w:rPr>
          <w:rFonts w:ascii="Times" w:hAnsi="Times"/>
          <w:color w:val="000000" w:themeColor="text1"/>
          <w:sz w:val="24"/>
          <w:szCs w:val="24"/>
        </w:rPr>
      </w:pPr>
      <w:bookmarkStart w:id="29" w:name="_Toc69827464"/>
      <w:r w:rsidRPr="00DF4492">
        <w:rPr>
          <w:rFonts w:ascii="Times" w:hAnsi="Times"/>
          <w:color w:val="000000" w:themeColor="text1"/>
          <w:sz w:val="24"/>
          <w:szCs w:val="24"/>
        </w:rPr>
        <w:lastRenderedPageBreak/>
        <w:t>Criminals</w:t>
      </w:r>
      <w:bookmarkEnd w:id="29"/>
    </w:p>
    <w:p w14:paraId="2415C250" w14:textId="77777777" w:rsidR="00DF4492" w:rsidRPr="00DF4492" w:rsidRDefault="00DF4492" w:rsidP="00DF4492"/>
    <w:p w14:paraId="21894DD0" w14:textId="7FE8ED8A" w:rsidR="004B4D10" w:rsidRPr="00B74D88" w:rsidRDefault="004B4D10" w:rsidP="00367109">
      <w:pPr>
        <w:spacing w:line="480" w:lineRule="auto"/>
        <w:jc w:val="center"/>
        <w:rPr>
          <w:rFonts w:ascii="Times" w:hAnsi="Times"/>
          <w:i/>
          <w:sz w:val="22"/>
          <w:szCs w:val="22"/>
        </w:rPr>
      </w:pPr>
      <w:r w:rsidRPr="00B74D88">
        <w:rPr>
          <w:rFonts w:ascii="Times" w:hAnsi="Times"/>
          <w:i/>
          <w:sz w:val="22"/>
          <w:szCs w:val="22"/>
        </w:rPr>
        <w:t>“</w:t>
      </w:r>
      <w:r w:rsidR="007E2C20" w:rsidRPr="00B74D88">
        <w:rPr>
          <w:rFonts w:ascii="Times" w:hAnsi="Times"/>
          <w:i/>
          <w:sz w:val="22"/>
          <w:szCs w:val="22"/>
        </w:rPr>
        <w:t>S</w:t>
      </w:r>
      <w:r w:rsidRPr="00B74D88">
        <w:rPr>
          <w:rFonts w:ascii="Times" w:hAnsi="Times"/>
          <w:i/>
          <w:sz w:val="22"/>
          <w:szCs w:val="22"/>
        </w:rPr>
        <w:t>ome of us are illegal and some are not wanted our work contracts out and we have to move on, six hundred miles to the Mexican border they chase us like outlaws, like rustlers, like thieves” – Woody Guthrie (Deportee)</w:t>
      </w:r>
      <w:r w:rsidR="00536BA9" w:rsidRPr="00B74D88">
        <w:rPr>
          <w:rStyle w:val="FootnoteReference"/>
          <w:rFonts w:ascii="Times" w:hAnsi="Times"/>
          <w:i/>
          <w:sz w:val="22"/>
          <w:szCs w:val="22"/>
        </w:rPr>
        <w:footnoteReference w:id="92"/>
      </w:r>
    </w:p>
    <w:p w14:paraId="759B306B" w14:textId="72A684EA" w:rsidR="00996517" w:rsidRPr="00A45DD9" w:rsidRDefault="001A4D1D" w:rsidP="00F221D2">
      <w:pPr>
        <w:spacing w:line="480" w:lineRule="auto"/>
        <w:rPr>
          <w:rFonts w:ascii="Times" w:hAnsi="Times"/>
          <w:b/>
        </w:rPr>
      </w:pPr>
      <w:r w:rsidRPr="004572E3">
        <w:rPr>
          <w:rFonts w:ascii="Times" w:hAnsi="Times"/>
        </w:rPr>
        <w:tab/>
        <w:t>Another common stereotype</w:t>
      </w:r>
      <w:r w:rsidR="002079C1" w:rsidRPr="004572E3">
        <w:rPr>
          <w:rFonts w:ascii="Times" w:hAnsi="Times"/>
        </w:rPr>
        <w:t xml:space="preserve"> about</w:t>
      </w:r>
      <w:r w:rsidRPr="004572E3">
        <w:rPr>
          <w:rFonts w:ascii="Times" w:hAnsi="Times"/>
        </w:rPr>
        <w:t xml:space="preserve"> Mexican immigrants is that they are crossing the border and </w:t>
      </w:r>
      <w:r w:rsidR="004D4284" w:rsidRPr="004572E3">
        <w:rPr>
          <w:rFonts w:ascii="Times" w:hAnsi="Times"/>
        </w:rPr>
        <w:t>engaging in criminal behavior once they reside in U.S. communities</w:t>
      </w:r>
      <w:r w:rsidRPr="004572E3">
        <w:rPr>
          <w:rFonts w:ascii="Times" w:hAnsi="Times"/>
        </w:rPr>
        <w:t>. Newspapers enforced the idea that Mexican immigrants were attempting to invade the United States</w:t>
      </w:r>
      <w:r w:rsidR="00305609">
        <w:rPr>
          <w:rFonts w:ascii="Times" w:hAnsi="Times"/>
        </w:rPr>
        <w:t>,</w:t>
      </w:r>
      <w:r w:rsidRPr="004572E3">
        <w:rPr>
          <w:rFonts w:ascii="Times" w:hAnsi="Times"/>
        </w:rPr>
        <w:t xml:space="preserve"> and they were a threat to the safety of the country. </w:t>
      </w:r>
      <w:r w:rsidR="002B627A" w:rsidRPr="004572E3">
        <w:rPr>
          <w:rFonts w:ascii="Times" w:hAnsi="Times"/>
        </w:rPr>
        <w:t xml:space="preserve">Perez argues against this claim by stating, </w:t>
      </w:r>
      <w:r w:rsidR="00DE4794" w:rsidRPr="004572E3">
        <w:rPr>
          <w:rFonts w:ascii="Times" w:hAnsi="Times"/>
        </w:rPr>
        <w:t xml:space="preserve">“According to a 2008 report from the conservative Americas Majority Foundation, crime rates are </w:t>
      </w:r>
      <w:r w:rsidR="00DE4794" w:rsidRPr="004572E3">
        <w:rPr>
          <w:rFonts w:ascii="Times" w:hAnsi="Times"/>
          <w:i/>
          <w:iCs/>
        </w:rPr>
        <w:t xml:space="preserve">lowest </w:t>
      </w:r>
      <w:r w:rsidR="00DE4794" w:rsidRPr="004572E3">
        <w:rPr>
          <w:rFonts w:ascii="Times" w:hAnsi="Times"/>
        </w:rPr>
        <w:t xml:space="preserve">in states with the </w:t>
      </w:r>
      <w:r w:rsidR="00DE4794" w:rsidRPr="004572E3">
        <w:rPr>
          <w:rFonts w:ascii="Times" w:hAnsi="Times"/>
          <w:i/>
          <w:iCs/>
        </w:rPr>
        <w:t xml:space="preserve">highest </w:t>
      </w:r>
      <w:r w:rsidR="00C703B7" w:rsidRPr="004572E3">
        <w:rPr>
          <w:rFonts w:ascii="Times" w:hAnsi="Times"/>
        </w:rPr>
        <w:t>immigration growth rates.</w:t>
      </w:r>
      <w:r w:rsidR="00DE4794" w:rsidRPr="004572E3">
        <w:rPr>
          <w:rFonts w:ascii="Times" w:hAnsi="Times"/>
        </w:rPr>
        <w:t>“</w:t>
      </w:r>
      <w:r w:rsidR="00DE4794" w:rsidRPr="00BD0B64">
        <w:rPr>
          <w:rStyle w:val="FootnoteReference"/>
          <w:rFonts w:ascii="Times" w:hAnsi="Times"/>
        </w:rPr>
        <w:footnoteReference w:id="93"/>
      </w:r>
      <w:r w:rsidR="00C703B7" w:rsidRPr="00BD0B64">
        <w:rPr>
          <w:rFonts w:ascii="Times" w:hAnsi="Times"/>
        </w:rPr>
        <w:t xml:space="preserve"> Statistics argue against this claim</w:t>
      </w:r>
      <w:r w:rsidR="00305609">
        <w:rPr>
          <w:rFonts w:ascii="Times" w:hAnsi="Times"/>
        </w:rPr>
        <w:t>,</w:t>
      </w:r>
      <w:r w:rsidR="00C703B7" w:rsidRPr="00BD0B64">
        <w:rPr>
          <w:rFonts w:ascii="Times" w:hAnsi="Times"/>
        </w:rPr>
        <w:t xml:space="preserve"> but yet it</w:t>
      </w:r>
      <w:r w:rsidR="00C703B7" w:rsidRPr="007E4493">
        <w:rPr>
          <w:rFonts w:ascii="Times" w:hAnsi="Times"/>
        </w:rPr>
        <w:t xml:space="preserve"> is still a consistent portrayal of the community. The criminalization of Mexican immigrants served a purpose f</w:t>
      </w:r>
      <w:r w:rsidR="00305609">
        <w:rPr>
          <w:rFonts w:ascii="Times" w:hAnsi="Times"/>
        </w:rPr>
        <w:t xml:space="preserve">or different parties; </w:t>
      </w:r>
      <w:r w:rsidR="00C703B7" w:rsidRPr="007E4493">
        <w:rPr>
          <w:rFonts w:ascii="Times" w:hAnsi="Times"/>
        </w:rPr>
        <w:t xml:space="preserve">for the U.S. government it allowed them to continue passing legislation that targeted this population. Rosas explains, </w:t>
      </w:r>
      <w:r w:rsidR="00C703B7" w:rsidRPr="00A45DD9">
        <w:rPr>
          <w:rFonts w:ascii="Times" w:hAnsi="Times"/>
        </w:rPr>
        <w:t>“The</w:t>
      </w:r>
      <w:r w:rsidR="00B500F7" w:rsidRPr="00A45DD9">
        <w:rPr>
          <w:rFonts w:ascii="Times" w:hAnsi="Times"/>
        </w:rPr>
        <w:t xml:space="preserve"> Mexican and US governments’ commitment to controlling Mexican immigrant labor and settlement escalated over the years, resulting in widely publicized border enforcement campaigns, Operation Wetback, the Internal Security Act, and the Walter-McCarran Act.”</w:t>
      </w:r>
      <w:r w:rsidR="00C703B7" w:rsidRPr="00BD0B64">
        <w:rPr>
          <w:rStyle w:val="FootnoteReference"/>
          <w:rFonts w:ascii="Times" w:hAnsi="Times"/>
        </w:rPr>
        <w:footnoteReference w:id="94"/>
      </w:r>
      <w:r w:rsidR="00C703B7" w:rsidRPr="00BD0B64">
        <w:rPr>
          <w:rFonts w:ascii="Times" w:hAnsi="Times"/>
        </w:rPr>
        <w:t xml:space="preserve"> Mexican immigrants gained negative public opinion through these campaigns and further glorified border patrol and deportation. Yet Perez mentions, </w:t>
      </w:r>
      <w:r w:rsidRPr="00A45DD9">
        <w:rPr>
          <w:rFonts w:ascii="Times" w:hAnsi="Times"/>
        </w:rPr>
        <w:t>“Whereas some have noted the number of undocumented immigrants in federal detention centers, reporting of th</w:t>
      </w:r>
      <w:r w:rsidR="00CC0D6A" w:rsidRPr="00A45DD9">
        <w:rPr>
          <w:rFonts w:ascii="Times" w:hAnsi="Times"/>
        </w:rPr>
        <w:t>ese figures often fails to men</w:t>
      </w:r>
      <w:r w:rsidRPr="00915688">
        <w:rPr>
          <w:rFonts w:ascii="Times" w:hAnsi="Times"/>
        </w:rPr>
        <w:t xml:space="preserve">tion that violations of U.S. immigration law are civil infractions, not criminal acts, and most violators are guilty only of </w:t>
      </w:r>
      <w:r w:rsidRPr="00915688">
        <w:rPr>
          <w:rFonts w:ascii="Times" w:hAnsi="Times"/>
        </w:rPr>
        <w:lastRenderedPageBreak/>
        <w:t>seeking to improve their welfare, and that of their families, by taking jobs that few Americans want</w:t>
      </w:r>
      <w:r w:rsidR="007E2C20">
        <w:rPr>
          <w:rFonts w:ascii="Times" w:hAnsi="Times"/>
        </w:rPr>
        <w:t>.</w:t>
      </w:r>
      <w:r w:rsidR="00C703B7" w:rsidRPr="006E2DA7">
        <w:rPr>
          <w:rFonts w:ascii="Times" w:hAnsi="Times"/>
        </w:rPr>
        <w:t>”</w:t>
      </w:r>
      <w:r w:rsidRPr="004572E3">
        <w:rPr>
          <w:rFonts w:ascii="Times" w:hAnsi="Times"/>
        </w:rPr>
        <w:t xml:space="preserve"> </w:t>
      </w:r>
      <w:r w:rsidR="00C703B7" w:rsidRPr="00BD0B64">
        <w:rPr>
          <w:rStyle w:val="FootnoteReference"/>
          <w:rFonts w:ascii="Times" w:hAnsi="Times"/>
        </w:rPr>
        <w:footnoteReference w:id="95"/>
      </w:r>
      <w:r w:rsidR="00C703B7" w:rsidRPr="00BD0B64">
        <w:rPr>
          <w:rFonts w:ascii="Times" w:hAnsi="Times"/>
        </w:rPr>
        <w:t xml:space="preserve"> Newspapers demonstrated their support towards border patrol and d</w:t>
      </w:r>
      <w:r w:rsidR="00305609">
        <w:rPr>
          <w:rFonts w:ascii="Times" w:hAnsi="Times"/>
        </w:rPr>
        <w:t>eportation by claiming that the</w:t>
      </w:r>
      <w:r w:rsidR="00C703B7" w:rsidRPr="00BD0B64">
        <w:rPr>
          <w:rFonts w:ascii="Times" w:hAnsi="Times"/>
        </w:rPr>
        <w:t xml:space="preserve"> Mexican immigrants brought crime and were connected to drug trade. Instead</w:t>
      </w:r>
      <w:r w:rsidR="00305609">
        <w:rPr>
          <w:rFonts w:ascii="Times" w:hAnsi="Times"/>
        </w:rPr>
        <w:t>,</w:t>
      </w:r>
      <w:r w:rsidR="00C703B7" w:rsidRPr="00BD0B64">
        <w:rPr>
          <w:rFonts w:ascii="Times" w:hAnsi="Times"/>
        </w:rPr>
        <w:t xml:space="preserve"> they were often deported for minor violations and border patrol mass operation</w:t>
      </w:r>
      <w:r w:rsidR="00C703B7" w:rsidRPr="00A45DD9">
        <w:rPr>
          <w:rFonts w:ascii="Times" w:hAnsi="Times"/>
        </w:rPr>
        <w:t xml:space="preserve">s. The connection made by newspapers of Mexican immigrants and </w:t>
      </w:r>
      <w:r w:rsidR="00305609">
        <w:rPr>
          <w:rFonts w:ascii="Times" w:hAnsi="Times"/>
        </w:rPr>
        <w:t xml:space="preserve">the </w:t>
      </w:r>
      <w:r w:rsidR="00C703B7" w:rsidRPr="00A45DD9">
        <w:rPr>
          <w:rFonts w:ascii="Times" w:hAnsi="Times"/>
        </w:rPr>
        <w:t>drug trade has a long-standing effect on how they are viewed and treated by law enforcement in the past and present.</w:t>
      </w:r>
    </w:p>
    <w:p w14:paraId="327B5D59" w14:textId="77777777" w:rsidR="00C649FF" w:rsidRDefault="00C649FF" w:rsidP="00DF4492">
      <w:pPr>
        <w:pStyle w:val="Heading2"/>
        <w:jc w:val="center"/>
        <w:rPr>
          <w:rFonts w:ascii="Times" w:hAnsi="Times"/>
          <w:color w:val="000000" w:themeColor="text1"/>
          <w:sz w:val="24"/>
          <w:szCs w:val="24"/>
        </w:rPr>
      </w:pPr>
      <w:bookmarkStart w:id="30" w:name="_Toc69827465"/>
      <w:r w:rsidRPr="00DF4492">
        <w:rPr>
          <w:rFonts w:ascii="Times" w:hAnsi="Times"/>
          <w:color w:val="000000" w:themeColor="text1"/>
          <w:sz w:val="24"/>
          <w:szCs w:val="24"/>
        </w:rPr>
        <w:t>Loco Weed</w:t>
      </w:r>
      <w:bookmarkEnd w:id="30"/>
    </w:p>
    <w:p w14:paraId="41325A2D" w14:textId="77777777" w:rsidR="00DF4492" w:rsidRPr="00DF4492" w:rsidRDefault="00DF4492" w:rsidP="00DF4492"/>
    <w:p w14:paraId="41B8DFD8" w14:textId="0A66584C" w:rsidR="00C649FF" w:rsidRPr="00A45DD9" w:rsidRDefault="00C649FF" w:rsidP="00C649FF">
      <w:pPr>
        <w:spacing w:line="480" w:lineRule="auto"/>
        <w:ind w:firstLine="720"/>
        <w:rPr>
          <w:rFonts w:ascii="Times" w:hAnsi="Times"/>
        </w:rPr>
      </w:pPr>
      <w:r w:rsidRPr="004572E3">
        <w:rPr>
          <w:rFonts w:ascii="Times" w:hAnsi="Times"/>
        </w:rPr>
        <w:t>Mexican immigrants</w:t>
      </w:r>
      <w:r w:rsidR="000E031E">
        <w:rPr>
          <w:rFonts w:ascii="Times" w:hAnsi="Times"/>
        </w:rPr>
        <w:t>,</w:t>
      </w:r>
      <w:r w:rsidRPr="004572E3">
        <w:rPr>
          <w:rFonts w:ascii="Times" w:hAnsi="Times"/>
        </w:rPr>
        <w:t xml:space="preserve"> among various stereotypes</w:t>
      </w:r>
      <w:r w:rsidR="000E031E">
        <w:rPr>
          <w:rFonts w:ascii="Times" w:hAnsi="Times"/>
        </w:rPr>
        <w:t>,</w:t>
      </w:r>
      <w:r w:rsidRPr="004572E3">
        <w:rPr>
          <w:rFonts w:ascii="Times" w:hAnsi="Times"/>
        </w:rPr>
        <w:t xml:space="preserve"> have always been connected to crime</w:t>
      </w:r>
      <w:r w:rsidR="007E2C20">
        <w:rPr>
          <w:rFonts w:ascii="Times" w:hAnsi="Times"/>
        </w:rPr>
        <w:t>, and more</w:t>
      </w:r>
      <w:r w:rsidRPr="004572E3">
        <w:rPr>
          <w:rFonts w:ascii="Times" w:hAnsi="Times"/>
        </w:rPr>
        <w:t xml:space="preserve"> specifically</w:t>
      </w:r>
      <w:r w:rsidR="000E031E">
        <w:rPr>
          <w:rFonts w:ascii="Times" w:hAnsi="Times"/>
        </w:rPr>
        <w:t>,</w:t>
      </w:r>
      <w:r w:rsidRPr="004572E3">
        <w:rPr>
          <w:rFonts w:ascii="Times" w:hAnsi="Times"/>
        </w:rPr>
        <w:t xml:space="preserve"> </w:t>
      </w:r>
      <w:r w:rsidR="007E2C20">
        <w:rPr>
          <w:rFonts w:ascii="Times" w:hAnsi="Times"/>
        </w:rPr>
        <w:t xml:space="preserve">the </w:t>
      </w:r>
      <w:r w:rsidRPr="004572E3">
        <w:rPr>
          <w:rFonts w:ascii="Times" w:hAnsi="Times"/>
        </w:rPr>
        <w:t xml:space="preserve">drug trade. This portrayal </w:t>
      </w:r>
      <w:r w:rsidR="007E2C20">
        <w:rPr>
          <w:rFonts w:ascii="Times" w:hAnsi="Times"/>
        </w:rPr>
        <w:t>continues to be perpetuated</w:t>
      </w:r>
      <w:r w:rsidRPr="004572E3">
        <w:rPr>
          <w:rFonts w:ascii="Times" w:hAnsi="Times"/>
        </w:rPr>
        <w:t xml:space="preserve"> to this day. The connection between Mexican immigrants and </w:t>
      </w:r>
      <w:r w:rsidR="000E031E">
        <w:rPr>
          <w:rFonts w:ascii="Times" w:hAnsi="Times"/>
        </w:rPr>
        <w:t xml:space="preserve">the </w:t>
      </w:r>
      <w:r w:rsidR="007E2C20">
        <w:rPr>
          <w:rFonts w:ascii="Times" w:hAnsi="Times"/>
        </w:rPr>
        <w:t>illegal drug trade</w:t>
      </w:r>
      <w:r w:rsidRPr="004572E3">
        <w:rPr>
          <w:rFonts w:ascii="Times" w:hAnsi="Times"/>
        </w:rPr>
        <w:t xml:space="preserve"> has been present since before the 1900s. Drugs carried various names through time frames beginning w</w:t>
      </w:r>
      <w:r w:rsidR="000E031E">
        <w:rPr>
          <w:rFonts w:ascii="Times" w:hAnsi="Times"/>
        </w:rPr>
        <w:t>ith the nickname of ‘Loco Weed.’</w:t>
      </w:r>
      <w:r w:rsidRPr="004572E3">
        <w:rPr>
          <w:rFonts w:ascii="Times" w:hAnsi="Times"/>
        </w:rPr>
        <w:t xml:space="preserve"> </w:t>
      </w:r>
      <w:r w:rsidRPr="004572E3">
        <w:rPr>
          <w:rFonts w:ascii="Times" w:hAnsi="Times"/>
          <w:i/>
        </w:rPr>
        <w:t>The Duncan Banner</w:t>
      </w:r>
      <w:r w:rsidRPr="004572E3">
        <w:rPr>
          <w:rFonts w:ascii="Times" w:hAnsi="Times"/>
        </w:rPr>
        <w:t xml:space="preserve"> published a piece on Saturday, December 22</w:t>
      </w:r>
      <w:r w:rsidRPr="004572E3">
        <w:rPr>
          <w:rFonts w:ascii="Times" w:hAnsi="Times"/>
          <w:vertAlign w:val="superscript"/>
        </w:rPr>
        <w:t>nd</w:t>
      </w:r>
      <w:r w:rsidRPr="004572E3">
        <w:rPr>
          <w:rFonts w:ascii="Times" w:hAnsi="Times"/>
        </w:rPr>
        <w:t>, 1894 titled ‘General News in Brief’ where they report current events of the week, one of the events reported on was “George H. Lewis of Kansas City, Mo, became violently insane from drinking tea made of loco weed on a sugar plantation near Linderas, Mex. On Tuesday; jumped into the Rio Tigre river and drowned</w:t>
      </w:r>
      <w:r w:rsidR="00C2463F">
        <w:rPr>
          <w:rFonts w:ascii="Times" w:hAnsi="Times"/>
        </w:rPr>
        <w:t>.</w:t>
      </w:r>
      <w:r w:rsidRPr="004572E3">
        <w:rPr>
          <w:rFonts w:ascii="Times" w:hAnsi="Times"/>
        </w:rPr>
        <w:t>”</w:t>
      </w:r>
      <w:r w:rsidRPr="00BD0B64">
        <w:rPr>
          <w:rStyle w:val="FootnoteReference"/>
          <w:rFonts w:ascii="Times" w:hAnsi="Times"/>
        </w:rPr>
        <w:footnoteReference w:id="96"/>
      </w:r>
      <w:r w:rsidRPr="00BD0B64">
        <w:rPr>
          <w:rFonts w:ascii="Times" w:hAnsi="Times"/>
        </w:rPr>
        <w:t xml:space="preserve">  The drug already had a negative connotation due to its connection to the death of an individual</w:t>
      </w:r>
      <w:r w:rsidRPr="007E4493">
        <w:rPr>
          <w:rFonts w:ascii="Times" w:hAnsi="Times"/>
        </w:rPr>
        <w:t xml:space="preserve"> close to the river near Mexico. Due to the time frame of the research presented for this paper</w:t>
      </w:r>
      <w:r w:rsidR="000E031E">
        <w:rPr>
          <w:rFonts w:ascii="Times" w:hAnsi="Times"/>
        </w:rPr>
        <w:t>,</w:t>
      </w:r>
      <w:r w:rsidRPr="007E4493">
        <w:rPr>
          <w:rFonts w:ascii="Times" w:hAnsi="Times"/>
        </w:rPr>
        <w:t xml:space="preserve"> there is more of a focus on the time frame of </w:t>
      </w:r>
      <w:r w:rsidR="000E031E">
        <w:rPr>
          <w:rFonts w:ascii="Times" w:hAnsi="Times"/>
        </w:rPr>
        <w:t>the 1900’s-1990’s. In the 1900s the weed was seen as a poison;</w:t>
      </w:r>
      <w:r w:rsidRPr="007E4493">
        <w:rPr>
          <w:rFonts w:ascii="Times" w:hAnsi="Times"/>
        </w:rPr>
        <w:t xml:space="preserve"> The </w:t>
      </w:r>
      <w:r w:rsidRPr="00A45DD9">
        <w:rPr>
          <w:rFonts w:ascii="Times" w:hAnsi="Times"/>
          <w:i/>
        </w:rPr>
        <w:t>Magnum Sun-Monitor</w:t>
      </w:r>
      <w:r w:rsidRPr="00A45DD9">
        <w:rPr>
          <w:rFonts w:ascii="Times" w:hAnsi="Times"/>
        </w:rPr>
        <w:t xml:space="preserve"> posted a piece on Thursday, July 4</w:t>
      </w:r>
      <w:r w:rsidRPr="00A45DD9">
        <w:rPr>
          <w:rFonts w:ascii="Times" w:hAnsi="Times"/>
          <w:vertAlign w:val="superscript"/>
        </w:rPr>
        <w:t>th</w:t>
      </w:r>
      <w:r w:rsidRPr="00915688">
        <w:rPr>
          <w:rFonts w:ascii="Times" w:hAnsi="Times"/>
        </w:rPr>
        <w:t xml:space="preserve">, 1901 stating, “Dr. Salmon, an expert of the Department of Agriculture at Washington, </w:t>
      </w:r>
      <w:r w:rsidRPr="00915688">
        <w:rPr>
          <w:rFonts w:ascii="Times" w:hAnsi="Times"/>
        </w:rPr>
        <w:lastRenderedPageBreak/>
        <w:t>has been instructed to take up the subject of the “loco” plant and try to find an antidote for the poison</w:t>
      </w:r>
      <w:r w:rsidR="000322D8">
        <w:rPr>
          <w:rFonts w:ascii="Times" w:hAnsi="Times"/>
        </w:rPr>
        <w:t>.</w:t>
      </w:r>
      <w:r w:rsidRPr="00915688">
        <w:rPr>
          <w:rFonts w:ascii="Times" w:hAnsi="Times"/>
        </w:rPr>
        <w:t xml:space="preserve">” </w:t>
      </w:r>
      <w:r w:rsidRPr="00BD0B64">
        <w:rPr>
          <w:rStyle w:val="FootnoteReference"/>
          <w:rFonts w:ascii="Times" w:hAnsi="Times"/>
        </w:rPr>
        <w:footnoteReference w:id="97"/>
      </w:r>
      <w:r w:rsidRPr="00BD0B64">
        <w:rPr>
          <w:rFonts w:ascii="Times" w:hAnsi="Times"/>
        </w:rPr>
        <w:t xml:space="preserve"> Comparing the weed to poison increased the perceived t</w:t>
      </w:r>
      <w:r w:rsidRPr="00A45DD9">
        <w:rPr>
          <w:rFonts w:ascii="Times" w:hAnsi="Times"/>
        </w:rPr>
        <w:t xml:space="preserve">hreat of it. </w:t>
      </w:r>
    </w:p>
    <w:p w14:paraId="43169F32" w14:textId="08A0447A" w:rsidR="00C649FF" w:rsidRPr="00A45DD9" w:rsidRDefault="00C649FF" w:rsidP="00A41943">
      <w:pPr>
        <w:spacing w:line="480" w:lineRule="auto"/>
        <w:ind w:firstLine="720"/>
        <w:rPr>
          <w:rFonts w:ascii="Times" w:hAnsi="Times"/>
        </w:rPr>
      </w:pPr>
      <w:r w:rsidRPr="00A45DD9">
        <w:rPr>
          <w:rFonts w:ascii="Times" w:hAnsi="Times"/>
        </w:rPr>
        <w:t xml:space="preserve">The </w:t>
      </w:r>
      <w:r w:rsidRPr="00A45DD9">
        <w:rPr>
          <w:rFonts w:ascii="Times" w:hAnsi="Times"/>
          <w:i/>
        </w:rPr>
        <w:t xml:space="preserve">Sapulpa Herald </w:t>
      </w:r>
      <w:r w:rsidRPr="00915688">
        <w:rPr>
          <w:rFonts w:ascii="Times" w:hAnsi="Times"/>
        </w:rPr>
        <w:t xml:space="preserve">Published a piece in 1928 titled ‘Mexican Held; Had Loco Weed’, where they state, “Mexican from Tulsa is being held in the city jail on investigation. Pet*s when arrested had his possession several tobacco cans filled with </w:t>
      </w:r>
      <w:r w:rsidRPr="006E2DA7">
        <w:rPr>
          <w:rFonts w:ascii="Times" w:hAnsi="Times"/>
        </w:rPr>
        <w:t>loco weed, a poisonous weed which is smoked by the Mexicans and results in Making them insane for the time being</w:t>
      </w:r>
      <w:r w:rsidR="00E70B0B">
        <w:rPr>
          <w:rFonts w:ascii="Times" w:hAnsi="Times"/>
        </w:rPr>
        <w:t>.</w:t>
      </w:r>
      <w:r w:rsidRPr="006E2DA7">
        <w:rPr>
          <w:rFonts w:ascii="Times" w:hAnsi="Times"/>
        </w:rPr>
        <w:t>”</w:t>
      </w:r>
      <w:r w:rsidRPr="00BD0B64">
        <w:rPr>
          <w:rStyle w:val="FootnoteReference"/>
          <w:rFonts w:ascii="Times" w:hAnsi="Times"/>
        </w:rPr>
        <w:footnoteReference w:id="98"/>
      </w:r>
      <w:r w:rsidRPr="00BD0B64">
        <w:rPr>
          <w:rFonts w:ascii="Times" w:hAnsi="Times"/>
        </w:rPr>
        <w:t xml:space="preserve"> It is apparent by the context of the newspaper </w:t>
      </w:r>
      <w:r w:rsidR="0045586D">
        <w:rPr>
          <w:rFonts w:ascii="Times" w:hAnsi="Times"/>
        </w:rPr>
        <w:t>reporters were not informed on M</w:t>
      </w:r>
      <w:r w:rsidRPr="00BD0B64">
        <w:rPr>
          <w:rFonts w:ascii="Times" w:hAnsi="Times"/>
        </w:rPr>
        <w:t xml:space="preserve">arijuana enough at the time. The drug was not named ‘Mexican </w:t>
      </w:r>
      <w:r w:rsidRPr="00A45DD9">
        <w:rPr>
          <w:rFonts w:ascii="Times" w:hAnsi="Times"/>
        </w:rPr>
        <w:t>Marijuana’ yet</w:t>
      </w:r>
      <w:r w:rsidR="0045586D">
        <w:rPr>
          <w:rFonts w:ascii="Times" w:hAnsi="Times"/>
        </w:rPr>
        <w:t>,</w:t>
      </w:r>
      <w:r w:rsidRPr="00A45DD9">
        <w:rPr>
          <w:rFonts w:ascii="Times" w:hAnsi="Times"/>
        </w:rPr>
        <w:t xml:space="preserve"> but it was still connected to Mexicans due to the word ‘loco’ in Spanish and the title including ‘Me</w:t>
      </w:r>
      <w:r w:rsidR="0045586D">
        <w:rPr>
          <w:rFonts w:ascii="Times" w:hAnsi="Times"/>
        </w:rPr>
        <w:t>xican’ in bold capital letters; the drug continued to carry a</w:t>
      </w:r>
      <w:r w:rsidRPr="00A45DD9">
        <w:rPr>
          <w:rFonts w:ascii="Times" w:hAnsi="Times"/>
        </w:rPr>
        <w:t xml:space="preserve"> neg</w:t>
      </w:r>
      <w:r w:rsidR="0045586D">
        <w:rPr>
          <w:rFonts w:ascii="Times" w:hAnsi="Times"/>
        </w:rPr>
        <w:t>ative connotation because of its connection</w:t>
      </w:r>
      <w:r w:rsidRPr="00A45DD9">
        <w:rPr>
          <w:rFonts w:ascii="Times" w:hAnsi="Times"/>
        </w:rPr>
        <w:t xml:space="preserve"> to poison and insanity. The </w:t>
      </w:r>
      <w:r w:rsidRPr="00A45DD9">
        <w:rPr>
          <w:rFonts w:ascii="Times" w:hAnsi="Times"/>
          <w:i/>
        </w:rPr>
        <w:t>Sapulpa Herald</w:t>
      </w:r>
      <w:r w:rsidRPr="00A45DD9">
        <w:rPr>
          <w:rFonts w:ascii="Times" w:hAnsi="Times"/>
        </w:rPr>
        <w:t xml:space="preserve"> report</w:t>
      </w:r>
      <w:r w:rsidRPr="00915688">
        <w:rPr>
          <w:rFonts w:ascii="Times" w:hAnsi="Times"/>
        </w:rPr>
        <w:t>ed this story on Monday, October 15, 1928</w:t>
      </w:r>
      <w:r w:rsidR="0045586D">
        <w:rPr>
          <w:rFonts w:ascii="Times" w:hAnsi="Times"/>
        </w:rPr>
        <w:t>,</w:t>
      </w:r>
      <w:r w:rsidRPr="00915688">
        <w:rPr>
          <w:rFonts w:ascii="Times" w:hAnsi="Times"/>
        </w:rPr>
        <w:t xml:space="preserve"> and they released another piece on Tuesday</w:t>
      </w:r>
      <w:r w:rsidR="0045586D">
        <w:rPr>
          <w:rFonts w:ascii="Times" w:hAnsi="Times"/>
        </w:rPr>
        <w:t>,</w:t>
      </w:r>
      <w:r w:rsidRPr="00915688">
        <w:rPr>
          <w:rFonts w:ascii="Times" w:hAnsi="Times"/>
        </w:rPr>
        <w:t xml:space="preserve"> October 16</w:t>
      </w:r>
      <w:r w:rsidRPr="006E2DA7">
        <w:rPr>
          <w:rFonts w:ascii="Times" w:hAnsi="Times"/>
          <w:vertAlign w:val="superscript"/>
        </w:rPr>
        <w:t>th</w:t>
      </w:r>
      <w:r w:rsidRPr="004572E3">
        <w:rPr>
          <w:rFonts w:ascii="Times" w:hAnsi="Times"/>
        </w:rPr>
        <w:t>, 1928</w:t>
      </w:r>
      <w:r w:rsidR="0045586D">
        <w:rPr>
          <w:rFonts w:ascii="Times" w:hAnsi="Times"/>
        </w:rPr>
        <w:t>,</w:t>
      </w:r>
      <w:r w:rsidRPr="004572E3">
        <w:rPr>
          <w:rFonts w:ascii="Times" w:hAnsi="Times"/>
        </w:rPr>
        <w:t xml:space="preserve"> titled ‘</w:t>
      </w:r>
      <w:r w:rsidRPr="00C2463F">
        <w:rPr>
          <w:rFonts w:ascii="Times" w:hAnsi="Times"/>
          <w:i/>
        </w:rPr>
        <w:t>Mexican Is Held for Trial Here’</w:t>
      </w:r>
      <w:r w:rsidRPr="004572E3">
        <w:rPr>
          <w:rFonts w:ascii="Times" w:hAnsi="Times"/>
        </w:rPr>
        <w:t xml:space="preserve"> in the piece they state, “Alb*no Per*s, Mexican, who was arrested Sunday by Officer Fred Archer will be tried in the county court for having possession of loco weed. A poisonous weed which is smoked by the Mexicans</w:t>
      </w:r>
      <w:r w:rsidR="00C2463F">
        <w:rPr>
          <w:rFonts w:ascii="Times" w:hAnsi="Times"/>
        </w:rPr>
        <w:t>.</w:t>
      </w:r>
      <w:r w:rsidRPr="004572E3">
        <w:rPr>
          <w:rFonts w:ascii="Times" w:hAnsi="Times"/>
        </w:rPr>
        <w:t>”</w:t>
      </w:r>
      <w:r w:rsidRPr="00BD0B64">
        <w:rPr>
          <w:rStyle w:val="FootnoteReference"/>
          <w:rFonts w:ascii="Times" w:hAnsi="Times"/>
        </w:rPr>
        <w:footnoteReference w:id="99"/>
      </w:r>
      <w:r w:rsidRPr="00BD0B64">
        <w:rPr>
          <w:rFonts w:ascii="Times" w:hAnsi="Times"/>
        </w:rPr>
        <w:t xml:space="preserve"> Including the ethnicity of individuals who were in possession of this drug was</w:t>
      </w:r>
      <w:r w:rsidR="0045586D">
        <w:rPr>
          <w:rFonts w:ascii="Times" w:hAnsi="Times"/>
        </w:rPr>
        <w:t xml:space="preserve"> only consistent with Mexicans; </w:t>
      </w:r>
      <w:r w:rsidRPr="00BD0B64">
        <w:rPr>
          <w:rFonts w:ascii="Times" w:hAnsi="Times"/>
        </w:rPr>
        <w:t>as shown from other newspapers mentioned</w:t>
      </w:r>
      <w:r w:rsidR="0045586D">
        <w:rPr>
          <w:rFonts w:ascii="Times" w:hAnsi="Times"/>
        </w:rPr>
        <w:t xml:space="preserve">, as well as the two above, </w:t>
      </w:r>
      <w:r w:rsidRPr="00A45DD9">
        <w:rPr>
          <w:rFonts w:ascii="Times" w:hAnsi="Times"/>
        </w:rPr>
        <w:t>the responsibility for a drug problem in Oklahoma was shifted solely to Mexicans. They became t</w:t>
      </w:r>
      <w:r w:rsidR="0045586D">
        <w:rPr>
          <w:rFonts w:ascii="Times" w:hAnsi="Times"/>
        </w:rPr>
        <w:t>he scapegoat for the issues of M</w:t>
      </w:r>
      <w:r w:rsidRPr="00A45DD9">
        <w:rPr>
          <w:rFonts w:ascii="Times" w:hAnsi="Times"/>
        </w:rPr>
        <w:t xml:space="preserve">arijuana Oklahomans presented with.  The </w:t>
      </w:r>
      <w:r w:rsidRPr="00A45DD9">
        <w:rPr>
          <w:rFonts w:ascii="Times" w:hAnsi="Times"/>
          <w:i/>
        </w:rPr>
        <w:t>Sapulpa Herald</w:t>
      </w:r>
      <w:r w:rsidR="0045586D">
        <w:rPr>
          <w:rFonts w:ascii="Times" w:hAnsi="Times"/>
        </w:rPr>
        <w:t xml:space="preserve"> was one of the newspapers that </w:t>
      </w:r>
      <w:r w:rsidRPr="00A45DD9">
        <w:rPr>
          <w:rFonts w:ascii="Times" w:hAnsi="Times"/>
        </w:rPr>
        <w:t>were consistent in their attack on Mexican immigrants</w:t>
      </w:r>
      <w:r w:rsidR="0045586D">
        <w:rPr>
          <w:rFonts w:ascii="Times" w:hAnsi="Times"/>
        </w:rPr>
        <w:t>;</w:t>
      </w:r>
      <w:r w:rsidRPr="00A45DD9">
        <w:rPr>
          <w:rFonts w:ascii="Times" w:hAnsi="Times"/>
        </w:rPr>
        <w:t xml:space="preserve"> it had become apparent in all areas of this research, and drugs was a theme that did </w:t>
      </w:r>
      <w:r w:rsidRPr="00A45DD9">
        <w:rPr>
          <w:rFonts w:ascii="Times" w:hAnsi="Times"/>
        </w:rPr>
        <w:lastRenderedPageBreak/>
        <w:t xml:space="preserve">not fall behind. Another piece was reported by the </w:t>
      </w:r>
      <w:r w:rsidRPr="006E2DA7">
        <w:rPr>
          <w:rFonts w:ascii="Times" w:hAnsi="Times"/>
          <w:i/>
        </w:rPr>
        <w:t>Sapulpa Herald</w:t>
      </w:r>
      <w:r w:rsidRPr="004572E3">
        <w:rPr>
          <w:rFonts w:ascii="Times" w:hAnsi="Times"/>
        </w:rPr>
        <w:t xml:space="preserve"> on Tuesday</w:t>
      </w:r>
      <w:r w:rsidR="0045586D">
        <w:rPr>
          <w:rFonts w:ascii="Times" w:hAnsi="Times"/>
        </w:rPr>
        <w:t>,</w:t>
      </w:r>
      <w:r w:rsidRPr="004572E3">
        <w:rPr>
          <w:rFonts w:ascii="Times" w:hAnsi="Times"/>
        </w:rPr>
        <w:t xml:space="preserve"> November 6</w:t>
      </w:r>
      <w:r w:rsidRPr="004572E3">
        <w:rPr>
          <w:rFonts w:ascii="Times" w:hAnsi="Times"/>
          <w:vertAlign w:val="superscript"/>
        </w:rPr>
        <w:t>th</w:t>
      </w:r>
      <w:r w:rsidRPr="004572E3">
        <w:rPr>
          <w:rFonts w:ascii="Times" w:hAnsi="Times"/>
        </w:rPr>
        <w:t>, 1928</w:t>
      </w:r>
      <w:r w:rsidR="0045586D">
        <w:rPr>
          <w:rFonts w:ascii="Times" w:hAnsi="Times"/>
        </w:rPr>
        <w:t>,</w:t>
      </w:r>
      <w:r w:rsidRPr="004572E3">
        <w:rPr>
          <w:rFonts w:ascii="Times" w:hAnsi="Times"/>
        </w:rPr>
        <w:t xml:space="preserve"> not a month after the last piece reported on Mexicans and loco weed. It was titled ‘The Drug Weed Hidden In Yard Mexican Failed To Conceal Quantity of Loco Weed From Discovery’ and they state, “Mexican failed last night to conceal a 10 gallon can of Mexican loco weed</w:t>
      </w:r>
      <w:r w:rsidR="000322D8">
        <w:rPr>
          <w:rFonts w:ascii="Times" w:hAnsi="Times"/>
        </w:rPr>
        <w:t>.</w:t>
      </w:r>
      <w:r w:rsidRPr="004572E3">
        <w:rPr>
          <w:rFonts w:ascii="Times" w:hAnsi="Times"/>
        </w:rPr>
        <w:t>”</w:t>
      </w:r>
      <w:r w:rsidRPr="00BD0B64">
        <w:rPr>
          <w:rStyle w:val="FootnoteReference"/>
          <w:rFonts w:ascii="Times" w:hAnsi="Times"/>
        </w:rPr>
        <w:footnoteReference w:id="100"/>
      </w:r>
      <w:r w:rsidRPr="00BD0B64">
        <w:rPr>
          <w:rFonts w:ascii="Times" w:hAnsi="Times"/>
        </w:rPr>
        <w:t xml:space="preserve"> Similar to ‘Mexican Mari</w:t>
      </w:r>
      <w:r w:rsidRPr="007E4493">
        <w:rPr>
          <w:rFonts w:ascii="Times" w:hAnsi="Times"/>
        </w:rPr>
        <w:t>juana’</w:t>
      </w:r>
      <w:r w:rsidR="00503877">
        <w:rPr>
          <w:rFonts w:ascii="Times" w:hAnsi="Times"/>
        </w:rPr>
        <w:t xml:space="preserve">, the drug was previously nicknamed </w:t>
      </w:r>
      <w:r w:rsidRPr="007E4493">
        <w:rPr>
          <w:rFonts w:ascii="Times" w:hAnsi="Times"/>
        </w:rPr>
        <w:t>‘Mexican Loco Weed’ which did not allow for any separation of the community and the drug. Immediately if there was a Mexican individual reported on</w:t>
      </w:r>
      <w:r w:rsidR="00503877">
        <w:rPr>
          <w:rFonts w:ascii="Times" w:hAnsi="Times"/>
        </w:rPr>
        <w:t>,</w:t>
      </w:r>
      <w:r w:rsidRPr="007E4493">
        <w:rPr>
          <w:rFonts w:ascii="Times" w:hAnsi="Times"/>
        </w:rPr>
        <w:t xml:space="preserve"> they were connected to the drug and vice versa. </w:t>
      </w:r>
    </w:p>
    <w:p w14:paraId="75A43E2E" w14:textId="77777777" w:rsidR="00C649FF" w:rsidRPr="00DF4492" w:rsidRDefault="00C649FF" w:rsidP="00DF4492">
      <w:pPr>
        <w:pStyle w:val="Heading2"/>
        <w:jc w:val="center"/>
        <w:rPr>
          <w:rFonts w:ascii="Times" w:hAnsi="Times"/>
          <w:color w:val="000000" w:themeColor="text1"/>
          <w:sz w:val="24"/>
          <w:szCs w:val="24"/>
        </w:rPr>
      </w:pPr>
    </w:p>
    <w:p w14:paraId="5B966107" w14:textId="7C1303DD" w:rsidR="001A4D1D" w:rsidRPr="00DF4492" w:rsidRDefault="009A788A" w:rsidP="00DF4492">
      <w:pPr>
        <w:pStyle w:val="Heading2"/>
        <w:jc w:val="center"/>
        <w:rPr>
          <w:rFonts w:ascii="Times" w:hAnsi="Times"/>
          <w:color w:val="000000" w:themeColor="text1"/>
          <w:sz w:val="24"/>
          <w:szCs w:val="24"/>
        </w:rPr>
      </w:pPr>
      <w:bookmarkStart w:id="31" w:name="_Toc69827466"/>
      <w:r w:rsidRPr="00DF4492">
        <w:rPr>
          <w:rFonts w:ascii="Times" w:hAnsi="Times"/>
          <w:color w:val="000000" w:themeColor="text1"/>
          <w:sz w:val="24"/>
          <w:szCs w:val="24"/>
        </w:rPr>
        <w:t>Mexican Marijuana</w:t>
      </w:r>
      <w:bookmarkEnd w:id="31"/>
    </w:p>
    <w:p w14:paraId="38F2733B" w14:textId="77777777" w:rsidR="00C649FF" w:rsidRPr="006E2DA7" w:rsidRDefault="00C649FF" w:rsidP="009A788A">
      <w:pPr>
        <w:ind w:firstLine="720"/>
        <w:jc w:val="center"/>
        <w:rPr>
          <w:rFonts w:ascii="Times" w:hAnsi="Times"/>
          <w:b/>
        </w:rPr>
      </w:pPr>
    </w:p>
    <w:p w14:paraId="58A274B4" w14:textId="3BF8F4BF" w:rsidR="00996517" w:rsidRPr="00A45DD9" w:rsidRDefault="005F7EB6" w:rsidP="00077D8C">
      <w:pPr>
        <w:spacing w:line="480" w:lineRule="auto"/>
        <w:ind w:firstLine="720"/>
        <w:rPr>
          <w:rFonts w:ascii="Times" w:hAnsi="Times"/>
        </w:rPr>
      </w:pPr>
      <w:r w:rsidRPr="004572E3">
        <w:rPr>
          <w:rFonts w:ascii="Times" w:hAnsi="Times"/>
        </w:rPr>
        <w:tab/>
        <w:t>Newspapers took part in enforcing this portrayal by making a direct connecti</w:t>
      </w:r>
      <w:r w:rsidR="00503877">
        <w:rPr>
          <w:rFonts w:ascii="Times" w:hAnsi="Times"/>
        </w:rPr>
        <w:t>on to drugs by naming M</w:t>
      </w:r>
      <w:r w:rsidRPr="004572E3">
        <w:rPr>
          <w:rFonts w:ascii="Times" w:hAnsi="Times"/>
        </w:rPr>
        <w:t xml:space="preserve">arijuana Mexican Marijuana. Newspapers ran with this drug title and used it to bring attention </w:t>
      </w:r>
      <w:r w:rsidR="00503877">
        <w:rPr>
          <w:rFonts w:ascii="Times" w:hAnsi="Times"/>
        </w:rPr>
        <w:t xml:space="preserve">to </w:t>
      </w:r>
      <w:r w:rsidRPr="004572E3">
        <w:rPr>
          <w:rFonts w:ascii="Times" w:hAnsi="Times"/>
        </w:rPr>
        <w:t>Mexican immigrants as possible drug smugglers</w:t>
      </w:r>
      <w:r w:rsidR="00503877">
        <w:rPr>
          <w:rFonts w:ascii="Times" w:hAnsi="Times"/>
        </w:rPr>
        <w:t>,</w:t>
      </w:r>
      <w:r w:rsidRPr="004572E3">
        <w:rPr>
          <w:rFonts w:ascii="Times" w:hAnsi="Times"/>
        </w:rPr>
        <w:t xml:space="preserve"> only further strengthening the need for secure borders. </w:t>
      </w:r>
      <w:r w:rsidR="002E0C10" w:rsidRPr="004572E3">
        <w:rPr>
          <w:rFonts w:ascii="Times" w:hAnsi="Times"/>
          <w:i/>
        </w:rPr>
        <w:t xml:space="preserve">El Reno Daily Tribune </w:t>
      </w:r>
      <w:r w:rsidR="002E0C10" w:rsidRPr="004572E3">
        <w:rPr>
          <w:rFonts w:ascii="Times" w:hAnsi="Times"/>
        </w:rPr>
        <w:t xml:space="preserve">published a story titled ‘Mexican Marijuana Easy to Buy Easy to Smuggle into the U.S.’ </w:t>
      </w:r>
      <w:r w:rsidR="007B7A1D" w:rsidRPr="004572E3">
        <w:rPr>
          <w:rFonts w:ascii="Times" w:hAnsi="Times"/>
        </w:rPr>
        <w:t>where they report</w:t>
      </w:r>
      <w:r w:rsidR="00503877">
        <w:rPr>
          <w:rFonts w:ascii="Times" w:hAnsi="Times"/>
        </w:rPr>
        <w:t>,</w:t>
      </w:r>
      <w:r w:rsidR="007B7A1D" w:rsidRPr="004572E3">
        <w:rPr>
          <w:rFonts w:ascii="Times" w:hAnsi="Times"/>
        </w:rPr>
        <w:t xml:space="preserve"> “The w*tbacks Mexican job hunters illegally sneaking across the U.S. border seem to finance their trips in the states by taking along a pound or two of marijuana or loco weed as they call it</w:t>
      </w:r>
      <w:r w:rsidR="000322D8">
        <w:rPr>
          <w:rFonts w:ascii="Times" w:hAnsi="Times"/>
        </w:rPr>
        <w:t>.</w:t>
      </w:r>
      <w:r w:rsidR="007B7A1D" w:rsidRPr="004572E3">
        <w:rPr>
          <w:rFonts w:ascii="Times" w:hAnsi="Times"/>
        </w:rPr>
        <w:t>”</w:t>
      </w:r>
      <w:r w:rsidR="007B7A1D" w:rsidRPr="00BD0B64">
        <w:rPr>
          <w:rStyle w:val="FootnoteReference"/>
          <w:rFonts w:ascii="Times" w:hAnsi="Times"/>
        </w:rPr>
        <w:footnoteReference w:id="101"/>
      </w:r>
      <w:r w:rsidR="00996517" w:rsidRPr="00BD0B64">
        <w:rPr>
          <w:rFonts w:ascii="Times" w:hAnsi="Times"/>
        </w:rPr>
        <w:t xml:space="preserve"> Mexican immigrants who sought labor opportunities in the United States were connected to drugs through this reporting</w:t>
      </w:r>
      <w:r w:rsidR="00503877">
        <w:rPr>
          <w:rFonts w:ascii="Times" w:hAnsi="Times"/>
        </w:rPr>
        <w:t>--c</w:t>
      </w:r>
      <w:r w:rsidR="00996517" w:rsidRPr="00BD0B64">
        <w:rPr>
          <w:rFonts w:ascii="Times" w:hAnsi="Times"/>
        </w:rPr>
        <w:t>lumping al</w:t>
      </w:r>
      <w:r w:rsidR="00996517" w:rsidRPr="00A45DD9">
        <w:rPr>
          <w:rFonts w:ascii="Times" w:hAnsi="Times"/>
        </w:rPr>
        <w:t xml:space="preserve">l Mexican immigrants together with the label of drug traffickers. </w:t>
      </w:r>
      <w:r w:rsidR="00F257C6" w:rsidRPr="00A45DD9">
        <w:rPr>
          <w:rFonts w:ascii="Times" w:hAnsi="Times"/>
        </w:rPr>
        <w:t xml:space="preserve">The dominant narrative tarnished the reputation of the Mexican immigrant community and their opportunity to thrive in this country by criminalizing their existence. </w:t>
      </w:r>
      <w:r w:rsidR="00996517" w:rsidRPr="00A45DD9">
        <w:rPr>
          <w:rFonts w:ascii="Times" w:hAnsi="Times"/>
        </w:rPr>
        <w:tab/>
      </w:r>
    </w:p>
    <w:p w14:paraId="6275DA0E" w14:textId="5B5AFD5A" w:rsidR="00572A19" w:rsidRPr="00A45DD9" w:rsidRDefault="00957379" w:rsidP="00077D8C">
      <w:pPr>
        <w:spacing w:line="480" w:lineRule="auto"/>
        <w:ind w:firstLine="720"/>
        <w:rPr>
          <w:rFonts w:ascii="Times" w:hAnsi="Times"/>
        </w:rPr>
      </w:pPr>
      <w:r w:rsidRPr="006E2DA7">
        <w:rPr>
          <w:rFonts w:ascii="Times" w:hAnsi="Times"/>
        </w:rPr>
        <w:lastRenderedPageBreak/>
        <w:t xml:space="preserve">The </w:t>
      </w:r>
      <w:r w:rsidRPr="004572E3">
        <w:rPr>
          <w:rFonts w:ascii="Times" w:hAnsi="Times"/>
          <w:i/>
        </w:rPr>
        <w:t>Sapulpa Daily Herald</w:t>
      </w:r>
      <w:r w:rsidRPr="004572E3">
        <w:rPr>
          <w:rFonts w:ascii="Times" w:hAnsi="Times"/>
        </w:rPr>
        <w:t xml:space="preserve"> reported on a story titled ‘Marijuana Attack Two-Pronged’ in this excerpt</w:t>
      </w:r>
      <w:r w:rsidR="00503877">
        <w:rPr>
          <w:rFonts w:ascii="Times" w:hAnsi="Times"/>
        </w:rPr>
        <w:t>,</w:t>
      </w:r>
      <w:r w:rsidRPr="004572E3">
        <w:rPr>
          <w:rFonts w:ascii="Times" w:hAnsi="Times"/>
        </w:rPr>
        <w:t xml:space="preserve"> </w:t>
      </w:r>
      <w:r w:rsidR="00C030C3" w:rsidRPr="004572E3">
        <w:rPr>
          <w:rFonts w:ascii="Times" w:hAnsi="Times"/>
        </w:rPr>
        <w:t>they discuss how “The U.S. government is using two potent weapons- education and economics- to discourage young people from smoking marijuana</w:t>
      </w:r>
      <w:r w:rsidR="004F509F">
        <w:rPr>
          <w:rFonts w:ascii="Times" w:hAnsi="Times"/>
        </w:rPr>
        <w:t>.</w:t>
      </w:r>
      <w:r w:rsidR="002C6DCB" w:rsidRPr="004572E3">
        <w:rPr>
          <w:rFonts w:ascii="Times" w:hAnsi="Times"/>
        </w:rPr>
        <w:t>”</w:t>
      </w:r>
      <w:r w:rsidR="00F035B9" w:rsidRPr="00BD0B64">
        <w:rPr>
          <w:rStyle w:val="FootnoteReference"/>
          <w:rFonts w:ascii="Times" w:hAnsi="Times"/>
        </w:rPr>
        <w:footnoteReference w:id="102"/>
      </w:r>
      <w:r w:rsidR="004F509F">
        <w:rPr>
          <w:rFonts w:ascii="Times" w:hAnsi="Times"/>
        </w:rPr>
        <w:t xml:space="preserve"> </w:t>
      </w:r>
      <w:r w:rsidR="00E63DB5" w:rsidRPr="00BD0B64">
        <w:rPr>
          <w:rFonts w:ascii="Times" w:hAnsi="Times"/>
        </w:rPr>
        <w:t>The educational component uses the r</w:t>
      </w:r>
      <w:r w:rsidR="00E63DB5" w:rsidRPr="007E4493">
        <w:rPr>
          <w:rFonts w:ascii="Times" w:hAnsi="Times"/>
        </w:rPr>
        <w:t xml:space="preserve">esources of the National Institute of Mental Health to distribute the dangers of the drug and the criminal charges behind the possession and use of it. They use mass media such as newspapers to distribute this message. The economic component puts a direct </w:t>
      </w:r>
      <w:r w:rsidR="00E63DB5" w:rsidRPr="00A45DD9">
        <w:rPr>
          <w:rFonts w:ascii="Times" w:hAnsi="Times"/>
        </w:rPr>
        <w:t>focus on t</w:t>
      </w:r>
      <w:r w:rsidR="00503877">
        <w:rPr>
          <w:rFonts w:ascii="Times" w:hAnsi="Times"/>
        </w:rPr>
        <w:t>he Mexican border and increased</w:t>
      </w:r>
      <w:r w:rsidR="00E63DB5" w:rsidRPr="00A45DD9">
        <w:rPr>
          <w:rFonts w:ascii="Times" w:hAnsi="Times"/>
        </w:rPr>
        <w:t xml:space="preserve"> patrolling. The claim made here is that drugs are coming from Mexico</w:t>
      </w:r>
      <w:r w:rsidR="00503877">
        <w:rPr>
          <w:rFonts w:ascii="Times" w:hAnsi="Times"/>
        </w:rPr>
        <w:t xml:space="preserve">, placing </w:t>
      </w:r>
      <w:r w:rsidR="00E63DB5" w:rsidRPr="00A45DD9">
        <w:rPr>
          <w:rFonts w:ascii="Times" w:hAnsi="Times"/>
        </w:rPr>
        <w:t xml:space="preserve">responsibility on the people and country for creating the drug problem in the United States. </w:t>
      </w:r>
      <w:r w:rsidR="00B9232C" w:rsidRPr="00A45DD9">
        <w:rPr>
          <w:rFonts w:ascii="Times" w:hAnsi="Times"/>
        </w:rPr>
        <w:t>This harmful connection leads them to label the drug Mexican marijuana in the article. The magnitude of this is demonstrated by who created the program</w:t>
      </w:r>
      <w:r w:rsidR="00503877">
        <w:rPr>
          <w:rFonts w:ascii="Times" w:hAnsi="Times"/>
        </w:rPr>
        <w:t>,</w:t>
      </w:r>
      <w:r w:rsidR="00B9232C" w:rsidRPr="00A45DD9">
        <w:rPr>
          <w:rFonts w:ascii="Times" w:hAnsi="Times"/>
        </w:rPr>
        <w:t xml:space="preserve"> which is the United States government. The government distributed this message to its people that drugs are a danger to the youth, and this dange</w:t>
      </w:r>
      <w:r w:rsidR="00B9232C" w:rsidRPr="006E2DA7">
        <w:rPr>
          <w:rFonts w:ascii="Times" w:hAnsi="Times"/>
        </w:rPr>
        <w:t>r is being brought here from Mexico. Mexican immigrants have to deal with the consequences of being criminalized with no credible proof</w:t>
      </w:r>
      <w:r w:rsidR="00503877">
        <w:rPr>
          <w:rFonts w:ascii="Times" w:hAnsi="Times"/>
        </w:rPr>
        <w:t>,</w:t>
      </w:r>
      <w:r w:rsidR="00B9232C" w:rsidRPr="006E2DA7">
        <w:rPr>
          <w:rFonts w:ascii="Times" w:hAnsi="Times"/>
        </w:rPr>
        <w:t xml:space="preserve"> just the claim from the dominant narrative. </w:t>
      </w:r>
      <w:r w:rsidR="00596E15" w:rsidRPr="004572E3">
        <w:rPr>
          <w:rFonts w:ascii="Times" w:hAnsi="Times"/>
        </w:rPr>
        <w:t>The E</w:t>
      </w:r>
      <w:r w:rsidR="00596E15" w:rsidRPr="004572E3">
        <w:rPr>
          <w:rFonts w:ascii="Times" w:hAnsi="Times"/>
          <w:i/>
        </w:rPr>
        <w:t xml:space="preserve">l Reno Daily Democrat </w:t>
      </w:r>
      <w:r w:rsidR="00596E15" w:rsidRPr="004572E3">
        <w:rPr>
          <w:rFonts w:ascii="Times" w:hAnsi="Times"/>
        </w:rPr>
        <w:t>titled a piece ‘Drug Addict Admits Crime’, a story that discusses a crime committe</w:t>
      </w:r>
      <w:r w:rsidR="00071C35" w:rsidRPr="004572E3">
        <w:rPr>
          <w:rFonts w:ascii="Times" w:hAnsi="Times"/>
        </w:rPr>
        <w:t>d by an American who attempts to negate</w:t>
      </w:r>
      <w:r w:rsidR="00596E15" w:rsidRPr="004572E3">
        <w:rPr>
          <w:rFonts w:ascii="Times" w:hAnsi="Times"/>
        </w:rPr>
        <w:t xml:space="preserve"> responsibility for the crime by claiming he was under the influence of marijuana. In the excerpt</w:t>
      </w:r>
      <w:r w:rsidR="00503877">
        <w:rPr>
          <w:rFonts w:ascii="Times" w:hAnsi="Times"/>
        </w:rPr>
        <w:t>,</w:t>
      </w:r>
      <w:r w:rsidR="00596E15" w:rsidRPr="004572E3">
        <w:rPr>
          <w:rFonts w:ascii="Times" w:hAnsi="Times"/>
        </w:rPr>
        <w:t xml:space="preserve"> they state, </w:t>
      </w:r>
      <w:r w:rsidR="006850AF" w:rsidRPr="004572E3">
        <w:rPr>
          <w:rFonts w:ascii="Times" w:hAnsi="Times"/>
        </w:rPr>
        <w:t>“Coffey admitted that the crimes were committed while he was under the influence of a Mexican drug similar to Indian hemp</w:t>
      </w:r>
      <w:r w:rsidR="00DE543C">
        <w:rPr>
          <w:rFonts w:ascii="Times" w:hAnsi="Times"/>
        </w:rPr>
        <w:t>.</w:t>
      </w:r>
      <w:r w:rsidR="002C6DCB" w:rsidRPr="004572E3">
        <w:rPr>
          <w:rFonts w:ascii="Times" w:hAnsi="Times"/>
        </w:rPr>
        <w:t>”</w:t>
      </w:r>
      <w:r w:rsidR="006850AF" w:rsidRPr="004572E3">
        <w:rPr>
          <w:rFonts w:ascii="Times" w:hAnsi="Times"/>
        </w:rPr>
        <w:t xml:space="preserve"> </w:t>
      </w:r>
      <w:r w:rsidR="00B35D60" w:rsidRPr="00BD0B64">
        <w:rPr>
          <w:rStyle w:val="FootnoteReference"/>
          <w:rFonts w:ascii="Times" w:hAnsi="Times"/>
        </w:rPr>
        <w:footnoteReference w:id="103"/>
      </w:r>
      <w:r w:rsidR="000322D8">
        <w:rPr>
          <w:rFonts w:ascii="Times" w:hAnsi="Times"/>
        </w:rPr>
        <w:t xml:space="preserve"> </w:t>
      </w:r>
      <w:r w:rsidR="006850AF" w:rsidRPr="00BD0B64">
        <w:rPr>
          <w:rFonts w:ascii="Times" w:hAnsi="Times"/>
        </w:rPr>
        <w:t xml:space="preserve">The responsibility is shifted not only to a drug but to a ‘Mexican’ drug. Placing the blame and responsibility partly on Mexicans. </w:t>
      </w:r>
      <w:r w:rsidR="00787B9C" w:rsidRPr="00A45DD9">
        <w:rPr>
          <w:rFonts w:ascii="Times" w:hAnsi="Times"/>
        </w:rPr>
        <w:t xml:space="preserve">This story is also reported on the </w:t>
      </w:r>
      <w:r w:rsidR="00787B9C" w:rsidRPr="00A45DD9">
        <w:rPr>
          <w:rFonts w:ascii="Times" w:hAnsi="Times"/>
          <w:i/>
        </w:rPr>
        <w:t>Sapulpa Daily Herald</w:t>
      </w:r>
      <w:r w:rsidR="00787B9C" w:rsidRPr="00A45DD9">
        <w:rPr>
          <w:rFonts w:ascii="Times" w:hAnsi="Times"/>
        </w:rPr>
        <w:t xml:space="preserve"> titled </w:t>
      </w:r>
      <w:r w:rsidR="00071C35" w:rsidRPr="00A45DD9">
        <w:rPr>
          <w:rFonts w:ascii="Times" w:hAnsi="Times"/>
        </w:rPr>
        <w:t>‘</w:t>
      </w:r>
      <w:r w:rsidR="00787B9C" w:rsidRPr="00A45DD9">
        <w:rPr>
          <w:rFonts w:ascii="Times" w:hAnsi="Times"/>
        </w:rPr>
        <w:t>Co</w:t>
      </w:r>
      <w:r w:rsidR="00787B9C" w:rsidRPr="00915688">
        <w:rPr>
          <w:rFonts w:ascii="Times" w:hAnsi="Times"/>
        </w:rPr>
        <w:t xml:space="preserve">ney Coffey Admits Part in Many Robberies and </w:t>
      </w:r>
      <w:r w:rsidR="00787B9C" w:rsidRPr="00915688">
        <w:rPr>
          <w:rFonts w:ascii="Times" w:hAnsi="Times"/>
        </w:rPr>
        <w:lastRenderedPageBreak/>
        <w:t>Killings</w:t>
      </w:r>
      <w:r w:rsidR="00071C35" w:rsidRPr="006E2DA7">
        <w:rPr>
          <w:rFonts w:ascii="Times" w:hAnsi="Times"/>
        </w:rPr>
        <w:t>’</w:t>
      </w:r>
      <w:r w:rsidR="00503877">
        <w:rPr>
          <w:rFonts w:ascii="Times" w:hAnsi="Times"/>
        </w:rPr>
        <w:t xml:space="preserve">, and in </w:t>
      </w:r>
      <w:r w:rsidR="00787B9C" w:rsidRPr="004572E3">
        <w:rPr>
          <w:rFonts w:ascii="Times" w:hAnsi="Times"/>
        </w:rPr>
        <w:t xml:space="preserve">bold </w:t>
      </w:r>
      <w:r w:rsidR="00503877">
        <w:rPr>
          <w:rFonts w:ascii="Times" w:hAnsi="Times"/>
        </w:rPr>
        <w:t xml:space="preserve">capital </w:t>
      </w:r>
      <w:r w:rsidR="00787B9C" w:rsidRPr="004572E3">
        <w:rPr>
          <w:rFonts w:ascii="Times" w:hAnsi="Times"/>
        </w:rPr>
        <w:t>letters the title includes “Says Drug Led Him to Crimes</w:t>
      </w:r>
      <w:r w:rsidR="000322D8">
        <w:rPr>
          <w:rFonts w:ascii="Times" w:hAnsi="Times"/>
        </w:rPr>
        <w:t>.</w:t>
      </w:r>
      <w:r w:rsidR="00787B9C" w:rsidRPr="004572E3">
        <w:rPr>
          <w:rFonts w:ascii="Times" w:hAnsi="Times"/>
        </w:rPr>
        <w:t>”</w:t>
      </w:r>
      <w:r w:rsidR="0088391F" w:rsidRPr="00BD0B64">
        <w:rPr>
          <w:rStyle w:val="FootnoteReference"/>
          <w:rFonts w:ascii="Times" w:hAnsi="Times"/>
        </w:rPr>
        <w:footnoteReference w:id="104"/>
      </w:r>
      <w:r w:rsidR="004D0D3B" w:rsidRPr="00BD0B64">
        <w:rPr>
          <w:rFonts w:ascii="Times" w:hAnsi="Times"/>
        </w:rPr>
        <w:t xml:space="preserve"> Another piece reported by The </w:t>
      </w:r>
      <w:r w:rsidR="004D0D3B" w:rsidRPr="00A45DD9">
        <w:rPr>
          <w:rFonts w:ascii="Times" w:hAnsi="Times"/>
          <w:i/>
        </w:rPr>
        <w:t>Sapulpa Herald</w:t>
      </w:r>
      <w:r w:rsidR="004D0D3B" w:rsidRPr="00A45DD9">
        <w:rPr>
          <w:rFonts w:ascii="Times" w:hAnsi="Times"/>
        </w:rPr>
        <w:t xml:space="preserve"> includes a mug shot of a man with a descript</w:t>
      </w:r>
      <w:r w:rsidR="00071C35" w:rsidRPr="00A45DD9">
        <w:rPr>
          <w:rFonts w:ascii="Times" w:hAnsi="Times"/>
        </w:rPr>
        <w:t xml:space="preserve">ion </w:t>
      </w:r>
      <w:r w:rsidR="004D0D3B" w:rsidRPr="00A45DD9">
        <w:rPr>
          <w:rFonts w:ascii="Times" w:hAnsi="Times"/>
        </w:rPr>
        <w:t>that states, “Victor Licata,</w:t>
      </w:r>
      <w:r w:rsidR="004D0D3B" w:rsidRPr="006E2DA7">
        <w:rPr>
          <w:rFonts w:ascii="Times" w:hAnsi="Times"/>
        </w:rPr>
        <w:t xml:space="preserve"> 21-year-old drug addict of Tampa, </w:t>
      </w:r>
      <w:r w:rsidR="00CE2DB1" w:rsidRPr="004572E3">
        <w:rPr>
          <w:rFonts w:ascii="Times" w:hAnsi="Times"/>
        </w:rPr>
        <w:t>FL</w:t>
      </w:r>
      <w:r w:rsidR="004D0D3B" w:rsidRPr="004572E3">
        <w:rPr>
          <w:rFonts w:ascii="Times" w:hAnsi="Times"/>
        </w:rPr>
        <w:t>, who is being held by police of that city charged with the ax slaying of his mother, father, sister, and two brothers. He is a user of Marijuana, a Mexican weed that is said to cause insanity</w:t>
      </w:r>
      <w:r w:rsidR="000322D8">
        <w:rPr>
          <w:rFonts w:ascii="Times" w:hAnsi="Times"/>
        </w:rPr>
        <w:t>.</w:t>
      </w:r>
      <w:r w:rsidR="00071C35" w:rsidRPr="004572E3">
        <w:rPr>
          <w:rFonts w:ascii="Times" w:hAnsi="Times"/>
        </w:rPr>
        <w:t>”</w:t>
      </w:r>
      <w:r w:rsidR="00B35D60" w:rsidRPr="00BD0B64">
        <w:rPr>
          <w:rStyle w:val="FootnoteReference"/>
          <w:rFonts w:ascii="Times" w:hAnsi="Times"/>
        </w:rPr>
        <w:footnoteReference w:id="105"/>
      </w:r>
      <w:r w:rsidR="004D0D3B" w:rsidRPr="00BD0B64">
        <w:rPr>
          <w:rFonts w:ascii="Times" w:hAnsi="Times"/>
        </w:rPr>
        <w:t xml:space="preserve"> </w:t>
      </w:r>
      <w:r w:rsidR="00787B9C" w:rsidRPr="007E4493">
        <w:rPr>
          <w:rFonts w:ascii="Times" w:hAnsi="Times"/>
        </w:rPr>
        <w:t xml:space="preserve"> The dominant narrative</w:t>
      </w:r>
      <w:r w:rsidR="00787B9C" w:rsidRPr="00A45DD9">
        <w:rPr>
          <w:rFonts w:ascii="Times" w:hAnsi="Times"/>
        </w:rPr>
        <w:t xml:space="preserve"> holds so much power that it can directly state that a </w:t>
      </w:r>
      <w:r w:rsidR="000322D8">
        <w:rPr>
          <w:rFonts w:ascii="Times" w:hAnsi="Times"/>
        </w:rPr>
        <w:t xml:space="preserve">white </w:t>
      </w:r>
      <w:r w:rsidR="00787B9C" w:rsidRPr="00A45DD9">
        <w:rPr>
          <w:rFonts w:ascii="Times" w:hAnsi="Times"/>
        </w:rPr>
        <w:t>American man murdered someone and still shift part of the blame to the Mexican community. It is a perfect example of how a narrative can be extremely harmful and determine the treatment of Mexican immigrants. The word Mexican is tied to drugs that</w:t>
      </w:r>
      <w:r w:rsidR="00503877">
        <w:rPr>
          <w:rFonts w:ascii="Times" w:hAnsi="Times"/>
        </w:rPr>
        <w:t>,</w:t>
      </w:r>
      <w:r w:rsidR="00787B9C" w:rsidRPr="00A45DD9">
        <w:rPr>
          <w:rFonts w:ascii="Times" w:hAnsi="Times"/>
        </w:rPr>
        <w:t xml:space="preserve"> without proof</w:t>
      </w:r>
      <w:r w:rsidR="00503877">
        <w:rPr>
          <w:rFonts w:ascii="Times" w:hAnsi="Times"/>
        </w:rPr>
        <w:t>,</w:t>
      </w:r>
      <w:r w:rsidR="00787B9C" w:rsidRPr="00A45DD9">
        <w:rPr>
          <w:rFonts w:ascii="Times" w:hAnsi="Times"/>
        </w:rPr>
        <w:t xml:space="preserve"> simple statements can tarnish the reputation of a population. They are made powerless because their voices are silenced while the dominant narrative is amplified. </w:t>
      </w:r>
    </w:p>
    <w:p w14:paraId="139D85F2" w14:textId="5D69552C" w:rsidR="000238D5" w:rsidRPr="004572E3" w:rsidRDefault="00077D8C" w:rsidP="00712593">
      <w:pPr>
        <w:spacing w:line="480" w:lineRule="auto"/>
        <w:ind w:firstLine="720"/>
        <w:rPr>
          <w:rFonts w:ascii="Times" w:hAnsi="Times"/>
        </w:rPr>
      </w:pPr>
      <w:r w:rsidRPr="006E2DA7">
        <w:rPr>
          <w:rFonts w:ascii="Times" w:hAnsi="Times"/>
        </w:rPr>
        <w:t>The criminalization of Mexican</w:t>
      </w:r>
      <w:r w:rsidRPr="004572E3">
        <w:rPr>
          <w:rFonts w:ascii="Times" w:hAnsi="Times"/>
        </w:rPr>
        <w:t xml:space="preserve">’s and Mexican immigrants has been enforced by the dominant narrative with the tools of mass media, and it can be argued by looking at how they write about Mexicans and Marijuana versus drugs and Americans. </w:t>
      </w:r>
      <w:r w:rsidR="00845BEF" w:rsidRPr="004572E3">
        <w:rPr>
          <w:rFonts w:ascii="Times" w:hAnsi="Times"/>
        </w:rPr>
        <w:t xml:space="preserve">The </w:t>
      </w:r>
      <w:r w:rsidR="00845BEF" w:rsidRPr="004572E3">
        <w:rPr>
          <w:rFonts w:ascii="Times" w:hAnsi="Times"/>
          <w:i/>
        </w:rPr>
        <w:t>El Reno Daily Tribune</w:t>
      </w:r>
      <w:r w:rsidR="00845BEF" w:rsidRPr="004572E3">
        <w:rPr>
          <w:rFonts w:ascii="Times" w:hAnsi="Times"/>
        </w:rPr>
        <w:t xml:space="preserve"> published a piece titled ‘State Revokes Permit to Produce Marijuana”, in the piece</w:t>
      </w:r>
      <w:r w:rsidR="00503877">
        <w:rPr>
          <w:rFonts w:ascii="Times" w:hAnsi="Times"/>
        </w:rPr>
        <w:t>,</w:t>
      </w:r>
      <w:r w:rsidR="00845BEF" w:rsidRPr="004572E3">
        <w:rPr>
          <w:rFonts w:ascii="Times" w:hAnsi="Times"/>
        </w:rPr>
        <w:t xml:space="preserve"> they state, “The permit had been issued by the state board of health to J.E. Batchelor, who wanted to raise the marijuana weed to produce canary seed</w:t>
      </w:r>
      <w:r w:rsidR="00F434B5" w:rsidRPr="004572E3">
        <w:rPr>
          <w:rFonts w:ascii="Times" w:hAnsi="Times"/>
        </w:rPr>
        <w:t>. Marijuana seed frequently is found in bird food. It is said to make canaries sing oftener, louder and more spiritedly</w:t>
      </w:r>
      <w:r w:rsidR="004F509F">
        <w:rPr>
          <w:rFonts w:ascii="Times" w:hAnsi="Times"/>
        </w:rPr>
        <w:t>.</w:t>
      </w:r>
      <w:r w:rsidR="00F434B5" w:rsidRPr="004572E3">
        <w:rPr>
          <w:rFonts w:ascii="Times" w:hAnsi="Times"/>
        </w:rPr>
        <w:t xml:space="preserve">” </w:t>
      </w:r>
      <w:r w:rsidR="00F434B5" w:rsidRPr="00BD0B64">
        <w:rPr>
          <w:rStyle w:val="FootnoteReference"/>
          <w:rFonts w:ascii="Times" w:hAnsi="Times"/>
        </w:rPr>
        <w:footnoteReference w:id="106"/>
      </w:r>
      <w:r w:rsidR="002E127B" w:rsidRPr="00BD0B64">
        <w:rPr>
          <w:rFonts w:ascii="Times" w:hAnsi="Times"/>
        </w:rPr>
        <w:t xml:space="preserve"> When there is a positive connotation to the drug</w:t>
      </w:r>
      <w:r w:rsidR="00503877">
        <w:rPr>
          <w:rFonts w:ascii="Times" w:hAnsi="Times"/>
        </w:rPr>
        <w:t>,</w:t>
      </w:r>
      <w:r w:rsidR="002E127B" w:rsidRPr="00BD0B64">
        <w:rPr>
          <w:rFonts w:ascii="Times" w:hAnsi="Times"/>
        </w:rPr>
        <w:t xml:space="preserve"> it is connected to an American individual</w:t>
      </w:r>
      <w:r w:rsidR="00503877">
        <w:rPr>
          <w:rFonts w:ascii="Times" w:hAnsi="Times"/>
        </w:rPr>
        <w:t>,</w:t>
      </w:r>
      <w:r w:rsidR="002E127B" w:rsidRPr="00BD0B64">
        <w:rPr>
          <w:rFonts w:ascii="Times" w:hAnsi="Times"/>
        </w:rPr>
        <w:t xml:space="preserve"> especially because in the </w:t>
      </w:r>
      <w:r w:rsidR="002E127B" w:rsidRPr="00BD0B64">
        <w:rPr>
          <w:rFonts w:ascii="Times" w:hAnsi="Times"/>
        </w:rPr>
        <w:lastRenderedPageBreak/>
        <w:t>article</w:t>
      </w:r>
      <w:r w:rsidR="00503877">
        <w:rPr>
          <w:rFonts w:ascii="Times" w:hAnsi="Times"/>
        </w:rPr>
        <w:t>,</w:t>
      </w:r>
      <w:r w:rsidR="002E127B" w:rsidRPr="00BD0B64">
        <w:rPr>
          <w:rFonts w:ascii="Times" w:hAnsi="Times"/>
        </w:rPr>
        <w:t xml:space="preserve"> their race or ethnicity was not included or connected t</w:t>
      </w:r>
      <w:r w:rsidR="002E127B" w:rsidRPr="00A45DD9">
        <w:rPr>
          <w:rFonts w:ascii="Times" w:hAnsi="Times"/>
        </w:rPr>
        <w:t>o the drug. When an article mentioned a crime being committed</w:t>
      </w:r>
      <w:r w:rsidR="00503877">
        <w:rPr>
          <w:rFonts w:ascii="Times" w:hAnsi="Times"/>
        </w:rPr>
        <w:t>,</w:t>
      </w:r>
      <w:r w:rsidR="002E127B" w:rsidRPr="00A45DD9">
        <w:rPr>
          <w:rFonts w:ascii="Times" w:hAnsi="Times"/>
        </w:rPr>
        <w:t xml:space="preserve"> such as murder, it was immediately connected to ‘Mexica</w:t>
      </w:r>
      <w:r w:rsidR="00503877">
        <w:rPr>
          <w:rFonts w:ascii="Times" w:hAnsi="Times"/>
        </w:rPr>
        <w:t xml:space="preserve">n marijuana”. This is an </w:t>
      </w:r>
      <w:r w:rsidR="002E127B" w:rsidRPr="00A45DD9">
        <w:rPr>
          <w:rFonts w:ascii="Times" w:hAnsi="Times"/>
        </w:rPr>
        <w:t>example of how the dominan</w:t>
      </w:r>
      <w:r w:rsidR="00503877">
        <w:rPr>
          <w:rFonts w:ascii="Times" w:hAnsi="Times"/>
        </w:rPr>
        <w:t>t narrative hold</w:t>
      </w:r>
      <w:r w:rsidR="0053668A" w:rsidRPr="00A45DD9">
        <w:rPr>
          <w:rFonts w:ascii="Times" w:hAnsi="Times"/>
        </w:rPr>
        <w:t xml:space="preserve"> power to create labels and stereotypes for one group</w:t>
      </w:r>
      <w:r w:rsidR="002E127B" w:rsidRPr="00A45DD9">
        <w:rPr>
          <w:rFonts w:ascii="Times" w:hAnsi="Times"/>
        </w:rPr>
        <w:t xml:space="preserve"> while </w:t>
      </w:r>
      <w:r w:rsidR="002E127B" w:rsidRPr="00915688">
        <w:rPr>
          <w:rFonts w:ascii="Times" w:hAnsi="Times"/>
        </w:rPr>
        <w:t xml:space="preserve">excusing another. </w:t>
      </w:r>
      <w:r w:rsidR="0076705D" w:rsidRPr="00635554">
        <w:rPr>
          <w:rFonts w:ascii="Times" w:hAnsi="Times"/>
        </w:rPr>
        <w:t xml:space="preserve">Groups with power are given the luxury of having a voice to deny accusations, </w:t>
      </w:r>
      <w:r w:rsidR="0076705D" w:rsidRPr="006E2DA7">
        <w:rPr>
          <w:rFonts w:ascii="Times" w:hAnsi="Times"/>
          <w:i/>
        </w:rPr>
        <w:t>The Sapulpa Daily Herald</w:t>
      </w:r>
      <w:r w:rsidR="0076705D" w:rsidRPr="004572E3">
        <w:rPr>
          <w:rFonts w:ascii="Times" w:hAnsi="Times"/>
        </w:rPr>
        <w:t xml:space="preserve"> published a piece titled ‘Guard Commander Doubts Report’ where they state, “The head of the Oklahoma National Guard says he does not believe a newspaper report that members of the Oklahoma Air National Guard were involved in smuggling marijuana from Mexico</w:t>
      </w:r>
      <w:r w:rsidR="000322D8">
        <w:rPr>
          <w:rFonts w:ascii="Times" w:hAnsi="Times"/>
        </w:rPr>
        <w:t>.</w:t>
      </w:r>
      <w:r w:rsidR="0076705D" w:rsidRPr="004572E3">
        <w:rPr>
          <w:rFonts w:ascii="Times" w:hAnsi="Times"/>
        </w:rPr>
        <w:t>”</w:t>
      </w:r>
      <w:r w:rsidR="0076705D" w:rsidRPr="00BD0B64">
        <w:rPr>
          <w:rStyle w:val="FootnoteReference"/>
          <w:rFonts w:ascii="Times" w:hAnsi="Times"/>
        </w:rPr>
        <w:footnoteReference w:id="107"/>
      </w:r>
      <w:r w:rsidR="000322D8">
        <w:rPr>
          <w:rFonts w:ascii="Times" w:hAnsi="Times"/>
        </w:rPr>
        <w:t xml:space="preserve"> </w:t>
      </w:r>
      <w:r w:rsidR="00770D39" w:rsidRPr="00BD0B64">
        <w:rPr>
          <w:rFonts w:ascii="Times" w:hAnsi="Times"/>
        </w:rPr>
        <w:t>Further down in the article</w:t>
      </w:r>
      <w:r w:rsidR="00503877">
        <w:rPr>
          <w:rFonts w:ascii="Times" w:hAnsi="Times"/>
        </w:rPr>
        <w:t>,</w:t>
      </w:r>
      <w:r w:rsidR="00770D39" w:rsidRPr="00BD0B64">
        <w:rPr>
          <w:rFonts w:ascii="Times" w:hAnsi="Times"/>
        </w:rPr>
        <w:t xml:space="preserve"> the Major claims that there has been a mistake made in this accusation, and there is not enough informat</w:t>
      </w:r>
      <w:r w:rsidR="00770D39" w:rsidRPr="00A45DD9">
        <w:rPr>
          <w:rFonts w:ascii="Times" w:hAnsi="Times"/>
        </w:rPr>
        <w:t xml:space="preserve">ion to prove this claim besides the newspaper article. When Mexicans are </w:t>
      </w:r>
      <w:r w:rsidR="00680972" w:rsidRPr="00A45DD9">
        <w:rPr>
          <w:rFonts w:ascii="Times" w:hAnsi="Times"/>
        </w:rPr>
        <w:t>accused</w:t>
      </w:r>
      <w:r w:rsidR="00770D39" w:rsidRPr="00A45DD9">
        <w:rPr>
          <w:rFonts w:ascii="Times" w:hAnsi="Times"/>
        </w:rPr>
        <w:t xml:space="preserve"> of</w:t>
      </w:r>
      <w:r w:rsidR="00680972" w:rsidRPr="00915688">
        <w:rPr>
          <w:rFonts w:ascii="Times" w:hAnsi="Times"/>
        </w:rPr>
        <w:t xml:space="preserve"> </w:t>
      </w:r>
      <w:r w:rsidR="000322D8">
        <w:rPr>
          <w:rFonts w:ascii="Times" w:hAnsi="Times"/>
        </w:rPr>
        <w:t xml:space="preserve">being in </w:t>
      </w:r>
      <w:r w:rsidR="00680972" w:rsidRPr="00915688">
        <w:rPr>
          <w:rFonts w:ascii="Times" w:hAnsi="Times"/>
        </w:rPr>
        <w:t>possession of drugs</w:t>
      </w:r>
      <w:r w:rsidR="000322D8">
        <w:rPr>
          <w:rFonts w:ascii="Times" w:hAnsi="Times"/>
        </w:rPr>
        <w:t>,</w:t>
      </w:r>
      <w:r w:rsidR="00680972" w:rsidRPr="00915688">
        <w:rPr>
          <w:rFonts w:ascii="Times" w:hAnsi="Times"/>
        </w:rPr>
        <w:t xml:space="preserve"> the proof available is a newspaper article</w:t>
      </w:r>
      <w:r w:rsidR="00503877">
        <w:rPr>
          <w:rFonts w:ascii="Times" w:hAnsi="Times"/>
        </w:rPr>
        <w:t>,</w:t>
      </w:r>
      <w:r w:rsidR="00680972" w:rsidRPr="00915688">
        <w:rPr>
          <w:rFonts w:ascii="Times" w:hAnsi="Times"/>
        </w:rPr>
        <w:t xml:space="preserve"> and that solely makes them guilty of the crime. Power determines who is guilty due to the way they are portra</w:t>
      </w:r>
      <w:r w:rsidR="00680972" w:rsidRPr="006E2DA7">
        <w:rPr>
          <w:rFonts w:ascii="Times" w:hAnsi="Times"/>
        </w:rPr>
        <w:t xml:space="preserve">yed in society and their status. </w:t>
      </w:r>
      <w:r w:rsidR="00A21C6C" w:rsidRPr="004572E3">
        <w:rPr>
          <w:rFonts w:ascii="Times" w:hAnsi="Times"/>
        </w:rPr>
        <w:t>This piece differs from a piece about Mexicans being blamed for marijuana possession by calling it an allegation instead of being about an actual arrest. They state in the article “The Oklahoma National Guard has been taken by surprise by the allegations about Oklahoma Air National Guardsmen being involved in smuggling marijuana in military aircraft,” Coffey said. We find it hard to believe that this unit or any personnel from Oklahoma could be involved</w:t>
      </w:r>
      <w:r w:rsidR="003E0AC1">
        <w:rPr>
          <w:rFonts w:ascii="Times" w:hAnsi="Times"/>
        </w:rPr>
        <w:t>.</w:t>
      </w:r>
      <w:r w:rsidR="00A21C6C" w:rsidRPr="004572E3">
        <w:rPr>
          <w:rFonts w:ascii="Times" w:hAnsi="Times"/>
        </w:rPr>
        <w:t>”</w:t>
      </w:r>
      <w:r w:rsidR="00A21C6C" w:rsidRPr="00BD0B64">
        <w:rPr>
          <w:rStyle w:val="FootnoteReference"/>
          <w:rFonts w:ascii="Times" w:hAnsi="Times"/>
        </w:rPr>
        <w:footnoteReference w:id="108"/>
      </w:r>
      <w:r w:rsidR="003E0AC1">
        <w:rPr>
          <w:rFonts w:ascii="Times" w:hAnsi="Times"/>
        </w:rPr>
        <w:t xml:space="preserve"> </w:t>
      </w:r>
      <w:r w:rsidR="0053668A" w:rsidRPr="00BD0B64">
        <w:rPr>
          <w:rFonts w:ascii="Times" w:hAnsi="Times"/>
        </w:rPr>
        <w:t>Various articles</w:t>
      </w:r>
      <w:r w:rsidR="00503877">
        <w:rPr>
          <w:rFonts w:ascii="Times" w:hAnsi="Times"/>
        </w:rPr>
        <w:t xml:space="preserve"> </w:t>
      </w:r>
      <w:r w:rsidR="003E0AC1">
        <w:rPr>
          <w:rFonts w:ascii="Times" w:hAnsi="Times"/>
        </w:rPr>
        <w:t>uncovered in the archives discussed</w:t>
      </w:r>
      <w:r w:rsidR="00503877">
        <w:rPr>
          <w:rFonts w:ascii="Times" w:hAnsi="Times"/>
        </w:rPr>
        <w:t xml:space="preserve"> M</w:t>
      </w:r>
      <w:r w:rsidR="0053668A" w:rsidRPr="007E4493">
        <w:rPr>
          <w:rFonts w:ascii="Times" w:hAnsi="Times"/>
        </w:rPr>
        <w:t>arijuana had negative connotations</w:t>
      </w:r>
      <w:r w:rsidR="003E0AC1">
        <w:rPr>
          <w:rFonts w:ascii="Times" w:hAnsi="Times"/>
        </w:rPr>
        <w:t xml:space="preserve">,  as well as discussed its danger </w:t>
      </w:r>
      <w:r w:rsidR="0053668A" w:rsidRPr="007E4493">
        <w:rPr>
          <w:rFonts w:ascii="Times" w:hAnsi="Times"/>
        </w:rPr>
        <w:t xml:space="preserve">to the countries youth. </w:t>
      </w:r>
      <w:r w:rsidR="00AB2B36" w:rsidRPr="00A45DD9">
        <w:rPr>
          <w:rFonts w:ascii="Times" w:hAnsi="Times"/>
        </w:rPr>
        <w:t xml:space="preserve">Mexican immigrants are persecuted without </w:t>
      </w:r>
      <w:r w:rsidR="00CB1E95" w:rsidRPr="00A45DD9">
        <w:rPr>
          <w:rFonts w:ascii="Times" w:hAnsi="Times"/>
        </w:rPr>
        <w:t>the ability to defend themselves over a connection to drugs</w:t>
      </w:r>
      <w:r w:rsidR="003E0AC1">
        <w:rPr>
          <w:rFonts w:ascii="Times" w:hAnsi="Times"/>
        </w:rPr>
        <w:t>, a narrative</w:t>
      </w:r>
      <w:r w:rsidR="00CB1E95" w:rsidRPr="00A45DD9">
        <w:rPr>
          <w:rFonts w:ascii="Times" w:hAnsi="Times"/>
        </w:rPr>
        <w:t xml:space="preserve"> </w:t>
      </w:r>
      <w:r w:rsidR="00CB1E95" w:rsidRPr="00A45DD9">
        <w:rPr>
          <w:rFonts w:ascii="Times" w:hAnsi="Times"/>
        </w:rPr>
        <w:lastRenderedPageBreak/>
        <w:t xml:space="preserve">created and enforced by the dominant </w:t>
      </w:r>
      <w:r w:rsidR="003E0AC1">
        <w:rPr>
          <w:rFonts w:ascii="Times" w:hAnsi="Times"/>
        </w:rPr>
        <w:t>culture</w:t>
      </w:r>
      <w:r w:rsidR="00CB1E95" w:rsidRPr="00A45DD9">
        <w:rPr>
          <w:rFonts w:ascii="Times" w:hAnsi="Times"/>
        </w:rPr>
        <w:t>. Narratives are detrimental to marginalized groups because their identities are tied to labels and negative stigmas that carry over to the fut</w:t>
      </w:r>
      <w:r w:rsidR="00F9355F" w:rsidRPr="006E2DA7">
        <w:rPr>
          <w:rFonts w:ascii="Times" w:hAnsi="Times"/>
        </w:rPr>
        <w:t xml:space="preserve">ure. </w:t>
      </w:r>
    </w:p>
    <w:p w14:paraId="6DD056D3" w14:textId="7B6826EF" w:rsidR="00083294" w:rsidRPr="004572E3" w:rsidRDefault="00AE72E8" w:rsidP="00E70B0B">
      <w:pPr>
        <w:spacing w:line="480" w:lineRule="auto"/>
        <w:ind w:firstLine="720"/>
        <w:rPr>
          <w:rFonts w:ascii="Times" w:hAnsi="Times"/>
        </w:rPr>
      </w:pPr>
      <w:r w:rsidRPr="004572E3">
        <w:rPr>
          <w:rFonts w:ascii="Times" w:hAnsi="Times"/>
        </w:rPr>
        <w:t>There are various</w:t>
      </w:r>
      <w:r w:rsidR="00503877">
        <w:rPr>
          <w:rFonts w:ascii="Times" w:hAnsi="Times"/>
        </w:rPr>
        <w:t xml:space="preserve"> articles that continue to tie M</w:t>
      </w:r>
      <w:r w:rsidRPr="004572E3">
        <w:rPr>
          <w:rFonts w:ascii="Times" w:hAnsi="Times"/>
        </w:rPr>
        <w:t xml:space="preserve">arijuana and Mexicans together from 1920-1980. </w:t>
      </w:r>
      <w:r w:rsidR="003E0AC1">
        <w:rPr>
          <w:rFonts w:ascii="Times" w:hAnsi="Times"/>
        </w:rPr>
        <w:t xml:space="preserve">In </w:t>
      </w:r>
      <w:r w:rsidR="00503877">
        <w:rPr>
          <w:rFonts w:ascii="Times" w:hAnsi="Times"/>
        </w:rPr>
        <w:t>a</w:t>
      </w:r>
      <w:r w:rsidRPr="004572E3">
        <w:rPr>
          <w:rFonts w:ascii="Times" w:hAnsi="Times"/>
        </w:rPr>
        <w:t xml:space="preserve"> piece reported by </w:t>
      </w:r>
      <w:r w:rsidR="00F9355F" w:rsidRPr="004572E3">
        <w:rPr>
          <w:rFonts w:ascii="Times" w:hAnsi="Times"/>
        </w:rPr>
        <w:t xml:space="preserve">the </w:t>
      </w:r>
      <w:r w:rsidR="00F9355F" w:rsidRPr="004572E3">
        <w:rPr>
          <w:rFonts w:ascii="Times" w:hAnsi="Times"/>
          <w:i/>
        </w:rPr>
        <w:t>Payne County News</w:t>
      </w:r>
      <w:r w:rsidR="00F9355F" w:rsidRPr="004572E3">
        <w:rPr>
          <w:rFonts w:ascii="Times" w:hAnsi="Times"/>
        </w:rPr>
        <w:t xml:space="preserve"> newspaper</w:t>
      </w:r>
      <w:r w:rsidR="003E0AC1">
        <w:rPr>
          <w:rFonts w:ascii="Times" w:hAnsi="Times"/>
        </w:rPr>
        <w:t>, “</w:t>
      </w:r>
      <w:r w:rsidR="00F9355F" w:rsidRPr="004572E3">
        <w:rPr>
          <w:rFonts w:ascii="Times" w:hAnsi="Times"/>
        </w:rPr>
        <w:t>Officers Seize Dangerous Drug in Crushing Raid, Three Negr*** Held</w:t>
      </w:r>
      <w:r w:rsidR="003E0AC1">
        <w:rPr>
          <w:rFonts w:ascii="Times" w:hAnsi="Times"/>
        </w:rPr>
        <w:t>,”</w:t>
      </w:r>
      <w:r w:rsidR="00F9355F" w:rsidRPr="004572E3">
        <w:rPr>
          <w:rFonts w:ascii="Times" w:hAnsi="Times"/>
        </w:rPr>
        <w:t xml:space="preserve"> </w:t>
      </w:r>
      <w:r w:rsidR="003E0AC1">
        <w:rPr>
          <w:rFonts w:ascii="Times" w:hAnsi="Times"/>
        </w:rPr>
        <w:t xml:space="preserve">the newspaper used </w:t>
      </w:r>
      <w:r w:rsidR="00E70B0B">
        <w:rPr>
          <w:rFonts w:ascii="Times" w:hAnsi="Times"/>
        </w:rPr>
        <w:t xml:space="preserve">another </w:t>
      </w:r>
      <w:r w:rsidR="00E70B0B" w:rsidRPr="004572E3">
        <w:rPr>
          <w:rFonts w:ascii="Times" w:hAnsi="Times"/>
        </w:rPr>
        <w:t>title</w:t>
      </w:r>
      <w:r w:rsidR="00F9355F" w:rsidRPr="004572E3">
        <w:rPr>
          <w:rFonts w:ascii="Times" w:hAnsi="Times"/>
        </w:rPr>
        <w:t xml:space="preserve"> for </w:t>
      </w:r>
      <w:r w:rsidR="003E0AC1">
        <w:rPr>
          <w:rFonts w:ascii="Times" w:hAnsi="Times"/>
        </w:rPr>
        <w:t>a</w:t>
      </w:r>
      <w:r w:rsidR="003E0AC1" w:rsidRPr="004572E3">
        <w:rPr>
          <w:rFonts w:ascii="Times" w:hAnsi="Times"/>
        </w:rPr>
        <w:t xml:space="preserve"> </w:t>
      </w:r>
      <w:r w:rsidR="00F9355F" w:rsidRPr="004572E3">
        <w:rPr>
          <w:rFonts w:ascii="Times" w:hAnsi="Times"/>
        </w:rPr>
        <w:t>portion of the article</w:t>
      </w:r>
      <w:r w:rsidR="003E0AC1">
        <w:rPr>
          <w:rFonts w:ascii="Times" w:hAnsi="Times"/>
        </w:rPr>
        <w:t>.</w:t>
      </w:r>
      <w:r w:rsidR="00F9355F" w:rsidRPr="004572E3">
        <w:rPr>
          <w:rFonts w:ascii="Times" w:hAnsi="Times"/>
        </w:rPr>
        <w:t xml:space="preserve"> </w:t>
      </w:r>
      <w:r w:rsidR="003E0AC1">
        <w:rPr>
          <w:rFonts w:ascii="Times" w:hAnsi="Times"/>
        </w:rPr>
        <w:t>“</w:t>
      </w:r>
      <w:r w:rsidR="00F9355F" w:rsidRPr="004572E3">
        <w:rPr>
          <w:rFonts w:ascii="Times" w:hAnsi="Times"/>
        </w:rPr>
        <w:t>Mexicans Use it</w:t>
      </w:r>
      <w:r w:rsidR="003E0AC1">
        <w:rPr>
          <w:rFonts w:ascii="Times" w:hAnsi="Times"/>
        </w:rPr>
        <w:t>,”</w:t>
      </w:r>
      <w:r w:rsidR="00F9355F" w:rsidRPr="004572E3">
        <w:rPr>
          <w:rFonts w:ascii="Times" w:hAnsi="Times"/>
        </w:rPr>
        <w:t xml:space="preserve"> </w:t>
      </w:r>
      <w:r w:rsidR="003E0AC1">
        <w:rPr>
          <w:rFonts w:ascii="Times" w:hAnsi="Times"/>
        </w:rPr>
        <w:t>the article states,</w:t>
      </w:r>
      <w:r w:rsidR="003E0AC1" w:rsidRPr="004572E3">
        <w:rPr>
          <w:rFonts w:ascii="Times" w:hAnsi="Times"/>
        </w:rPr>
        <w:t xml:space="preserve"> </w:t>
      </w:r>
      <w:r w:rsidR="00F9355F" w:rsidRPr="004572E3">
        <w:rPr>
          <w:rFonts w:ascii="Times" w:hAnsi="Times"/>
        </w:rPr>
        <w:t>“Marijuana is a Mexican name given the drug. It is formed from the names Mary and Jane. This name is best known in this section of the country because Mexican laborers introduced it into the United States. They grew small patches in their backyards for their own use. Later they sold it and it became a public menace</w:t>
      </w:r>
      <w:r w:rsidR="003E0AC1">
        <w:rPr>
          <w:rFonts w:ascii="Times" w:hAnsi="Times"/>
        </w:rPr>
        <w:t>.</w:t>
      </w:r>
      <w:r w:rsidR="00F9355F" w:rsidRPr="004572E3">
        <w:rPr>
          <w:rFonts w:ascii="Times" w:hAnsi="Times"/>
        </w:rPr>
        <w:t>”</w:t>
      </w:r>
      <w:r w:rsidR="00F9355F" w:rsidRPr="00BD0B64">
        <w:rPr>
          <w:rStyle w:val="FootnoteReference"/>
          <w:rFonts w:ascii="Times" w:hAnsi="Times"/>
        </w:rPr>
        <w:footnoteReference w:id="109"/>
      </w:r>
      <w:r w:rsidR="000B5270" w:rsidRPr="00BD0B64">
        <w:rPr>
          <w:rFonts w:ascii="Times" w:hAnsi="Times"/>
        </w:rPr>
        <w:t xml:space="preserve"> </w:t>
      </w:r>
      <w:r w:rsidR="001D7CC3" w:rsidRPr="007E4493">
        <w:rPr>
          <w:rFonts w:ascii="Times" w:hAnsi="Times"/>
        </w:rPr>
        <w:t>All responsibility for the distribution and existence of the drug is given to Mexicans, specifically Mexi</w:t>
      </w:r>
      <w:r w:rsidR="000238D5" w:rsidRPr="00A45DD9">
        <w:rPr>
          <w:rFonts w:ascii="Times" w:hAnsi="Times"/>
        </w:rPr>
        <w:t xml:space="preserve">can laborers. </w:t>
      </w:r>
      <w:r w:rsidR="003E0AC1">
        <w:rPr>
          <w:rFonts w:ascii="Times" w:hAnsi="Times"/>
        </w:rPr>
        <w:t xml:space="preserve">This generalization implies </w:t>
      </w:r>
      <w:r w:rsidR="000238D5" w:rsidRPr="00A45DD9">
        <w:rPr>
          <w:rFonts w:ascii="Times" w:hAnsi="Times"/>
        </w:rPr>
        <w:t>that</w:t>
      </w:r>
      <w:r w:rsidR="003E0AC1">
        <w:rPr>
          <w:rFonts w:ascii="Times" w:hAnsi="Times"/>
        </w:rPr>
        <w:t xml:space="preserve"> </w:t>
      </w:r>
      <w:r w:rsidR="001D7CC3" w:rsidRPr="00A45DD9">
        <w:rPr>
          <w:rFonts w:ascii="Times" w:hAnsi="Times"/>
        </w:rPr>
        <w:t>all Mexican laborers are responsible for bringing a drug to the country leads to their criminalization. Once again</w:t>
      </w:r>
      <w:r w:rsidR="00E679AB">
        <w:rPr>
          <w:rFonts w:ascii="Times" w:hAnsi="Times"/>
        </w:rPr>
        <w:t>,</w:t>
      </w:r>
      <w:r w:rsidR="001D7CC3" w:rsidRPr="00A45DD9">
        <w:rPr>
          <w:rFonts w:ascii="Times" w:hAnsi="Times"/>
        </w:rPr>
        <w:t xml:space="preserve"> comparing this article to the previous one </w:t>
      </w:r>
      <w:r w:rsidR="003E0AC1">
        <w:rPr>
          <w:rFonts w:ascii="Times" w:hAnsi="Times"/>
        </w:rPr>
        <w:t>in the</w:t>
      </w:r>
      <w:r w:rsidR="001D7CC3" w:rsidRPr="00A45DD9">
        <w:rPr>
          <w:rFonts w:ascii="Times" w:hAnsi="Times"/>
        </w:rPr>
        <w:t xml:space="preserve"> </w:t>
      </w:r>
      <w:r w:rsidR="001D7CC3" w:rsidRPr="00E70B0B">
        <w:rPr>
          <w:rFonts w:ascii="Times" w:hAnsi="Times"/>
          <w:i/>
          <w:iCs/>
        </w:rPr>
        <w:t>El Reno Daily Tribune</w:t>
      </w:r>
      <w:r w:rsidR="00E679AB">
        <w:rPr>
          <w:rFonts w:ascii="Times" w:hAnsi="Times"/>
        </w:rPr>
        <w:t>, an American man grew his own M</w:t>
      </w:r>
      <w:r w:rsidR="001D7CC3" w:rsidRPr="00A45DD9">
        <w:rPr>
          <w:rFonts w:ascii="Times" w:hAnsi="Times"/>
        </w:rPr>
        <w:t>arijuana</w:t>
      </w:r>
      <w:r w:rsidR="00E679AB">
        <w:rPr>
          <w:rFonts w:ascii="Times" w:hAnsi="Times"/>
        </w:rPr>
        <w:t>,</w:t>
      </w:r>
      <w:r w:rsidR="001D7CC3" w:rsidRPr="00A45DD9">
        <w:rPr>
          <w:rFonts w:ascii="Times" w:hAnsi="Times"/>
        </w:rPr>
        <w:t xml:space="preserve"> and his word of growing it for canary seed was accepted without question.</w:t>
      </w:r>
      <w:r w:rsidR="001D7CC3" w:rsidRPr="006E2DA7">
        <w:rPr>
          <w:rFonts w:ascii="Times" w:hAnsi="Times"/>
        </w:rPr>
        <w:t xml:space="preserve"> Mexicans are not allowed that opportunity because they have been stamped with the label of drug traffickers regardless if they are guilty or not. The dominant narrative does not write history for marginalized groups</w:t>
      </w:r>
      <w:r w:rsidR="00E679AB">
        <w:rPr>
          <w:rFonts w:ascii="Times" w:hAnsi="Times"/>
        </w:rPr>
        <w:t>;</w:t>
      </w:r>
      <w:r w:rsidR="001D7CC3" w:rsidRPr="006E2DA7">
        <w:rPr>
          <w:rFonts w:ascii="Times" w:hAnsi="Times"/>
        </w:rPr>
        <w:t xml:space="preserve"> it writes history </w:t>
      </w:r>
      <w:r w:rsidR="001D7CC3" w:rsidRPr="00E70B0B">
        <w:rPr>
          <w:rFonts w:ascii="Times" w:hAnsi="Times"/>
          <w:bCs/>
        </w:rPr>
        <w:t>about</w:t>
      </w:r>
      <w:r w:rsidR="001D7CC3" w:rsidRPr="004572E3">
        <w:rPr>
          <w:rFonts w:ascii="Times" w:hAnsi="Times"/>
        </w:rPr>
        <w:t xml:space="preserve"> them. They become side characters in the dominant story, and they are given roles they have no control over. There is a pattern of blame in these newspaper articles where Mexican immigrants carry the role of responsibility in crimes committed by Americans, as well as the responsibility for endangering American youth due to Marijuana.</w:t>
      </w:r>
    </w:p>
    <w:p w14:paraId="3A86C47A" w14:textId="77777777" w:rsidR="0039379A" w:rsidRPr="004572E3" w:rsidRDefault="0039379A" w:rsidP="00B07AF6">
      <w:pPr>
        <w:rPr>
          <w:rFonts w:ascii="Times" w:hAnsi="Times"/>
          <w:b/>
        </w:rPr>
      </w:pPr>
    </w:p>
    <w:p w14:paraId="75ADCDA2" w14:textId="77777777" w:rsidR="002F7358" w:rsidRDefault="002F7358" w:rsidP="00C23594">
      <w:pPr>
        <w:ind w:firstLine="720"/>
        <w:jc w:val="center"/>
        <w:rPr>
          <w:rFonts w:ascii="Times" w:hAnsi="Times"/>
          <w:b/>
        </w:rPr>
      </w:pPr>
    </w:p>
    <w:p w14:paraId="70831C27" w14:textId="0A423BBA" w:rsidR="001A4D1D" w:rsidRPr="00DF4492" w:rsidRDefault="004064D8" w:rsidP="00DF4492">
      <w:pPr>
        <w:pStyle w:val="Heading2"/>
        <w:jc w:val="center"/>
        <w:rPr>
          <w:rFonts w:ascii="Times" w:hAnsi="Times"/>
          <w:color w:val="000000" w:themeColor="text1"/>
          <w:sz w:val="24"/>
          <w:szCs w:val="24"/>
        </w:rPr>
      </w:pPr>
      <w:bookmarkStart w:id="32" w:name="_Toc69827467"/>
      <w:r w:rsidRPr="00DF4492">
        <w:rPr>
          <w:rFonts w:ascii="Times" w:hAnsi="Times"/>
          <w:color w:val="000000" w:themeColor="text1"/>
          <w:sz w:val="24"/>
          <w:szCs w:val="24"/>
        </w:rPr>
        <w:lastRenderedPageBreak/>
        <w:t>Language</w:t>
      </w:r>
      <w:bookmarkEnd w:id="32"/>
    </w:p>
    <w:p w14:paraId="182510BD" w14:textId="77777777" w:rsidR="00066A82" w:rsidRPr="004572E3" w:rsidRDefault="00066A82" w:rsidP="00C23594">
      <w:pPr>
        <w:ind w:firstLine="720"/>
        <w:jc w:val="center"/>
        <w:rPr>
          <w:rFonts w:ascii="Times" w:hAnsi="Times"/>
          <w:b/>
        </w:rPr>
      </w:pPr>
    </w:p>
    <w:p w14:paraId="5E8661DC" w14:textId="2C83B787" w:rsidR="00066A82" w:rsidRPr="00B74D88" w:rsidRDefault="00066A82" w:rsidP="00066A82">
      <w:pPr>
        <w:ind w:firstLine="720"/>
        <w:jc w:val="center"/>
        <w:rPr>
          <w:rFonts w:ascii="Times" w:hAnsi="Times"/>
          <w:i/>
          <w:sz w:val="22"/>
          <w:szCs w:val="22"/>
        </w:rPr>
      </w:pPr>
      <w:r w:rsidRPr="00B74D88">
        <w:rPr>
          <w:rFonts w:ascii="Times" w:hAnsi="Times"/>
          <w:i/>
          <w:sz w:val="22"/>
          <w:szCs w:val="22"/>
        </w:rPr>
        <w:t>“Yo soy la sangre del indio Soy latino soy mestizo</w:t>
      </w:r>
      <w:r w:rsidRPr="00B74D88">
        <w:rPr>
          <w:rFonts w:ascii="Times" w:hAnsi="Times"/>
          <w:i/>
          <w:sz w:val="22"/>
          <w:szCs w:val="22"/>
        </w:rPr>
        <w:br/>
        <w:t>Somos de todos colores Y de todos los oficios Y si contamos los siglos</w:t>
      </w:r>
      <w:r w:rsidRPr="00B74D88">
        <w:rPr>
          <w:rFonts w:ascii="Times" w:hAnsi="Times"/>
          <w:i/>
          <w:sz w:val="22"/>
          <w:szCs w:val="22"/>
        </w:rPr>
        <w:br/>
        <w:t>Aunque le duela al vecino Somos mas americanos Que todititos los</w:t>
      </w:r>
      <w:r w:rsidRPr="00B74D88">
        <w:rPr>
          <w:rFonts w:ascii="Times" w:hAnsi="Times"/>
          <w:i/>
          <w:sz w:val="22"/>
          <w:szCs w:val="22"/>
        </w:rPr>
        <w:br/>
        <w:t>Gringos”- Somos mas Americanos – Somos Mas Americanos Los Tigres Del Norte</w:t>
      </w:r>
      <w:r w:rsidR="00536BA9" w:rsidRPr="00B74D88">
        <w:rPr>
          <w:rStyle w:val="FootnoteReference"/>
          <w:rFonts w:ascii="Times" w:hAnsi="Times"/>
          <w:i/>
          <w:sz w:val="22"/>
          <w:szCs w:val="22"/>
        </w:rPr>
        <w:footnoteReference w:id="110"/>
      </w:r>
    </w:p>
    <w:p w14:paraId="5E3C2698" w14:textId="77777777" w:rsidR="00066A82" w:rsidRPr="004572E3" w:rsidRDefault="00066A82" w:rsidP="00C23594">
      <w:pPr>
        <w:ind w:firstLine="720"/>
        <w:jc w:val="center"/>
        <w:rPr>
          <w:rFonts w:ascii="Times" w:hAnsi="Times"/>
          <w:b/>
        </w:rPr>
      </w:pPr>
    </w:p>
    <w:p w14:paraId="077D31E0" w14:textId="77777777" w:rsidR="0062700E" w:rsidRPr="004572E3" w:rsidRDefault="0062700E" w:rsidP="00C23594">
      <w:pPr>
        <w:ind w:firstLine="720"/>
        <w:jc w:val="center"/>
        <w:rPr>
          <w:rFonts w:ascii="Times" w:hAnsi="Times"/>
          <w:b/>
        </w:rPr>
      </w:pPr>
    </w:p>
    <w:p w14:paraId="5289A5EB" w14:textId="03C4C949" w:rsidR="00492C9D" w:rsidRPr="00A45DD9" w:rsidRDefault="00854236" w:rsidP="00492C9D">
      <w:pPr>
        <w:spacing w:line="480" w:lineRule="auto"/>
        <w:ind w:firstLine="720"/>
        <w:rPr>
          <w:rFonts w:ascii="Times" w:hAnsi="Times"/>
        </w:rPr>
      </w:pPr>
      <w:r w:rsidRPr="004572E3">
        <w:rPr>
          <w:rFonts w:ascii="Times" w:hAnsi="Times"/>
        </w:rPr>
        <w:t>Language is central to communities</w:t>
      </w:r>
      <w:r w:rsidR="004E765F">
        <w:rPr>
          <w:rFonts w:ascii="Times" w:hAnsi="Times"/>
        </w:rPr>
        <w:t>,</w:t>
      </w:r>
      <w:r w:rsidRPr="004572E3">
        <w:rPr>
          <w:rFonts w:ascii="Times" w:hAnsi="Times"/>
        </w:rPr>
        <w:t xml:space="preserve"> especially </w:t>
      </w:r>
      <w:r w:rsidR="00C23594" w:rsidRPr="004572E3">
        <w:rPr>
          <w:rFonts w:ascii="Times" w:hAnsi="Times"/>
        </w:rPr>
        <w:t xml:space="preserve">in </w:t>
      </w:r>
      <w:r w:rsidRPr="004572E3">
        <w:rPr>
          <w:rFonts w:ascii="Times" w:hAnsi="Times"/>
        </w:rPr>
        <w:t xml:space="preserve">their survival and development. Mexican immigrants </w:t>
      </w:r>
      <w:r w:rsidR="004E765F">
        <w:rPr>
          <w:rFonts w:ascii="Times" w:hAnsi="Times"/>
        </w:rPr>
        <w:t>have a strong</w:t>
      </w:r>
      <w:r w:rsidR="0098613F" w:rsidRPr="004572E3">
        <w:rPr>
          <w:rFonts w:ascii="Times" w:hAnsi="Times"/>
        </w:rPr>
        <w:t>hold on their culture and language. Spanish-speaking immigrants are often seen as a threat to the nation due to their commitment to keeping their language and not assimilating to the dominant culture. Migrating to the United States is filled with expectations in order to be considered welcome and worthy of citizenship.</w:t>
      </w:r>
      <w:r w:rsidR="00492C9D" w:rsidRPr="004572E3">
        <w:rPr>
          <w:rFonts w:ascii="Times" w:hAnsi="Times"/>
        </w:rPr>
        <w:t xml:space="preserve"> Emma Perez explains, “Immigrants are expected to become part of the dominant culture; they are urged to adopt its habits and forget their own—to erase</w:t>
      </w:r>
      <w:r w:rsidR="004F509F">
        <w:rPr>
          <w:rFonts w:ascii="Times" w:hAnsi="Times"/>
        </w:rPr>
        <w:t>.</w:t>
      </w:r>
      <w:r w:rsidR="00492C9D" w:rsidRPr="004572E3">
        <w:rPr>
          <w:rFonts w:ascii="Times" w:hAnsi="Times"/>
        </w:rPr>
        <w:t>”</w:t>
      </w:r>
      <w:r w:rsidR="00492C9D" w:rsidRPr="00BD0B64">
        <w:rPr>
          <w:rStyle w:val="FootnoteReference"/>
          <w:rFonts w:ascii="Times" w:hAnsi="Times"/>
        </w:rPr>
        <w:footnoteReference w:id="111"/>
      </w:r>
      <w:r w:rsidR="003D299E" w:rsidRPr="00BD0B64">
        <w:rPr>
          <w:rFonts w:ascii="Times" w:hAnsi="Times"/>
        </w:rPr>
        <w:t xml:space="preserve"> Erasure is not an option for Mexican immigrants the way they navigate power is by keeping a par</w:t>
      </w:r>
      <w:r w:rsidR="003D299E" w:rsidRPr="00A45DD9">
        <w:rPr>
          <w:rFonts w:ascii="Times" w:hAnsi="Times"/>
        </w:rPr>
        <w:t xml:space="preserve">t of their identity tied to their home country by keeping their culture alive. </w:t>
      </w:r>
    </w:p>
    <w:p w14:paraId="2C83218F" w14:textId="3A117DE6" w:rsidR="0098613F" w:rsidRPr="00A45DD9" w:rsidRDefault="0098613F" w:rsidP="003D299E">
      <w:pPr>
        <w:spacing w:line="480" w:lineRule="auto"/>
        <w:ind w:firstLine="720"/>
        <w:rPr>
          <w:rFonts w:ascii="Times" w:hAnsi="Times"/>
        </w:rPr>
      </w:pPr>
      <w:r w:rsidRPr="00A45DD9">
        <w:rPr>
          <w:rFonts w:ascii="Times" w:hAnsi="Times"/>
        </w:rPr>
        <w:t xml:space="preserve"> There is a dominant culture</w:t>
      </w:r>
      <w:r w:rsidR="004E765F">
        <w:rPr>
          <w:rFonts w:ascii="Times" w:hAnsi="Times"/>
        </w:rPr>
        <w:t>,</w:t>
      </w:r>
      <w:r w:rsidRPr="00A45DD9">
        <w:rPr>
          <w:rFonts w:ascii="Times" w:hAnsi="Times"/>
        </w:rPr>
        <w:t xml:space="preserve"> and within that culture</w:t>
      </w:r>
      <w:r w:rsidR="004E765F">
        <w:rPr>
          <w:rFonts w:ascii="Times" w:hAnsi="Times"/>
        </w:rPr>
        <w:t>,</w:t>
      </w:r>
      <w:r w:rsidRPr="00A45DD9">
        <w:rPr>
          <w:rFonts w:ascii="Times" w:hAnsi="Times"/>
        </w:rPr>
        <w:t xml:space="preserve"> English is the language necessary to belong. </w:t>
      </w:r>
      <w:r w:rsidR="009102AE" w:rsidRPr="006E2DA7">
        <w:rPr>
          <w:rFonts w:ascii="Times" w:hAnsi="Times"/>
          <w:i/>
          <w:iCs/>
        </w:rPr>
        <w:t>The Sapulpa Daily Herald</w:t>
      </w:r>
      <w:r w:rsidR="009102AE" w:rsidRPr="004572E3">
        <w:rPr>
          <w:rFonts w:ascii="Times" w:hAnsi="Times"/>
        </w:rPr>
        <w:t xml:space="preserve"> included a piece titled ‘Illegal Alien Problem’ where an individual interviewed states, “your immigration problem is completely out of control illegal Spanish-speaking immigrants are flooding into your country. If you don’t act </w:t>
      </w:r>
      <w:r w:rsidR="00643FBD" w:rsidRPr="004572E3">
        <w:rPr>
          <w:rFonts w:ascii="Times" w:hAnsi="Times"/>
        </w:rPr>
        <w:t>promptly</w:t>
      </w:r>
      <w:r w:rsidR="009102AE" w:rsidRPr="004572E3">
        <w:rPr>
          <w:rFonts w:ascii="Times" w:hAnsi="Times"/>
        </w:rPr>
        <w:t xml:space="preserve"> you are going to have a huge new population that has never heard of Thomas Jefferson or the Bill of Rights</w:t>
      </w:r>
      <w:r w:rsidR="004F509F">
        <w:rPr>
          <w:rFonts w:ascii="Times" w:hAnsi="Times"/>
        </w:rPr>
        <w:t>.”</w:t>
      </w:r>
      <w:r w:rsidR="009102AE" w:rsidRPr="00BD0B64">
        <w:rPr>
          <w:rStyle w:val="FootnoteReference"/>
          <w:rFonts w:ascii="Times" w:hAnsi="Times"/>
        </w:rPr>
        <w:footnoteReference w:id="112"/>
      </w:r>
      <w:r w:rsidR="004E765F">
        <w:rPr>
          <w:rFonts w:ascii="Times" w:hAnsi="Times"/>
        </w:rPr>
        <w:t xml:space="preserve"> There are many</w:t>
      </w:r>
      <w:r w:rsidR="009102AE" w:rsidRPr="00BD0B64">
        <w:rPr>
          <w:rFonts w:ascii="Times" w:hAnsi="Times"/>
        </w:rPr>
        <w:t xml:space="preserve"> assimilation attempts included in this piece simply by looking at how language is the central issue mentioned. The individual mentions Spanish-speaking immigrants, </w:t>
      </w:r>
      <w:r w:rsidR="009102AE" w:rsidRPr="00BD0B64">
        <w:rPr>
          <w:rFonts w:ascii="Times" w:hAnsi="Times"/>
        </w:rPr>
        <w:lastRenderedPageBreak/>
        <w:t>not immigrants in general</w:t>
      </w:r>
      <w:r w:rsidR="004E765F">
        <w:rPr>
          <w:rFonts w:ascii="Times" w:hAnsi="Times"/>
        </w:rPr>
        <w:t>,</w:t>
      </w:r>
      <w:r w:rsidR="009102AE" w:rsidRPr="00BD0B64">
        <w:rPr>
          <w:rFonts w:ascii="Times" w:hAnsi="Times"/>
        </w:rPr>
        <w:t xml:space="preserve"> making langu</w:t>
      </w:r>
      <w:r w:rsidR="009102AE" w:rsidRPr="00A45DD9">
        <w:rPr>
          <w:rFonts w:ascii="Times" w:hAnsi="Times"/>
        </w:rPr>
        <w:t>age</w:t>
      </w:r>
      <w:r w:rsidR="003D299E" w:rsidRPr="00A45DD9">
        <w:rPr>
          <w:rFonts w:ascii="Times" w:hAnsi="Times"/>
        </w:rPr>
        <w:t xml:space="preserve"> and nationality</w:t>
      </w:r>
      <w:r w:rsidR="009102AE" w:rsidRPr="00A45DD9">
        <w:rPr>
          <w:rFonts w:ascii="Times" w:hAnsi="Times"/>
        </w:rPr>
        <w:t xml:space="preserve"> the conflict. In order to be considered worthy of citizenship</w:t>
      </w:r>
      <w:r w:rsidR="004E765F">
        <w:rPr>
          <w:rFonts w:ascii="Times" w:hAnsi="Times"/>
        </w:rPr>
        <w:t>,</w:t>
      </w:r>
      <w:r w:rsidR="009102AE" w:rsidRPr="00A45DD9">
        <w:rPr>
          <w:rFonts w:ascii="Times" w:hAnsi="Times"/>
        </w:rPr>
        <w:t xml:space="preserve"> they must conform to the norms and values of the United States. </w:t>
      </w:r>
      <w:r w:rsidR="005B629A" w:rsidRPr="00A45DD9">
        <w:rPr>
          <w:rFonts w:ascii="Times" w:hAnsi="Times"/>
        </w:rPr>
        <w:t>Therefore,</w:t>
      </w:r>
      <w:r w:rsidR="009102AE" w:rsidRPr="00915688">
        <w:rPr>
          <w:rFonts w:ascii="Times" w:hAnsi="Times"/>
        </w:rPr>
        <w:t xml:space="preserve"> if they do not leave behind their culture and language</w:t>
      </w:r>
      <w:r w:rsidR="004E765F">
        <w:rPr>
          <w:rFonts w:ascii="Times" w:hAnsi="Times"/>
        </w:rPr>
        <w:t>,</w:t>
      </w:r>
      <w:r w:rsidR="009102AE" w:rsidRPr="00915688">
        <w:rPr>
          <w:rFonts w:ascii="Times" w:hAnsi="Times"/>
        </w:rPr>
        <w:t xml:space="preserve"> they are a threat to the country. </w:t>
      </w:r>
      <w:r w:rsidR="005B629A" w:rsidRPr="006E2DA7">
        <w:rPr>
          <w:rFonts w:ascii="Times" w:hAnsi="Times"/>
        </w:rPr>
        <w:t>Another pa</w:t>
      </w:r>
      <w:r w:rsidR="005B629A" w:rsidRPr="004572E3">
        <w:rPr>
          <w:rFonts w:ascii="Times" w:hAnsi="Times"/>
        </w:rPr>
        <w:t>rt of the excerpt states, “these new residents must learn to speak English if they don’t, they will inevitably become second class citizens, with all the dangers that implies</w:t>
      </w:r>
      <w:r w:rsidR="003E0AC1">
        <w:rPr>
          <w:rFonts w:ascii="Times" w:hAnsi="Times"/>
        </w:rPr>
        <w:t>.</w:t>
      </w:r>
      <w:r w:rsidR="005B629A" w:rsidRPr="004572E3">
        <w:rPr>
          <w:rFonts w:ascii="Times" w:hAnsi="Times"/>
        </w:rPr>
        <w:t>”</w:t>
      </w:r>
      <w:r w:rsidR="005B629A" w:rsidRPr="00BD0B64">
        <w:rPr>
          <w:rStyle w:val="FootnoteReference"/>
          <w:rFonts w:ascii="Times" w:hAnsi="Times"/>
        </w:rPr>
        <w:footnoteReference w:id="113"/>
      </w:r>
      <w:r w:rsidR="00660CB7" w:rsidRPr="00BD0B64">
        <w:rPr>
          <w:rFonts w:ascii="Times" w:hAnsi="Times"/>
        </w:rPr>
        <w:t xml:space="preserve"> A key statement would be ‘the dangers that implies’ in</w:t>
      </w:r>
      <w:r w:rsidR="003E0AC1">
        <w:rPr>
          <w:rFonts w:ascii="Times" w:hAnsi="Times"/>
        </w:rPr>
        <w:t>-</w:t>
      </w:r>
      <w:r w:rsidR="00660CB7" w:rsidRPr="00BD0B64">
        <w:rPr>
          <w:rFonts w:ascii="Times" w:hAnsi="Times"/>
        </w:rPr>
        <w:t>regards to refusing to a</w:t>
      </w:r>
      <w:r w:rsidR="00660CB7" w:rsidRPr="00A45DD9">
        <w:rPr>
          <w:rFonts w:ascii="Times" w:hAnsi="Times"/>
        </w:rPr>
        <w:t>ssimilate a</w:t>
      </w:r>
      <w:r w:rsidR="004E765F">
        <w:rPr>
          <w:rFonts w:ascii="Times" w:hAnsi="Times"/>
        </w:rPr>
        <w:t xml:space="preserve">nd leave their language behind; </w:t>
      </w:r>
      <w:r w:rsidR="00660CB7" w:rsidRPr="00A45DD9">
        <w:rPr>
          <w:rFonts w:ascii="Times" w:hAnsi="Times"/>
        </w:rPr>
        <w:t>if Spanish-speaking immigrants do not integrate themselves into the dominant culture by learning and speaking the dominant language</w:t>
      </w:r>
      <w:r w:rsidR="004E765F">
        <w:rPr>
          <w:rFonts w:ascii="Times" w:hAnsi="Times"/>
        </w:rPr>
        <w:t>,</w:t>
      </w:r>
      <w:r w:rsidR="00660CB7" w:rsidRPr="00A45DD9">
        <w:rPr>
          <w:rFonts w:ascii="Times" w:hAnsi="Times"/>
        </w:rPr>
        <w:t xml:space="preserve"> they will face repercussions. This is not an isolated event, </w:t>
      </w:r>
      <w:r w:rsidR="00660CB7" w:rsidRPr="00E70B0B">
        <w:rPr>
          <w:rFonts w:ascii="Times" w:hAnsi="Times"/>
          <w:i/>
          <w:iCs/>
        </w:rPr>
        <w:t>The Daily Oklahoman</w:t>
      </w:r>
      <w:r w:rsidR="00660CB7" w:rsidRPr="00A45DD9">
        <w:rPr>
          <w:rFonts w:ascii="Times" w:hAnsi="Times"/>
        </w:rPr>
        <w:t xml:space="preserve"> published a response from an Oklahoma resident to a piece they published about Rosa King</w:t>
      </w:r>
      <w:r w:rsidR="003E0AC1">
        <w:rPr>
          <w:rFonts w:ascii="Times" w:hAnsi="Times"/>
        </w:rPr>
        <w:t>,</w:t>
      </w:r>
      <w:r w:rsidR="00660CB7" w:rsidRPr="00A45DD9">
        <w:rPr>
          <w:rFonts w:ascii="Times" w:hAnsi="Times"/>
        </w:rPr>
        <w:t xml:space="preserve"> the </w:t>
      </w:r>
      <w:r w:rsidR="003E0AC1">
        <w:rPr>
          <w:rFonts w:ascii="Times" w:hAnsi="Times"/>
        </w:rPr>
        <w:t xml:space="preserve">then </w:t>
      </w:r>
      <w:r w:rsidR="00660CB7" w:rsidRPr="00A45DD9">
        <w:rPr>
          <w:rFonts w:ascii="Times" w:hAnsi="Times"/>
        </w:rPr>
        <w:t>director of the Oklahoma Hispanic Cultural center. This piece is just an informative article about the center and her</w:t>
      </w:r>
      <w:r w:rsidR="003D299E" w:rsidRPr="00A45DD9">
        <w:rPr>
          <w:rFonts w:ascii="Times" w:hAnsi="Times"/>
        </w:rPr>
        <w:t xml:space="preserve"> work as </w:t>
      </w:r>
      <w:r w:rsidR="004E765F">
        <w:rPr>
          <w:rFonts w:ascii="Times" w:hAnsi="Times"/>
        </w:rPr>
        <w:t xml:space="preserve">a </w:t>
      </w:r>
      <w:r w:rsidR="003D299E" w:rsidRPr="00A45DD9">
        <w:rPr>
          <w:rFonts w:ascii="Times" w:hAnsi="Times"/>
        </w:rPr>
        <w:t>director</w:t>
      </w:r>
      <w:r w:rsidR="00660CB7" w:rsidRPr="00915688">
        <w:rPr>
          <w:rFonts w:ascii="Times" w:hAnsi="Times"/>
        </w:rPr>
        <w:t>. The individual who responde</w:t>
      </w:r>
      <w:r w:rsidR="00660CB7" w:rsidRPr="006E2DA7">
        <w:rPr>
          <w:rFonts w:ascii="Times" w:hAnsi="Times"/>
        </w:rPr>
        <w:t>d was</w:t>
      </w:r>
      <w:r w:rsidR="003C6CB2" w:rsidRPr="004572E3">
        <w:rPr>
          <w:rFonts w:ascii="Times" w:hAnsi="Times"/>
        </w:rPr>
        <w:t xml:space="preserve"> critical of Rosa King</w:t>
      </w:r>
      <w:r w:rsidR="004E765F">
        <w:rPr>
          <w:rFonts w:ascii="Times" w:hAnsi="Times"/>
        </w:rPr>
        <w:t>’</w:t>
      </w:r>
      <w:r w:rsidR="003C6CB2" w:rsidRPr="004572E3">
        <w:rPr>
          <w:rFonts w:ascii="Times" w:hAnsi="Times"/>
        </w:rPr>
        <w:t>s work because “her work should be directed toward their comforts but should also be directed toward teaching them the English language, customs, etc.”</w:t>
      </w:r>
      <w:r w:rsidR="003C6CB2" w:rsidRPr="00BD0B64">
        <w:rPr>
          <w:rStyle w:val="FootnoteReference"/>
          <w:rFonts w:ascii="Times" w:hAnsi="Times"/>
        </w:rPr>
        <w:footnoteReference w:id="114"/>
      </w:r>
      <w:r w:rsidR="00530E23" w:rsidRPr="00BD0B64">
        <w:rPr>
          <w:rFonts w:ascii="Times" w:hAnsi="Times"/>
        </w:rPr>
        <w:t xml:space="preserve"> English is central to being considered a full member of society in the Unit</w:t>
      </w:r>
      <w:r w:rsidR="00530E23" w:rsidRPr="007E4493">
        <w:rPr>
          <w:rFonts w:ascii="Times" w:hAnsi="Times"/>
        </w:rPr>
        <w:t xml:space="preserve">ed States, and as shown by the remarks of this individual having a space where Latinos are embraced for </w:t>
      </w:r>
      <w:r w:rsidR="00A11019" w:rsidRPr="00A45DD9">
        <w:rPr>
          <w:rFonts w:ascii="Times" w:hAnsi="Times"/>
        </w:rPr>
        <w:t>their culture and lifestyle</w:t>
      </w:r>
      <w:r w:rsidR="003D299E" w:rsidRPr="00A45DD9">
        <w:rPr>
          <w:rFonts w:ascii="Times" w:hAnsi="Times"/>
        </w:rPr>
        <w:t xml:space="preserve"> is an attack on the dominant culture</w:t>
      </w:r>
      <w:r w:rsidR="00A11019" w:rsidRPr="00A45DD9">
        <w:rPr>
          <w:rFonts w:ascii="Times" w:hAnsi="Times"/>
        </w:rPr>
        <w:t>. A place where assimilation was not the goal instead</w:t>
      </w:r>
      <w:r w:rsidR="004E765F">
        <w:rPr>
          <w:rFonts w:ascii="Times" w:hAnsi="Times"/>
        </w:rPr>
        <w:t>,</w:t>
      </w:r>
      <w:r w:rsidR="00A11019" w:rsidRPr="00A45DD9">
        <w:rPr>
          <w:rFonts w:ascii="Times" w:hAnsi="Times"/>
        </w:rPr>
        <w:t xml:space="preserve"> it was preservation. American idea</w:t>
      </w:r>
      <w:r w:rsidR="00A11019" w:rsidRPr="006E2DA7">
        <w:rPr>
          <w:rFonts w:ascii="Times" w:hAnsi="Times"/>
        </w:rPr>
        <w:t>ls do not welcome steering from the dominant culture</w:t>
      </w:r>
      <w:r w:rsidR="004E765F">
        <w:rPr>
          <w:rFonts w:ascii="Times" w:hAnsi="Times"/>
        </w:rPr>
        <w:t>,</w:t>
      </w:r>
      <w:r w:rsidR="00A11019" w:rsidRPr="006E2DA7">
        <w:rPr>
          <w:rFonts w:ascii="Times" w:hAnsi="Times"/>
        </w:rPr>
        <w:t xml:space="preserve"> and this was what the Oklahoma Hispanic Cultural Center appeared to do in this individual’s opinion. One person does not speak for everyone</w:t>
      </w:r>
      <w:r w:rsidR="004E765F">
        <w:rPr>
          <w:rFonts w:ascii="Times" w:hAnsi="Times"/>
        </w:rPr>
        <w:t>,</w:t>
      </w:r>
      <w:r w:rsidR="00A11019" w:rsidRPr="006E2DA7">
        <w:rPr>
          <w:rFonts w:ascii="Times" w:hAnsi="Times"/>
        </w:rPr>
        <w:t xml:space="preserve"> but it is apparent that Mexican immigrants fail to gain positiv</w:t>
      </w:r>
      <w:r w:rsidR="00A11019" w:rsidRPr="004572E3">
        <w:rPr>
          <w:rFonts w:ascii="Times" w:hAnsi="Times"/>
        </w:rPr>
        <w:t>e public opinion because they will not let go of their identity</w:t>
      </w:r>
      <w:r w:rsidR="003D299E" w:rsidRPr="004572E3">
        <w:rPr>
          <w:rFonts w:ascii="Times" w:hAnsi="Times"/>
        </w:rPr>
        <w:t xml:space="preserve"> and assimilate</w:t>
      </w:r>
      <w:r w:rsidR="00A11019" w:rsidRPr="004572E3">
        <w:rPr>
          <w:rFonts w:ascii="Times" w:hAnsi="Times"/>
        </w:rPr>
        <w:t xml:space="preserve">. As Gonzalez explains, </w:t>
      </w:r>
      <w:r w:rsidR="0034090B" w:rsidRPr="004572E3">
        <w:rPr>
          <w:rFonts w:ascii="Times" w:hAnsi="Times"/>
        </w:rPr>
        <w:t xml:space="preserve">“Most troubling of the descendants of </w:t>
      </w:r>
      <w:r w:rsidR="0034090B" w:rsidRPr="004572E3">
        <w:rPr>
          <w:rFonts w:ascii="Times" w:hAnsi="Times"/>
        </w:rPr>
        <w:lastRenderedPageBreak/>
        <w:t>the Mexican pioneers, for once you admit Mexicans’ long history on the U.S. soil, you must necessarily accept Hispanic culture and the Spanish language as integral components of our own national saga</w:t>
      </w:r>
      <w:r w:rsidR="004F509F">
        <w:rPr>
          <w:rFonts w:ascii="Times" w:hAnsi="Times"/>
        </w:rPr>
        <w:t>.</w:t>
      </w:r>
      <w:r w:rsidR="0034090B" w:rsidRPr="004572E3">
        <w:rPr>
          <w:rFonts w:ascii="Times" w:hAnsi="Times"/>
        </w:rPr>
        <w:t>”</w:t>
      </w:r>
      <w:r w:rsidR="0034090B" w:rsidRPr="00BD0B64">
        <w:rPr>
          <w:rStyle w:val="FootnoteReference"/>
          <w:rFonts w:ascii="Times" w:hAnsi="Times"/>
        </w:rPr>
        <w:footnoteReference w:id="115"/>
      </w:r>
      <w:r w:rsidR="003D299E" w:rsidRPr="00BD0B64">
        <w:rPr>
          <w:rFonts w:ascii="Times" w:hAnsi="Times"/>
        </w:rPr>
        <w:t xml:space="preserve"> Accepting Spanish-speaking immigrants and not forcing assimilation upon them would mean that Americans accept</w:t>
      </w:r>
      <w:r w:rsidR="004F509F">
        <w:rPr>
          <w:rFonts w:ascii="Times" w:hAnsi="Times"/>
        </w:rPr>
        <w:t xml:space="preserve"> </w:t>
      </w:r>
      <w:r w:rsidR="003D299E" w:rsidRPr="00BD0B64">
        <w:rPr>
          <w:rFonts w:ascii="Times" w:hAnsi="Times"/>
        </w:rPr>
        <w:t>Spanish as a pa</w:t>
      </w:r>
      <w:r w:rsidR="004E765F">
        <w:rPr>
          <w:rFonts w:ascii="Times" w:hAnsi="Times"/>
        </w:rPr>
        <w:t>rt of their culture and history; a</w:t>
      </w:r>
      <w:r w:rsidR="003D299E" w:rsidRPr="00BD0B64">
        <w:rPr>
          <w:rFonts w:ascii="Times" w:hAnsi="Times"/>
        </w:rPr>
        <w:t xml:space="preserve">n action </w:t>
      </w:r>
      <w:r w:rsidR="003D299E" w:rsidRPr="00A45DD9">
        <w:rPr>
          <w:rFonts w:ascii="Times" w:hAnsi="Times"/>
        </w:rPr>
        <w:t xml:space="preserve">that would affect racial superiority. </w:t>
      </w:r>
    </w:p>
    <w:p w14:paraId="20D5B79B" w14:textId="78AAD6F2" w:rsidR="001A4D1D" w:rsidRPr="004572E3" w:rsidRDefault="00A95AA4" w:rsidP="00055C9A">
      <w:pPr>
        <w:spacing w:line="480" w:lineRule="auto"/>
        <w:ind w:firstLine="720"/>
        <w:rPr>
          <w:rFonts w:ascii="Times" w:hAnsi="Times"/>
        </w:rPr>
      </w:pPr>
      <w:r w:rsidRPr="00A45DD9">
        <w:rPr>
          <w:rFonts w:ascii="Times" w:hAnsi="Times"/>
        </w:rPr>
        <w:t>I</w:t>
      </w:r>
      <w:r w:rsidR="005D5F38" w:rsidRPr="00915688">
        <w:rPr>
          <w:rFonts w:ascii="Times" w:hAnsi="Times"/>
        </w:rPr>
        <w:t xml:space="preserve">n David Garcia’s book </w:t>
      </w:r>
      <w:r w:rsidR="005D5F38" w:rsidRPr="00635554">
        <w:rPr>
          <w:rFonts w:ascii="Times" w:hAnsi="Times"/>
          <w:i/>
          <w:iCs/>
        </w:rPr>
        <w:t>Strategies of Segregation Race, Residence, and the Struggle for Educational Equality</w:t>
      </w:r>
      <w:r w:rsidR="004E765F">
        <w:rPr>
          <w:rFonts w:ascii="Times" w:hAnsi="Times"/>
          <w:i/>
          <w:iCs/>
        </w:rPr>
        <w:t>,</w:t>
      </w:r>
      <w:r w:rsidR="00055C9A" w:rsidRPr="006E2DA7">
        <w:rPr>
          <w:rFonts w:ascii="Times" w:hAnsi="Times"/>
          <w:i/>
          <w:iCs/>
        </w:rPr>
        <w:t xml:space="preserve"> </w:t>
      </w:r>
      <w:r w:rsidR="00780522">
        <w:rPr>
          <w:rFonts w:ascii="Times" w:hAnsi="Times"/>
        </w:rPr>
        <w:t>he navigates Oxna</w:t>
      </w:r>
      <w:r w:rsidR="00055C9A" w:rsidRPr="004572E3">
        <w:rPr>
          <w:rFonts w:ascii="Times" w:hAnsi="Times"/>
        </w:rPr>
        <w:t>rd, California</w:t>
      </w:r>
      <w:r w:rsidR="004E765F">
        <w:rPr>
          <w:rFonts w:ascii="Times" w:hAnsi="Times"/>
        </w:rPr>
        <w:t>,</w:t>
      </w:r>
      <w:r w:rsidR="00055C9A" w:rsidRPr="004572E3">
        <w:rPr>
          <w:rFonts w:ascii="Times" w:hAnsi="Times"/>
        </w:rPr>
        <w:t xml:space="preserve"> and the community tactics to segregate education for Mexican children</w:t>
      </w:r>
      <w:r w:rsidR="009A2AFE" w:rsidRPr="004572E3">
        <w:rPr>
          <w:rFonts w:ascii="Times" w:hAnsi="Times"/>
        </w:rPr>
        <w:t xml:space="preserve"> as well as the discrimination of the Mexican community. </w:t>
      </w:r>
      <w:r w:rsidR="00FC371B">
        <w:rPr>
          <w:rFonts w:ascii="Times" w:hAnsi="Times"/>
        </w:rPr>
        <w:t>He</w:t>
      </w:r>
      <w:r w:rsidR="000B3114" w:rsidRPr="004572E3">
        <w:rPr>
          <w:rFonts w:ascii="Times" w:hAnsi="Times"/>
        </w:rPr>
        <w:t xml:space="preserve"> discusses the </w:t>
      </w:r>
      <w:r w:rsidR="00FC371B">
        <w:rPr>
          <w:rFonts w:ascii="Times" w:hAnsi="Times"/>
        </w:rPr>
        <w:t>idea</w:t>
      </w:r>
      <w:r w:rsidR="00FC371B" w:rsidRPr="004572E3">
        <w:rPr>
          <w:rFonts w:ascii="Times" w:hAnsi="Times"/>
        </w:rPr>
        <w:t xml:space="preserve"> </w:t>
      </w:r>
      <w:r w:rsidR="000B3114" w:rsidRPr="004572E3">
        <w:rPr>
          <w:rFonts w:ascii="Times" w:hAnsi="Times"/>
        </w:rPr>
        <w:t xml:space="preserve">of white architects and how they are responsible for creating institutions that create segregation intentionally. </w:t>
      </w:r>
      <w:r w:rsidR="00FC371B">
        <w:rPr>
          <w:rFonts w:ascii="Times" w:hAnsi="Times"/>
        </w:rPr>
        <w:t>As Garcia</w:t>
      </w:r>
      <w:r w:rsidR="000B3114" w:rsidRPr="004572E3">
        <w:rPr>
          <w:rFonts w:ascii="Times" w:hAnsi="Times"/>
        </w:rPr>
        <w:t xml:space="preserve"> argues</w:t>
      </w:r>
      <w:r w:rsidR="00FC371B">
        <w:rPr>
          <w:rFonts w:ascii="Times" w:hAnsi="Times"/>
        </w:rPr>
        <w:t>,</w:t>
      </w:r>
      <w:r w:rsidR="000B3114" w:rsidRPr="004572E3">
        <w:rPr>
          <w:rFonts w:ascii="Times" w:hAnsi="Times"/>
        </w:rPr>
        <w:t xml:space="preserve"> they needed the Mexican community but only for their labor</w:t>
      </w:r>
      <w:r w:rsidR="004E765F">
        <w:rPr>
          <w:rFonts w:ascii="Times" w:hAnsi="Times"/>
        </w:rPr>
        <w:t>,</w:t>
      </w:r>
      <w:r w:rsidR="000B3114" w:rsidRPr="004572E3">
        <w:rPr>
          <w:rFonts w:ascii="Times" w:hAnsi="Times"/>
        </w:rPr>
        <w:t xml:space="preserve"> and they were not willing to integrate them or accept them as their own. </w:t>
      </w:r>
      <w:r w:rsidR="00D71AAC" w:rsidRPr="004572E3">
        <w:rPr>
          <w:rFonts w:ascii="Times" w:hAnsi="Times"/>
        </w:rPr>
        <w:t>This resonates with this research because throughout all of the common stereotypes Mexican immigrants faced</w:t>
      </w:r>
      <w:r w:rsidR="004E765F">
        <w:rPr>
          <w:rFonts w:ascii="Times" w:hAnsi="Times"/>
        </w:rPr>
        <w:t>,</w:t>
      </w:r>
      <w:r w:rsidR="00D71AAC" w:rsidRPr="004572E3">
        <w:rPr>
          <w:rFonts w:ascii="Times" w:hAnsi="Times"/>
        </w:rPr>
        <w:t xml:space="preserve"> they were still sought for their labor. They were never accepted as members of society because that came at a cost. Accepting them would mean accepting their language</w:t>
      </w:r>
      <w:r w:rsidR="004E765F">
        <w:rPr>
          <w:rFonts w:ascii="Times" w:hAnsi="Times"/>
        </w:rPr>
        <w:t>.</w:t>
      </w:r>
      <w:r w:rsidR="00D71AAC" w:rsidRPr="004572E3">
        <w:rPr>
          <w:rFonts w:ascii="Times" w:hAnsi="Times"/>
        </w:rPr>
        <w:t xml:space="preserve"> and that would risk the comfort of Americans. </w:t>
      </w:r>
      <w:r w:rsidR="00D32CB7" w:rsidRPr="004572E3">
        <w:rPr>
          <w:rFonts w:ascii="Times" w:hAnsi="Times"/>
        </w:rPr>
        <w:t xml:space="preserve">Using language for an angle of racial </w:t>
      </w:r>
      <w:r w:rsidR="00DD4C14" w:rsidRPr="004572E3">
        <w:rPr>
          <w:rFonts w:ascii="Times" w:hAnsi="Times"/>
        </w:rPr>
        <w:t>superiority was</w:t>
      </w:r>
      <w:r w:rsidR="00D32CB7" w:rsidRPr="004572E3">
        <w:rPr>
          <w:rFonts w:ascii="Times" w:hAnsi="Times"/>
        </w:rPr>
        <w:t xml:space="preserve"> not only a tool of newspapers</w:t>
      </w:r>
      <w:r w:rsidR="00D71AAC" w:rsidRPr="004572E3">
        <w:rPr>
          <w:rFonts w:ascii="Times" w:hAnsi="Times"/>
        </w:rPr>
        <w:t xml:space="preserve"> but a tool of a society that values assimilation. In the book</w:t>
      </w:r>
      <w:r w:rsidR="004E765F">
        <w:rPr>
          <w:rFonts w:ascii="Times" w:hAnsi="Times"/>
        </w:rPr>
        <w:t>,</w:t>
      </w:r>
      <w:r w:rsidR="00D71AAC" w:rsidRPr="004572E3">
        <w:rPr>
          <w:rFonts w:ascii="Times" w:hAnsi="Times"/>
        </w:rPr>
        <w:t xml:space="preserve"> they state that they “</w:t>
      </w:r>
      <w:r w:rsidR="00D32CB7" w:rsidRPr="004572E3">
        <w:rPr>
          <w:rFonts w:ascii="Times" w:hAnsi="Times"/>
        </w:rPr>
        <w:t>characterized Spanish-speaking as a disadvantage and generalized that “the average Mexican child” took two years to complete one grade, which “drags down the average for the “American child</w:t>
      </w:r>
      <w:r w:rsidR="004F509F">
        <w:rPr>
          <w:rFonts w:ascii="Times" w:hAnsi="Times"/>
        </w:rPr>
        <w:t>.</w:t>
      </w:r>
      <w:r w:rsidR="00D32CB7" w:rsidRPr="004572E3">
        <w:rPr>
          <w:rFonts w:ascii="Times" w:hAnsi="Times"/>
        </w:rPr>
        <w:t>”</w:t>
      </w:r>
      <w:r w:rsidR="00B516FC">
        <w:rPr>
          <w:rStyle w:val="FootnoteReference"/>
          <w:rFonts w:ascii="Times" w:hAnsi="Times"/>
        </w:rPr>
        <w:footnoteReference w:id="116"/>
      </w:r>
      <w:r w:rsidR="00D32CB7" w:rsidRPr="004572E3">
        <w:rPr>
          <w:rFonts w:ascii="Times" w:hAnsi="Times"/>
        </w:rPr>
        <w:t xml:space="preserve"> </w:t>
      </w:r>
      <w:r w:rsidR="00D71AAC" w:rsidRPr="004572E3">
        <w:rPr>
          <w:rFonts w:ascii="Times" w:hAnsi="Times"/>
        </w:rPr>
        <w:t xml:space="preserve">The center of this statement shows that Spanish is an inconvenience for Americans because it can lead to their failure. The fear of it coming between their success is </w:t>
      </w:r>
      <w:r w:rsidR="00D71AAC" w:rsidRPr="004572E3">
        <w:rPr>
          <w:rFonts w:ascii="Times" w:hAnsi="Times"/>
        </w:rPr>
        <w:lastRenderedPageBreak/>
        <w:t>what makes l</w:t>
      </w:r>
      <w:r w:rsidR="00D32CB7" w:rsidRPr="004572E3">
        <w:rPr>
          <w:rFonts w:ascii="Times" w:hAnsi="Times"/>
        </w:rPr>
        <w:t>anguage</w:t>
      </w:r>
      <w:r w:rsidR="00D71AAC" w:rsidRPr="004572E3">
        <w:rPr>
          <w:rFonts w:ascii="Times" w:hAnsi="Times"/>
        </w:rPr>
        <w:t xml:space="preserve"> a barrier in the United States. </w:t>
      </w:r>
      <w:r w:rsidR="00D32CB7" w:rsidRPr="004572E3">
        <w:rPr>
          <w:rFonts w:ascii="Times" w:hAnsi="Times"/>
        </w:rPr>
        <w:t>Spanish-speaking immigrants pose a threat to Americans because it means they have to accommodate to another language</w:t>
      </w:r>
      <w:r w:rsidR="00FC371B">
        <w:rPr>
          <w:rFonts w:ascii="Times" w:hAnsi="Times"/>
        </w:rPr>
        <w:t xml:space="preserve"> and fear it</w:t>
      </w:r>
      <w:r w:rsidR="00D32CB7" w:rsidRPr="004572E3">
        <w:rPr>
          <w:rFonts w:ascii="Times" w:hAnsi="Times"/>
        </w:rPr>
        <w:t xml:space="preserve"> becoming the </w:t>
      </w:r>
      <w:r w:rsidR="00FC371B">
        <w:rPr>
          <w:rFonts w:ascii="Times" w:hAnsi="Times"/>
        </w:rPr>
        <w:t xml:space="preserve">language </w:t>
      </w:r>
      <w:r w:rsidR="00D32CB7" w:rsidRPr="004572E3">
        <w:rPr>
          <w:rFonts w:ascii="Times" w:hAnsi="Times"/>
        </w:rPr>
        <w:t xml:space="preserve">majority in the United States. </w:t>
      </w:r>
      <w:r w:rsidR="00D71AAC" w:rsidRPr="004572E3">
        <w:rPr>
          <w:rFonts w:ascii="Times" w:hAnsi="Times"/>
        </w:rPr>
        <w:t xml:space="preserve">Any characteristic that comes in-between Americanism </w:t>
      </w:r>
      <w:r w:rsidR="001977D2" w:rsidRPr="004572E3">
        <w:rPr>
          <w:rFonts w:ascii="Times" w:hAnsi="Times"/>
        </w:rPr>
        <w:t>is seen as a threat</w:t>
      </w:r>
      <w:r w:rsidR="001B7032">
        <w:rPr>
          <w:rFonts w:ascii="Times" w:hAnsi="Times"/>
        </w:rPr>
        <w:t>,</w:t>
      </w:r>
      <w:r w:rsidR="001977D2" w:rsidRPr="004572E3">
        <w:rPr>
          <w:rFonts w:ascii="Times" w:hAnsi="Times"/>
        </w:rPr>
        <w:t xml:space="preserve"> </w:t>
      </w:r>
      <w:r w:rsidR="00D71AAC" w:rsidRPr="004572E3">
        <w:rPr>
          <w:rFonts w:ascii="Times" w:hAnsi="Times"/>
        </w:rPr>
        <w:t>and Mexican immigrant</w:t>
      </w:r>
      <w:r w:rsidR="001B7032">
        <w:rPr>
          <w:rFonts w:ascii="Times" w:hAnsi="Times"/>
        </w:rPr>
        <w:t>’s strong</w:t>
      </w:r>
      <w:r w:rsidR="00D71AAC" w:rsidRPr="004572E3">
        <w:rPr>
          <w:rFonts w:ascii="Times" w:hAnsi="Times"/>
        </w:rPr>
        <w:t>hold o</w:t>
      </w:r>
      <w:r w:rsidR="00FC371B">
        <w:rPr>
          <w:rFonts w:ascii="Times" w:hAnsi="Times"/>
        </w:rPr>
        <w:t>f</w:t>
      </w:r>
      <w:r w:rsidR="00D71AAC" w:rsidRPr="004572E3">
        <w:rPr>
          <w:rFonts w:ascii="Times" w:hAnsi="Times"/>
        </w:rPr>
        <w:t xml:space="preserve"> their culture makes them targets. </w:t>
      </w:r>
      <w:r w:rsidR="006E7025" w:rsidRPr="004572E3">
        <w:rPr>
          <w:rFonts w:ascii="Times" w:hAnsi="Times"/>
        </w:rPr>
        <w:tab/>
      </w:r>
    </w:p>
    <w:p w14:paraId="184A1DC9" w14:textId="4D050902" w:rsidR="006E7025" w:rsidRPr="004572E3" w:rsidRDefault="006E7025" w:rsidP="00D71AAC">
      <w:pPr>
        <w:spacing w:line="480" w:lineRule="auto"/>
        <w:ind w:firstLine="720"/>
        <w:rPr>
          <w:rFonts w:ascii="Times" w:hAnsi="Times"/>
        </w:rPr>
      </w:pPr>
      <w:r w:rsidRPr="004572E3">
        <w:rPr>
          <w:rFonts w:ascii="Times" w:hAnsi="Times"/>
        </w:rPr>
        <w:t>This chapter demonstrated how newspapers published a variety of stereotypes over</w:t>
      </w:r>
      <w:r w:rsidR="001B7032">
        <w:rPr>
          <w:rFonts w:ascii="Times" w:hAnsi="Times"/>
        </w:rPr>
        <w:t xml:space="preserve"> </w:t>
      </w:r>
      <w:r w:rsidRPr="004572E3">
        <w:rPr>
          <w:rFonts w:ascii="Times" w:hAnsi="Times"/>
        </w:rPr>
        <w:t>time that contributed to the negative portrayal of Mexican immigrants. Damage can be done through words due to its effect on the viewpoints of the public. It can also affect how Mexican immigrants view themselves in a society that believes them to represent all these narratives. What can pose extreme damage to a community is how these narratives can influence policy which only furthers the damage on margi</w:t>
      </w:r>
      <w:r w:rsidR="00053C14" w:rsidRPr="004572E3">
        <w:rPr>
          <w:rFonts w:ascii="Times" w:hAnsi="Times"/>
        </w:rPr>
        <w:t xml:space="preserve">nalized communities. Mexican immigrants had to face the consequences of the dominant narrative through immigration policy. </w:t>
      </w:r>
    </w:p>
    <w:p w14:paraId="6A98C604" w14:textId="77777777" w:rsidR="00DE1976" w:rsidRPr="004572E3" w:rsidRDefault="00DE1976" w:rsidP="00260EB1">
      <w:pPr>
        <w:spacing w:before="120" w:after="120"/>
        <w:rPr>
          <w:rFonts w:ascii="Times" w:hAnsi="Times"/>
        </w:rPr>
      </w:pPr>
    </w:p>
    <w:p w14:paraId="01F168A4" w14:textId="77777777" w:rsidR="00DE1976" w:rsidRPr="004572E3" w:rsidRDefault="00DE1976" w:rsidP="00260EB1">
      <w:pPr>
        <w:spacing w:before="120" w:after="120"/>
        <w:rPr>
          <w:rFonts w:ascii="Times" w:hAnsi="Times"/>
        </w:rPr>
      </w:pPr>
    </w:p>
    <w:p w14:paraId="4E12992A" w14:textId="77777777" w:rsidR="002863D6" w:rsidRPr="004572E3" w:rsidRDefault="002863D6" w:rsidP="00260EB1">
      <w:pPr>
        <w:spacing w:before="120" w:after="120"/>
        <w:rPr>
          <w:rFonts w:ascii="Times" w:hAnsi="Times"/>
        </w:rPr>
      </w:pPr>
    </w:p>
    <w:p w14:paraId="3A8AB142" w14:textId="77777777" w:rsidR="002863D6" w:rsidRPr="004572E3" w:rsidRDefault="002863D6" w:rsidP="00260EB1">
      <w:pPr>
        <w:spacing w:before="120" w:after="120"/>
        <w:rPr>
          <w:rFonts w:ascii="Times" w:hAnsi="Times"/>
        </w:rPr>
      </w:pPr>
    </w:p>
    <w:p w14:paraId="75BEF203" w14:textId="77777777" w:rsidR="002863D6" w:rsidRPr="004572E3" w:rsidRDefault="002863D6" w:rsidP="00260EB1">
      <w:pPr>
        <w:spacing w:before="120" w:after="120"/>
        <w:rPr>
          <w:rFonts w:ascii="Times" w:hAnsi="Times"/>
        </w:rPr>
      </w:pPr>
    </w:p>
    <w:p w14:paraId="39575068" w14:textId="77777777" w:rsidR="002863D6" w:rsidRDefault="002863D6" w:rsidP="00260EB1">
      <w:pPr>
        <w:spacing w:before="120" w:after="120"/>
        <w:rPr>
          <w:rFonts w:ascii="Times" w:hAnsi="Times"/>
        </w:rPr>
      </w:pPr>
    </w:p>
    <w:p w14:paraId="15F5152D" w14:textId="77777777" w:rsidR="001A0CAD" w:rsidRDefault="001A0CAD" w:rsidP="00260EB1">
      <w:pPr>
        <w:spacing w:before="120" w:after="120"/>
        <w:rPr>
          <w:rFonts w:ascii="Times" w:hAnsi="Times"/>
        </w:rPr>
      </w:pPr>
    </w:p>
    <w:p w14:paraId="763A2F4B" w14:textId="77777777" w:rsidR="001A0CAD" w:rsidRPr="004572E3" w:rsidRDefault="001A0CAD" w:rsidP="00260EB1">
      <w:pPr>
        <w:spacing w:before="120" w:after="120"/>
        <w:rPr>
          <w:rFonts w:ascii="Times" w:hAnsi="Times"/>
        </w:rPr>
      </w:pPr>
    </w:p>
    <w:p w14:paraId="65B46E3C" w14:textId="77777777" w:rsidR="002863D6" w:rsidRPr="004572E3" w:rsidRDefault="002863D6" w:rsidP="00260EB1">
      <w:pPr>
        <w:spacing w:before="120" w:after="120"/>
        <w:rPr>
          <w:rFonts w:ascii="Times" w:hAnsi="Times"/>
        </w:rPr>
      </w:pPr>
    </w:p>
    <w:p w14:paraId="55F5E670" w14:textId="77777777" w:rsidR="002863D6" w:rsidRPr="004572E3" w:rsidRDefault="002863D6" w:rsidP="00260EB1">
      <w:pPr>
        <w:spacing w:before="120" w:after="120"/>
        <w:rPr>
          <w:rFonts w:ascii="Times" w:hAnsi="Times"/>
        </w:rPr>
      </w:pPr>
    </w:p>
    <w:p w14:paraId="55962D14" w14:textId="77777777" w:rsidR="002863D6" w:rsidRPr="004572E3" w:rsidRDefault="002863D6" w:rsidP="00260EB1">
      <w:pPr>
        <w:spacing w:before="120" w:after="120"/>
        <w:rPr>
          <w:rFonts w:ascii="Times" w:hAnsi="Times"/>
        </w:rPr>
      </w:pPr>
    </w:p>
    <w:p w14:paraId="74F08048" w14:textId="77777777" w:rsidR="002863D6" w:rsidRPr="004572E3" w:rsidRDefault="002863D6" w:rsidP="00260EB1">
      <w:pPr>
        <w:spacing w:before="120" w:after="120"/>
        <w:rPr>
          <w:rFonts w:ascii="Times" w:hAnsi="Times"/>
        </w:rPr>
      </w:pPr>
    </w:p>
    <w:p w14:paraId="14898E01" w14:textId="77777777" w:rsidR="00B00442" w:rsidRDefault="00B00442" w:rsidP="003562AB">
      <w:pPr>
        <w:rPr>
          <w:rFonts w:ascii="Times" w:hAnsi="Times"/>
          <w:b/>
        </w:rPr>
      </w:pPr>
    </w:p>
    <w:p w14:paraId="18DBE2B4" w14:textId="77777777" w:rsidR="00B516FC" w:rsidRDefault="00B516FC" w:rsidP="003562AB">
      <w:pPr>
        <w:rPr>
          <w:rFonts w:ascii="Times" w:hAnsi="Times"/>
          <w:b/>
        </w:rPr>
      </w:pPr>
    </w:p>
    <w:p w14:paraId="623096E9" w14:textId="77777777" w:rsidR="00B516FC" w:rsidRDefault="00B516FC" w:rsidP="003562AB">
      <w:pPr>
        <w:rPr>
          <w:rFonts w:ascii="Times" w:hAnsi="Times"/>
          <w:b/>
        </w:rPr>
      </w:pPr>
    </w:p>
    <w:p w14:paraId="7D1A62A0" w14:textId="77777777" w:rsidR="00B516FC" w:rsidRDefault="00B516FC" w:rsidP="003562AB">
      <w:pPr>
        <w:rPr>
          <w:rFonts w:ascii="Times" w:hAnsi="Times"/>
          <w:b/>
        </w:rPr>
      </w:pPr>
    </w:p>
    <w:p w14:paraId="7846893C" w14:textId="77777777" w:rsidR="00B516FC" w:rsidRPr="004572E3" w:rsidRDefault="00B516FC" w:rsidP="003562AB">
      <w:pPr>
        <w:rPr>
          <w:rFonts w:ascii="Times" w:hAnsi="Times"/>
          <w:b/>
        </w:rPr>
      </w:pPr>
    </w:p>
    <w:p w14:paraId="20E53615" w14:textId="43BA3CD9" w:rsidR="00B00442" w:rsidRPr="00DF4492" w:rsidRDefault="004E2881" w:rsidP="00DF4492">
      <w:pPr>
        <w:pStyle w:val="Heading1"/>
        <w:jc w:val="center"/>
        <w:rPr>
          <w:rFonts w:ascii="Times" w:hAnsi="Times"/>
          <w:b/>
          <w:color w:val="000000" w:themeColor="text1"/>
          <w:sz w:val="24"/>
          <w:szCs w:val="24"/>
        </w:rPr>
      </w:pPr>
      <w:bookmarkStart w:id="33" w:name="_Toc69827468"/>
      <w:r w:rsidRPr="00DF4492">
        <w:rPr>
          <w:rFonts w:ascii="Times" w:hAnsi="Times"/>
          <w:b/>
          <w:color w:val="000000" w:themeColor="text1"/>
          <w:sz w:val="24"/>
          <w:szCs w:val="24"/>
        </w:rPr>
        <w:lastRenderedPageBreak/>
        <w:t>Chapter 3</w:t>
      </w:r>
      <w:r w:rsidR="00441F2D" w:rsidRPr="00DF4492">
        <w:rPr>
          <w:rFonts w:ascii="Times" w:hAnsi="Times"/>
          <w:b/>
          <w:color w:val="000000" w:themeColor="text1"/>
          <w:sz w:val="24"/>
          <w:szCs w:val="24"/>
        </w:rPr>
        <w:t>: Enacting Violence or Enacting Change</w:t>
      </w:r>
      <w:bookmarkEnd w:id="33"/>
    </w:p>
    <w:p w14:paraId="69D5A11B" w14:textId="77777777" w:rsidR="009A30BA" w:rsidRPr="004572E3" w:rsidRDefault="009A30BA" w:rsidP="004E2881">
      <w:pPr>
        <w:ind w:firstLine="720"/>
        <w:jc w:val="center"/>
        <w:rPr>
          <w:rFonts w:ascii="Times" w:hAnsi="Times"/>
          <w:b/>
        </w:rPr>
      </w:pPr>
    </w:p>
    <w:p w14:paraId="0019E595" w14:textId="3EA6C82A" w:rsidR="00B76D79" w:rsidRPr="00B74D88" w:rsidRDefault="00B76D79" w:rsidP="009A30BA">
      <w:pPr>
        <w:spacing w:line="360" w:lineRule="auto"/>
        <w:ind w:left="720" w:right="720" w:firstLine="720"/>
        <w:jc w:val="center"/>
        <w:rPr>
          <w:rFonts w:ascii="Times" w:hAnsi="Times"/>
          <w:i/>
          <w:sz w:val="22"/>
          <w:szCs w:val="22"/>
        </w:rPr>
      </w:pPr>
      <w:r w:rsidRPr="00B74D88">
        <w:rPr>
          <w:rFonts w:ascii="Times" w:hAnsi="Times"/>
          <w:i/>
          <w:sz w:val="22"/>
          <w:szCs w:val="22"/>
        </w:rPr>
        <w:t>“</w:t>
      </w:r>
      <w:r w:rsidR="009A30BA" w:rsidRPr="00B74D88">
        <w:rPr>
          <w:rFonts w:ascii="Times" w:hAnsi="Times"/>
          <w:i/>
          <w:sz w:val="22"/>
          <w:szCs w:val="22"/>
        </w:rPr>
        <w:t>Hay que arrancar el problema de raiz Y cambiar el gobierno de nuestro paiz”- Gimme the Power Molot</w:t>
      </w:r>
      <w:r w:rsidR="00536BA9" w:rsidRPr="00B74D88">
        <w:rPr>
          <w:rFonts w:ascii="Times" w:hAnsi="Times"/>
          <w:i/>
          <w:sz w:val="22"/>
          <w:szCs w:val="22"/>
        </w:rPr>
        <w:t>ov</w:t>
      </w:r>
      <w:r w:rsidR="00536BA9" w:rsidRPr="00B74D88">
        <w:rPr>
          <w:rStyle w:val="FootnoteReference"/>
          <w:rFonts w:ascii="Times" w:hAnsi="Times"/>
          <w:i/>
          <w:sz w:val="22"/>
          <w:szCs w:val="22"/>
        </w:rPr>
        <w:footnoteReference w:id="117"/>
      </w:r>
    </w:p>
    <w:p w14:paraId="2FEB0F0B" w14:textId="77777777" w:rsidR="00441F2D" w:rsidRPr="004572E3" w:rsidRDefault="00441F2D" w:rsidP="004E2881">
      <w:pPr>
        <w:ind w:firstLine="720"/>
        <w:jc w:val="center"/>
        <w:rPr>
          <w:rFonts w:ascii="Times" w:hAnsi="Times"/>
          <w:b/>
        </w:rPr>
      </w:pPr>
    </w:p>
    <w:p w14:paraId="57F5722D" w14:textId="6F5AFEEC" w:rsidR="004E2881" w:rsidRPr="004572E3" w:rsidRDefault="00A051E3" w:rsidP="004E2881">
      <w:pPr>
        <w:spacing w:line="480" w:lineRule="auto"/>
        <w:ind w:firstLine="720"/>
        <w:rPr>
          <w:rFonts w:ascii="Times" w:hAnsi="Times"/>
        </w:rPr>
      </w:pPr>
      <w:r>
        <w:rPr>
          <w:rFonts w:ascii="Times" w:hAnsi="Times"/>
        </w:rPr>
        <w:t>A po</w:t>
      </w:r>
      <w:r w:rsidR="004E2881" w:rsidRPr="004572E3">
        <w:rPr>
          <w:rFonts w:ascii="Times" w:hAnsi="Times"/>
        </w:rPr>
        <w:t xml:space="preserve">licy can make or break a community. In order to work towards progress </w:t>
      </w:r>
      <w:r w:rsidR="00FC371B">
        <w:rPr>
          <w:rFonts w:ascii="Times" w:hAnsi="Times"/>
        </w:rPr>
        <w:t>in</w:t>
      </w:r>
      <w:r w:rsidR="004E2881" w:rsidRPr="004572E3">
        <w:rPr>
          <w:rFonts w:ascii="Times" w:hAnsi="Times"/>
        </w:rPr>
        <w:t xml:space="preserve"> the </w:t>
      </w:r>
      <w:r w:rsidR="00D5183B" w:rsidRPr="004572E3">
        <w:rPr>
          <w:rFonts w:ascii="Times" w:hAnsi="Times"/>
        </w:rPr>
        <w:t>United States</w:t>
      </w:r>
      <w:r w:rsidR="00FC371B">
        <w:rPr>
          <w:rFonts w:ascii="Times" w:hAnsi="Times"/>
        </w:rPr>
        <w:t>, ensuring the</w:t>
      </w:r>
      <w:r w:rsidR="00D5183B" w:rsidRPr="004572E3">
        <w:rPr>
          <w:rFonts w:ascii="Times" w:hAnsi="Times"/>
        </w:rPr>
        <w:t xml:space="preserve"> </w:t>
      </w:r>
      <w:r w:rsidR="004E2881" w:rsidRPr="004572E3">
        <w:rPr>
          <w:rFonts w:ascii="Times" w:hAnsi="Times"/>
        </w:rPr>
        <w:t>immigration system</w:t>
      </w:r>
      <w:r w:rsidR="00FC371B">
        <w:rPr>
          <w:rFonts w:ascii="Times" w:hAnsi="Times"/>
        </w:rPr>
        <w:t xml:space="preserve"> </w:t>
      </w:r>
      <w:r w:rsidR="004E2881" w:rsidRPr="004572E3">
        <w:rPr>
          <w:rFonts w:ascii="Times" w:hAnsi="Times"/>
        </w:rPr>
        <w:t>serve</w:t>
      </w:r>
      <w:r w:rsidR="00FC371B">
        <w:rPr>
          <w:rFonts w:ascii="Times" w:hAnsi="Times"/>
        </w:rPr>
        <w:t>s</w:t>
      </w:r>
      <w:r w:rsidR="004E2881" w:rsidRPr="004572E3">
        <w:rPr>
          <w:rFonts w:ascii="Times" w:hAnsi="Times"/>
        </w:rPr>
        <w:t xml:space="preserve"> all communities equally and protect</w:t>
      </w:r>
      <w:r w:rsidR="00FC371B">
        <w:rPr>
          <w:rFonts w:ascii="Times" w:hAnsi="Times"/>
        </w:rPr>
        <w:t>s</w:t>
      </w:r>
      <w:r w:rsidR="004E2881" w:rsidRPr="004572E3">
        <w:rPr>
          <w:rFonts w:ascii="Times" w:hAnsi="Times"/>
        </w:rPr>
        <w:t xml:space="preserve"> them</w:t>
      </w:r>
      <w:r w:rsidR="00FC371B">
        <w:rPr>
          <w:rFonts w:ascii="Times" w:hAnsi="Times"/>
        </w:rPr>
        <w:t>,</w:t>
      </w:r>
      <w:r w:rsidR="004E2881" w:rsidRPr="004572E3">
        <w:rPr>
          <w:rFonts w:ascii="Times" w:hAnsi="Times"/>
        </w:rPr>
        <w:t xml:space="preserve"> we must </w:t>
      </w:r>
      <w:r w:rsidR="00FC371B">
        <w:rPr>
          <w:rFonts w:ascii="Times" w:hAnsi="Times"/>
        </w:rPr>
        <w:t xml:space="preserve">work to </w:t>
      </w:r>
      <w:r w:rsidR="004E2881" w:rsidRPr="004572E3">
        <w:rPr>
          <w:rFonts w:ascii="Times" w:hAnsi="Times"/>
        </w:rPr>
        <w:t xml:space="preserve">expose patterns that have created the system we know today. </w:t>
      </w:r>
      <w:r w:rsidR="00D961D4" w:rsidRPr="004572E3">
        <w:rPr>
          <w:rFonts w:ascii="Times" w:hAnsi="Times"/>
        </w:rPr>
        <w:t>State policy is the focus of the chapter</w:t>
      </w:r>
      <w:r>
        <w:rPr>
          <w:rFonts w:ascii="Times" w:hAnsi="Times"/>
        </w:rPr>
        <w:t>,</w:t>
      </w:r>
      <w:r w:rsidR="008E21E5" w:rsidRPr="004572E3">
        <w:rPr>
          <w:rFonts w:ascii="Times" w:hAnsi="Times"/>
        </w:rPr>
        <w:t xml:space="preserve"> and the most prevalent </w:t>
      </w:r>
      <w:r w:rsidR="00DF5C13" w:rsidRPr="004572E3">
        <w:rPr>
          <w:rFonts w:ascii="Times" w:hAnsi="Times"/>
        </w:rPr>
        <w:t>would be the passing of HB 1804 the Oklahoma Taxpayer and Citizen Protection Act of 2007. A dominant narrative amplified throughout this research was that Mexican immigrants were a th</w:t>
      </w:r>
      <w:r w:rsidR="00D5183B" w:rsidRPr="004572E3">
        <w:rPr>
          <w:rFonts w:ascii="Times" w:hAnsi="Times"/>
        </w:rPr>
        <w:t xml:space="preserve">reat to the nation. This act </w:t>
      </w:r>
      <w:r w:rsidR="00DF5C13" w:rsidRPr="004572E3">
        <w:rPr>
          <w:rFonts w:ascii="Times" w:hAnsi="Times"/>
        </w:rPr>
        <w:t>proves that narratives matter in influencing policy. By analyzing the title of the act it demonstrates that the purpose is to</w:t>
      </w:r>
      <w:r w:rsidR="00824419" w:rsidRPr="004572E3">
        <w:rPr>
          <w:rFonts w:ascii="Times" w:hAnsi="Times"/>
        </w:rPr>
        <w:t xml:space="preserve"> protect the Oklahoma citizens from immigrants</w:t>
      </w:r>
      <w:r w:rsidR="00D5183B" w:rsidRPr="004572E3">
        <w:rPr>
          <w:rFonts w:ascii="Times" w:hAnsi="Times"/>
        </w:rPr>
        <w:t>,</w:t>
      </w:r>
      <w:r w:rsidR="00824419" w:rsidRPr="004572E3">
        <w:rPr>
          <w:rFonts w:ascii="Times" w:hAnsi="Times"/>
        </w:rPr>
        <w:t xml:space="preserve"> enforcing the narrative that the immigrant community poses a danger to Oklahomans. The threat is originating from fear of</w:t>
      </w:r>
      <w:r>
        <w:rPr>
          <w:rFonts w:ascii="Times" w:hAnsi="Times"/>
        </w:rPr>
        <w:t xml:space="preserve"> their resources and tax</w:t>
      </w:r>
      <w:r w:rsidR="00DF5C13" w:rsidRPr="004572E3">
        <w:rPr>
          <w:rFonts w:ascii="Times" w:hAnsi="Times"/>
        </w:rPr>
        <w:t>payer money</w:t>
      </w:r>
      <w:r w:rsidR="00824419" w:rsidRPr="004572E3">
        <w:rPr>
          <w:rFonts w:ascii="Times" w:hAnsi="Times"/>
        </w:rPr>
        <w:t xml:space="preserve"> being allocated to non-citizens</w:t>
      </w:r>
      <w:r w:rsidR="00DF5C13" w:rsidRPr="004572E3">
        <w:rPr>
          <w:rFonts w:ascii="Times" w:hAnsi="Times"/>
        </w:rPr>
        <w:t xml:space="preserve">. The Ok Policy institute explained this </w:t>
      </w:r>
      <w:r>
        <w:rPr>
          <w:rFonts w:ascii="Times" w:hAnsi="Times"/>
        </w:rPr>
        <w:t xml:space="preserve">act </w:t>
      </w:r>
      <w:r w:rsidR="00DF5C13" w:rsidRPr="004572E3">
        <w:rPr>
          <w:rFonts w:ascii="Times" w:hAnsi="Times"/>
        </w:rPr>
        <w:t>stating, “Officially designated the Oklahoma Taxpayer and Citizen Act – enacted a series of restrictions intended to limit access to jobs and public services for undocumented immigrants and to expand the powers of state and local law enforcement to verify the legal status of those they encounter</w:t>
      </w:r>
      <w:r w:rsidR="004F509F">
        <w:rPr>
          <w:rFonts w:ascii="Times" w:hAnsi="Times"/>
        </w:rPr>
        <w:t>.</w:t>
      </w:r>
      <w:r w:rsidR="00DF5C13" w:rsidRPr="004572E3">
        <w:rPr>
          <w:rFonts w:ascii="Times" w:hAnsi="Times"/>
        </w:rPr>
        <w:t>”</w:t>
      </w:r>
      <w:r w:rsidR="00DF5C13" w:rsidRPr="00BD0B64">
        <w:rPr>
          <w:rStyle w:val="FootnoteReference"/>
          <w:rFonts w:ascii="Times" w:hAnsi="Times"/>
        </w:rPr>
        <w:footnoteReference w:id="118"/>
      </w:r>
      <w:r w:rsidR="00DF5C13" w:rsidRPr="00BD0B64">
        <w:rPr>
          <w:rFonts w:ascii="Times" w:hAnsi="Times"/>
        </w:rPr>
        <w:t xml:space="preserve"> The danger of this act is that it states the expansion of powers to law enforcement to verify legal status, and this can affect communities in various way</w:t>
      </w:r>
      <w:r>
        <w:rPr>
          <w:rFonts w:ascii="Times" w:hAnsi="Times"/>
        </w:rPr>
        <w:t>s</w:t>
      </w:r>
      <w:r w:rsidR="00DF5C13" w:rsidRPr="00BD0B64">
        <w:rPr>
          <w:rFonts w:ascii="Times" w:hAnsi="Times"/>
        </w:rPr>
        <w:t>. Due to stereotypes influenced by history</w:t>
      </w:r>
      <w:r>
        <w:rPr>
          <w:rFonts w:ascii="Times" w:hAnsi="Times"/>
        </w:rPr>
        <w:t>,</w:t>
      </w:r>
      <w:r w:rsidR="00DF5C13" w:rsidRPr="00BD0B64">
        <w:rPr>
          <w:rFonts w:ascii="Times" w:hAnsi="Times"/>
        </w:rPr>
        <w:t xml:space="preserve"> law enforcement may </w:t>
      </w:r>
      <w:r w:rsidR="00DF5C13" w:rsidRPr="00A45DD9">
        <w:rPr>
          <w:rFonts w:ascii="Times" w:hAnsi="Times"/>
        </w:rPr>
        <w:t xml:space="preserve">believe undocumented </w:t>
      </w:r>
      <w:r w:rsidR="00DF5C13" w:rsidRPr="00A45DD9">
        <w:rPr>
          <w:rFonts w:ascii="Times" w:hAnsi="Times"/>
        </w:rPr>
        <w:lastRenderedPageBreak/>
        <w:t>immigrants</w:t>
      </w:r>
      <w:r>
        <w:rPr>
          <w:rFonts w:ascii="Times" w:hAnsi="Times"/>
        </w:rPr>
        <w:t xml:space="preserve"> are condensed to a certain nationality, ethnicity</w:t>
      </w:r>
      <w:r w:rsidR="00DF5C13" w:rsidRPr="00A45DD9">
        <w:rPr>
          <w:rFonts w:ascii="Times" w:hAnsi="Times"/>
        </w:rPr>
        <w:t>, culture</w:t>
      </w:r>
      <w:r>
        <w:rPr>
          <w:rFonts w:ascii="Times" w:hAnsi="Times"/>
        </w:rPr>
        <w:t xml:space="preserve">, </w:t>
      </w:r>
      <w:r w:rsidR="00FC371B">
        <w:rPr>
          <w:rFonts w:ascii="Times" w:hAnsi="Times"/>
        </w:rPr>
        <w:t>e</w:t>
      </w:r>
      <w:r w:rsidR="00DF5C13" w:rsidRPr="00A45DD9">
        <w:rPr>
          <w:rFonts w:ascii="Times" w:hAnsi="Times"/>
        </w:rPr>
        <w:t>tc. Communities of color</w:t>
      </w:r>
      <w:r w:rsidR="00FC371B">
        <w:rPr>
          <w:rFonts w:ascii="Times" w:hAnsi="Times"/>
        </w:rPr>
        <w:t>,</w:t>
      </w:r>
      <w:r w:rsidR="00DF5C13" w:rsidRPr="00A45DD9">
        <w:rPr>
          <w:rFonts w:ascii="Times" w:hAnsi="Times"/>
        </w:rPr>
        <w:t xml:space="preserve"> </w:t>
      </w:r>
      <w:r w:rsidR="00824419" w:rsidRPr="00A45DD9">
        <w:rPr>
          <w:rFonts w:ascii="Times" w:hAnsi="Times"/>
        </w:rPr>
        <w:t>especially the Latino population</w:t>
      </w:r>
      <w:r w:rsidR="00FC371B">
        <w:rPr>
          <w:rFonts w:ascii="Times" w:hAnsi="Times"/>
        </w:rPr>
        <w:t>,</w:t>
      </w:r>
      <w:r w:rsidR="00824419" w:rsidRPr="00A45DD9">
        <w:rPr>
          <w:rFonts w:ascii="Times" w:hAnsi="Times"/>
        </w:rPr>
        <w:t xml:space="preserve"> </w:t>
      </w:r>
      <w:r w:rsidR="00DF5C13" w:rsidRPr="00A45DD9">
        <w:rPr>
          <w:rFonts w:ascii="Times" w:hAnsi="Times"/>
        </w:rPr>
        <w:t>would have to deal</w:t>
      </w:r>
      <w:r w:rsidR="00E72F33" w:rsidRPr="00A45DD9">
        <w:rPr>
          <w:rFonts w:ascii="Times" w:hAnsi="Times"/>
        </w:rPr>
        <w:t xml:space="preserve"> with the consequences of</w:t>
      </w:r>
      <w:r>
        <w:rPr>
          <w:rFonts w:ascii="Times" w:hAnsi="Times"/>
        </w:rPr>
        <w:t xml:space="preserve"> being questioned about</w:t>
      </w:r>
      <w:r w:rsidR="00DF5C13" w:rsidRPr="00915688">
        <w:rPr>
          <w:rFonts w:ascii="Times" w:hAnsi="Times"/>
        </w:rPr>
        <w:t xml:space="preserve"> their citizenship or legal status. The Urban institute perf</w:t>
      </w:r>
      <w:r w:rsidR="00DF5C13" w:rsidRPr="006E2DA7">
        <w:rPr>
          <w:rFonts w:ascii="Times" w:hAnsi="Times"/>
        </w:rPr>
        <w:t>ormed a study on this act due to its immense anti-immigrant rhetoric. It was titled ‘Untangling the Oklahoma Taxpayer and Citizen Act</w:t>
      </w:r>
      <w:r w:rsidR="00574FBC" w:rsidRPr="004572E3">
        <w:rPr>
          <w:rFonts w:ascii="Times" w:hAnsi="Times"/>
        </w:rPr>
        <w:t xml:space="preserve">: Consequences for children and families”. In this act they list all of the general provisions of the act as follows: </w:t>
      </w:r>
    </w:p>
    <w:p w14:paraId="58D28806" w14:textId="77777777" w:rsidR="001630CC" w:rsidRPr="007E4493" w:rsidRDefault="001630CC" w:rsidP="004F509F">
      <w:pPr>
        <w:pStyle w:val="ListParagraph"/>
        <w:numPr>
          <w:ilvl w:val="0"/>
          <w:numId w:val="3"/>
        </w:numPr>
        <w:ind w:right="720"/>
        <w:rPr>
          <w:rFonts w:ascii="Times" w:eastAsia="Times New Roman" w:hAnsi="Times" w:cs="Times New Roman"/>
        </w:rPr>
      </w:pPr>
      <w:r w:rsidRPr="007E4493">
        <w:rPr>
          <w:rFonts w:ascii="Times" w:eastAsia="Times New Roman" w:hAnsi="Times" w:cs="Times New Roman"/>
        </w:rPr>
        <w:t xml:space="preserve">Makes it a state (in addition to federal) crime to knowingly “transport, harbor, or shelter” unauthorized immigrants </w:t>
      </w:r>
    </w:p>
    <w:p w14:paraId="67628DDD" w14:textId="77777777" w:rsidR="001630CC" w:rsidRPr="007E4493" w:rsidRDefault="001630CC" w:rsidP="004F509F">
      <w:pPr>
        <w:pStyle w:val="ListParagraph"/>
        <w:numPr>
          <w:ilvl w:val="0"/>
          <w:numId w:val="3"/>
        </w:numPr>
        <w:ind w:right="720"/>
        <w:rPr>
          <w:rFonts w:ascii="Times" w:eastAsia="Times New Roman" w:hAnsi="Times" w:cs="Times New Roman"/>
        </w:rPr>
      </w:pPr>
      <w:r w:rsidRPr="007E4493">
        <w:rPr>
          <w:rFonts w:ascii="Times" w:eastAsia="Times New Roman" w:hAnsi="Times" w:cs="Times New Roman"/>
        </w:rPr>
        <w:t xml:space="preserve"> Prohibits issuance and use of driver’s licenses and other forms of identification (including birth certificates) for and by unauthorized immigrants</w:t>
      </w:r>
    </w:p>
    <w:p w14:paraId="6F564710" w14:textId="753411C9" w:rsidR="001630CC" w:rsidRPr="007E4493" w:rsidRDefault="001630CC" w:rsidP="004F509F">
      <w:pPr>
        <w:pStyle w:val="ListParagraph"/>
        <w:numPr>
          <w:ilvl w:val="0"/>
          <w:numId w:val="3"/>
        </w:numPr>
        <w:ind w:right="720"/>
        <w:rPr>
          <w:rFonts w:ascii="Times" w:eastAsia="Times New Roman" w:hAnsi="Times" w:cs="Times New Roman"/>
        </w:rPr>
      </w:pPr>
      <w:r w:rsidRPr="007E4493">
        <w:rPr>
          <w:rFonts w:ascii="Times" w:eastAsia="Times New Roman" w:hAnsi="Times" w:cs="Times New Roman"/>
        </w:rPr>
        <w:t xml:space="preserve"> Requires jails to verify the legal status of persons detained on felony and DUI charges </w:t>
      </w:r>
    </w:p>
    <w:p w14:paraId="7DE36AA2" w14:textId="4C74831F" w:rsidR="001630CC" w:rsidRPr="007E4493" w:rsidRDefault="001630CC" w:rsidP="004F509F">
      <w:pPr>
        <w:pStyle w:val="ListParagraph"/>
        <w:numPr>
          <w:ilvl w:val="0"/>
          <w:numId w:val="3"/>
        </w:numPr>
        <w:ind w:right="720"/>
        <w:rPr>
          <w:rFonts w:ascii="Times" w:eastAsia="Times New Roman" w:hAnsi="Times" w:cs="Times New Roman"/>
        </w:rPr>
      </w:pPr>
      <w:r w:rsidRPr="007E4493">
        <w:rPr>
          <w:rFonts w:ascii="Times" w:eastAsia="Times New Roman" w:hAnsi="Times" w:cs="Times New Roman"/>
        </w:rPr>
        <w:t xml:space="preserve"> Requires public employers and state and local government contractors to use the Department of Homeland Security’s electronic verification database (E-Verify) to confirm the work</w:t>
      </w:r>
      <w:r w:rsidR="008E21E5" w:rsidRPr="007E4493">
        <w:rPr>
          <w:rFonts w:ascii="Times" w:eastAsia="Times New Roman" w:hAnsi="Times" w:cs="Times New Roman"/>
        </w:rPr>
        <w:t xml:space="preserve"> authorization of all employees</w:t>
      </w:r>
    </w:p>
    <w:p w14:paraId="5DA7B9EF" w14:textId="77777777" w:rsidR="001630CC" w:rsidRPr="007E4493" w:rsidRDefault="001630CC" w:rsidP="004F509F">
      <w:pPr>
        <w:pStyle w:val="ListParagraph"/>
        <w:numPr>
          <w:ilvl w:val="0"/>
          <w:numId w:val="3"/>
        </w:numPr>
        <w:ind w:right="720"/>
        <w:rPr>
          <w:rFonts w:ascii="Times" w:eastAsia="Times New Roman" w:hAnsi="Times" w:cs="Times New Roman"/>
        </w:rPr>
      </w:pPr>
      <w:r w:rsidRPr="007E4493">
        <w:rPr>
          <w:rFonts w:ascii="Times" w:eastAsia="Times New Roman" w:hAnsi="Times" w:cs="Times New Roman"/>
        </w:rPr>
        <w:t xml:space="preserve">Requires that all applicants for state and local public services and benefits over the age of 14 have their immigration status verified through the federal government’s Systematic Alien Verification for Entitlements </w:t>
      </w:r>
    </w:p>
    <w:p w14:paraId="40540568" w14:textId="77777777" w:rsidR="001630CC" w:rsidRPr="007E4493" w:rsidRDefault="001630CC" w:rsidP="004F509F">
      <w:pPr>
        <w:pStyle w:val="ListParagraph"/>
        <w:numPr>
          <w:ilvl w:val="0"/>
          <w:numId w:val="3"/>
        </w:numPr>
        <w:ind w:right="720"/>
        <w:rPr>
          <w:rFonts w:ascii="Times" w:eastAsia="Times New Roman" w:hAnsi="Times" w:cs="Times New Roman"/>
        </w:rPr>
      </w:pPr>
      <w:r w:rsidRPr="007E4493">
        <w:rPr>
          <w:rFonts w:ascii="Times" w:eastAsia="Times New Roman" w:hAnsi="Times" w:cs="Times New Roman"/>
        </w:rPr>
        <w:t xml:space="preserve"> Encourages state and local law enforcement agencies to enter into cooperation agreements with the Department of Homeland Security to enforce immigration laws</w:t>
      </w:r>
    </w:p>
    <w:p w14:paraId="01C58C6A" w14:textId="0B574009" w:rsidR="001630CC" w:rsidRPr="007E4493" w:rsidRDefault="001630CC" w:rsidP="004F509F">
      <w:pPr>
        <w:pStyle w:val="ListParagraph"/>
        <w:numPr>
          <w:ilvl w:val="0"/>
          <w:numId w:val="3"/>
        </w:numPr>
        <w:ind w:right="720"/>
        <w:rPr>
          <w:rFonts w:ascii="Times" w:eastAsia="Times New Roman" w:hAnsi="Times" w:cs="Times New Roman"/>
        </w:rPr>
      </w:pPr>
      <w:r w:rsidRPr="007E4493">
        <w:rPr>
          <w:rFonts w:ascii="Times" w:eastAsia="Times New Roman" w:hAnsi="Times" w:cs="Times New Roman"/>
        </w:rPr>
        <w:t>Prevents unauthorized immigrant students from receiving scholarships and financial assistance and allows the State Regents for Higher Education to preserve the policy giving unauthorized immigrant students access to in-state tuition as long as they can prove that they intend to adjust their legal status</w:t>
      </w:r>
      <w:r w:rsidR="00D5183B" w:rsidRPr="007E4493">
        <w:rPr>
          <w:rFonts w:ascii="Times" w:eastAsia="Times New Roman" w:hAnsi="Times" w:cs="Times New Roman"/>
        </w:rPr>
        <w:t>.</w:t>
      </w:r>
      <w:r w:rsidRPr="007E4493">
        <w:rPr>
          <w:rStyle w:val="FootnoteReference"/>
          <w:rFonts w:ascii="Times" w:eastAsia="Times New Roman" w:hAnsi="Times" w:cs="Times New Roman"/>
        </w:rPr>
        <w:footnoteReference w:id="119"/>
      </w:r>
    </w:p>
    <w:p w14:paraId="3F21EBA8" w14:textId="0DDAAF7F" w:rsidR="001630CC" w:rsidRPr="00BD0B64" w:rsidRDefault="001630CC" w:rsidP="001630CC">
      <w:pPr>
        <w:pStyle w:val="ListParagraph"/>
        <w:spacing w:line="480" w:lineRule="auto"/>
        <w:ind w:left="1800"/>
        <w:rPr>
          <w:rFonts w:ascii="Times" w:hAnsi="Times"/>
        </w:rPr>
      </w:pPr>
    </w:p>
    <w:p w14:paraId="019E7355" w14:textId="468B0B51" w:rsidR="00B37D2C" w:rsidRPr="007E4493" w:rsidRDefault="008E21E5" w:rsidP="00824419">
      <w:pPr>
        <w:spacing w:line="480" w:lineRule="auto"/>
        <w:rPr>
          <w:rFonts w:ascii="Times" w:eastAsia="Times New Roman" w:hAnsi="Times" w:cs="Times New Roman"/>
        </w:rPr>
      </w:pPr>
      <w:r w:rsidRPr="00A45DD9">
        <w:rPr>
          <w:rFonts w:ascii="Times" w:hAnsi="Times"/>
        </w:rPr>
        <w:t xml:space="preserve">This policy is an act of violence towards the immigrant community because it’s creation was to insight fear. First, local and state law enforcement working alongside DHS is dangerous as it has been demonstrated that border patrol, an immigration agency, has enacted violence and </w:t>
      </w:r>
      <w:r w:rsidRPr="00A45DD9">
        <w:rPr>
          <w:rFonts w:ascii="Times" w:hAnsi="Times"/>
        </w:rPr>
        <w:lastRenderedPageBreak/>
        <w:t xml:space="preserve">tormented the immigrant community throughout history. Requiring employees to use E-verify only furthers the exploitation of immigrants by allowing employers who hire under the table to have leverage over them. </w:t>
      </w:r>
      <w:r w:rsidR="00824419" w:rsidRPr="00A45DD9">
        <w:rPr>
          <w:rFonts w:ascii="Times" w:hAnsi="Times"/>
        </w:rPr>
        <w:t>The intent of E-verify is to create more job opportuniti</w:t>
      </w:r>
      <w:r w:rsidR="00824419" w:rsidRPr="00915688">
        <w:rPr>
          <w:rFonts w:ascii="Times" w:hAnsi="Times"/>
        </w:rPr>
        <w:t xml:space="preserve">es for Oklahoma Citizens and drive out immigrants by leaving them with fewer employment options. </w:t>
      </w:r>
      <w:r w:rsidRPr="006E2DA7">
        <w:rPr>
          <w:rFonts w:ascii="Times" w:hAnsi="Times"/>
        </w:rPr>
        <w:t xml:space="preserve">Requiring jails to verify legal status allows jails and DHS to work hand in hand. As well as making it a state/federal crime to </w:t>
      </w:r>
      <w:r w:rsidR="00A051E3">
        <w:rPr>
          <w:rFonts w:ascii="Times" w:eastAsia="Times New Roman" w:hAnsi="Times" w:cs="Times New Roman"/>
        </w:rPr>
        <w:t>transport, harbor</w:t>
      </w:r>
      <w:r w:rsidRPr="007E4493">
        <w:rPr>
          <w:rFonts w:ascii="Times" w:eastAsia="Times New Roman" w:hAnsi="Times" w:cs="Times New Roman"/>
        </w:rPr>
        <w:t xml:space="preserve"> or shelter immigrants put</w:t>
      </w:r>
      <w:r w:rsidR="00B37D2C" w:rsidRPr="007E4493">
        <w:rPr>
          <w:rFonts w:ascii="Times" w:eastAsia="Times New Roman" w:hAnsi="Times" w:cs="Times New Roman"/>
        </w:rPr>
        <w:t xml:space="preserve">s the lives of </w:t>
      </w:r>
      <w:r w:rsidRPr="007E4493">
        <w:rPr>
          <w:rFonts w:ascii="Times" w:eastAsia="Times New Roman" w:hAnsi="Times" w:cs="Times New Roman"/>
        </w:rPr>
        <w:t>family members of immigrants who have citizenship at risk for protecting their undocumented family</w:t>
      </w:r>
      <w:r w:rsidR="00B37D2C" w:rsidRPr="007E4493">
        <w:rPr>
          <w:rFonts w:ascii="Times" w:eastAsia="Times New Roman" w:hAnsi="Times" w:cs="Times New Roman"/>
        </w:rPr>
        <w:t>.</w:t>
      </w:r>
    </w:p>
    <w:p w14:paraId="7E75C999" w14:textId="4863FD5E" w:rsidR="00824A86" w:rsidRPr="007E4493" w:rsidRDefault="00824419" w:rsidP="00824419">
      <w:pPr>
        <w:spacing w:line="480" w:lineRule="auto"/>
        <w:rPr>
          <w:rFonts w:ascii="Times" w:eastAsia="Times New Roman" w:hAnsi="Times" w:cs="Times New Roman"/>
        </w:rPr>
      </w:pPr>
      <w:r w:rsidRPr="007E4493">
        <w:rPr>
          <w:rFonts w:ascii="Times" w:eastAsia="Times New Roman" w:hAnsi="Times" w:cs="Times New Roman"/>
        </w:rPr>
        <w:tab/>
      </w:r>
      <w:r w:rsidR="008E21E5" w:rsidRPr="007E4493">
        <w:rPr>
          <w:rFonts w:ascii="Times" w:eastAsia="Times New Roman" w:hAnsi="Times" w:cs="Times New Roman"/>
        </w:rPr>
        <w:t xml:space="preserve">This policy includes all of the common themes mentioned in chapter 2. They are treating the immigrant community as criminals, invaders, inferior, and use government agencies with power such as DHS to distribute and enforce these claims. </w:t>
      </w:r>
      <w:r w:rsidR="006A06AA" w:rsidRPr="007E4493">
        <w:rPr>
          <w:rFonts w:ascii="Times" w:eastAsia="Times New Roman" w:hAnsi="Times" w:cs="Times New Roman"/>
        </w:rPr>
        <w:t>Newspapers continue to be a medium to enforce negative portrayals</w:t>
      </w:r>
      <w:r w:rsidR="00A051E3">
        <w:rPr>
          <w:rFonts w:ascii="Times" w:eastAsia="Times New Roman" w:hAnsi="Times" w:cs="Times New Roman"/>
        </w:rPr>
        <w:t xml:space="preserve">; </w:t>
      </w:r>
      <w:r w:rsidR="00DF3C77" w:rsidRPr="00B516FC">
        <w:rPr>
          <w:rFonts w:ascii="Times" w:eastAsia="Times New Roman" w:hAnsi="Times" w:cs="Times New Roman"/>
          <w:i/>
          <w:iCs/>
        </w:rPr>
        <w:t>The Lexington Observer</w:t>
      </w:r>
      <w:r w:rsidR="00DF3C77" w:rsidRPr="007E4493">
        <w:rPr>
          <w:rFonts w:ascii="Times" w:eastAsia="Times New Roman" w:hAnsi="Times" w:cs="Times New Roman"/>
        </w:rPr>
        <w:t xml:space="preserve"> published a piece titled ‘Senate Committee Approves Illegal Immigration Bill’ where they report</w:t>
      </w:r>
      <w:r w:rsidR="00755656" w:rsidRPr="007E4493">
        <w:rPr>
          <w:rFonts w:ascii="Times" w:eastAsia="Times New Roman" w:hAnsi="Times" w:cs="Times New Roman"/>
        </w:rPr>
        <w:t>, “The Senate Judiciary Committee voted on Tuesday in favor of legislation aimed at protecting the jobs of U.S. Citizens. The measure also contains provisions to ensure taxpayer supported benefits are made available to American citizens and legal immigrants only</w:t>
      </w:r>
      <w:r w:rsidR="004F509F">
        <w:rPr>
          <w:rFonts w:ascii="Times" w:eastAsia="Times New Roman" w:hAnsi="Times" w:cs="Times New Roman"/>
        </w:rPr>
        <w:t>.</w:t>
      </w:r>
      <w:r w:rsidR="00755656" w:rsidRPr="007E4493">
        <w:rPr>
          <w:rFonts w:ascii="Times" w:eastAsia="Times New Roman" w:hAnsi="Times" w:cs="Times New Roman"/>
        </w:rPr>
        <w:t>”</w:t>
      </w:r>
      <w:r w:rsidR="002758D6" w:rsidRPr="007E4493">
        <w:rPr>
          <w:rStyle w:val="FootnoteReference"/>
          <w:rFonts w:ascii="Times" w:eastAsia="Times New Roman" w:hAnsi="Times" w:cs="Times New Roman"/>
        </w:rPr>
        <w:footnoteReference w:id="120"/>
      </w:r>
      <w:r w:rsidR="00755656" w:rsidRPr="007E4493">
        <w:rPr>
          <w:rFonts w:ascii="Times" w:eastAsia="Times New Roman" w:hAnsi="Times" w:cs="Times New Roman"/>
        </w:rPr>
        <w:t xml:space="preserve"> They further mention Senator James A. Williamson whom is the senate author of the house bill 1804 argues, “two issues bring illegal immigrants to Oklahoma – public benefits and employment</w:t>
      </w:r>
      <w:r w:rsidR="004F509F">
        <w:rPr>
          <w:rFonts w:ascii="Times" w:eastAsia="Times New Roman" w:hAnsi="Times" w:cs="Times New Roman"/>
        </w:rPr>
        <w:t>.</w:t>
      </w:r>
      <w:r w:rsidR="00755656" w:rsidRPr="007E4493">
        <w:rPr>
          <w:rFonts w:ascii="Times" w:eastAsia="Times New Roman" w:hAnsi="Times" w:cs="Times New Roman"/>
        </w:rPr>
        <w:t>”</w:t>
      </w:r>
      <w:r w:rsidR="002758D6" w:rsidRPr="007E4493">
        <w:rPr>
          <w:rStyle w:val="FootnoteReference"/>
          <w:rFonts w:ascii="Times" w:eastAsia="Times New Roman" w:hAnsi="Times" w:cs="Times New Roman"/>
        </w:rPr>
        <w:footnoteReference w:id="121"/>
      </w:r>
      <w:r w:rsidR="003B5EED" w:rsidRPr="007E4493">
        <w:rPr>
          <w:rFonts w:ascii="Times" w:eastAsia="Times New Roman" w:hAnsi="Times" w:cs="Times New Roman"/>
        </w:rPr>
        <w:t xml:space="preserve"> The center of this bill is legality and how that determines how deserving an individual is of basic resources. As mentioned before in chapter 2, Braceros held a temporary legal status and were not awarded the same treatment that American c</w:t>
      </w:r>
      <w:r w:rsidR="00B37D2C" w:rsidRPr="007E4493">
        <w:rPr>
          <w:rFonts w:ascii="Times" w:eastAsia="Times New Roman" w:hAnsi="Times" w:cs="Times New Roman"/>
        </w:rPr>
        <w:t>itizens enjoyed. Legality does</w:t>
      </w:r>
      <w:r w:rsidR="003B5EED" w:rsidRPr="007E4493">
        <w:rPr>
          <w:rFonts w:ascii="Times" w:eastAsia="Times New Roman" w:hAnsi="Times" w:cs="Times New Roman"/>
        </w:rPr>
        <w:t xml:space="preserve"> not determine the </w:t>
      </w:r>
      <w:r w:rsidR="00B37D2C" w:rsidRPr="007E4493">
        <w:rPr>
          <w:rFonts w:ascii="Times" w:eastAsia="Times New Roman" w:hAnsi="Times" w:cs="Times New Roman"/>
        </w:rPr>
        <w:t xml:space="preserve">equal </w:t>
      </w:r>
      <w:r w:rsidR="003B5EED" w:rsidRPr="007E4493">
        <w:rPr>
          <w:rFonts w:ascii="Times" w:eastAsia="Times New Roman" w:hAnsi="Times" w:cs="Times New Roman"/>
        </w:rPr>
        <w:t>treatment of a community</w:t>
      </w:r>
      <w:r w:rsidR="00A051E3">
        <w:rPr>
          <w:rFonts w:ascii="Times" w:eastAsia="Times New Roman" w:hAnsi="Times" w:cs="Times New Roman"/>
        </w:rPr>
        <w:t>,</w:t>
      </w:r>
      <w:r w:rsidR="003B5EED" w:rsidRPr="007E4493">
        <w:rPr>
          <w:rFonts w:ascii="Times" w:eastAsia="Times New Roman" w:hAnsi="Times" w:cs="Times New Roman"/>
        </w:rPr>
        <w:t xml:space="preserve"> </w:t>
      </w:r>
      <w:r w:rsidR="00B37D2C" w:rsidRPr="007E4493">
        <w:rPr>
          <w:rFonts w:ascii="Times" w:eastAsia="Times New Roman" w:hAnsi="Times" w:cs="Times New Roman"/>
        </w:rPr>
        <w:lastRenderedPageBreak/>
        <w:t xml:space="preserve">nor does it illegality equal a perceived threat. </w:t>
      </w:r>
      <w:r w:rsidR="00CD0239" w:rsidRPr="007E4493">
        <w:rPr>
          <w:rFonts w:ascii="Times" w:eastAsia="Times New Roman" w:hAnsi="Times" w:cs="Times New Roman"/>
        </w:rPr>
        <w:t xml:space="preserve">The dominant narrative continues to prevail through policy because patterns of harm have never been exposed or acknowledged. </w:t>
      </w:r>
    </w:p>
    <w:p w14:paraId="7FA754C4" w14:textId="77777777" w:rsidR="004F509F" w:rsidRDefault="003C3880" w:rsidP="00824419">
      <w:pPr>
        <w:spacing w:line="480" w:lineRule="auto"/>
        <w:rPr>
          <w:rFonts w:ascii="Times" w:eastAsia="Times New Roman" w:hAnsi="Times" w:cs="Times New Roman"/>
        </w:rPr>
      </w:pPr>
      <w:r w:rsidRPr="007E4493">
        <w:rPr>
          <w:rFonts w:ascii="Times" w:eastAsia="Times New Roman" w:hAnsi="Times" w:cs="Times New Roman"/>
        </w:rPr>
        <w:tab/>
      </w:r>
    </w:p>
    <w:p w14:paraId="3EC6DD60" w14:textId="516BEF8B" w:rsidR="003C3880" w:rsidRPr="007E4493" w:rsidRDefault="003C3880" w:rsidP="00824419">
      <w:pPr>
        <w:spacing w:line="480" w:lineRule="auto"/>
        <w:rPr>
          <w:rFonts w:ascii="Times" w:eastAsia="Times New Roman" w:hAnsi="Times" w:cs="Times New Roman"/>
        </w:rPr>
      </w:pPr>
      <w:r w:rsidRPr="007E4493">
        <w:rPr>
          <w:rFonts w:ascii="Times" w:eastAsia="Times New Roman" w:hAnsi="Times" w:cs="Times New Roman"/>
        </w:rPr>
        <w:t xml:space="preserve">The House bill 1804 directly states, </w:t>
      </w:r>
    </w:p>
    <w:p w14:paraId="02783BF9" w14:textId="0A3B1760" w:rsidR="003C3880" w:rsidRPr="007E4493" w:rsidRDefault="003C3880" w:rsidP="004F509F">
      <w:pPr>
        <w:ind w:left="720" w:right="720"/>
        <w:rPr>
          <w:rFonts w:ascii="Times" w:eastAsia="Times New Roman" w:hAnsi="Times" w:cs="Times New Roman"/>
        </w:rPr>
      </w:pPr>
      <w:r w:rsidRPr="007E4493">
        <w:rPr>
          <w:rFonts w:ascii="Times" w:eastAsia="Times New Roman" w:hAnsi="Times" w:cs="Times New Roman"/>
        </w:rPr>
        <w:t xml:space="preserve">The State of Oklahoma finds that illegal immigration is causing </w:t>
      </w:r>
      <w:r w:rsidRPr="007E4493">
        <w:rPr>
          <w:rFonts w:ascii="Times" w:eastAsia="Times New Roman" w:hAnsi="Times" w:cs="Times New Roman"/>
          <w:b/>
        </w:rPr>
        <w:t xml:space="preserve">economic hardship </w:t>
      </w:r>
      <w:r w:rsidRPr="007E4493">
        <w:rPr>
          <w:rFonts w:ascii="Times" w:eastAsia="Times New Roman" w:hAnsi="Times" w:cs="Times New Roman"/>
        </w:rPr>
        <w:t xml:space="preserve">and </w:t>
      </w:r>
      <w:r w:rsidRPr="007E4493">
        <w:rPr>
          <w:rFonts w:ascii="Times" w:eastAsia="Times New Roman" w:hAnsi="Times" w:cs="Times New Roman"/>
          <w:b/>
        </w:rPr>
        <w:t>lawlessness</w:t>
      </w:r>
      <w:r w:rsidRPr="007E4493">
        <w:rPr>
          <w:rFonts w:ascii="Times" w:eastAsia="Times New Roman" w:hAnsi="Times" w:cs="Times New Roman"/>
        </w:rPr>
        <w:t xml:space="preserve"> in this state and that illegal immigration is encouraged when public agencies within this state provide public benefits without verifying immigration status. The State of Oklahoma further finds that when illegal immigrants have been harbored and sheltered in this state and encouraged to reside in this state through the issuance of identification cards that are issued without verifying immigration status, these practices impede and obstruct the enforcement of federal immigration law, </w:t>
      </w:r>
      <w:r w:rsidRPr="007E4493">
        <w:rPr>
          <w:rFonts w:ascii="Times" w:eastAsia="Times New Roman" w:hAnsi="Times" w:cs="Times New Roman"/>
          <w:b/>
        </w:rPr>
        <w:t>undermine the security of our borders, and impermissibly restrict the privileges and immunities of the citizens of Oklahoma. T</w:t>
      </w:r>
      <w:r w:rsidRPr="007E4493">
        <w:rPr>
          <w:rFonts w:ascii="Times" w:eastAsia="Times New Roman" w:hAnsi="Times" w:cs="Times New Roman"/>
        </w:rPr>
        <w:t>herefore, the people of the State of Oklahoma declare that it is a compelling public interest of this state to discourage illegal immigration by requiring all agencies within this state to fully cooperate with federal immigration authorities in the enforcement of federal immigration laws. The State of Oklahoma also finds that other measures are necessary to ensure the integrity of various governmental programs and services</w:t>
      </w:r>
      <w:r w:rsidR="004F509F" w:rsidRPr="004F509F">
        <w:rPr>
          <w:rFonts w:ascii="Times" w:eastAsia="Times New Roman" w:hAnsi="Times" w:cs="Times New Roman"/>
        </w:rPr>
        <w:t>.</w:t>
      </w:r>
      <w:r w:rsidRPr="004F509F">
        <w:rPr>
          <w:rStyle w:val="FootnoteReference"/>
          <w:rFonts w:ascii="Times" w:eastAsia="Times New Roman" w:hAnsi="Times" w:cs="Times New Roman"/>
        </w:rPr>
        <w:footnoteReference w:id="122"/>
      </w:r>
    </w:p>
    <w:p w14:paraId="785648F8" w14:textId="546B8B41" w:rsidR="003C3880" w:rsidRPr="007E4493" w:rsidRDefault="003C3880" w:rsidP="003C3880">
      <w:pPr>
        <w:spacing w:line="480" w:lineRule="auto"/>
        <w:ind w:left="720" w:right="720"/>
        <w:rPr>
          <w:rFonts w:ascii="Times" w:eastAsia="Times New Roman" w:hAnsi="Times" w:cs="Times New Roman"/>
        </w:rPr>
      </w:pPr>
      <w:r w:rsidRPr="007E4493">
        <w:rPr>
          <w:rFonts w:ascii="Times" w:eastAsia="Times New Roman" w:hAnsi="Times" w:cs="Times New Roman"/>
        </w:rPr>
        <w:tab/>
      </w:r>
    </w:p>
    <w:p w14:paraId="6E27930C" w14:textId="4A870D13" w:rsidR="003C3880" w:rsidRPr="007E4493" w:rsidRDefault="003C3880" w:rsidP="002F20EC">
      <w:pPr>
        <w:spacing w:line="480" w:lineRule="auto"/>
        <w:ind w:right="720" w:firstLine="720"/>
        <w:rPr>
          <w:rFonts w:ascii="Times" w:eastAsia="Times New Roman" w:hAnsi="Times" w:cs="Times New Roman"/>
        </w:rPr>
      </w:pPr>
      <w:r w:rsidRPr="007E4493">
        <w:rPr>
          <w:rFonts w:ascii="Times" w:eastAsia="Times New Roman" w:hAnsi="Times" w:cs="Times New Roman"/>
        </w:rPr>
        <w:t>Newspapers demonstrated how impactful framing and wording are in constructing the image of a community. This is reflected in government policy when phrases like “</w:t>
      </w:r>
      <w:r w:rsidR="002F20EC" w:rsidRPr="007E4493">
        <w:rPr>
          <w:rFonts w:ascii="Times" w:eastAsia="Times New Roman" w:hAnsi="Times" w:cs="Times New Roman"/>
        </w:rPr>
        <w:t xml:space="preserve">economic hardship and lawlessness” are used. Economic hardship stems from the idea that immigrants strain our economy and take resources from Americans. This notion was argued by </w:t>
      </w:r>
      <w:r w:rsidR="00540965" w:rsidRPr="007E4493">
        <w:rPr>
          <w:rFonts w:ascii="Times" w:eastAsia="Times New Roman" w:hAnsi="Times" w:cs="Times New Roman"/>
        </w:rPr>
        <w:t>Perez’s</w:t>
      </w:r>
      <w:r w:rsidR="002F20EC" w:rsidRPr="007E4493">
        <w:rPr>
          <w:rFonts w:ascii="Times" w:eastAsia="Times New Roman" w:hAnsi="Times" w:cs="Times New Roman"/>
        </w:rPr>
        <w:t xml:space="preserve"> work and was discussed as a tactic to gain negative public opinion. Lawlessness contributes to the criminalization of the immigrant community</w:t>
      </w:r>
      <w:r w:rsidR="00A051E3">
        <w:rPr>
          <w:rFonts w:ascii="Times" w:eastAsia="Times New Roman" w:hAnsi="Times" w:cs="Times New Roman"/>
        </w:rPr>
        <w:t>,</w:t>
      </w:r>
      <w:r w:rsidR="002F20EC" w:rsidRPr="007E4493">
        <w:rPr>
          <w:rFonts w:ascii="Times" w:eastAsia="Times New Roman" w:hAnsi="Times" w:cs="Times New Roman"/>
        </w:rPr>
        <w:t xml:space="preserve"> influencing distrust and anti-immigrant rhetoric. As it was done with Operation w*tback, and connecting immigrants to drug trade with wording like ‘loco weed’ and ‘Mexican Marijuana</w:t>
      </w:r>
      <w:r w:rsidR="00A051E3">
        <w:rPr>
          <w:rFonts w:ascii="Times" w:eastAsia="Times New Roman" w:hAnsi="Times" w:cs="Times New Roman"/>
        </w:rPr>
        <w:t>.’</w:t>
      </w:r>
      <w:r w:rsidR="002F20EC" w:rsidRPr="007E4493">
        <w:rPr>
          <w:rFonts w:ascii="Times" w:eastAsia="Times New Roman" w:hAnsi="Times" w:cs="Times New Roman"/>
        </w:rPr>
        <w:t xml:space="preserve"> Another phrase that resembles the dominant narrative is </w:t>
      </w:r>
      <w:r w:rsidR="009E4EED">
        <w:rPr>
          <w:rFonts w:ascii="Times" w:eastAsia="Times New Roman" w:hAnsi="Times" w:cs="Times New Roman"/>
        </w:rPr>
        <w:t>“</w:t>
      </w:r>
      <w:r w:rsidR="002F20EC" w:rsidRPr="007E4493">
        <w:rPr>
          <w:rFonts w:ascii="Times" w:eastAsia="Times New Roman" w:hAnsi="Times" w:cs="Times New Roman"/>
        </w:rPr>
        <w:t xml:space="preserve">undermine the </w:t>
      </w:r>
      <w:r w:rsidR="002F20EC" w:rsidRPr="007E4493">
        <w:rPr>
          <w:rFonts w:ascii="Times" w:eastAsia="Times New Roman" w:hAnsi="Times" w:cs="Times New Roman"/>
        </w:rPr>
        <w:lastRenderedPageBreak/>
        <w:t xml:space="preserve">security of our borders, and impermissibly restrict the privileges and immunities of the citizens of </w:t>
      </w:r>
      <w:r w:rsidR="002F20EC" w:rsidRPr="009E4EED">
        <w:rPr>
          <w:rFonts w:ascii="Times" w:eastAsia="Times New Roman" w:hAnsi="Times" w:cs="Times New Roman"/>
        </w:rPr>
        <w:t>Oklahoma.</w:t>
      </w:r>
      <w:r w:rsidR="009E4EED" w:rsidRPr="009E4EED">
        <w:rPr>
          <w:rFonts w:ascii="Times" w:eastAsia="Times New Roman" w:hAnsi="Times" w:cs="Times New Roman"/>
        </w:rPr>
        <w:t>”</w:t>
      </w:r>
      <w:r w:rsidR="002F20EC" w:rsidRPr="009E4EED">
        <w:rPr>
          <w:rStyle w:val="FootnoteReference"/>
          <w:rFonts w:ascii="Times" w:eastAsia="Times New Roman" w:hAnsi="Times" w:cs="Times New Roman"/>
        </w:rPr>
        <w:footnoteReference w:id="123"/>
      </w:r>
      <w:r w:rsidR="002F20EC" w:rsidRPr="007E4493">
        <w:rPr>
          <w:rFonts w:ascii="Times" w:eastAsia="Times New Roman" w:hAnsi="Times" w:cs="Times New Roman"/>
        </w:rPr>
        <w:t xml:space="preserve"> Border patrol enforced the claim that Mexican immigrants were endangering the country’s borders and invading the country. Undermining the security of the country’s borders is an ideal passed from over 100 years of viewing immigrants as invaders and criminals. </w:t>
      </w:r>
    </w:p>
    <w:p w14:paraId="37CD10F1" w14:textId="3BEBD988" w:rsidR="006E5798" w:rsidRPr="00A45DD9" w:rsidRDefault="006E5798" w:rsidP="006E5798">
      <w:pPr>
        <w:spacing w:line="480" w:lineRule="auto"/>
        <w:rPr>
          <w:rFonts w:ascii="Times" w:hAnsi="Times"/>
        </w:rPr>
      </w:pPr>
      <w:r w:rsidRPr="00BD0B64">
        <w:rPr>
          <w:rFonts w:ascii="Times" w:hAnsi="Times"/>
          <w:b/>
        </w:rPr>
        <w:tab/>
      </w:r>
      <w:r w:rsidRPr="007E4493">
        <w:rPr>
          <w:rFonts w:ascii="Times" w:hAnsi="Times"/>
        </w:rPr>
        <w:t xml:space="preserve">Another policy that is relevant to this research </w:t>
      </w:r>
      <w:r w:rsidR="00C74979" w:rsidRPr="007E4493">
        <w:rPr>
          <w:rFonts w:ascii="Times" w:hAnsi="Times"/>
        </w:rPr>
        <w:t xml:space="preserve">is the Oklahoma Statutes title 57. Titled Prisons and Reformatories. The provisions of this statute are what follows: </w:t>
      </w:r>
    </w:p>
    <w:p w14:paraId="57F6B6A4" w14:textId="3A0D7CD3" w:rsidR="00C74979" w:rsidRPr="00A45DD9" w:rsidRDefault="00C74979" w:rsidP="00C74979">
      <w:pPr>
        <w:spacing w:line="480" w:lineRule="auto"/>
        <w:rPr>
          <w:rFonts w:ascii="Times" w:hAnsi="Times"/>
        </w:rPr>
      </w:pPr>
      <w:r w:rsidRPr="00A45DD9">
        <w:rPr>
          <w:rFonts w:ascii="Times" w:hAnsi="Times"/>
        </w:rPr>
        <w:t>It is the intent of the Legislature that the Department of Corrections vigorously provide</w:t>
      </w:r>
      <w:r w:rsidR="00A051E3">
        <w:rPr>
          <w:rFonts w:ascii="Times" w:hAnsi="Times"/>
        </w:rPr>
        <w:t>s</w:t>
      </w:r>
      <w:r w:rsidRPr="00A45DD9">
        <w:rPr>
          <w:rFonts w:ascii="Times" w:hAnsi="Times"/>
        </w:rPr>
        <w:t xml:space="preserve"> assistance to the United States Department of Justice:</w:t>
      </w:r>
    </w:p>
    <w:p w14:paraId="45ADFFD7" w14:textId="77777777" w:rsidR="00967B4A" w:rsidRPr="006E2DA7" w:rsidRDefault="00C74979" w:rsidP="004F509F">
      <w:pPr>
        <w:ind w:left="720" w:right="720"/>
        <w:rPr>
          <w:rFonts w:ascii="Times" w:hAnsi="Times"/>
        </w:rPr>
      </w:pPr>
      <w:r w:rsidRPr="00A45DD9">
        <w:rPr>
          <w:rFonts w:ascii="Times" w:hAnsi="Times"/>
        </w:rPr>
        <w:t>1. For the identification of foreign-born nationals who are in the custody of the Department of Corrections;</w:t>
      </w:r>
    </w:p>
    <w:p w14:paraId="480D2E2C" w14:textId="2ED785F9" w:rsidR="00967B4A" w:rsidRPr="004572E3" w:rsidRDefault="00C74979" w:rsidP="004F509F">
      <w:pPr>
        <w:ind w:left="720" w:right="720"/>
        <w:rPr>
          <w:rFonts w:ascii="Times" w:hAnsi="Times"/>
        </w:rPr>
      </w:pPr>
      <w:r w:rsidRPr="004572E3">
        <w:rPr>
          <w:rFonts w:ascii="Times" w:hAnsi="Times"/>
        </w:rPr>
        <w:t>2. In conducting interviews of and processing foreign-born nationals or suspected foreign-born nationals who are in the custody of th</w:t>
      </w:r>
      <w:r w:rsidR="00967B4A" w:rsidRPr="004572E3">
        <w:rPr>
          <w:rFonts w:ascii="Times" w:hAnsi="Times"/>
        </w:rPr>
        <w:t>e Department of Corrections</w:t>
      </w:r>
    </w:p>
    <w:p w14:paraId="61606872" w14:textId="77777777" w:rsidR="009D44D7" w:rsidRDefault="00C74979" w:rsidP="004F509F">
      <w:pPr>
        <w:ind w:left="720" w:right="720"/>
        <w:rPr>
          <w:rFonts w:ascii="Times" w:hAnsi="Times"/>
        </w:rPr>
      </w:pPr>
      <w:r w:rsidRPr="004572E3">
        <w:rPr>
          <w:rFonts w:ascii="Times" w:hAnsi="Times"/>
        </w:rPr>
        <w:t>3. In conducting and completing the deportation process of inmates whom the United States Department of Justice determines to be aliens deportable from the United States. The Department of Corrections shall assist the Immigration and Naturalization Service in obtaining court certified copies of any records requested for use in official criminal or administrative proceedings.</w:t>
      </w:r>
      <w:r w:rsidR="00967B4A" w:rsidRPr="00BD0B64">
        <w:rPr>
          <w:rStyle w:val="FootnoteReference"/>
          <w:rFonts w:ascii="Times" w:hAnsi="Times"/>
        </w:rPr>
        <w:footnoteReference w:id="124"/>
      </w:r>
      <w:r w:rsidR="009D44D7" w:rsidRPr="00BD0B64">
        <w:rPr>
          <w:rFonts w:ascii="Times" w:hAnsi="Times"/>
        </w:rPr>
        <w:t xml:space="preserve"> </w:t>
      </w:r>
    </w:p>
    <w:p w14:paraId="29F71AA3" w14:textId="77777777" w:rsidR="004F509F" w:rsidRPr="00BD0B64" w:rsidRDefault="004F509F" w:rsidP="004F509F">
      <w:pPr>
        <w:ind w:left="720" w:right="720"/>
        <w:rPr>
          <w:rFonts w:ascii="Times" w:hAnsi="Times"/>
        </w:rPr>
      </w:pPr>
    </w:p>
    <w:p w14:paraId="2116F73C" w14:textId="20EFE724" w:rsidR="00C74979" w:rsidRPr="004572E3" w:rsidRDefault="009D44D7" w:rsidP="009D44D7">
      <w:pPr>
        <w:spacing w:line="480" w:lineRule="auto"/>
        <w:ind w:right="720"/>
        <w:rPr>
          <w:rFonts w:ascii="Times" w:hAnsi="Times"/>
        </w:rPr>
      </w:pPr>
      <w:r w:rsidRPr="00A45DD9">
        <w:rPr>
          <w:rFonts w:ascii="Times" w:hAnsi="Times"/>
        </w:rPr>
        <w:t xml:space="preserve">The immigrant community has a </w:t>
      </w:r>
      <w:r w:rsidR="00FC371B">
        <w:rPr>
          <w:rFonts w:ascii="Times" w:hAnsi="Times"/>
        </w:rPr>
        <w:t>troubled</w:t>
      </w:r>
      <w:r w:rsidR="00FC371B" w:rsidRPr="00A45DD9">
        <w:rPr>
          <w:rFonts w:ascii="Times" w:hAnsi="Times"/>
        </w:rPr>
        <w:t xml:space="preserve"> </w:t>
      </w:r>
      <w:r w:rsidRPr="00A45DD9">
        <w:rPr>
          <w:rFonts w:ascii="Times" w:hAnsi="Times"/>
        </w:rPr>
        <w:t>relationship with law enforcement because of the</w:t>
      </w:r>
      <w:r w:rsidR="00A051E3">
        <w:rPr>
          <w:rFonts w:ascii="Times" w:hAnsi="Times"/>
        </w:rPr>
        <w:t xml:space="preserve"> narratives law enforcement is </w:t>
      </w:r>
      <w:r w:rsidRPr="00A45DD9">
        <w:rPr>
          <w:rFonts w:ascii="Times" w:hAnsi="Times"/>
        </w:rPr>
        <w:t>taught abo</w:t>
      </w:r>
      <w:r w:rsidR="00336B21" w:rsidRPr="00A45DD9">
        <w:rPr>
          <w:rFonts w:ascii="Times" w:hAnsi="Times"/>
        </w:rPr>
        <w:t>ut them. Continuing this narrative that immi</w:t>
      </w:r>
      <w:r w:rsidR="00A051E3">
        <w:rPr>
          <w:rFonts w:ascii="Times" w:hAnsi="Times"/>
        </w:rPr>
        <w:t>grant communities are criminals</w:t>
      </w:r>
      <w:r w:rsidR="00336B21" w:rsidRPr="00A45DD9">
        <w:rPr>
          <w:rFonts w:ascii="Times" w:hAnsi="Times"/>
        </w:rPr>
        <w:t xml:space="preserve"> and are to be treated as invaders affects the way policy demands this community to be dealt with. This statute demands the creation of a pip</w:t>
      </w:r>
      <w:r w:rsidR="00336B21" w:rsidRPr="006E2DA7">
        <w:rPr>
          <w:rFonts w:ascii="Times" w:hAnsi="Times"/>
        </w:rPr>
        <w:t xml:space="preserve">eline from prison to deportation. Immigrant communities continue to be criminalized and live in fear due to policies like these. In order to move towards more effective </w:t>
      </w:r>
      <w:r w:rsidR="00336B21" w:rsidRPr="006E2DA7">
        <w:rPr>
          <w:rFonts w:ascii="Times" w:hAnsi="Times"/>
        </w:rPr>
        <w:lastRenderedPageBreak/>
        <w:t>immigration reform</w:t>
      </w:r>
      <w:r w:rsidR="00A051E3">
        <w:rPr>
          <w:rFonts w:ascii="Times" w:hAnsi="Times"/>
        </w:rPr>
        <w:t>,</w:t>
      </w:r>
      <w:r w:rsidR="00336B21" w:rsidRPr="006E2DA7">
        <w:rPr>
          <w:rFonts w:ascii="Times" w:hAnsi="Times"/>
        </w:rPr>
        <w:t xml:space="preserve"> state and federal</w:t>
      </w:r>
      <w:r w:rsidR="00A051E3">
        <w:rPr>
          <w:rFonts w:ascii="Times" w:hAnsi="Times"/>
        </w:rPr>
        <w:t>,</w:t>
      </w:r>
      <w:r w:rsidR="00336B21" w:rsidRPr="006E2DA7">
        <w:rPr>
          <w:rFonts w:ascii="Times" w:hAnsi="Times"/>
        </w:rPr>
        <w:t xml:space="preserve"> it is necessary to mend the relationships between </w:t>
      </w:r>
      <w:r w:rsidR="00336B21" w:rsidRPr="004572E3">
        <w:rPr>
          <w:rFonts w:ascii="Times" w:hAnsi="Times"/>
        </w:rPr>
        <w:t>institutions of power and immigrant communities. This can only be done by exposing how the negative portrayal of immigrants in Oklahoma history has contributed to how law enforcement</w:t>
      </w:r>
      <w:r w:rsidR="00A051E3">
        <w:rPr>
          <w:rFonts w:ascii="Times" w:hAnsi="Times"/>
        </w:rPr>
        <w:t xml:space="preserve"> and immigrant services pursue </w:t>
      </w:r>
      <w:r w:rsidR="00336B21" w:rsidRPr="004572E3">
        <w:rPr>
          <w:rFonts w:ascii="Times" w:hAnsi="Times"/>
        </w:rPr>
        <w:t xml:space="preserve">this population. </w:t>
      </w:r>
    </w:p>
    <w:p w14:paraId="65B730EF" w14:textId="71838C43" w:rsidR="005446B7" w:rsidRDefault="005446B7" w:rsidP="00DF4492">
      <w:pPr>
        <w:pStyle w:val="Heading2"/>
        <w:jc w:val="center"/>
        <w:rPr>
          <w:rFonts w:ascii="Times" w:hAnsi="Times"/>
          <w:color w:val="000000" w:themeColor="text1"/>
          <w:sz w:val="24"/>
          <w:szCs w:val="24"/>
        </w:rPr>
      </w:pPr>
      <w:bookmarkStart w:id="34" w:name="_Toc69827469"/>
      <w:r w:rsidRPr="00DF4492">
        <w:rPr>
          <w:rFonts w:ascii="Times" w:hAnsi="Times"/>
          <w:color w:val="000000" w:themeColor="text1"/>
          <w:sz w:val="24"/>
          <w:szCs w:val="24"/>
        </w:rPr>
        <w:t>Education within Immigration Policy</w:t>
      </w:r>
      <w:bookmarkEnd w:id="34"/>
    </w:p>
    <w:p w14:paraId="5ABD3C21" w14:textId="77777777" w:rsidR="00DF4492" w:rsidRPr="00DF4492" w:rsidRDefault="00DF4492" w:rsidP="00DF4492"/>
    <w:p w14:paraId="49A4B550" w14:textId="43C14924" w:rsidR="007D4B69" w:rsidRPr="00BD0B64" w:rsidRDefault="00824419" w:rsidP="007D4B69">
      <w:pPr>
        <w:spacing w:line="480" w:lineRule="auto"/>
        <w:rPr>
          <w:rFonts w:ascii="Times" w:hAnsi="Times"/>
        </w:rPr>
      </w:pPr>
      <w:r w:rsidRPr="004572E3">
        <w:rPr>
          <w:rFonts w:ascii="Times" w:hAnsi="Times"/>
        </w:rPr>
        <w:tab/>
      </w:r>
      <w:r w:rsidR="00721305" w:rsidRPr="004572E3">
        <w:rPr>
          <w:rFonts w:ascii="Times" w:hAnsi="Times"/>
        </w:rPr>
        <w:t xml:space="preserve">House Bill 1804 includes a portion </w:t>
      </w:r>
      <w:r w:rsidR="00E72F33" w:rsidRPr="004572E3">
        <w:rPr>
          <w:rFonts w:ascii="Times" w:hAnsi="Times"/>
        </w:rPr>
        <w:t>about in-state tuition stating the bill “</w:t>
      </w:r>
      <w:r w:rsidR="00E72F33" w:rsidRPr="007E4493">
        <w:rPr>
          <w:rFonts w:ascii="Times" w:eastAsia="Times New Roman" w:hAnsi="Times" w:cs="Times New Roman"/>
        </w:rPr>
        <w:t>Prevents unauthorized immigrant students from receiving scholarships and financial assistance and allows the State Regents for Higher Education to preserve the policy giving unauthorized immigrant students access to in-state tuition as long as they can prove that they intend to adjust their legal status”.</w:t>
      </w:r>
      <w:r w:rsidR="00E72F33" w:rsidRPr="007E4493">
        <w:rPr>
          <w:rStyle w:val="FootnoteReference"/>
          <w:rFonts w:ascii="Times" w:eastAsia="Times New Roman" w:hAnsi="Times" w:cs="Times New Roman"/>
        </w:rPr>
        <w:footnoteReference w:id="125"/>
      </w:r>
      <w:r w:rsidR="003644E8" w:rsidRPr="007E4493">
        <w:rPr>
          <w:rFonts w:ascii="Times" w:eastAsia="Times New Roman" w:hAnsi="Times" w:cs="Times New Roman"/>
        </w:rPr>
        <w:t xml:space="preserve"> </w:t>
      </w:r>
      <w:r w:rsidR="001A1681" w:rsidRPr="007E4493">
        <w:rPr>
          <w:rFonts w:ascii="Times" w:eastAsia="Times New Roman" w:hAnsi="Times" w:cs="Times New Roman"/>
        </w:rPr>
        <w:t xml:space="preserve">The specifics on ‘adjusting legal status’ </w:t>
      </w:r>
      <w:r w:rsidR="007D4B69" w:rsidRPr="007E4493">
        <w:rPr>
          <w:rFonts w:ascii="Times" w:eastAsia="Times New Roman" w:hAnsi="Times" w:cs="Times New Roman"/>
        </w:rPr>
        <w:t>is mentioned in the bill by stating the student must “</w:t>
      </w:r>
      <w:r w:rsidR="007D4B69" w:rsidRPr="00BD0B64">
        <w:rPr>
          <w:rFonts w:ascii="Times" w:hAnsi="Times"/>
        </w:rPr>
        <w:t>file an affidavit w</w:t>
      </w:r>
      <w:r w:rsidR="007D4B69" w:rsidRPr="007E4493">
        <w:rPr>
          <w:rFonts w:ascii="Times" w:hAnsi="Times"/>
        </w:rPr>
        <w:t>ith the institution stating that the student will file an application to legalize his or her immigration status at the earliest opportunity the student is eligible to do so</w:t>
      </w:r>
      <w:r w:rsidR="004F509F">
        <w:rPr>
          <w:rFonts w:ascii="Times" w:hAnsi="Times"/>
        </w:rPr>
        <w:t>.</w:t>
      </w:r>
      <w:r w:rsidR="007D4B69" w:rsidRPr="00A45DD9">
        <w:rPr>
          <w:rFonts w:ascii="Times" w:hAnsi="Times"/>
        </w:rPr>
        <w:t>”</w:t>
      </w:r>
      <w:r w:rsidR="007D4B69" w:rsidRPr="00BD0B64">
        <w:rPr>
          <w:rStyle w:val="FootnoteReference"/>
          <w:rFonts w:ascii="Times" w:hAnsi="Times"/>
        </w:rPr>
        <w:footnoteReference w:id="126"/>
      </w:r>
    </w:p>
    <w:p w14:paraId="12621046" w14:textId="262EDE4D" w:rsidR="007D4B69" w:rsidRPr="006E2DA7" w:rsidRDefault="007D4B69" w:rsidP="00B516FC">
      <w:pPr>
        <w:spacing w:line="480" w:lineRule="auto"/>
        <w:ind w:firstLine="720"/>
        <w:rPr>
          <w:rFonts w:ascii="Times" w:hAnsi="Times"/>
        </w:rPr>
      </w:pPr>
      <w:r w:rsidRPr="00A45DD9">
        <w:rPr>
          <w:rFonts w:ascii="Times" w:hAnsi="Times"/>
        </w:rPr>
        <w:t>Receiving in-state tuition is a step towards progress for the immigrant community</w:t>
      </w:r>
      <w:r w:rsidR="0082336B">
        <w:rPr>
          <w:rFonts w:ascii="Times" w:hAnsi="Times"/>
        </w:rPr>
        <w:t>,</w:t>
      </w:r>
      <w:r w:rsidRPr="00A45DD9">
        <w:rPr>
          <w:rFonts w:ascii="Times" w:hAnsi="Times"/>
        </w:rPr>
        <w:t xml:space="preserve"> specifically undocumented students. </w:t>
      </w:r>
      <w:r w:rsidR="00B37D2C" w:rsidRPr="00A45DD9">
        <w:rPr>
          <w:rFonts w:ascii="Times" w:hAnsi="Times"/>
        </w:rPr>
        <w:t xml:space="preserve">The bill’s wording demonstrates the lack of knowledge in the pathway to citizenship. Attaining a legal status is not a simple </w:t>
      </w:r>
      <w:r w:rsidR="0082336B">
        <w:rPr>
          <w:rFonts w:ascii="Times" w:hAnsi="Times"/>
        </w:rPr>
        <w:t>action as mentioned in the bill;</w:t>
      </w:r>
      <w:r w:rsidR="00B37D2C" w:rsidRPr="00A45DD9">
        <w:rPr>
          <w:rFonts w:ascii="Times" w:hAnsi="Times"/>
        </w:rPr>
        <w:t xml:space="preserve"> immigration reform will not progress unless the public and officials become aware of how difficult it is to attain residency or citizenship. </w:t>
      </w:r>
    </w:p>
    <w:p w14:paraId="429CE3D2" w14:textId="274D4812" w:rsidR="00032ABE" w:rsidRDefault="00B37D2C" w:rsidP="00BF6AD4">
      <w:pPr>
        <w:spacing w:line="480" w:lineRule="auto"/>
        <w:ind w:firstLine="720"/>
        <w:rPr>
          <w:rFonts w:ascii="Times" w:hAnsi="Times"/>
        </w:rPr>
      </w:pPr>
      <w:r w:rsidRPr="004572E3">
        <w:rPr>
          <w:rFonts w:ascii="Times" w:hAnsi="Times"/>
        </w:rPr>
        <w:t xml:space="preserve">House bill 1804 was an example of how Oklahoma’s history with immigration has not progressed. The dominant narrative has influenced Oklahoman’s to hold negative sentiments </w:t>
      </w:r>
      <w:r w:rsidRPr="004572E3">
        <w:rPr>
          <w:rFonts w:ascii="Times" w:hAnsi="Times"/>
        </w:rPr>
        <w:lastRenderedPageBreak/>
        <w:t>towards this community leading to the passing of this bill. A bill that origi</w:t>
      </w:r>
      <w:r w:rsidR="00BF6AD4">
        <w:rPr>
          <w:rFonts w:ascii="Times" w:hAnsi="Times"/>
        </w:rPr>
        <w:t>nated from the state level</w:t>
      </w:r>
      <w:r w:rsidRPr="004572E3">
        <w:rPr>
          <w:rFonts w:ascii="Times" w:hAnsi="Times"/>
        </w:rPr>
        <w:t xml:space="preserve"> speaks volumes to the intent behind it. Federal law regarding immigration was not strict enough for Oklahoma’s standards that they took matters into their own hands with HB 1804. </w:t>
      </w:r>
      <w:r w:rsidR="00F44DA9" w:rsidRPr="004572E3">
        <w:rPr>
          <w:rFonts w:ascii="Times" w:hAnsi="Times"/>
        </w:rPr>
        <w:t xml:space="preserve"> In 2003 a bill was passed to ensure undocumented students were eligible for financial aid</w:t>
      </w:r>
      <w:r w:rsidR="00F44DA9" w:rsidRPr="007E4493">
        <w:rPr>
          <w:rFonts w:ascii="Times" w:eastAsia="PMingLiU" w:hAnsi="Times" w:cs="PMingLiU"/>
        </w:rPr>
        <w:br/>
      </w:r>
      <w:r w:rsidR="00F44DA9" w:rsidRPr="00BD0B64">
        <w:rPr>
          <w:rFonts w:ascii="Times" w:hAnsi="Times"/>
        </w:rPr>
        <w:t>“Oklahoma Senate Bill (S.B.) 596, signed into law on May 12, 2003, provides the state’s undocumented students, including DACA recipie</w:t>
      </w:r>
      <w:r w:rsidR="00F44DA9" w:rsidRPr="00A45DD9">
        <w:rPr>
          <w:rFonts w:ascii="Times" w:hAnsi="Times"/>
        </w:rPr>
        <w:t>nts, with access to state financial aid. The bill states that students will not be disqualified on the basis of the student’s immigration status from any scholarships or financial aid provided by the state of Oklahoma</w:t>
      </w:r>
      <w:r w:rsidR="004F509F">
        <w:rPr>
          <w:rFonts w:ascii="Times" w:hAnsi="Times"/>
        </w:rPr>
        <w:t>.</w:t>
      </w:r>
      <w:r w:rsidR="00F44DA9" w:rsidRPr="00A45DD9">
        <w:rPr>
          <w:rFonts w:ascii="Times" w:hAnsi="Times"/>
        </w:rPr>
        <w:t>”</w:t>
      </w:r>
      <w:r w:rsidR="00666114" w:rsidRPr="00BD0B64">
        <w:rPr>
          <w:rStyle w:val="FootnoteReference"/>
          <w:rFonts w:ascii="Times" w:hAnsi="Times"/>
        </w:rPr>
        <w:footnoteReference w:id="127"/>
      </w:r>
      <w:r w:rsidR="0046695E">
        <w:rPr>
          <w:rFonts w:ascii="Times" w:hAnsi="Times"/>
        </w:rPr>
        <w:t xml:space="preserve"> </w:t>
      </w:r>
      <w:r w:rsidR="00F44DA9" w:rsidRPr="00BD0B64">
        <w:rPr>
          <w:rFonts w:ascii="Times" w:hAnsi="Times"/>
        </w:rPr>
        <w:t>This is four years prior to HB 1804 it brings concern to think about what changed in the four years since S.B 596 was passed. In HB 1804 it states on</w:t>
      </w:r>
      <w:r w:rsidR="00BF6AD4">
        <w:rPr>
          <w:rFonts w:ascii="Times" w:hAnsi="Times"/>
        </w:rPr>
        <w:t xml:space="preserve">e of its purposes is to </w:t>
      </w:r>
      <w:r w:rsidR="00F44DA9" w:rsidRPr="00BD0B64">
        <w:rPr>
          <w:rFonts w:ascii="Times" w:hAnsi="Times"/>
        </w:rPr>
        <w:t>“Prevents unauthorized immigrant students from receiving scholarships and financial assistance and allows the State R</w:t>
      </w:r>
      <w:r w:rsidR="00F44DA9" w:rsidRPr="00A45DD9">
        <w:rPr>
          <w:rFonts w:ascii="Times" w:hAnsi="Times"/>
        </w:rPr>
        <w:t>egents for Higher Education to preserve the policy giving unauthorized immigrant students access to in-state tuition as long as they can prove that they intend to adjust their legal status</w:t>
      </w:r>
      <w:r w:rsidR="0046695E">
        <w:rPr>
          <w:rFonts w:ascii="Times" w:hAnsi="Times"/>
        </w:rPr>
        <w:t>.</w:t>
      </w:r>
      <w:r w:rsidR="00F44DA9" w:rsidRPr="00A45DD9">
        <w:rPr>
          <w:rFonts w:ascii="Times" w:hAnsi="Times"/>
        </w:rPr>
        <w:t>”</w:t>
      </w:r>
      <w:r w:rsidR="0046695E">
        <w:rPr>
          <w:rStyle w:val="FootnoteReference"/>
          <w:rFonts w:ascii="Times" w:hAnsi="Times"/>
        </w:rPr>
        <w:footnoteReference w:id="128"/>
      </w:r>
      <w:r w:rsidR="0046695E">
        <w:rPr>
          <w:rFonts w:ascii="Times" w:hAnsi="Times"/>
        </w:rPr>
        <w:t xml:space="preserve"> </w:t>
      </w:r>
      <w:r w:rsidR="00F44DA9" w:rsidRPr="00A45DD9">
        <w:rPr>
          <w:rFonts w:ascii="Times" w:hAnsi="Times"/>
        </w:rPr>
        <w:t>This new act provides limitations and hands the power back to the institution.</w:t>
      </w:r>
      <w:r w:rsidR="00F44DA9" w:rsidRPr="007E4493">
        <w:rPr>
          <w:rFonts w:ascii="Times" w:eastAsia="PMingLiU" w:hAnsi="Times" w:cs="PMingLiU"/>
        </w:rPr>
        <w:br/>
      </w:r>
      <w:r w:rsidR="009603F5" w:rsidRPr="00BD0B64">
        <w:rPr>
          <w:rFonts w:ascii="Times" w:hAnsi="Times"/>
        </w:rPr>
        <w:t xml:space="preserve"> </w:t>
      </w:r>
      <w:r w:rsidR="009603F5" w:rsidRPr="00BD0B64">
        <w:rPr>
          <w:rFonts w:ascii="Times" w:hAnsi="Times"/>
        </w:rPr>
        <w:tab/>
      </w:r>
      <w:r w:rsidR="00017B62" w:rsidRPr="00BD0B64">
        <w:rPr>
          <w:rFonts w:ascii="Times" w:hAnsi="Times"/>
        </w:rPr>
        <w:t xml:space="preserve">States such as </w:t>
      </w:r>
      <w:r w:rsidR="00F44DA9" w:rsidRPr="007E4493">
        <w:rPr>
          <w:rFonts w:ascii="Times" w:hAnsi="Times"/>
        </w:rPr>
        <w:t xml:space="preserve">Oklahoma </w:t>
      </w:r>
      <w:r w:rsidR="00017B62" w:rsidRPr="007E4493">
        <w:rPr>
          <w:rFonts w:ascii="Times" w:hAnsi="Times"/>
        </w:rPr>
        <w:t>have a responsibility to acknowledge how they are complicit in how immigrant populations, such as Mexicans and Mexican Americans, are affected by immigration policies and lack of reform</w:t>
      </w:r>
      <w:r w:rsidR="00F44DA9" w:rsidRPr="00A45DD9">
        <w:rPr>
          <w:rFonts w:ascii="Times" w:hAnsi="Times"/>
        </w:rPr>
        <w:t>. Oklahoma newspapers carry much of that power in shaping the future of Mexican immigrant’s communities. To strive towards progress, the first step is exposing harmful narratives and view th</w:t>
      </w:r>
      <w:r w:rsidR="00BF6AD4">
        <w:rPr>
          <w:rFonts w:ascii="Times" w:hAnsi="Times"/>
        </w:rPr>
        <w:t>e newspapers for what they are</w:t>
      </w:r>
      <w:r w:rsidR="00BF6AD4" w:rsidRPr="00BF6AD4">
        <w:rPr>
          <w:rFonts w:ascii="Times" w:hAnsi="Times"/>
        </w:rPr>
        <w:t>—tools</w:t>
      </w:r>
      <w:r w:rsidR="00F44DA9" w:rsidRPr="00A45DD9">
        <w:rPr>
          <w:rFonts w:ascii="Times" w:hAnsi="Times"/>
        </w:rPr>
        <w:t xml:space="preserve"> of the </w:t>
      </w:r>
      <w:r w:rsidR="00F44DA9" w:rsidRPr="00A45DD9">
        <w:rPr>
          <w:rFonts w:ascii="Times" w:hAnsi="Times"/>
        </w:rPr>
        <w:lastRenderedPageBreak/>
        <w:t>oppressor. Once harmful patterns in history are exposed</w:t>
      </w:r>
      <w:r w:rsidR="00BF6AD4">
        <w:rPr>
          <w:rFonts w:ascii="Times" w:hAnsi="Times"/>
        </w:rPr>
        <w:t>,</w:t>
      </w:r>
      <w:r w:rsidR="00F44DA9" w:rsidRPr="00A45DD9">
        <w:rPr>
          <w:rFonts w:ascii="Times" w:hAnsi="Times"/>
        </w:rPr>
        <w:t xml:space="preserve"> it is possible to work towards dismantling these negative portrayals to create a better future for the Mexican immigrant community in Oklahoma</w:t>
      </w:r>
      <w:r w:rsidR="003551E7" w:rsidRPr="00A45DD9">
        <w:rPr>
          <w:rFonts w:ascii="Times" w:hAnsi="Times"/>
        </w:rPr>
        <w:t>.</w:t>
      </w:r>
    </w:p>
    <w:p w14:paraId="7607AD1B" w14:textId="77777777" w:rsidR="0046695E" w:rsidRDefault="0046695E" w:rsidP="00B516FC">
      <w:pPr>
        <w:spacing w:line="480" w:lineRule="auto"/>
        <w:ind w:firstLine="720"/>
        <w:rPr>
          <w:rFonts w:ascii="Times" w:hAnsi="Times"/>
        </w:rPr>
      </w:pPr>
    </w:p>
    <w:p w14:paraId="3BEAB44F" w14:textId="77777777" w:rsidR="0046695E" w:rsidRDefault="0046695E" w:rsidP="00B516FC">
      <w:pPr>
        <w:spacing w:line="480" w:lineRule="auto"/>
        <w:ind w:firstLine="720"/>
        <w:rPr>
          <w:rFonts w:ascii="Times" w:hAnsi="Times"/>
        </w:rPr>
      </w:pPr>
    </w:p>
    <w:p w14:paraId="361410B8" w14:textId="77777777" w:rsidR="0046695E" w:rsidRDefault="0046695E" w:rsidP="00B516FC">
      <w:pPr>
        <w:spacing w:line="480" w:lineRule="auto"/>
        <w:ind w:firstLine="720"/>
        <w:rPr>
          <w:rFonts w:ascii="Times" w:hAnsi="Times"/>
        </w:rPr>
      </w:pPr>
    </w:p>
    <w:p w14:paraId="3AD22A67" w14:textId="77777777" w:rsidR="0046695E" w:rsidRDefault="0046695E" w:rsidP="00B516FC">
      <w:pPr>
        <w:spacing w:line="480" w:lineRule="auto"/>
        <w:ind w:firstLine="720"/>
        <w:rPr>
          <w:rFonts w:ascii="Times" w:hAnsi="Times"/>
        </w:rPr>
      </w:pPr>
    </w:p>
    <w:p w14:paraId="2BB176CE" w14:textId="77777777" w:rsidR="0046695E" w:rsidRDefault="0046695E" w:rsidP="00B516FC">
      <w:pPr>
        <w:spacing w:line="480" w:lineRule="auto"/>
        <w:ind w:firstLine="720"/>
        <w:rPr>
          <w:rFonts w:ascii="Times" w:hAnsi="Times"/>
        </w:rPr>
      </w:pPr>
    </w:p>
    <w:p w14:paraId="522777F4" w14:textId="77777777" w:rsidR="0046695E" w:rsidRDefault="0046695E" w:rsidP="00B516FC">
      <w:pPr>
        <w:spacing w:line="480" w:lineRule="auto"/>
        <w:ind w:firstLine="720"/>
        <w:rPr>
          <w:rFonts w:ascii="Times" w:hAnsi="Times"/>
        </w:rPr>
      </w:pPr>
    </w:p>
    <w:p w14:paraId="4F31B18B" w14:textId="77777777" w:rsidR="0046695E" w:rsidRDefault="0046695E" w:rsidP="00B516FC">
      <w:pPr>
        <w:spacing w:line="480" w:lineRule="auto"/>
        <w:ind w:firstLine="720"/>
        <w:rPr>
          <w:rFonts w:ascii="Times" w:hAnsi="Times"/>
        </w:rPr>
      </w:pPr>
    </w:p>
    <w:p w14:paraId="4074FC89" w14:textId="77777777" w:rsidR="0046695E" w:rsidRDefault="0046695E" w:rsidP="00B516FC">
      <w:pPr>
        <w:spacing w:line="480" w:lineRule="auto"/>
        <w:ind w:firstLine="720"/>
        <w:rPr>
          <w:rFonts w:ascii="Times" w:hAnsi="Times"/>
        </w:rPr>
      </w:pPr>
    </w:p>
    <w:p w14:paraId="6308E1D8" w14:textId="77777777" w:rsidR="0046695E" w:rsidRDefault="0046695E" w:rsidP="00B516FC">
      <w:pPr>
        <w:spacing w:line="480" w:lineRule="auto"/>
        <w:ind w:firstLine="720"/>
        <w:rPr>
          <w:rFonts w:ascii="Times" w:hAnsi="Times"/>
        </w:rPr>
      </w:pPr>
    </w:p>
    <w:p w14:paraId="66CCFFA5" w14:textId="77777777" w:rsidR="0046695E" w:rsidRDefault="0046695E" w:rsidP="00B516FC">
      <w:pPr>
        <w:spacing w:line="480" w:lineRule="auto"/>
        <w:ind w:firstLine="720"/>
        <w:rPr>
          <w:rFonts w:ascii="Times" w:hAnsi="Times"/>
        </w:rPr>
      </w:pPr>
    </w:p>
    <w:p w14:paraId="61785786" w14:textId="77777777" w:rsidR="0046695E" w:rsidRDefault="0046695E" w:rsidP="00B516FC">
      <w:pPr>
        <w:spacing w:line="480" w:lineRule="auto"/>
        <w:ind w:firstLine="720"/>
        <w:rPr>
          <w:rFonts w:ascii="Times" w:hAnsi="Times"/>
        </w:rPr>
      </w:pPr>
    </w:p>
    <w:p w14:paraId="60C28FD0" w14:textId="77777777" w:rsidR="0046695E" w:rsidRDefault="0046695E" w:rsidP="00B516FC">
      <w:pPr>
        <w:spacing w:line="480" w:lineRule="auto"/>
        <w:ind w:firstLine="720"/>
        <w:rPr>
          <w:rFonts w:ascii="Times" w:hAnsi="Times"/>
        </w:rPr>
      </w:pPr>
    </w:p>
    <w:p w14:paraId="2313FA21" w14:textId="77777777" w:rsidR="0046695E" w:rsidRDefault="0046695E" w:rsidP="00B516FC">
      <w:pPr>
        <w:spacing w:line="480" w:lineRule="auto"/>
        <w:ind w:firstLine="720"/>
        <w:rPr>
          <w:rFonts w:ascii="Times" w:hAnsi="Times"/>
        </w:rPr>
      </w:pPr>
    </w:p>
    <w:p w14:paraId="506F761D" w14:textId="77777777" w:rsidR="0046695E" w:rsidRDefault="0046695E" w:rsidP="00B516FC">
      <w:pPr>
        <w:spacing w:line="480" w:lineRule="auto"/>
        <w:ind w:firstLine="720"/>
        <w:rPr>
          <w:rFonts w:ascii="Times" w:hAnsi="Times"/>
        </w:rPr>
      </w:pPr>
    </w:p>
    <w:p w14:paraId="31B0B405" w14:textId="77777777" w:rsidR="0046695E" w:rsidRDefault="0046695E" w:rsidP="00F9291F">
      <w:pPr>
        <w:spacing w:line="480" w:lineRule="auto"/>
        <w:rPr>
          <w:rFonts w:ascii="Times" w:hAnsi="Times"/>
        </w:rPr>
      </w:pPr>
    </w:p>
    <w:p w14:paraId="26CADBA0" w14:textId="77777777" w:rsidR="00F9291F" w:rsidRDefault="00F9291F" w:rsidP="00F9291F">
      <w:pPr>
        <w:spacing w:line="480" w:lineRule="auto"/>
        <w:rPr>
          <w:rFonts w:ascii="Times" w:hAnsi="Times"/>
        </w:rPr>
      </w:pPr>
    </w:p>
    <w:p w14:paraId="4F585840" w14:textId="77777777" w:rsidR="00F9291F" w:rsidRDefault="00F9291F" w:rsidP="00F9291F">
      <w:pPr>
        <w:spacing w:line="480" w:lineRule="auto"/>
        <w:rPr>
          <w:rFonts w:ascii="Times" w:hAnsi="Times"/>
        </w:rPr>
      </w:pPr>
    </w:p>
    <w:p w14:paraId="0B3E61E6" w14:textId="77777777" w:rsidR="00F9291F" w:rsidRDefault="00F9291F" w:rsidP="00F9291F">
      <w:pPr>
        <w:spacing w:line="480" w:lineRule="auto"/>
        <w:rPr>
          <w:rFonts w:ascii="Times" w:hAnsi="Times"/>
        </w:rPr>
      </w:pPr>
    </w:p>
    <w:p w14:paraId="62F6EAB3" w14:textId="77777777" w:rsidR="0046695E" w:rsidRPr="00635554" w:rsidRDefault="0046695E" w:rsidP="00B516FC">
      <w:pPr>
        <w:spacing w:line="480" w:lineRule="auto"/>
        <w:ind w:firstLine="720"/>
        <w:rPr>
          <w:rFonts w:ascii="Times" w:hAnsi="Times"/>
        </w:rPr>
      </w:pPr>
    </w:p>
    <w:p w14:paraId="0BC3ACAC" w14:textId="44CC62AB" w:rsidR="00032ABE" w:rsidRPr="00635554" w:rsidRDefault="00F44DA9" w:rsidP="005A1DB5">
      <w:pPr>
        <w:spacing w:line="480" w:lineRule="auto"/>
        <w:jc w:val="center"/>
        <w:rPr>
          <w:rFonts w:ascii="Times" w:hAnsi="Times"/>
        </w:rPr>
      </w:pPr>
      <w:bookmarkStart w:id="35" w:name="_Toc69827470"/>
      <w:r w:rsidRPr="00DF4492">
        <w:rPr>
          <w:rStyle w:val="Heading1Char"/>
          <w:rFonts w:ascii="Times" w:hAnsi="Times"/>
          <w:color w:val="000000" w:themeColor="text1"/>
          <w:sz w:val="24"/>
          <w:szCs w:val="24"/>
        </w:rPr>
        <w:lastRenderedPageBreak/>
        <w:t>Conclusion</w:t>
      </w:r>
      <w:bookmarkEnd w:id="35"/>
      <w:r w:rsidRPr="004572E3">
        <w:rPr>
          <w:rFonts w:ascii="Times" w:hAnsi="Times"/>
        </w:rPr>
        <w:br/>
      </w:r>
      <w:r w:rsidRPr="00B74D88">
        <w:rPr>
          <w:rFonts w:ascii="Times" w:hAnsi="Times"/>
          <w:i/>
          <w:sz w:val="22"/>
          <w:szCs w:val="22"/>
        </w:rPr>
        <w:t>“Soy uno de tantos Mexicanos</w:t>
      </w:r>
      <w:r w:rsidRPr="00B74D88">
        <w:rPr>
          <w:rFonts w:ascii="Times" w:eastAsia="PMingLiU" w:hAnsi="Times" w:cs="PMingLiU"/>
          <w:i/>
          <w:sz w:val="22"/>
          <w:szCs w:val="22"/>
        </w:rPr>
        <w:br/>
      </w:r>
      <w:r w:rsidRPr="00B74D88">
        <w:rPr>
          <w:rFonts w:ascii="Times" w:hAnsi="Times"/>
          <w:i/>
          <w:sz w:val="22"/>
          <w:szCs w:val="22"/>
        </w:rPr>
        <w:t> que trabajan dia con dia</w:t>
      </w:r>
      <w:r w:rsidRPr="00B74D88">
        <w:rPr>
          <w:rFonts w:ascii="Times" w:eastAsia="PMingLiU" w:hAnsi="Times" w:cs="PMingLiU"/>
          <w:i/>
          <w:sz w:val="22"/>
          <w:szCs w:val="22"/>
        </w:rPr>
        <w:br/>
      </w:r>
      <w:r w:rsidRPr="00B74D88">
        <w:rPr>
          <w:rFonts w:ascii="Times" w:hAnsi="Times"/>
          <w:i/>
          <w:sz w:val="22"/>
          <w:szCs w:val="22"/>
        </w:rPr>
        <w:t>para darle future a mis hijos y ayudar a mi familia</w:t>
      </w:r>
      <w:r w:rsidRPr="00B74D88">
        <w:rPr>
          <w:rFonts w:ascii="Times" w:hAnsi="Times"/>
          <w:i/>
          <w:sz w:val="22"/>
          <w:szCs w:val="22"/>
        </w:rPr>
        <w:br/>
        <w:t>como extrano mi rancho querido</w:t>
      </w:r>
      <w:r w:rsidRPr="00B74D88">
        <w:rPr>
          <w:rFonts w:ascii="Times" w:hAnsi="Times"/>
          <w:i/>
          <w:sz w:val="22"/>
          <w:szCs w:val="22"/>
        </w:rPr>
        <w:br/>
        <w:t>mis amigos que no los olvido</w:t>
      </w:r>
      <w:r w:rsidRPr="00B74D88">
        <w:rPr>
          <w:rFonts w:ascii="Times" w:hAnsi="Times"/>
          <w:i/>
          <w:sz w:val="22"/>
          <w:szCs w:val="22"/>
        </w:rPr>
        <w:br/>
        <w:t>y a</w:t>
      </w:r>
      <w:r w:rsidR="005A1DB5" w:rsidRPr="00B74D88">
        <w:rPr>
          <w:rFonts w:ascii="Times" w:hAnsi="Times"/>
          <w:i/>
          <w:sz w:val="22"/>
          <w:szCs w:val="22"/>
        </w:rPr>
        <w:t xml:space="preserve"> mis viejos que hace varios años</w:t>
      </w:r>
      <w:r w:rsidRPr="00B74D88">
        <w:rPr>
          <w:rFonts w:ascii="Times" w:hAnsi="Times"/>
          <w:i/>
          <w:sz w:val="22"/>
          <w:szCs w:val="22"/>
        </w:rPr>
        <w:br/>
        <w:t>que no los he visto</w:t>
      </w:r>
      <w:r w:rsidRPr="00B74D88">
        <w:rPr>
          <w:rFonts w:ascii="Times" w:hAnsi="Times"/>
          <w:i/>
          <w:sz w:val="22"/>
          <w:szCs w:val="22"/>
        </w:rPr>
        <w:br/>
        <w:t>piensan que porque brinque la linea</w:t>
      </w:r>
      <w:r w:rsidRPr="00B74D88">
        <w:rPr>
          <w:rFonts w:ascii="Times" w:hAnsi="Times"/>
          <w:i/>
          <w:sz w:val="22"/>
          <w:szCs w:val="22"/>
        </w:rPr>
        <w:br/>
        <w:t>soy un narcotraficante</w:t>
      </w:r>
      <w:r w:rsidRPr="00B74D88">
        <w:rPr>
          <w:rFonts w:ascii="Times" w:hAnsi="Times"/>
          <w:i/>
          <w:sz w:val="22"/>
          <w:szCs w:val="22"/>
        </w:rPr>
        <w:br/>
        <w:t>ya basta de mil humillaciones</w:t>
      </w:r>
      <w:r w:rsidRPr="00B74D88">
        <w:rPr>
          <w:rFonts w:ascii="Times" w:hAnsi="Times"/>
          <w:i/>
          <w:sz w:val="22"/>
          <w:szCs w:val="22"/>
        </w:rPr>
        <w:br/>
        <w:t>no mas por ser inmigrante” –</w:t>
      </w:r>
      <w:r w:rsidR="00032ABE" w:rsidRPr="00B74D88">
        <w:rPr>
          <w:rFonts w:ascii="Times" w:hAnsi="Times"/>
          <w:i/>
          <w:sz w:val="22"/>
          <w:szCs w:val="22"/>
        </w:rPr>
        <w:t xml:space="preserve"> </w:t>
      </w:r>
      <w:r w:rsidR="006F6DF8" w:rsidRPr="00B74D88">
        <w:rPr>
          <w:rFonts w:ascii="Times" w:hAnsi="Times"/>
          <w:i/>
          <w:sz w:val="22"/>
          <w:szCs w:val="22"/>
        </w:rPr>
        <w:t>Calibre 50</w:t>
      </w:r>
      <w:r w:rsidR="00032ABE" w:rsidRPr="00B74D88">
        <w:rPr>
          <w:rFonts w:ascii="Times" w:hAnsi="Times"/>
          <w:i/>
          <w:sz w:val="22"/>
          <w:szCs w:val="22"/>
        </w:rPr>
        <w:t xml:space="preserve"> El inmigrante</w:t>
      </w:r>
      <w:r w:rsidR="00536BA9" w:rsidRPr="00B74D88">
        <w:rPr>
          <w:rStyle w:val="FootnoteReference"/>
          <w:rFonts w:ascii="Times" w:hAnsi="Times"/>
          <w:i/>
          <w:sz w:val="22"/>
          <w:szCs w:val="22"/>
        </w:rPr>
        <w:footnoteReference w:id="129"/>
      </w:r>
    </w:p>
    <w:p w14:paraId="7A95A160" w14:textId="61A3BE4A" w:rsidR="008334FD" w:rsidRPr="004572E3" w:rsidRDefault="00F44DA9" w:rsidP="00FE46E4">
      <w:pPr>
        <w:spacing w:line="480" w:lineRule="auto"/>
        <w:ind w:firstLine="720"/>
        <w:rPr>
          <w:rFonts w:ascii="Times" w:hAnsi="Times"/>
        </w:rPr>
      </w:pPr>
      <w:r w:rsidRPr="006E2DA7">
        <w:rPr>
          <w:rFonts w:ascii="Times" w:hAnsi="Times"/>
        </w:rPr>
        <w:t>It was fitting to begin my conclusion by including the lyrics to a song that reflects the experiences of many</w:t>
      </w:r>
      <w:r w:rsidR="00161DAA" w:rsidRPr="004572E3">
        <w:rPr>
          <w:rFonts w:ascii="Times" w:hAnsi="Times"/>
        </w:rPr>
        <w:t>,</w:t>
      </w:r>
      <w:r w:rsidRPr="004572E3">
        <w:rPr>
          <w:rFonts w:ascii="Times" w:hAnsi="Times"/>
        </w:rPr>
        <w:t xml:space="preserve"> especially my family’s experiences. Before I began this research</w:t>
      </w:r>
      <w:r w:rsidR="00BF6AD4">
        <w:rPr>
          <w:rFonts w:ascii="Times" w:hAnsi="Times"/>
        </w:rPr>
        <w:t>,</w:t>
      </w:r>
      <w:r w:rsidRPr="004572E3">
        <w:rPr>
          <w:rFonts w:ascii="Times" w:hAnsi="Times"/>
        </w:rPr>
        <w:t xml:space="preserve"> I told myself that it was a necessary project to expose the patterns that have affected the Mexican immigrant community for over a hundred years. The truth is that I wanted to find reasoning for myself to understand the actions of this state and this country. History is not given the credit that it deserves for creating our present. Mexican immigrant communities continue to suffer the consequences of the dominant narrative continuing to hold power and impact. To strive for a better future that includes progressive immigration reform and the humanization of this community</w:t>
      </w:r>
      <w:r w:rsidR="00FE46E4" w:rsidRPr="004572E3">
        <w:rPr>
          <w:rFonts w:ascii="Times" w:hAnsi="Times"/>
        </w:rPr>
        <w:t>,</w:t>
      </w:r>
      <w:r w:rsidRPr="004572E3">
        <w:rPr>
          <w:rFonts w:ascii="Times" w:hAnsi="Times"/>
        </w:rPr>
        <w:t xml:space="preserve"> we must understand where these anti-immigrant views originate from.</w:t>
      </w:r>
      <w:r w:rsidR="00032ABE" w:rsidRPr="004572E3">
        <w:rPr>
          <w:rFonts w:ascii="Times" w:hAnsi="Times"/>
        </w:rPr>
        <w:tab/>
      </w:r>
      <w:r w:rsidRPr="004572E3">
        <w:rPr>
          <w:rFonts w:ascii="Times" w:hAnsi="Times"/>
        </w:rPr>
        <w:br/>
        <w:t> </w:t>
      </w:r>
      <w:r w:rsidR="00032ABE" w:rsidRPr="004572E3">
        <w:rPr>
          <w:rFonts w:ascii="Times" w:hAnsi="Times"/>
        </w:rPr>
        <w:tab/>
      </w:r>
      <w:r w:rsidRPr="004572E3">
        <w:rPr>
          <w:rFonts w:ascii="Times" w:hAnsi="Times"/>
        </w:rPr>
        <w:t>I am an undocumented first-generation Latina</w:t>
      </w:r>
      <w:r w:rsidR="00BF6AD4">
        <w:rPr>
          <w:rFonts w:ascii="Times" w:hAnsi="Times"/>
        </w:rPr>
        <w:t>,</w:t>
      </w:r>
      <w:r w:rsidRPr="004572E3">
        <w:rPr>
          <w:rFonts w:ascii="Times" w:hAnsi="Times"/>
        </w:rPr>
        <w:t xml:space="preserve"> and within those labels</w:t>
      </w:r>
      <w:r w:rsidR="00BF6AD4">
        <w:rPr>
          <w:rFonts w:ascii="Times" w:hAnsi="Times"/>
        </w:rPr>
        <w:t>,</w:t>
      </w:r>
      <w:r w:rsidRPr="004572E3">
        <w:rPr>
          <w:rFonts w:ascii="Times" w:hAnsi="Times"/>
        </w:rPr>
        <w:t xml:space="preserve"> there is a lot of resistance and pain in institutions of power. I did not anticipate how much of this would resonate </w:t>
      </w:r>
      <w:r w:rsidRPr="004572E3">
        <w:rPr>
          <w:rFonts w:ascii="Times" w:hAnsi="Times"/>
        </w:rPr>
        <w:lastRenderedPageBreak/>
        <w:t>with the way I view myself as an immigrant in the United States. History was not an interest of mine growing up because I never identified with the way they portrayed my community. I distanced myself from it because I began to internaliz</w:t>
      </w:r>
      <w:r w:rsidR="00FE46E4" w:rsidRPr="004572E3">
        <w:rPr>
          <w:rFonts w:ascii="Times" w:hAnsi="Times"/>
        </w:rPr>
        <w:t>e</w:t>
      </w:r>
      <w:r w:rsidRPr="004572E3">
        <w:rPr>
          <w:rFonts w:ascii="Times" w:hAnsi="Times"/>
        </w:rPr>
        <w:t xml:space="preserve"> the stereotypes they placed on me. Doing archival research takes perseverance, patience, and dedication towards your community. By going through the archives and discovering the many negative narratives placed on my community</w:t>
      </w:r>
      <w:r w:rsidR="00BF6AD4">
        <w:rPr>
          <w:rFonts w:ascii="Times" w:hAnsi="Times"/>
        </w:rPr>
        <w:t>,</w:t>
      </w:r>
      <w:r w:rsidRPr="004572E3">
        <w:rPr>
          <w:rFonts w:ascii="Times" w:hAnsi="Times"/>
        </w:rPr>
        <w:t xml:space="preserve"> I found myself reliving instances where I believed these portrayals about myself. Words carry weight when they are spoken from the mouths of those who hold the most power. Marginalized communities often feel helpless in reality and in history. I wanted to do this work not only to expose the harmful patterns of the archives an</w:t>
      </w:r>
      <w:r w:rsidR="00BF6AD4">
        <w:rPr>
          <w:rFonts w:ascii="Times" w:hAnsi="Times"/>
        </w:rPr>
        <w:t>d mass media such as newspapers</w:t>
      </w:r>
      <w:r w:rsidRPr="004572E3">
        <w:rPr>
          <w:rFonts w:ascii="Times" w:hAnsi="Times"/>
        </w:rPr>
        <w:t xml:space="preserve"> but to prove to myself that I am more than what has been portrayed about me. My family is more. My community is more.</w:t>
      </w:r>
    </w:p>
    <w:p w14:paraId="3B164899" w14:textId="5BFFB003" w:rsidR="00BF6AD4" w:rsidRPr="00635554" w:rsidRDefault="00F44DA9" w:rsidP="00F9291F">
      <w:pPr>
        <w:spacing w:line="480" w:lineRule="auto"/>
        <w:ind w:firstLine="720"/>
        <w:rPr>
          <w:rFonts w:ascii="Times" w:hAnsi="Times"/>
        </w:rPr>
      </w:pPr>
      <w:r w:rsidRPr="004572E3">
        <w:rPr>
          <w:rFonts w:ascii="Times" w:hAnsi="Times"/>
        </w:rPr>
        <w:t>As Paulo Freire says, “Thus, to speak a true word is to transform the world</w:t>
      </w:r>
      <w:r w:rsidR="0046695E">
        <w:rPr>
          <w:rFonts w:ascii="Times" w:hAnsi="Times"/>
        </w:rPr>
        <w:t>.</w:t>
      </w:r>
      <w:r w:rsidRPr="004572E3">
        <w:rPr>
          <w:rFonts w:ascii="Times" w:hAnsi="Times"/>
        </w:rPr>
        <w:t>”</w:t>
      </w:r>
      <w:r w:rsidR="008334FD" w:rsidRPr="00BD0B64">
        <w:rPr>
          <w:rStyle w:val="FootnoteReference"/>
          <w:rFonts w:ascii="Times" w:hAnsi="Times"/>
        </w:rPr>
        <w:footnoteReference w:id="130"/>
      </w:r>
      <w:r w:rsidR="00760944" w:rsidRPr="00BD0B64">
        <w:rPr>
          <w:rFonts w:ascii="Times" w:hAnsi="Times"/>
        </w:rPr>
        <w:t xml:space="preserve"> </w:t>
      </w:r>
      <w:r w:rsidR="00BF6AD4">
        <w:rPr>
          <w:rFonts w:ascii="Times" w:hAnsi="Times"/>
        </w:rPr>
        <w:t xml:space="preserve">Our stories matter; </w:t>
      </w:r>
      <w:r w:rsidRPr="00BD0B64">
        <w:rPr>
          <w:rFonts w:ascii="Times" w:hAnsi="Times"/>
        </w:rPr>
        <w:t>telling them is a form of resistance. We have been conditioned to stay s</w:t>
      </w:r>
      <w:r w:rsidR="00BF6AD4">
        <w:rPr>
          <w:rFonts w:ascii="Times" w:hAnsi="Times"/>
        </w:rPr>
        <w:t>ilent and compl</w:t>
      </w:r>
      <w:r w:rsidRPr="00BD0B64">
        <w:rPr>
          <w:rFonts w:ascii="Times" w:hAnsi="Times"/>
        </w:rPr>
        <w:t>i</w:t>
      </w:r>
      <w:r w:rsidR="00BF6AD4">
        <w:rPr>
          <w:rFonts w:ascii="Times" w:hAnsi="Times"/>
        </w:rPr>
        <w:t>a</w:t>
      </w:r>
      <w:r w:rsidRPr="00BD0B64">
        <w:rPr>
          <w:rFonts w:ascii="Times" w:hAnsi="Times"/>
        </w:rPr>
        <w:t>nt. To not question. To simply survive. After all of the narratives about my community that I witnessed</w:t>
      </w:r>
      <w:r w:rsidR="00BF6AD4">
        <w:rPr>
          <w:rFonts w:ascii="Times" w:hAnsi="Times"/>
        </w:rPr>
        <w:t>,</w:t>
      </w:r>
      <w:r w:rsidRPr="00BD0B64">
        <w:rPr>
          <w:rFonts w:ascii="Times" w:hAnsi="Times"/>
        </w:rPr>
        <w:t xml:space="preserve"> it’s impossible to believe that history h</w:t>
      </w:r>
      <w:r w:rsidRPr="00A45DD9">
        <w:rPr>
          <w:rFonts w:ascii="Times" w:hAnsi="Times"/>
        </w:rPr>
        <w:t>as included every narrative equally. Marginalized communities are rewritten as tools of the dominant narrative. While destroying their identities and the way they feel belonging in a country that has caused much harm. This research carried trauma by reliving and restating harmful narratives, but it also allowed me to dispute them with scholarly work from Latinos themselves. I take pride in this work and hope that the exposure of the dominant narrative continues and that my community gains their voices bac</w:t>
      </w:r>
      <w:r w:rsidR="00F9291F">
        <w:rPr>
          <w:rFonts w:ascii="Times" w:hAnsi="Times"/>
        </w:rPr>
        <w:t>k.</w:t>
      </w:r>
    </w:p>
    <w:bookmarkStart w:id="36" w:name="_Toc69827471" w:displacedByCustomXml="next"/>
    <w:bookmarkStart w:id="37" w:name="_Toc69338556" w:displacedByCustomXml="next"/>
    <w:sdt>
      <w:sdtPr>
        <w:rPr>
          <w:rFonts w:ascii="Times" w:eastAsiaTheme="minorHAnsi" w:hAnsi="Times" w:cstheme="minorBidi"/>
          <w:color w:val="auto"/>
          <w:sz w:val="24"/>
          <w:szCs w:val="24"/>
        </w:rPr>
        <w:id w:val="1200822688"/>
        <w:docPartObj>
          <w:docPartGallery w:val="Bibliographies"/>
          <w:docPartUnique/>
        </w:docPartObj>
      </w:sdtPr>
      <w:sdtContent>
        <w:p w14:paraId="27BBC16B" w14:textId="54322BDE" w:rsidR="001D48BF" w:rsidRDefault="001D48BF" w:rsidP="00540965">
          <w:pPr>
            <w:pStyle w:val="Heading1"/>
            <w:spacing w:line="480" w:lineRule="auto"/>
            <w:jc w:val="center"/>
            <w:rPr>
              <w:rFonts w:ascii="Times" w:hAnsi="Times"/>
              <w:b/>
              <w:color w:val="000000" w:themeColor="text1"/>
            </w:rPr>
          </w:pPr>
          <w:r w:rsidRPr="00BD0B64">
            <w:rPr>
              <w:rFonts w:ascii="Times" w:hAnsi="Times"/>
              <w:b/>
              <w:color w:val="000000" w:themeColor="text1"/>
            </w:rPr>
            <w:t>Bibliography</w:t>
          </w:r>
          <w:bookmarkEnd w:id="37"/>
          <w:bookmarkEnd w:id="36"/>
        </w:p>
        <w:p w14:paraId="6A39FFAF" w14:textId="34A4AB9E" w:rsidR="00FF06F6" w:rsidRPr="00FF06F6" w:rsidRDefault="00FF06F6" w:rsidP="00FF06F6">
          <w:pPr>
            <w:spacing w:line="480" w:lineRule="auto"/>
            <w:rPr>
              <w:rFonts w:ascii="Times" w:hAnsi="Times"/>
            </w:rPr>
          </w:pPr>
          <w:r w:rsidRPr="00FF06F6">
            <w:rPr>
              <w:rFonts w:ascii="Times" w:hAnsi="Times"/>
            </w:rPr>
            <w:t xml:space="preserve">Aitken, Robert, and Marilyn Aitken. "Japanese American Internment." Litigation 37, no. 2 </w:t>
          </w:r>
          <w:r>
            <w:rPr>
              <w:rFonts w:ascii="Times" w:hAnsi="Times"/>
            </w:rPr>
            <w:tab/>
          </w:r>
          <w:r w:rsidRPr="00FF06F6">
            <w:rPr>
              <w:rFonts w:ascii="Times" w:hAnsi="Times"/>
            </w:rPr>
            <w:t>(2011): 59-70. Accessed April 15, 2021. http://www.jstor.org/stable/23075502.</w:t>
          </w:r>
        </w:p>
        <w:sdt>
          <w:sdtPr>
            <w:rPr>
              <w:rFonts w:ascii="Times" w:hAnsi="Times"/>
            </w:rPr>
            <w:id w:val="2085958517"/>
            <w:bibliography/>
          </w:sdtPr>
          <w:sdtContent>
            <w:p w14:paraId="791E033D" w14:textId="77777777" w:rsidR="001D48BF" w:rsidRPr="00635554" w:rsidRDefault="001D48BF" w:rsidP="00540965">
              <w:pPr>
                <w:pStyle w:val="Bibliography"/>
                <w:spacing w:line="480" w:lineRule="auto"/>
                <w:ind w:left="720" w:hanging="720"/>
                <w:rPr>
                  <w:rFonts w:ascii="Times" w:hAnsi="Times"/>
                  <w:noProof/>
                </w:rPr>
              </w:pPr>
              <w:r w:rsidRPr="00A45DD9">
                <w:rPr>
                  <w:rFonts w:ascii="Times" w:hAnsi="Times"/>
                </w:rPr>
                <w:fldChar w:fldCharType="begin"/>
              </w:r>
              <w:r w:rsidRPr="00635554">
                <w:rPr>
                  <w:rFonts w:ascii="Times" w:hAnsi="Times"/>
                </w:rPr>
                <w:instrText xml:space="preserve"> BIBLIOGRAPHY </w:instrText>
              </w:r>
              <w:r w:rsidRPr="00A45DD9">
                <w:rPr>
                  <w:rFonts w:ascii="Times" w:hAnsi="Times"/>
                </w:rPr>
                <w:fldChar w:fldCharType="separate"/>
              </w:r>
              <w:r w:rsidRPr="00A45DD9">
                <w:rPr>
                  <w:rFonts w:ascii="Times" w:hAnsi="Times"/>
                  <w:noProof/>
                </w:rPr>
                <w:t xml:space="preserve">Blatt, David. 2010. </w:t>
              </w:r>
              <w:r w:rsidRPr="00A45DD9">
                <w:rPr>
                  <w:rFonts w:ascii="Times" w:hAnsi="Times"/>
                  <w:i/>
                  <w:iCs/>
                  <w:noProof/>
                </w:rPr>
                <w:t>New Report Looks at Impact of Oklahoma's Immigration Reform Bill HB 1804.</w:t>
              </w:r>
              <w:r w:rsidRPr="00635554">
                <w:rPr>
                  <w:rFonts w:ascii="Times" w:hAnsi="Times"/>
                  <w:noProof/>
                </w:rPr>
                <w:t xml:space="preserve"> January 22. Accessed March 20, 2021. https://okpolicy.org/new-report-looks-at-impact-of-oklahomas-immigration-bill-hb-1804/.</w:t>
              </w:r>
            </w:p>
            <w:p w14:paraId="0F6F3B98" w14:textId="77777777" w:rsidR="001D48BF" w:rsidRDefault="001D48BF" w:rsidP="00540965">
              <w:pPr>
                <w:pStyle w:val="Bibliography"/>
                <w:spacing w:line="480" w:lineRule="auto"/>
                <w:ind w:left="720" w:hanging="720"/>
                <w:rPr>
                  <w:rFonts w:ascii="Times" w:hAnsi="Times"/>
                  <w:noProof/>
                </w:rPr>
              </w:pPr>
              <w:r w:rsidRPr="00635554">
                <w:rPr>
                  <w:rFonts w:ascii="Times" w:hAnsi="Times"/>
                  <w:noProof/>
                </w:rPr>
                <w:t xml:space="preserve">Brader, Ted, Nicholas A. Valentino , and Elizabeth Suhay. 2008. "What Triggers Public Opposition to Immigration? Anxiety, Group Cues, and Immigration Threat." </w:t>
              </w:r>
              <w:r w:rsidRPr="00635554">
                <w:rPr>
                  <w:rFonts w:ascii="Times" w:hAnsi="Times"/>
                  <w:i/>
                  <w:iCs/>
                  <w:noProof/>
                </w:rPr>
                <w:t xml:space="preserve">American Journal of Political Science </w:t>
              </w:r>
              <w:r w:rsidRPr="00635554">
                <w:rPr>
                  <w:rFonts w:ascii="Times" w:hAnsi="Times"/>
                  <w:noProof/>
                </w:rPr>
                <w:t>52 (4): 959-78. .</w:t>
              </w:r>
            </w:p>
            <w:p w14:paraId="6FF57056" w14:textId="61359CEC" w:rsidR="004F06BF" w:rsidRPr="004F06BF" w:rsidRDefault="004F06BF" w:rsidP="004F06BF">
              <w:pPr>
                <w:rPr>
                  <w:rFonts w:ascii="Times" w:hAnsi="Times"/>
                </w:rPr>
              </w:pPr>
              <w:r w:rsidRPr="004F06BF">
                <w:rPr>
                  <w:rFonts w:ascii="Times" w:hAnsi="Times"/>
                </w:rPr>
                <w:t>Calibre 50, El Inmigrante, Corridos de Alto Calibre, Disa/UMLE, 2013.</w:t>
              </w:r>
            </w:p>
            <w:p w14:paraId="70A0FE39" w14:textId="77777777" w:rsidR="004F06BF" w:rsidRPr="004F06BF" w:rsidRDefault="004F06BF" w:rsidP="004F06BF"/>
            <w:p w14:paraId="394DE726" w14:textId="77777777" w:rsidR="001D48BF" w:rsidRPr="00635554" w:rsidRDefault="001D48BF" w:rsidP="00540965">
              <w:pPr>
                <w:pStyle w:val="Bibliography"/>
                <w:spacing w:line="480" w:lineRule="auto"/>
                <w:ind w:left="720" w:hanging="720"/>
                <w:rPr>
                  <w:rFonts w:ascii="Times" w:hAnsi="Times"/>
                  <w:noProof/>
                </w:rPr>
              </w:pPr>
              <w:r w:rsidRPr="00635554">
                <w:rPr>
                  <w:rFonts w:ascii="Times" w:hAnsi="Times"/>
                  <w:noProof/>
                </w:rPr>
                <w:t xml:space="preserve">Chang, Aurora, Mark Anthony Torrez, Kelly N. Ferguson, and Anita Sagar. 2017. "Figured Worlds and American Dreams: An explanation of Agency and Identity Among Latinx Undocumented Students." </w:t>
              </w:r>
              <w:r w:rsidRPr="00635554">
                <w:rPr>
                  <w:rFonts w:ascii="Times" w:hAnsi="Times"/>
                  <w:i/>
                  <w:iCs/>
                  <w:noProof/>
                </w:rPr>
                <w:t>Urban Rev</w:t>
              </w:r>
              <w:r w:rsidRPr="00635554">
                <w:rPr>
                  <w:rFonts w:ascii="Times" w:hAnsi="Times"/>
                  <w:noProof/>
                </w:rPr>
                <w:t xml:space="preserve"> 189-216.</w:t>
              </w:r>
            </w:p>
            <w:p w14:paraId="7CA967BB" w14:textId="77777777" w:rsidR="001D48BF" w:rsidRPr="00635554" w:rsidRDefault="001D48BF" w:rsidP="00540965">
              <w:pPr>
                <w:pStyle w:val="Bibliography"/>
                <w:spacing w:line="480" w:lineRule="auto"/>
                <w:ind w:left="720" w:hanging="720"/>
                <w:rPr>
                  <w:rFonts w:ascii="Times" w:hAnsi="Times"/>
                  <w:noProof/>
                </w:rPr>
              </w:pPr>
              <w:r w:rsidRPr="00635554">
                <w:rPr>
                  <w:rFonts w:ascii="Times" w:hAnsi="Times"/>
                  <w:noProof/>
                </w:rPr>
                <w:t xml:space="preserve">Dyer, Ray J. . 1952. "Texans Fight w*tback Bill." </w:t>
              </w:r>
              <w:r w:rsidRPr="00635554">
                <w:rPr>
                  <w:rFonts w:ascii="Times" w:hAnsi="Times"/>
                  <w:i/>
                  <w:iCs/>
                  <w:noProof/>
                </w:rPr>
                <w:t>El Reno Daily Tribune</w:t>
              </w:r>
              <w:r w:rsidRPr="00635554">
                <w:rPr>
                  <w:rFonts w:ascii="Times" w:hAnsi="Times"/>
                  <w:noProof/>
                </w:rPr>
                <w:t>, February 25: 1.</w:t>
              </w:r>
            </w:p>
            <w:p w14:paraId="09FD635A" w14:textId="77777777" w:rsidR="001D48BF" w:rsidRPr="00635554" w:rsidRDefault="001D48BF" w:rsidP="00540965">
              <w:pPr>
                <w:pStyle w:val="Bibliography"/>
                <w:spacing w:line="480" w:lineRule="auto"/>
                <w:ind w:left="720" w:hanging="720"/>
                <w:rPr>
                  <w:rFonts w:ascii="Times" w:hAnsi="Times"/>
                  <w:noProof/>
                </w:rPr>
              </w:pPr>
              <w:r w:rsidRPr="00635554">
                <w:rPr>
                  <w:rFonts w:ascii="Times" w:hAnsi="Times"/>
                  <w:noProof/>
                </w:rPr>
                <w:t xml:space="preserve">Eiter, Jim, and Denise Melinsky . 1982. "Oklahoma 'Land of Promise' to Mexicans Seeking Work." </w:t>
              </w:r>
              <w:r w:rsidRPr="00635554">
                <w:rPr>
                  <w:rFonts w:ascii="Times" w:hAnsi="Times"/>
                  <w:i/>
                  <w:iCs/>
                  <w:noProof/>
                </w:rPr>
                <w:t xml:space="preserve">The Sunday Oklahoman </w:t>
              </w:r>
              <w:r w:rsidRPr="00635554">
                <w:rPr>
                  <w:rFonts w:ascii="Times" w:hAnsi="Times"/>
                  <w:noProof/>
                </w:rPr>
                <w:t>, November 7: 79.</w:t>
              </w:r>
            </w:p>
            <w:p w14:paraId="58D93542" w14:textId="77777777" w:rsidR="001D48BF" w:rsidRPr="00635554" w:rsidRDefault="001D48BF" w:rsidP="00540965">
              <w:pPr>
                <w:pStyle w:val="Bibliography"/>
                <w:spacing w:line="480" w:lineRule="auto"/>
                <w:ind w:left="720" w:hanging="720"/>
                <w:rPr>
                  <w:rFonts w:ascii="Times" w:hAnsi="Times"/>
                  <w:noProof/>
                </w:rPr>
              </w:pPr>
              <w:r w:rsidRPr="00635554">
                <w:rPr>
                  <w:rFonts w:ascii="Times" w:hAnsi="Times"/>
                  <w:i/>
                  <w:iCs/>
                  <w:noProof/>
                </w:rPr>
                <w:t>El Reno Daily Democrat.</w:t>
              </w:r>
              <w:r w:rsidRPr="00635554">
                <w:rPr>
                  <w:rFonts w:ascii="Times" w:hAnsi="Times"/>
                  <w:noProof/>
                </w:rPr>
                <w:t xml:space="preserve"> 1924. "Drug Addict Admits Crime ." December 5: 1.</w:t>
              </w:r>
            </w:p>
            <w:p w14:paraId="1FDCFC58" w14:textId="77777777" w:rsidR="001D48BF" w:rsidRPr="00635554" w:rsidRDefault="001D48BF" w:rsidP="00540965">
              <w:pPr>
                <w:pStyle w:val="Bibliography"/>
                <w:spacing w:line="480" w:lineRule="auto"/>
                <w:ind w:left="720" w:hanging="720"/>
                <w:rPr>
                  <w:rFonts w:ascii="Times" w:hAnsi="Times"/>
                  <w:noProof/>
                </w:rPr>
              </w:pPr>
              <w:r w:rsidRPr="00635554">
                <w:rPr>
                  <w:rFonts w:ascii="Times" w:hAnsi="Times"/>
                  <w:i/>
                  <w:iCs/>
                  <w:noProof/>
                </w:rPr>
                <w:t>El Reno Daily Tribune .</w:t>
              </w:r>
              <w:r w:rsidRPr="00635554">
                <w:rPr>
                  <w:rFonts w:ascii="Times" w:hAnsi="Times"/>
                  <w:noProof/>
                </w:rPr>
                <w:t xml:space="preserve"> 1951. "Mexican Marijuana Easy to Buy Easy to Smuggle into the U.S. ." September 4: 6.</w:t>
              </w:r>
            </w:p>
            <w:p w14:paraId="7BC98DDD" w14:textId="77777777" w:rsidR="001D48BF" w:rsidRPr="00635554" w:rsidRDefault="001D48BF" w:rsidP="00540965">
              <w:pPr>
                <w:pStyle w:val="Bibliography"/>
                <w:spacing w:line="480" w:lineRule="auto"/>
                <w:ind w:left="720" w:hanging="720"/>
                <w:rPr>
                  <w:rFonts w:ascii="Times" w:hAnsi="Times"/>
                  <w:noProof/>
                </w:rPr>
              </w:pPr>
              <w:r w:rsidRPr="00635554">
                <w:rPr>
                  <w:rFonts w:ascii="Times" w:hAnsi="Times"/>
                  <w:i/>
                  <w:iCs/>
                  <w:noProof/>
                </w:rPr>
                <w:t>El Reno Daily Tribune .</w:t>
              </w:r>
              <w:r w:rsidRPr="00635554">
                <w:rPr>
                  <w:rFonts w:ascii="Times" w:hAnsi="Times"/>
                  <w:noProof/>
                </w:rPr>
                <w:t xml:space="preserve"> 1938. "State Revokes Permit to Produce Marijuana ." April 25: 3.</w:t>
              </w:r>
            </w:p>
            <w:p w14:paraId="57F29624" w14:textId="112C34BA" w:rsidR="00DB0313" w:rsidRPr="00635554" w:rsidRDefault="00DB0313" w:rsidP="00DB0313">
              <w:pPr>
                <w:rPr>
                  <w:rFonts w:ascii="Times" w:hAnsi="Times"/>
                </w:rPr>
              </w:pPr>
              <w:r w:rsidRPr="00635554">
                <w:rPr>
                  <w:rFonts w:ascii="Times" w:hAnsi="Times"/>
                </w:rPr>
                <w:t>Freire, Paulo. 1970. Pedagogy of the Oppressed. New York: Bloomsbury Academic.</w:t>
              </w:r>
            </w:p>
            <w:p w14:paraId="170F8DA8" w14:textId="77777777" w:rsidR="00DB0313" w:rsidRPr="00635554" w:rsidRDefault="00DB0313" w:rsidP="00DB0313">
              <w:pPr>
                <w:rPr>
                  <w:rFonts w:ascii="Times" w:hAnsi="Times"/>
                </w:rPr>
              </w:pPr>
            </w:p>
            <w:p w14:paraId="7E544593" w14:textId="77777777" w:rsidR="001D48BF" w:rsidRPr="00635554" w:rsidRDefault="001D48BF" w:rsidP="00540965">
              <w:pPr>
                <w:pStyle w:val="Bibliography"/>
                <w:spacing w:line="480" w:lineRule="auto"/>
                <w:ind w:left="720" w:hanging="720"/>
                <w:rPr>
                  <w:rFonts w:ascii="Times" w:hAnsi="Times"/>
                  <w:noProof/>
                </w:rPr>
              </w:pPr>
              <w:r w:rsidRPr="00A45DD9">
                <w:rPr>
                  <w:rFonts w:ascii="Times" w:hAnsi="Times"/>
                  <w:noProof/>
                </w:rPr>
                <w:t xml:space="preserve">Garcia, David G. . 2018. </w:t>
              </w:r>
              <w:r w:rsidRPr="00A45DD9">
                <w:rPr>
                  <w:rFonts w:ascii="Times" w:hAnsi="Times"/>
                  <w:i/>
                  <w:iCs/>
                  <w:noProof/>
                </w:rPr>
                <w:t>Strategies of Segregation Race, Residence, and the Struggle for Educational Equality</w:t>
              </w:r>
              <w:r w:rsidRPr="00635554">
                <w:rPr>
                  <w:rFonts w:ascii="Times" w:hAnsi="Times"/>
                  <w:i/>
                  <w:iCs/>
                  <w:noProof/>
                </w:rPr>
                <w:t xml:space="preserve"> .</w:t>
              </w:r>
              <w:r w:rsidRPr="00635554">
                <w:rPr>
                  <w:rFonts w:ascii="Times" w:hAnsi="Times"/>
                  <w:noProof/>
                </w:rPr>
                <w:t xml:space="preserve"> Oakland, California: University of California Press.</w:t>
              </w:r>
            </w:p>
            <w:p w14:paraId="01FE26FF" w14:textId="77777777" w:rsidR="001D48BF" w:rsidRPr="00635554" w:rsidRDefault="001D48BF" w:rsidP="00540965">
              <w:pPr>
                <w:pStyle w:val="Bibliography"/>
                <w:spacing w:line="480" w:lineRule="auto"/>
                <w:ind w:left="720" w:hanging="720"/>
                <w:rPr>
                  <w:rFonts w:ascii="Times" w:hAnsi="Times"/>
                  <w:noProof/>
                </w:rPr>
              </w:pPr>
              <w:r w:rsidRPr="00635554">
                <w:rPr>
                  <w:rFonts w:ascii="Times" w:hAnsi="Times"/>
                  <w:noProof/>
                </w:rPr>
                <w:lastRenderedPageBreak/>
                <w:t xml:space="preserve">Gonzalez, Juan. 2011. </w:t>
              </w:r>
              <w:r w:rsidRPr="00635554">
                <w:rPr>
                  <w:rFonts w:ascii="Times" w:hAnsi="Times"/>
                  <w:i/>
                  <w:iCs/>
                  <w:noProof/>
                </w:rPr>
                <w:t>Harvest of Empire: A History of Latinos in America Revised Edition .</w:t>
              </w:r>
              <w:r w:rsidRPr="00635554">
                <w:rPr>
                  <w:rFonts w:ascii="Times" w:hAnsi="Times"/>
                  <w:noProof/>
                </w:rPr>
                <w:t xml:space="preserve"> Penguin Group .</w:t>
              </w:r>
            </w:p>
            <w:p w14:paraId="0E2AAB3A" w14:textId="77777777" w:rsidR="001D48BF" w:rsidRPr="00FF06F6" w:rsidRDefault="001D48BF" w:rsidP="00540965">
              <w:pPr>
                <w:pStyle w:val="Bibliography"/>
                <w:spacing w:line="480" w:lineRule="auto"/>
                <w:ind w:left="720" w:hanging="720"/>
                <w:rPr>
                  <w:rFonts w:ascii="Times" w:hAnsi="Times"/>
                  <w:noProof/>
                </w:rPr>
              </w:pPr>
              <w:r w:rsidRPr="00635554">
                <w:rPr>
                  <w:rFonts w:ascii="Times" w:hAnsi="Times"/>
                  <w:noProof/>
                </w:rPr>
                <w:t xml:space="preserve">Hall, Stuart. 2003. "Cosmopolitan Promises, Multicultural Realities." </w:t>
              </w:r>
              <w:r w:rsidRPr="00635554">
                <w:rPr>
                  <w:rFonts w:ascii="Times" w:hAnsi="Times"/>
                  <w:i/>
                  <w:iCs/>
                  <w:noProof/>
                </w:rPr>
                <w:t>Divided Cities The Oxford Amnesty Lectures 2003</w:t>
              </w:r>
              <w:r w:rsidRPr="00635554">
                <w:rPr>
                  <w:rFonts w:ascii="Times" w:hAnsi="Times"/>
                  <w:noProof/>
                </w:rPr>
                <w:t xml:space="preserve"> 20-51.</w:t>
              </w:r>
            </w:p>
            <w:p w14:paraId="678A0EED" w14:textId="77777777" w:rsidR="00DB0313" w:rsidRPr="00635554" w:rsidRDefault="00DB0313" w:rsidP="00DB0313">
              <w:pPr>
                <w:rPr>
                  <w:rFonts w:ascii="Times" w:hAnsi="Times"/>
                </w:rPr>
              </w:pPr>
            </w:p>
            <w:p w14:paraId="4A51D65D" w14:textId="52B53E4D" w:rsidR="00DB0313" w:rsidRPr="00635554" w:rsidRDefault="00DB0313" w:rsidP="00DB0313">
              <w:pPr>
                <w:spacing w:line="480" w:lineRule="auto"/>
                <w:rPr>
                  <w:rFonts w:ascii="Times" w:hAnsi="Times"/>
                </w:rPr>
              </w:pPr>
              <w:r w:rsidRPr="00635554">
                <w:rPr>
                  <w:rFonts w:ascii="Times" w:hAnsi="Times"/>
                </w:rPr>
                <w:t xml:space="preserve">Heinz, Sarah. ""Not White, Not Quite": Irish American Identities in the U.S. Census and in Ann </w:t>
              </w:r>
              <w:r w:rsidRPr="00635554">
                <w:rPr>
                  <w:rFonts w:ascii="Times" w:hAnsi="Times"/>
                </w:rPr>
                <w:tab/>
                <w:t>Patchett's Novel "Run"." </w:t>
              </w:r>
              <w:r w:rsidRPr="00635554">
                <w:rPr>
                  <w:rFonts w:ascii="Times" w:hAnsi="Times"/>
                  <w:i/>
                  <w:iCs/>
                </w:rPr>
                <w:t>Amerikastudien / American Studies</w:t>
              </w:r>
              <w:r w:rsidRPr="00635554">
                <w:rPr>
                  <w:rFonts w:ascii="Times" w:hAnsi="Times"/>
                </w:rPr>
                <w:t xml:space="preserve"> 58, no. 1 (2013): 79-100. </w:t>
              </w:r>
              <w:r w:rsidRPr="00635554">
                <w:rPr>
                  <w:rFonts w:ascii="Times" w:hAnsi="Times"/>
                </w:rPr>
                <w:tab/>
                <w:t>Accessed April 15, 2021. http://www.jstor.org/stable/43485860.</w:t>
              </w:r>
            </w:p>
            <w:p w14:paraId="55810184" w14:textId="77777777" w:rsidR="00DB0313" w:rsidRPr="00635554" w:rsidRDefault="00DB0313" w:rsidP="00DB0313">
              <w:pPr>
                <w:rPr>
                  <w:rFonts w:ascii="Times" w:hAnsi="Times"/>
                </w:rPr>
              </w:pPr>
            </w:p>
            <w:p w14:paraId="15F79875" w14:textId="77777777" w:rsidR="001D48BF" w:rsidRPr="00635554" w:rsidRDefault="001D48BF" w:rsidP="00540965">
              <w:pPr>
                <w:pStyle w:val="Bibliography"/>
                <w:spacing w:line="480" w:lineRule="auto"/>
                <w:ind w:left="720" w:hanging="720"/>
                <w:rPr>
                  <w:rFonts w:ascii="Times" w:hAnsi="Times"/>
                  <w:noProof/>
                </w:rPr>
              </w:pPr>
              <w:r w:rsidRPr="00A45DD9">
                <w:rPr>
                  <w:rFonts w:ascii="Times" w:hAnsi="Times"/>
                  <w:noProof/>
                </w:rPr>
                <w:t xml:space="preserve">2019. </w:t>
              </w:r>
              <w:r w:rsidRPr="00A45DD9">
                <w:rPr>
                  <w:rFonts w:ascii="Times" w:hAnsi="Times"/>
                  <w:i/>
                  <w:iCs/>
                  <w:noProof/>
                </w:rPr>
                <w:t>Immigration History .</w:t>
              </w:r>
              <w:r w:rsidRPr="00635554">
                <w:rPr>
                  <w:rFonts w:ascii="Times" w:hAnsi="Times"/>
                  <w:noProof/>
                </w:rPr>
                <w:t xml:space="preserve"> Accessed March 18, 2021. https://immigrationhistory.org/item/bracero-agreement/ .</w:t>
              </w:r>
            </w:p>
            <w:p w14:paraId="56A07674" w14:textId="77777777" w:rsidR="001D48BF" w:rsidRPr="00635554" w:rsidRDefault="001D48BF" w:rsidP="00540965">
              <w:pPr>
                <w:pStyle w:val="Bibliography"/>
                <w:spacing w:line="480" w:lineRule="auto"/>
                <w:ind w:left="720" w:hanging="720"/>
                <w:rPr>
                  <w:rFonts w:ascii="Times" w:hAnsi="Times"/>
                  <w:noProof/>
                </w:rPr>
              </w:pPr>
              <w:r w:rsidRPr="00635554">
                <w:rPr>
                  <w:rFonts w:ascii="Times" w:hAnsi="Times"/>
                  <w:noProof/>
                </w:rPr>
                <w:t xml:space="preserve">J. Shroyer, Durant. 1988. "Encourage Bonding ." </w:t>
              </w:r>
              <w:r w:rsidRPr="00635554">
                <w:rPr>
                  <w:rFonts w:ascii="Times" w:hAnsi="Times"/>
                  <w:i/>
                  <w:iCs/>
                  <w:noProof/>
                </w:rPr>
                <w:t xml:space="preserve">The Sunday Oklahoman </w:t>
              </w:r>
              <w:r w:rsidRPr="00635554">
                <w:rPr>
                  <w:rFonts w:ascii="Times" w:hAnsi="Times"/>
                  <w:noProof/>
                </w:rPr>
                <w:t>, August 7: 12.</w:t>
              </w:r>
            </w:p>
            <w:p w14:paraId="64ED1196" w14:textId="77777777" w:rsidR="001D48BF" w:rsidRPr="004572E3" w:rsidRDefault="001D48BF" w:rsidP="00540965">
              <w:pPr>
                <w:pStyle w:val="Bibliography"/>
                <w:spacing w:line="480" w:lineRule="auto"/>
                <w:ind w:left="720" w:hanging="720"/>
                <w:rPr>
                  <w:rFonts w:ascii="Times" w:hAnsi="Times"/>
                  <w:noProof/>
                </w:rPr>
              </w:pPr>
              <w:r w:rsidRPr="006E2DA7">
                <w:rPr>
                  <w:rFonts w:ascii="Times" w:hAnsi="Times"/>
                  <w:noProof/>
                </w:rPr>
                <w:t xml:space="preserve">Justia US Law. 2019. </w:t>
              </w:r>
              <w:r w:rsidRPr="004572E3">
                <w:rPr>
                  <w:rFonts w:ascii="Times" w:hAnsi="Times"/>
                  <w:i/>
                  <w:iCs/>
                  <w:noProof/>
                </w:rPr>
                <w:t>2019 Oklahoma Statutes Title 57. Prisons and Reformatories 57-530.3 Aliens in Custody of Deparment of Corrections-Identification-Assistance to the United States Department of Justice .</w:t>
              </w:r>
              <w:r w:rsidRPr="004572E3">
                <w:rPr>
                  <w:rFonts w:ascii="Times" w:hAnsi="Times"/>
                  <w:noProof/>
                </w:rPr>
                <w:t xml:space="preserve"> https://law.justia.com/codes/oklahoma/2019/title-57/section-57-530-3/.</w:t>
              </w:r>
            </w:p>
            <w:p w14:paraId="75C89256"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noProof/>
                </w:rPr>
                <w:t xml:space="preserve">King, Thomas. 2005. </w:t>
              </w:r>
              <w:r w:rsidRPr="004572E3">
                <w:rPr>
                  <w:rFonts w:ascii="Times" w:hAnsi="Times"/>
                  <w:i/>
                  <w:iCs/>
                  <w:noProof/>
                </w:rPr>
                <w:t>The Truth About Stories A Native Narrative .</w:t>
              </w:r>
              <w:r w:rsidRPr="004572E3">
                <w:rPr>
                  <w:rFonts w:ascii="Times" w:hAnsi="Times"/>
                  <w:noProof/>
                </w:rPr>
                <w:t xml:space="preserve"> Minneapolis, MN: University of Minnesota Press.</w:t>
              </w:r>
            </w:p>
            <w:p w14:paraId="2AA2EE32"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noProof/>
                </w:rPr>
                <w:t xml:space="preserve">Koralek, Robin, and Juan The Urban Institute, Center on Labor, Human Services, and Population, and Randy Capps Migration Policy Institute Pedroza. 2009. </w:t>
              </w:r>
              <w:r w:rsidRPr="004572E3">
                <w:rPr>
                  <w:rFonts w:ascii="Times" w:hAnsi="Times"/>
                  <w:i/>
                  <w:iCs/>
                  <w:noProof/>
                </w:rPr>
                <w:t>Untangling The Oklahoma Taxpayer And Citizen Protection Act: Consequences on Children And Families.</w:t>
              </w:r>
              <w:r w:rsidRPr="004572E3">
                <w:rPr>
                  <w:rFonts w:ascii="Times" w:hAnsi="Times"/>
                  <w:noProof/>
                </w:rPr>
                <w:t xml:space="preserve"> The National Council of La Raza .</w:t>
              </w:r>
            </w:p>
            <w:p w14:paraId="4798BEDE"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Lexington Observer.</w:t>
              </w:r>
              <w:r w:rsidRPr="004572E3">
                <w:rPr>
                  <w:rFonts w:ascii="Times" w:hAnsi="Times"/>
                  <w:noProof/>
                </w:rPr>
                <w:t xml:space="preserve"> 2007. "Senate Committee Approves Illegal Immigration Bill ." April 5: 1.</w:t>
              </w:r>
            </w:p>
            <w:p w14:paraId="49DF2829"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noProof/>
                </w:rPr>
                <w:lastRenderedPageBreak/>
                <w:t xml:space="preserve">Library of Congress. n.d. </w:t>
              </w:r>
              <w:r w:rsidRPr="004572E3">
                <w:rPr>
                  <w:rFonts w:ascii="Times" w:hAnsi="Times"/>
                  <w:i/>
                  <w:iCs/>
                  <w:noProof/>
                </w:rPr>
                <w:t>A Latinx Resource Guide Civil Rights Cases and Events in the United States .</w:t>
              </w:r>
              <w:r w:rsidRPr="004572E3">
                <w:rPr>
                  <w:rFonts w:ascii="Times" w:hAnsi="Times"/>
                  <w:noProof/>
                </w:rPr>
                <w:t xml:space="preserve"> Accessed March 20, 2021. https://guides.loc.gov/latinx-civil-rights/bracero-program#:~:text=An%20executive%20order%20called%20the,on%20short%2Dterm%20labor%20contracts.</w:t>
              </w:r>
            </w:p>
            <w:p w14:paraId="11147AC0" w14:textId="77777777" w:rsidR="001D48BF" w:rsidRDefault="001D48BF" w:rsidP="00540965">
              <w:pPr>
                <w:pStyle w:val="Bibliography"/>
                <w:spacing w:line="480" w:lineRule="auto"/>
                <w:ind w:left="720" w:hanging="720"/>
                <w:rPr>
                  <w:rFonts w:ascii="Times" w:hAnsi="Times"/>
                  <w:noProof/>
                </w:rPr>
              </w:pPr>
              <w:r w:rsidRPr="004572E3">
                <w:rPr>
                  <w:rFonts w:ascii="Times" w:hAnsi="Times"/>
                  <w:noProof/>
                </w:rPr>
                <w:t xml:space="preserve">Livermore, Edward K. 1972. "Illegal Alien Cost High." </w:t>
              </w:r>
              <w:r w:rsidRPr="004572E3">
                <w:rPr>
                  <w:rFonts w:ascii="Times" w:hAnsi="Times"/>
                  <w:i/>
                  <w:iCs/>
                  <w:noProof/>
                </w:rPr>
                <w:t>Sapulpa Daily Herald</w:t>
              </w:r>
              <w:r w:rsidRPr="004572E3">
                <w:rPr>
                  <w:rFonts w:ascii="Times" w:hAnsi="Times"/>
                  <w:noProof/>
                </w:rPr>
                <w:t>, March 6, 1 ed.: 2.</w:t>
              </w:r>
            </w:p>
            <w:p w14:paraId="0781F162" w14:textId="77777777" w:rsidR="005D6E9C" w:rsidRDefault="005D6E9C" w:rsidP="005D6E9C">
              <w:pPr>
                <w:rPr>
                  <w:rFonts w:ascii="Times" w:hAnsi="Times"/>
                </w:rPr>
              </w:pPr>
              <w:r>
                <w:rPr>
                  <w:rFonts w:ascii="Times" w:hAnsi="Times"/>
                </w:rPr>
                <w:t>Los Tigres del Norte, De Paisano a Paisano, Track 1 on De Paisano a Paisano, Fonovisa Records,</w:t>
              </w:r>
              <w:r>
                <w:rPr>
                  <w:rFonts w:ascii="Times" w:hAnsi="Times"/>
                </w:rPr>
                <w:tab/>
              </w:r>
            </w:p>
            <w:p w14:paraId="01A652B7" w14:textId="1F15DE79" w:rsidR="005D6E9C" w:rsidRPr="005D6E9C" w:rsidRDefault="005D6E9C" w:rsidP="005D6E9C">
              <w:pPr>
                <w:ind w:firstLine="720"/>
              </w:pPr>
              <w:r>
                <w:rPr>
                  <w:rFonts w:ascii="Times" w:hAnsi="Times"/>
                </w:rPr>
                <w:t xml:space="preserve"> 2000.</w:t>
              </w:r>
            </w:p>
            <w:p w14:paraId="1FDFB972" w14:textId="77777777" w:rsidR="0073712A" w:rsidRDefault="0073712A" w:rsidP="0073712A">
              <w:pPr>
                <w:spacing w:line="480" w:lineRule="auto"/>
                <w:rPr>
                  <w:rFonts w:ascii="Times" w:hAnsi="Times"/>
                </w:rPr>
              </w:pPr>
              <w:r>
                <w:rPr>
                  <w:rFonts w:ascii="Times" w:hAnsi="Times"/>
                </w:rPr>
                <w:t xml:space="preserve">Los Tigres del Norte, Somos Mas Americanos, Track 7 on Uniendo Fronteras, Fonovisa </w:t>
              </w:r>
            </w:p>
            <w:p w14:paraId="102313A0" w14:textId="19E545E4" w:rsidR="0073712A" w:rsidRPr="0073712A" w:rsidRDefault="0073712A" w:rsidP="0073712A">
              <w:pPr>
                <w:spacing w:line="480" w:lineRule="auto"/>
              </w:pPr>
              <w:r>
                <w:rPr>
                  <w:rFonts w:ascii="Times" w:hAnsi="Times"/>
                </w:rPr>
                <w:tab/>
                <w:t>Records, 2001.</w:t>
              </w:r>
            </w:p>
            <w:p w14:paraId="59B5C0A9"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noProof/>
                </w:rPr>
                <w:t xml:space="preserve">Maccabe, Thomas. 1954. "Patrol Rounds up w*tbacks for Deportations ." </w:t>
              </w:r>
              <w:r w:rsidRPr="004572E3">
                <w:rPr>
                  <w:rFonts w:ascii="Times" w:hAnsi="Times"/>
                  <w:i/>
                  <w:iCs/>
                  <w:noProof/>
                </w:rPr>
                <w:t xml:space="preserve">Sapulpa Daily Herald </w:t>
              </w:r>
              <w:r w:rsidRPr="004572E3">
                <w:rPr>
                  <w:rFonts w:ascii="Times" w:hAnsi="Times"/>
                  <w:noProof/>
                </w:rPr>
                <w:t>, July 19: 1-2.</w:t>
              </w:r>
            </w:p>
            <w:p w14:paraId="2CACF3FB"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Magnum Sun Monitor .</w:t>
              </w:r>
              <w:r w:rsidRPr="004572E3">
                <w:rPr>
                  <w:rFonts w:ascii="Times" w:hAnsi="Times"/>
                  <w:noProof/>
                </w:rPr>
                <w:t xml:space="preserve"> 1901. July 4: 4.</w:t>
              </w:r>
            </w:p>
            <w:p w14:paraId="02189CD5"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noProof/>
                </w:rPr>
                <w:t xml:space="preserve">Messer, Chris M, and Patricia A Bell. 2010. "Mass Media and Governmental Framing of Riots: The Case of Tulsa, 1921." </w:t>
              </w:r>
              <w:r w:rsidRPr="004572E3">
                <w:rPr>
                  <w:rFonts w:ascii="Times" w:hAnsi="Times"/>
                  <w:i/>
                  <w:iCs/>
                  <w:noProof/>
                </w:rPr>
                <w:t xml:space="preserve">Journal of Black Studies </w:t>
              </w:r>
              <w:r w:rsidRPr="004572E3">
                <w:rPr>
                  <w:rFonts w:ascii="Times" w:hAnsi="Times"/>
                  <w:noProof/>
                </w:rPr>
                <w:t>851-870.</w:t>
              </w:r>
            </w:p>
            <w:p w14:paraId="05455726" w14:textId="77777777" w:rsidR="001D48BF" w:rsidRDefault="001D48BF" w:rsidP="008A26E2">
              <w:pPr>
                <w:pStyle w:val="Bibliography"/>
                <w:spacing w:line="480" w:lineRule="auto"/>
                <w:ind w:left="720" w:hanging="720"/>
                <w:rPr>
                  <w:rFonts w:ascii="Times" w:hAnsi="Times"/>
                  <w:noProof/>
                </w:rPr>
              </w:pPr>
              <w:r w:rsidRPr="004572E3">
                <w:rPr>
                  <w:rFonts w:ascii="Times" w:hAnsi="Times"/>
                  <w:noProof/>
                </w:rPr>
                <w:t xml:space="preserve">Mize, Ronald. 2021. </w:t>
              </w:r>
              <w:r w:rsidRPr="004572E3">
                <w:rPr>
                  <w:rFonts w:ascii="Times" w:hAnsi="Times"/>
                  <w:i/>
                  <w:iCs/>
                  <w:noProof/>
                </w:rPr>
                <w:t>The U.S.-Mexico Bracero Program, 1942-1964.</w:t>
              </w:r>
              <w:r w:rsidRPr="004572E3">
                <w:rPr>
                  <w:rFonts w:ascii="Times" w:hAnsi="Times"/>
                  <w:noProof/>
                </w:rPr>
                <w:t xml:space="preserve"> Boston, MA: Bedford/ St. Martins.</w:t>
              </w:r>
            </w:p>
            <w:p w14:paraId="7A8FA6BB" w14:textId="77777777" w:rsidR="008A26E2" w:rsidRDefault="008A26E2" w:rsidP="008A26E2">
              <w:pPr>
                <w:spacing w:line="480" w:lineRule="auto"/>
              </w:pPr>
              <w:r w:rsidRPr="008A26E2">
                <w:t>Molotov, Gimme the Power, Track 5 on Donde Jugaran Las Ninas? (10</w:t>
              </w:r>
              <w:r w:rsidRPr="008A26E2">
                <w:rPr>
                  <w:vertAlign w:val="superscript"/>
                </w:rPr>
                <w:t>th</w:t>
              </w:r>
              <w:r w:rsidRPr="008A26E2">
                <w:t xml:space="preserve"> anniversary edition), </w:t>
              </w:r>
            </w:p>
            <w:p w14:paraId="4037C6F8" w14:textId="3090E758" w:rsidR="008A26E2" w:rsidRPr="008A26E2" w:rsidRDefault="008A26E2" w:rsidP="008A26E2">
              <w:pPr>
                <w:spacing w:line="480" w:lineRule="auto"/>
              </w:pPr>
              <w:r>
                <w:tab/>
              </w:r>
              <w:r w:rsidRPr="008A26E2">
                <w:t>Universal Music Latino, 1997.</w:t>
              </w:r>
            </w:p>
            <w:p w14:paraId="502CF006"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Payne County News.</w:t>
              </w:r>
              <w:r w:rsidRPr="004572E3">
                <w:rPr>
                  <w:rFonts w:ascii="Times" w:hAnsi="Times"/>
                  <w:noProof/>
                </w:rPr>
                <w:t xml:space="preserve"> 1938. "Officers Seize Dangerous Drug in Cushing Raid, Three Ne**oes Held ." November 4: 1.</w:t>
              </w:r>
            </w:p>
            <w:p w14:paraId="6700EEE2"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noProof/>
                </w:rPr>
                <w:t xml:space="preserve">Perez, Emma. 1999. </w:t>
              </w:r>
              <w:r w:rsidRPr="004572E3">
                <w:rPr>
                  <w:rFonts w:ascii="Times" w:hAnsi="Times"/>
                  <w:i/>
                  <w:iCs/>
                  <w:noProof/>
                </w:rPr>
                <w:t>The Decolonial Imaginary Writing Chicanas Into History .</w:t>
              </w:r>
              <w:r w:rsidRPr="004572E3">
                <w:rPr>
                  <w:rFonts w:ascii="Times" w:hAnsi="Times"/>
                  <w:noProof/>
                </w:rPr>
                <w:t xml:space="preserve"> Bloomington, IN: Indiana University Press Bloomington &amp; Indianapolis .</w:t>
              </w:r>
            </w:p>
            <w:p w14:paraId="29D9476B"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noProof/>
                </w:rPr>
                <w:t xml:space="preserve">Perez, William. 2009. </w:t>
              </w:r>
              <w:r w:rsidRPr="004572E3">
                <w:rPr>
                  <w:rFonts w:ascii="Times" w:hAnsi="Times"/>
                  <w:i/>
                  <w:iCs/>
                  <w:noProof/>
                </w:rPr>
                <w:t>We Are Americans Undocumented Students Pursuing the American Dream.</w:t>
              </w:r>
              <w:r w:rsidRPr="004572E3">
                <w:rPr>
                  <w:rFonts w:ascii="Times" w:hAnsi="Times"/>
                  <w:noProof/>
                </w:rPr>
                <w:t xml:space="preserve"> 1st edition . Sterling, Virginia: Stylus Publishing .</w:t>
              </w:r>
            </w:p>
            <w:p w14:paraId="0F959C41" w14:textId="77777777" w:rsidR="001D48BF" w:rsidRDefault="001D48BF" w:rsidP="00540965">
              <w:pPr>
                <w:pStyle w:val="Bibliography"/>
                <w:spacing w:line="480" w:lineRule="auto"/>
                <w:ind w:left="720" w:hanging="720"/>
                <w:rPr>
                  <w:rFonts w:ascii="Times" w:hAnsi="Times"/>
                  <w:noProof/>
                </w:rPr>
              </w:pPr>
              <w:r w:rsidRPr="004572E3">
                <w:rPr>
                  <w:rFonts w:ascii="Times" w:hAnsi="Times"/>
                  <w:noProof/>
                </w:rPr>
                <w:lastRenderedPageBreak/>
                <w:t xml:space="preserve">2011. </w:t>
              </w:r>
              <w:r w:rsidRPr="004572E3">
                <w:rPr>
                  <w:rFonts w:ascii="Times" w:hAnsi="Times"/>
                  <w:i/>
                  <w:iCs/>
                  <w:noProof/>
                </w:rPr>
                <w:t>Pew Research Center Internet and Technology .</w:t>
              </w:r>
              <w:r w:rsidRPr="004572E3">
                <w:rPr>
                  <w:rFonts w:ascii="Times" w:hAnsi="Times"/>
                  <w:noProof/>
                </w:rPr>
                <w:t xml:space="preserve"> September 26. Accessed March 11, 2021. https://www.pewresearch.org/internet/2011/09/26/part-3-the-role-of-newspapers/.</w:t>
              </w:r>
            </w:p>
            <w:p w14:paraId="5E6E09ED" w14:textId="77777777" w:rsidR="00A02EC4" w:rsidRPr="00A02EC4" w:rsidRDefault="00A02EC4" w:rsidP="00A02EC4">
              <w:pPr>
                <w:pStyle w:val="FootnoteText"/>
                <w:rPr>
                  <w:rFonts w:ascii="Times" w:hAnsi="Times"/>
                </w:rPr>
              </w:pPr>
              <w:r>
                <w:rPr>
                  <w:rFonts w:ascii="Times" w:hAnsi="Times"/>
                </w:rPr>
                <w:t xml:space="preserve">Ricardo Arjona, Mojado, Track 7 on Adentro, Metamorfosis Enterprise Limited, 2005. </w:t>
              </w:r>
            </w:p>
            <w:p w14:paraId="762F2656" w14:textId="77777777" w:rsidR="00A02EC4" w:rsidRPr="00A02EC4" w:rsidRDefault="00A02EC4" w:rsidP="00A02EC4"/>
            <w:p w14:paraId="79982EEB"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noProof/>
                </w:rPr>
                <w:t xml:space="preserve">Rodriguez, Gabriel. 2017. "El Hogar Es Donde Esta el Corazon: Making Meaning through Oral History Interviews with Family ." In </w:t>
              </w:r>
              <w:r w:rsidRPr="004572E3">
                <w:rPr>
                  <w:rFonts w:ascii="Times" w:hAnsi="Times"/>
                  <w:i/>
                  <w:iCs/>
                  <w:noProof/>
                </w:rPr>
                <w:t xml:space="preserve">Extraordinary Lives of Ordinary People Oral Histories of (Mis) Educational Opportunities in Challenging Notions of Achievement </w:t>
              </w:r>
              <w:r w:rsidRPr="004572E3">
                <w:rPr>
                  <w:rFonts w:ascii="Times" w:hAnsi="Times"/>
                  <w:noProof/>
                </w:rPr>
                <w:t>, edited by Yoon K Pak, LaTasha Louise Nesbitt and Suzanne M Reily. Champaign, IL: Common Ground Research Networks.</w:t>
              </w:r>
            </w:p>
            <w:p w14:paraId="64242BCD" w14:textId="1228E64A" w:rsidR="000C2715" w:rsidRPr="00635554" w:rsidRDefault="000C2715" w:rsidP="000C2715">
              <w:pPr>
                <w:spacing w:line="480" w:lineRule="auto"/>
                <w:rPr>
                  <w:rFonts w:ascii="Times" w:hAnsi="Times"/>
                </w:rPr>
              </w:pPr>
              <w:r w:rsidRPr="00635554">
                <w:rPr>
                  <w:rFonts w:ascii="Times" w:hAnsi="Times"/>
                </w:rPr>
                <w:t xml:space="preserve">Ruiz, Vicki L. 2008. </w:t>
              </w:r>
              <w:r w:rsidRPr="00635554">
                <w:rPr>
                  <w:rFonts w:ascii="Times" w:hAnsi="Times"/>
                  <w:i/>
                  <w:iCs/>
                </w:rPr>
                <w:t>From Out of the Shadows Mexican Women in Twentieth-Century America.</w:t>
              </w:r>
              <w:r w:rsidRPr="00635554">
                <w:rPr>
                  <w:rFonts w:ascii="Times" w:hAnsi="Times"/>
                </w:rPr>
                <w:t xml:space="preserve"> </w:t>
              </w:r>
              <w:r w:rsidRPr="00635554">
                <w:rPr>
                  <w:rFonts w:ascii="Times" w:hAnsi="Times"/>
                </w:rPr>
                <w:tab/>
                <w:t>New York, NY: Oxford University Press .</w:t>
              </w:r>
            </w:p>
            <w:p w14:paraId="350C3840" w14:textId="77777777" w:rsidR="000C2715" w:rsidRPr="00635554" w:rsidRDefault="000C2715" w:rsidP="000C2715">
              <w:pPr>
                <w:rPr>
                  <w:rFonts w:ascii="Times" w:hAnsi="Times"/>
                </w:rPr>
              </w:pPr>
            </w:p>
            <w:p w14:paraId="5E4CEE3F" w14:textId="77777777" w:rsidR="001D48BF" w:rsidRPr="00635554" w:rsidRDefault="001D48BF" w:rsidP="00540965">
              <w:pPr>
                <w:pStyle w:val="Bibliography"/>
                <w:spacing w:line="480" w:lineRule="auto"/>
                <w:ind w:left="720" w:hanging="720"/>
                <w:rPr>
                  <w:rFonts w:ascii="Times" w:hAnsi="Times"/>
                  <w:noProof/>
                </w:rPr>
              </w:pPr>
              <w:r w:rsidRPr="00A45DD9">
                <w:rPr>
                  <w:rFonts w:ascii="Times" w:hAnsi="Times"/>
                  <w:noProof/>
                </w:rPr>
                <w:t xml:space="preserve">Rosas, Ana Elizabeth. 2014. </w:t>
              </w:r>
              <w:r w:rsidRPr="00A45DD9">
                <w:rPr>
                  <w:rFonts w:ascii="Times" w:hAnsi="Times"/>
                  <w:i/>
                  <w:iCs/>
                  <w:noProof/>
                </w:rPr>
                <w:t>Abrazando El Espiritu Bracero Families Confront the U.S. Mexico Border .</w:t>
              </w:r>
              <w:r w:rsidRPr="00635554">
                <w:rPr>
                  <w:rFonts w:ascii="Times" w:hAnsi="Times"/>
                  <w:noProof/>
                </w:rPr>
                <w:t xml:space="preserve"> Oakland, CA: University of California Press.</w:t>
              </w:r>
            </w:p>
            <w:p w14:paraId="485CD0E9" w14:textId="77777777" w:rsidR="001D48BF" w:rsidRPr="00635554" w:rsidRDefault="001D48BF" w:rsidP="00540965">
              <w:pPr>
                <w:pStyle w:val="Bibliography"/>
                <w:spacing w:line="480" w:lineRule="auto"/>
                <w:ind w:left="720" w:hanging="720"/>
                <w:rPr>
                  <w:rFonts w:ascii="Times" w:hAnsi="Times"/>
                  <w:noProof/>
                </w:rPr>
              </w:pPr>
              <w:r w:rsidRPr="00635554">
                <w:rPr>
                  <w:rFonts w:ascii="Times" w:hAnsi="Times"/>
                  <w:noProof/>
                </w:rPr>
                <w:t xml:space="preserve">Rusher, William. 1984. "Illegal Alien Problem." </w:t>
              </w:r>
              <w:r w:rsidRPr="00635554">
                <w:rPr>
                  <w:rFonts w:ascii="Times" w:hAnsi="Times"/>
                  <w:i/>
                  <w:iCs/>
                  <w:noProof/>
                </w:rPr>
                <w:t>Sapulpa Daily Herald</w:t>
              </w:r>
              <w:r w:rsidRPr="00635554">
                <w:rPr>
                  <w:rFonts w:ascii="Times" w:hAnsi="Times"/>
                  <w:noProof/>
                </w:rPr>
                <w:t>, January 31: 4.</w:t>
              </w:r>
            </w:p>
            <w:p w14:paraId="2BC7554F" w14:textId="77777777" w:rsidR="001D48BF" w:rsidRPr="004572E3" w:rsidRDefault="001D48BF" w:rsidP="00540965">
              <w:pPr>
                <w:pStyle w:val="Bibliography"/>
                <w:spacing w:line="480" w:lineRule="auto"/>
                <w:ind w:left="720" w:hanging="720"/>
                <w:rPr>
                  <w:rFonts w:ascii="Times" w:hAnsi="Times"/>
                  <w:noProof/>
                </w:rPr>
              </w:pPr>
              <w:r w:rsidRPr="006E2DA7">
                <w:rPr>
                  <w:rFonts w:ascii="Times" w:hAnsi="Times"/>
                  <w:i/>
                  <w:iCs/>
                  <w:noProof/>
                </w:rPr>
                <w:t>Sapulpa Daily Herald .</w:t>
              </w:r>
              <w:r w:rsidRPr="004572E3">
                <w:rPr>
                  <w:rFonts w:ascii="Times" w:hAnsi="Times"/>
                  <w:noProof/>
                </w:rPr>
                <w:t xml:space="preserve"> 1952. "5 Million Slave Laborers in the U.S. American Claims." November 7, 1 ed.: 6.</w:t>
              </w:r>
            </w:p>
            <w:p w14:paraId="1920894C"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 .</w:t>
              </w:r>
              <w:r w:rsidRPr="004572E3">
                <w:rPr>
                  <w:rFonts w:ascii="Times" w:hAnsi="Times"/>
                  <w:noProof/>
                </w:rPr>
                <w:t xml:space="preserve"> 1954. "California Profits from Crackdown on Mexican w*tbacks ." July 29: 11.</w:t>
              </w:r>
            </w:p>
            <w:p w14:paraId="103FFB09"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 .</w:t>
              </w:r>
              <w:r w:rsidRPr="004572E3">
                <w:rPr>
                  <w:rFonts w:ascii="Times" w:hAnsi="Times"/>
                  <w:noProof/>
                </w:rPr>
                <w:t xml:space="preserve"> 1954. "Designed to Send Mexicans Home Border Patrol Poised Today For Second w*tback Round up." July 9: 1.</w:t>
              </w:r>
            </w:p>
            <w:p w14:paraId="018E3442"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 .</w:t>
              </w:r>
              <w:r w:rsidRPr="004572E3">
                <w:rPr>
                  <w:rFonts w:ascii="Times" w:hAnsi="Times"/>
                  <w:noProof/>
                </w:rPr>
                <w:t xml:space="preserve"> 1954. "Farmers Complain Over Border Patrol Drive on w*tbacks ." July 16: 6.</w:t>
              </w:r>
            </w:p>
            <w:p w14:paraId="47776CFE"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 .</w:t>
              </w:r>
              <w:r w:rsidRPr="004572E3">
                <w:rPr>
                  <w:rFonts w:ascii="Times" w:hAnsi="Times"/>
                  <w:noProof/>
                </w:rPr>
                <w:t xml:space="preserve"> 1978. "Guard Commander Doubts Report." 10 March: 8.</w:t>
              </w:r>
            </w:p>
            <w:p w14:paraId="4B9D1BC6"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 .</w:t>
              </w:r>
              <w:r w:rsidRPr="004572E3">
                <w:rPr>
                  <w:rFonts w:ascii="Times" w:hAnsi="Times"/>
                  <w:noProof/>
                </w:rPr>
                <w:t xml:space="preserve"> 1952. "Law Signed to Curb w*tbacks ." March 21: 2.</w:t>
              </w:r>
            </w:p>
            <w:p w14:paraId="653F5584"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lastRenderedPageBreak/>
                <w:t>Sapulpa Daily Herald .</w:t>
              </w:r>
              <w:r w:rsidRPr="004572E3">
                <w:rPr>
                  <w:rFonts w:ascii="Times" w:hAnsi="Times"/>
                  <w:noProof/>
                </w:rPr>
                <w:t xml:space="preserve"> 1969. "Marijuana Attack Two Pronged ." September 28: 5.</w:t>
              </w:r>
            </w:p>
            <w:p w14:paraId="49C099F2"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 .</w:t>
              </w:r>
              <w:r w:rsidRPr="004572E3">
                <w:rPr>
                  <w:rFonts w:ascii="Times" w:hAnsi="Times"/>
                  <w:noProof/>
                </w:rPr>
                <w:t xml:space="preserve"> 1954. "Operation w*tback Sends Aliens Back into Native Mexico’ ." June 18: 4.</w:t>
              </w:r>
            </w:p>
            <w:p w14:paraId="7CDEAF74"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 .</w:t>
              </w:r>
              <w:r w:rsidRPr="004572E3">
                <w:rPr>
                  <w:rFonts w:ascii="Times" w:hAnsi="Times"/>
                  <w:noProof/>
                </w:rPr>
                <w:t xml:space="preserve"> 1952. "Rivers Says Accusation Part of Smear Plot ." June 6: 3.</w:t>
              </w:r>
            </w:p>
            <w:p w14:paraId="05FDED7B"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 .</w:t>
              </w:r>
              <w:r w:rsidRPr="004572E3">
                <w:rPr>
                  <w:rFonts w:ascii="Times" w:hAnsi="Times"/>
                  <w:noProof/>
                </w:rPr>
                <w:t xml:space="preserve"> 1952. "Rivers Says N.Y. Accusations Part of Smear Plot ." June 6: 3.</w:t>
              </w:r>
            </w:p>
            <w:p w14:paraId="798C305E"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 .</w:t>
              </w:r>
              <w:r w:rsidRPr="004572E3">
                <w:rPr>
                  <w:rFonts w:ascii="Times" w:hAnsi="Times"/>
                  <w:noProof/>
                </w:rPr>
                <w:t xml:space="preserve"> 1953. "U.S. Citizen Tells How Border Patrol Moved His Family ." June 10: 4.</w:t>
              </w:r>
            </w:p>
            <w:p w14:paraId="12287831"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w:t>
              </w:r>
              <w:r w:rsidRPr="004572E3">
                <w:rPr>
                  <w:rFonts w:ascii="Times" w:hAnsi="Times"/>
                  <w:noProof/>
                </w:rPr>
                <w:t xml:space="preserve"> 1954. "Border Patrol Delays w*tback round up till Friday." July 12: 6.</w:t>
              </w:r>
            </w:p>
            <w:p w14:paraId="3597B4F6"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Daily Herald.</w:t>
              </w:r>
              <w:r w:rsidRPr="004572E3">
                <w:rPr>
                  <w:rFonts w:ascii="Times" w:hAnsi="Times"/>
                  <w:noProof/>
                </w:rPr>
                <w:t xml:space="preserve"> 1954. "Border Patrol to Step Up Campaign Against w*tbacks ." June 11: 4.</w:t>
              </w:r>
            </w:p>
            <w:p w14:paraId="18060DF2"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Herald .</w:t>
              </w:r>
              <w:r w:rsidRPr="004572E3">
                <w:rPr>
                  <w:rFonts w:ascii="Times" w:hAnsi="Times"/>
                  <w:noProof/>
                </w:rPr>
                <w:t xml:space="preserve"> 1924. "Coney Coffey Admits Part in Many Robberies and Killings’ Says Drug Led Him to Crimes ." December 5: 1.</w:t>
              </w:r>
            </w:p>
            <w:p w14:paraId="3B51C8D1"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Herald .</w:t>
              </w:r>
              <w:r w:rsidRPr="004572E3">
                <w:rPr>
                  <w:rFonts w:ascii="Times" w:hAnsi="Times"/>
                  <w:noProof/>
                </w:rPr>
                <w:t xml:space="preserve"> 1928. "Had Drug Weed Hidden in Yard Mexican Failed to Conceal Quantity of Loco Weed from Discovery ." November 6: 6.</w:t>
              </w:r>
            </w:p>
            <w:p w14:paraId="4B91D3D7"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Herald .</w:t>
              </w:r>
              <w:r w:rsidRPr="004572E3">
                <w:rPr>
                  <w:rFonts w:ascii="Times" w:hAnsi="Times"/>
                  <w:noProof/>
                </w:rPr>
                <w:t xml:space="preserve"> 1928. "Mexican Held Had Loco Weed ." October 15: 4.</w:t>
              </w:r>
            </w:p>
            <w:p w14:paraId="3478B7BF"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Herald.</w:t>
              </w:r>
              <w:r w:rsidRPr="004572E3">
                <w:rPr>
                  <w:rFonts w:ascii="Times" w:hAnsi="Times"/>
                  <w:noProof/>
                </w:rPr>
                <w:t xml:space="preserve"> 1928. "Mexican is Held for Trial Here." October 16: 8.</w:t>
              </w:r>
            </w:p>
            <w:p w14:paraId="162DEFA8"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Herald.</w:t>
              </w:r>
              <w:r w:rsidRPr="004572E3">
                <w:rPr>
                  <w:rFonts w:ascii="Times" w:hAnsi="Times"/>
                  <w:noProof/>
                </w:rPr>
                <w:t xml:space="preserve"> 1933. "Slayer of Five?" October 30: 6.</w:t>
              </w:r>
            </w:p>
            <w:p w14:paraId="7B4FCEA1"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Sapulpa Sunday Herald .</w:t>
              </w:r>
              <w:r w:rsidRPr="004572E3">
                <w:rPr>
                  <w:rFonts w:ascii="Times" w:hAnsi="Times"/>
                  <w:noProof/>
                </w:rPr>
                <w:t xml:space="preserve"> 1953. "Death March Reported Forced on w*tbacks." June 7: 3.</w:t>
              </w:r>
            </w:p>
            <w:p w14:paraId="38D63A5A" w14:textId="6D31ACB7" w:rsidR="00DB0313" w:rsidRPr="00635554" w:rsidRDefault="00DB0313" w:rsidP="00635554">
              <w:pPr>
                <w:spacing w:line="480" w:lineRule="auto"/>
                <w:rPr>
                  <w:rFonts w:ascii="Times" w:hAnsi="Times"/>
                </w:rPr>
              </w:pPr>
              <w:r w:rsidRPr="00635554">
                <w:rPr>
                  <w:rFonts w:ascii="Times" w:hAnsi="Times"/>
                </w:rPr>
                <w:t xml:space="preserve">Smith, Linda Tuhiwai. 2012. </w:t>
              </w:r>
              <w:r w:rsidRPr="00635554">
                <w:rPr>
                  <w:rFonts w:ascii="Times" w:hAnsi="Times"/>
                  <w:i/>
                  <w:iCs/>
                </w:rPr>
                <w:t>Decolonizing Methodologies Research and Indigenous Peoples.</w:t>
              </w:r>
              <w:r w:rsidRPr="00635554">
                <w:rPr>
                  <w:rFonts w:ascii="Times" w:hAnsi="Times"/>
                  <w:i/>
                  <w:iCs/>
                </w:rPr>
                <w:tab/>
              </w:r>
              <w:r w:rsidRPr="00635554">
                <w:rPr>
                  <w:rFonts w:ascii="Times" w:hAnsi="Times"/>
                  <w:i/>
                  <w:iCs/>
                </w:rPr>
                <w:tab/>
              </w:r>
              <w:r w:rsidRPr="00635554">
                <w:rPr>
                  <w:rFonts w:ascii="Times" w:hAnsi="Times"/>
                </w:rPr>
                <w:t xml:space="preserve"> Zed Books London and New York .</w:t>
              </w:r>
            </w:p>
            <w:p w14:paraId="3FB6E515" w14:textId="77777777" w:rsidR="001D48BF" w:rsidRPr="00635554" w:rsidRDefault="001D48BF" w:rsidP="00540965">
              <w:pPr>
                <w:pStyle w:val="Bibliography"/>
                <w:spacing w:line="480" w:lineRule="auto"/>
                <w:ind w:left="720" w:hanging="720"/>
                <w:rPr>
                  <w:rFonts w:ascii="Times" w:hAnsi="Times"/>
                  <w:noProof/>
                </w:rPr>
              </w:pPr>
              <w:r w:rsidRPr="00A45DD9">
                <w:rPr>
                  <w:rFonts w:ascii="Times" w:hAnsi="Times"/>
                  <w:noProof/>
                </w:rPr>
                <w:t xml:space="preserve">Smith, Michael M. . 2009. "Latinos in Oklahoma: A History of Four and a Half Centuries ." </w:t>
              </w:r>
              <w:r w:rsidRPr="00A45DD9">
                <w:rPr>
                  <w:rFonts w:ascii="Times" w:hAnsi="Times"/>
                  <w:i/>
                  <w:iCs/>
                  <w:noProof/>
                </w:rPr>
                <w:t xml:space="preserve">The Chronicles of Oklahoma </w:t>
              </w:r>
              <w:r w:rsidRPr="00635554">
                <w:rPr>
                  <w:rFonts w:ascii="Times" w:hAnsi="Times"/>
                  <w:noProof/>
                </w:rPr>
                <w:t>87: 186-223.</w:t>
              </w:r>
            </w:p>
            <w:p w14:paraId="667F345D" w14:textId="77777777" w:rsidR="001D48BF" w:rsidRPr="00635554" w:rsidRDefault="001D48BF" w:rsidP="00540965">
              <w:pPr>
                <w:pStyle w:val="Bibliography"/>
                <w:spacing w:line="480" w:lineRule="auto"/>
                <w:ind w:left="720" w:hanging="720"/>
                <w:rPr>
                  <w:rFonts w:ascii="Times" w:hAnsi="Times"/>
                  <w:noProof/>
                </w:rPr>
              </w:pPr>
              <w:r w:rsidRPr="00635554">
                <w:rPr>
                  <w:rFonts w:ascii="Times" w:hAnsi="Times"/>
                  <w:noProof/>
                </w:rPr>
                <w:lastRenderedPageBreak/>
                <w:t xml:space="preserve">Snow, David A., and Robert D. Benford. 2000. "Framing Processes and Social Movements: An Overview and Assesment ." </w:t>
              </w:r>
              <w:r w:rsidRPr="00635554">
                <w:rPr>
                  <w:rFonts w:ascii="Times" w:hAnsi="Times"/>
                  <w:i/>
                  <w:iCs/>
                  <w:noProof/>
                </w:rPr>
                <w:t>Annual Review Sociology</w:t>
              </w:r>
              <w:r w:rsidRPr="00635554">
                <w:rPr>
                  <w:rFonts w:ascii="Times" w:hAnsi="Times"/>
                  <w:noProof/>
                </w:rPr>
                <w:t xml:space="preserve"> 611-39.</w:t>
              </w:r>
            </w:p>
            <w:p w14:paraId="3908B68B" w14:textId="77777777" w:rsidR="001D48BF" w:rsidRPr="004572E3" w:rsidRDefault="001D48BF" w:rsidP="00540965">
              <w:pPr>
                <w:pStyle w:val="Bibliography"/>
                <w:spacing w:line="480" w:lineRule="auto"/>
                <w:ind w:left="720" w:hanging="720"/>
                <w:rPr>
                  <w:rFonts w:ascii="Times" w:hAnsi="Times"/>
                  <w:noProof/>
                </w:rPr>
              </w:pPr>
              <w:r w:rsidRPr="006E2DA7">
                <w:rPr>
                  <w:rFonts w:ascii="Times" w:hAnsi="Times"/>
                  <w:i/>
                  <w:iCs/>
                  <w:noProof/>
                </w:rPr>
                <w:t>The Duncan Banner.</w:t>
              </w:r>
              <w:r w:rsidRPr="004572E3">
                <w:rPr>
                  <w:rFonts w:ascii="Times" w:hAnsi="Times"/>
                  <w:noProof/>
                </w:rPr>
                <w:t xml:space="preserve"> 1894. "General News in Brief." December 22: 2.</w:t>
              </w:r>
            </w:p>
            <w:p w14:paraId="1E4FB569"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noProof/>
                </w:rPr>
                <w:t xml:space="preserve">U.S. Citizenship and Immigration Services . 2021. </w:t>
              </w:r>
              <w:r w:rsidRPr="004572E3">
                <w:rPr>
                  <w:rFonts w:ascii="Times" w:hAnsi="Times"/>
                  <w:i/>
                  <w:iCs/>
                  <w:noProof/>
                </w:rPr>
                <w:t>Public Charge Fact Sheet .</w:t>
              </w:r>
              <w:r w:rsidRPr="004572E3">
                <w:rPr>
                  <w:rFonts w:ascii="Times" w:hAnsi="Times"/>
                  <w:noProof/>
                </w:rPr>
                <w:t xml:space="preserve"> March 10. Accessed March 5, 2021. https://www.uscis.gov/archive/public-charge-fact-sheet.</w:t>
              </w:r>
            </w:p>
            <w:p w14:paraId="0A5F942D" w14:textId="57AE715C" w:rsidR="001A27D2" w:rsidRPr="004572E3" w:rsidRDefault="001A27D2" w:rsidP="008E6AF5">
              <w:pPr>
                <w:spacing w:line="480" w:lineRule="auto"/>
                <w:rPr>
                  <w:rFonts w:ascii="Times" w:hAnsi="Times"/>
                </w:rPr>
              </w:pPr>
              <w:r w:rsidRPr="004572E3">
                <w:rPr>
                  <w:rFonts w:ascii="Times" w:hAnsi="Times"/>
                </w:rPr>
                <w:t>Velázquez M. 2019. Lessons from the Past: Listening to Our Stories, Reading Our Lives: The Place of Oral Histories in Our Lives. In: Fitzgerald T. (eds) Handbook of Historical Studies in Education. Springer International Handbooks of Education. Springer, Singapore. https://doi.org/10.1007/978-981-10-0942-6_51-1</w:t>
              </w:r>
            </w:p>
            <w:p w14:paraId="72EF387C" w14:textId="77777777" w:rsidR="001D48BF" w:rsidRPr="004572E3" w:rsidRDefault="001D48BF" w:rsidP="00540965">
              <w:pPr>
                <w:pStyle w:val="Bibliography"/>
                <w:spacing w:line="480" w:lineRule="auto"/>
                <w:ind w:left="720" w:hanging="720"/>
                <w:rPr>
                  <w:rFonts w:ascii="Times" w:hAnsi="Times"/>
                  <w:noProof/>
                </w:rPr>
              </w:pPr>
              <w:r w:rsidRPr="004572E3">
                <w:rPr>
                  <w:rFonts w:ascii="Times" w:hAnsi="Times"/>
                  <w:i/>
                  <w:iCs/>
                  <w:noProof/>
                </w:rPr>
                <w:t>Weleetka American.</w:t>
              </w:r>
              <w:r w:rsidRPr="004572E3">
                <w:rPr>
                  <w:rFonts w:ascii="Times" w:hAnsi="Times"/>
                  <w:noProof/>
                </w:rPr>
                <w:t xml:space="preserve"> 1956. "Scanning the News Operation w*tbacks." March 1: 5.</w:t>
              </w:r>
            </w:p>
            <w:p w14:paraId="5E56E7DA" w14:textId="77777777" w:rsidR="001D48BF" w:rsidRDefault="001D48BF" w:rsidP="00540965">
              <w:pPr>
                <w:pStyle w:val="Bibliography"/>
                <w:spacing w:line="480" w:lineRule="auto"/>
                <w:ind w:left="720" w:hanging="720"/>
                <w:rPr>
                  <w:rFonts w:ascii="Times" w:hAnsi="Times"/>
                  <w:noProof/>
                </w:rPr>
              </w:pPr>
              <w:r w:rsidRPr="004572E3">
                <w:rPr>
                  <w:rFonts w:ascii="Times" w:hAnsi="Times"/>
                  <w:noProof/>
                </w:rPr>
                <w:t xml:space="preserve">Winders, Jamie. 2016. "Immigration and the 2016 Election ." </w:t>
              </w:r>
              <w:r w:rsidRPr="004572E3">
                <w:rPr>
                  <w:rFonts w:ascii="Times" w:hAnsi="Times"/>
                  <w:i/>
                  <w:iCs/>
                  <w:noProof/>
                </w:rPr>
                <w:t xml:space="preserve">The University of North Carolina Press </w:t>
              </w:r>
              <w:r w:rsidRPr="004572E3">
                <w:rPr>
                  <w:rFonts w:ascii="Times" w:hAnsi="Times"/>
                  <w:noProof/>
                </w:rPr>
                <w:t>(University of North Carolina Press ) 56 (3): 291-296.</w:t>
              </w:r>
            </w:p>
            <w:p w14:paraId="6A8CC82C" w14:textId="681C36CA" w:rsidR="007D56B5" w:rsidRPr="007D56B5" w:rsidRDefault="007D56B5" w:rsidP="007D56B5">
              <w:pPr>
                <w:rPr>
                  <w:rFonts w:ascii="Times" w:hAnsi="Times"/>
                </w:rPr>
              </w:pPr>
              <w:r w:rsidRPr="007D56B5">
                <w:rPr>
                  <w:rFonts w:ascii="Times" w:hAnsi="Times"/>
                </w:rPr>
                <w:t>Woody Guthrie, Deportee (Plane Wreck at Los Gatos), 1948.</w:t>
              </w:r>
            </w:p>
            <w:p w14:paraId="68F7F73E" w14:textId="47098B4F" w:rsidR="001D48BF" w:rsidRPr="00BD0B64" w:rsidRDefault="001D48BF" w:rsidP="00540965">
              <w:pPr>
                <w:spacing w:line="480" w:lineRule="auto"/>
                <w:rPr>
                  <w:rFonts w:ascii="Times" w:hAnsi="Times"/>
                </w:rPr>
              </w:pPr>
              <w:r w:rsidRPr="00A45DD9">
                <w:rPr>
                  <w:rFonts w:ascii="Times" w:hAnsi="Times"/>
                  <w:b/>
                  <w:bCs/>
                  <w:noProof/>
                </w:rPr>
                <w:fldChar w:fldCharType="end"/>
              </w:r>
            </w:p>
          </w:sdtContent>
        </w:sdt>
      </w:sdtContent>
    </w:sdt>
    <w:p w14:paraId="73BAF892" w14:textId="77777777" w:rsidR="00564FE5" w:rsidRPr="00540965" w:rsidRDefault="00564FE5" w:rsidP="00F81A0F">
      <w:pPr>
        <w:spacing w:line="480" w:lineRule="auto"/>
        <w:rPr>
          <w:rFonts w:ascii="Times" w:hAnsi="Times"/>
        </w:rPr>
      </w:pPr>
    </w:p>
    <w:sectPr w:rsidR="00564FE5" w:rsidRPr="00540965" w:rsidSect="00005C75">
      <w:pgSz w:w="12240" w:h="15840"/>
      <w:pgMar w:top="1440" w:right="1440" w:bottom="1440" w:left="1440" w:header="720" w:footer="10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2814B" w16cex:dateUtc="2021-04-15T14:09:00Z"/>
  <w16cex:commentExtensible w16cex:durableId="24268707" w16cex:dateUtc="2021-04-18T15:23:00Z"/>
  <w16cex:commentExtensible w16cex:durableId="2426965C" w16cex:dateUtc="2021-04-18T16:28:00Z"/>
  <w16cex:commentExtensible w16cex:durableId="24269A5A" w16cex:dateUtc="2021-04-18T16:45:00Z"/>
  <w16cex:commentExtensible w16cex:durableId="24269B08" w16cex:dateUtc="2021-04-18T16:48:00Z"/>
  <w16cex:commentExtensible w16cex:durableId="2426A522" w16cex:dateUtc="2021-04-18T17:31:00Z"/>
  <w16cex:commentExtensible w16cex:durableId="2426A5D9" w16cex:dateUtc="2021-04-18T17:34:00Z"/>
  <w16cex:commentExtensible w16cex:durableId="2426A5F7" w16cex:dateUtc="2021-04-18T17:35:00Z"/>
  <w16cex:commentExtensible w16cex:durableId="2426A98D" w16cex:dateUtc="2021-04-18T17:50:00Z"/>
  <w16cex:commentExtensible w16cex:durableId="2426AAC7" w16cex:dateUtc="2021-04-18T17:55:00Z"/>
  <w16cex:commentExtensible w16cex:durableId="2426AB0E" w16cex:dateUtc="2021-04-18T17:56:00Z"/>
  <w16cex:commentExtensible w16cex:durableId="2426ABBA" w16cex:dateUtc="2021-04-18T1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1906BFD" w16cid:durableId="2422814B"/>
  <w16cid:commentId w16cid:paraId="2AD40325" w16cid:durableId="24268707"/>
  <w16cid:commentId w16cid:paraId="2E28769E" w16cid:durableId="2426965C"/>
  <w16cid:commentId w16cid:paraId="16B8249A" w16cid:durableId="24269A5A"/>
  <w16cid:commentId w16cid:paraId="00B5DDE6" w16cid:durableId="24269B08"/>
  <w16cid:commentId w16cid:paraId="436F46F8" w16cid:durableId="2426A522"/>
  <w16cid:commentId w16cid:paraId="5C3405A0" w16cid:durableId="2426A5D9"/>
  <w16cid:commentId w16cid:paraId="2CA38696" w16cid:durableId="2426A5F7"/>
  <w16cid:commentId w16cid:paraId="2DEA477B" w16cid:durableId="2426A98D"/>
  <w16cid:commentId w16cid:paraId="411FC2E4" w16cid:durableId="2426AAC7"/>
  <w16cid:commentId w16cid:paraId="75DBA5B5" w16cid:durableId="2426AB0E"/>
  <w16cid:commentId w16cid:paraId="262DF118" w16cid:durableId="2426ABB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A01FE" w14:textId="77777777" w:rsidR="00000EA7" w:rsidRDefault="00000EA7" w:rsidP="00D746C6">
      <w:r>
        <w:separator/>
      </w:r>
    </w:p>
  </w:endnote>
  <w:endnote w:type="continuationSeparator" w:id="0">
    <w:p w14:paraId="46D4884A" w14:textId="77777777" w:rsidR="00000EA7" w:rsidRDefault="00000EA7" w:rsidP="00D7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TimesNewRomanPSMT">
    <w:charset w:val="00"/>
    <w:family w:val="auto"/>
    <w:pitch w:val="variable"/>
    <w:sig w:usb0="E0002AEF" w:usb1="C0007841" w:usb2="00000009" w:usb3="00000000" w:csb0="000001FF" w:csb1="00000000"/>
  </w:font>
  <w:font w:name="PMingLiU">
    <w:panose1 w:val="02020500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41E9F" w14:textId="77777777" w:rsidR="00617D7D" w:rsidRDefault="00617D7D" w:rsidP="004176F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B2A941" w14:textId="77777777" w:rsidR="00617D7D" w:rsidRDefault="00617D7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D1039" w14:textId="77777777" w:rsidR="00617D7D" w:rsidRPr="00005C75" w:rsidRDefault="00617D7D" w:rsidP="00005C75">
    <w:pPr>
      <w:pStyle w:val="Footer"/>
      <w:framePr w:wrap="none" w:vAnchor="text" w:hAnchor="page" w:x="6022" w:y="-61"/>
      <w:rPr>
        <w:rStyle w:val="PageNumber"/>
        <w:rFonts w:ascii="Times" w:hAnsi="Times"/>
      </w:rPr>
    </w:pPr>
    <w:r w:rsidRPr="00005C75">
      <w:rPr>
        <w:rStyle w:val="PageNumber"/>
        <w:rFonts w:ascii="Times" w:hAnsi="Times"/>
      </w:rPr>
      <w:fldChar w:fldCharType="begin"/>
    </w:r>
    <w:r w:rsidRPr="00005C75">
      <w:rPr>
        <w:rStyle w:val="PageNumber"/>
        <w:rFonts w:ascii="Times" w:hAnsi="Times"/>
      </w:rPr>
      <w:instrText xml:space="preserve">PAGE  </w:instrText>
    </w:r>
    <w:r w:rsidRPr="00005C75">
      <w:rPr>
        <w:rStyle w:val="PageNumber"/>
        <w:rFonts w:ascii="Times" w:hAnsi="Times"/>
      </w:rPr>
      <w:fldChar w:fldCharType="separate"/>
    </w:r>
    <w:r w:rsidR="007827BB">
      <w:rPr>
        <w:rStyle w:val="PageNumber"/>
        <w:rFonts w:ascii="Times" w:hAnsi="Times"/>
        <w:noProof/>
      </w:rPr>
      <w:t>IV</w:t>
    </w:r>
    <w:r w:rsidRPr="00005C75">
      <w:rPr>
        <w:rStyle w:val="PageNumber"/>
        <w:rFonts w:ascii="Times" w:hAnsi="Times"/>
      </w:rPr>
      <w:fldChar w:fldCharType="end"/>
    </w:r>
  </w:p>
  <w:p w14:paraId="72E2E5F6" w14:textId="77777777" w:rsidR="00617D7D" w:rsidRDefault="00617D7D" w:rsidP="00005C75">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8B00E" w14:textId="77777777" w:rsidR="00000EA7" w:rsidRDefault="00000EA7" w:rsidP="00D746C6">
      <w:r>
        <w:separator/>
      </w:r>
    </w:p>
  </w:footnote>
  <w:footnote w:type="continuationSeparator" w:id="0">
    <w:p w14:paraId="3D536455" w14:textId="77777777" w:rsidR="00000EA7" w:rsidRDefault="00000EA7" w:rsidP="00D746C6">
      <w:r>
        <w:continuationSeparator/>
      </w:r>
    </w:p>
  </w:footnote>
  <w:footnote w:id="1">
    <w:p w14:paraId="056DE5E2" w14:textId="2BE0BDF5" w:rsidR="00617D7D" w:rsidRPr="004F06BF" w:rsidRDefault="00617D7D">
      <w:pPr>
        <w:pStyle w:val="FootnoteText"/>
        <w:rPr>
          <w:rFonts w:ascii="Times" w:hAnsi="Times"/>
        </w:rPr>
      </w:pPr>
      <w:r w:rsidRPr="004F06BF">
        <w:rPr>
          <w:rStyle w:val="FootnoteReference"/>
          <w:rFonts w:ascii="Times" w:hAnsi="Times"/>
        </w:rPr>
        <w:footnoteRef/>
      </w:r>
      <w:r w:rsidRPr="004F06BF">
        <w:rPr>
          <w:rFonts w:ascii="Times" w:hAnsi="Times"/>
        </w:rPr>
        <w:t xml:space="preserve"> </w:t>
      </w:r>
      <w:proofErr w:type="spellStart"/>
      <w:r w:rsidRPr="004F06BF">
        <w:rPr>
          <w:rFonts w:ascii="Times" w:hAnsi="Times"/>
        </w:rPr>
        <w:t>Calibre</w:t>
      </w:r>
      <w:proofErr w:type="spellEnd"/>
      <w:r w:rsidRPr="004F06BF">
        <w:rPr>
          <w:rFonts w:ascii="Times" w:hAnsi="Times"/>
        </w:rPr>
        <w:t xml:space="preserve"> 50, El Inmigrante, Corridos de Alto Calibre, Disa/UMLE,</w:t>
      </w:r>
      <w:r>
        <w:rPr>
          <w:rFonts w:ascii="Times" w:hAnsi="Times"/>
        </w:rPr>
        <w:t xml:space="preserve"> </w:t>
      </w:r>
      <w:r w:rsidRPr="004F06BF">
        <w:rPr>
          <w:rFonts w:ascii="Times" w:hAnsi="Times"/>
        </w:rPr>
        <w:t xml:space="preserve">2013. </w:t>
      </w:r>
    </w:p>
  </w:footnote>
  <w:footnote w:id="2">
    <w:p w14:paraId="198F9672" w14:textId="77777777" w:rsidR="00617D7D" w:rsidRPr="00BD3323" w:rsidRDefault="00617D7D" w:rsidP="00BD3323">
      <w:pPr>
        <w:pStyle w:val="FootnoteText"/>
        <w:rPr>
          <w:rFonts w:ascii="Times" w:hAnsi="Times"/>
        </w:rPr>
      </w:pPr>
      <w:r w:rsidRPr="00BD3323">
        <w:rPr>
          <w:rStyle w:val="FootnoteReference"/>
          <w:rFonts w:ascii="Times" w:hAnsi="Times"/>
        </w:rPr>
        <w:footnoteRef/>
      </w:r>
      <w:r w:rsidRPr="00BD3323">
        <w:rPr>
          <w:rFonts w:ascii="Times" w:hAnsi="Times"/>
        </w:rPr>
        <w:t xml:space="preserve"> Winders, Jamie. 2016. "Immigration and the 2016 Election." </w:t>
      </w:r>
      <w:r w:rsidRPr="00BD3323">
        <w:rPr>
          <w:rFonts w:ascii="Times" w:hAnsi="Times"/>
          <w:i/>
          <w:iCs/>
        </w:rPr>
        <w:t>The University of North Carolina Press </w:t>
      </w:r>
      <w:r w:rsidRPr="00BD3323">
        <w:rPr>
          <w:rFonts w:ascii="Times" w:hAnsi="Times"/>
        </w:rPr>
        <w:t>(University of North Carolina Press) 56 (3): 291-296.</w:t>
      </w:r>
    </w:p>
    <w:p w14:paraId="025B737F" w14:textId="57F8FD80" w:rsidR="00617D7D" w:rsidRDefault="00617D7D">
      <w:pPr>
        <w:pStyle w:val="FootnoteText"/>
      </w:pPr>
    </w:p>
  </w:footnote>
  <w:footnote w:id="3">
    <w:p w14:paraId="073CA6C6" w14:textId="5E03819B" w:rsidR="00617D7D" w:rsidRPr="007F13A0" w:rsidRDefault="00617D7D">
      <w:pPr>
        <w:pStyle w:val="FootnoteText"/>
        <w:rPr>
          <w:rFonts w:ascii="Times" w:hAnsi="Times"/>
        </w:rPr>
      </w:pPr>
      <w:r w:rsidRPr="007F13A0">
        <w:rPr>
          <w:rStyle w:val="FootnoteReference"/>
          <w:rFonts w:ascii="Times" w:hAnsi="Times"/>
        </w:rPr>
        <w:footnoteRef/>
      </w:r>
      <w:r w:rsidRPr="007F13A0">
        <w:rPr>
          <w:rFonts w:ascii="Times" w:hAnsi="Times"/>
        </w:rPr>
        <w:t xml:space="preserve"> Gonzalez, Juan. 2011. </w:t>
      </w:r>
      <w:r w:rsidRPr="007F13A0">
        <w:rPr>
          <w:rFonts w:ascii="Times" w:hAnsi="Times"/>
          <w:i/>
          <w:iCs/>
        </w:rPr>
        <w:t>Harvest of Empire: A History of Latinos in America Revised Edition.</w:t>
      </w:r>
      <w:r w:rsidRPr="007F13A0">
        <w:rPr>
          <w:rFonts w:ascii="Times" w:hAnsi="Times"/>
        </w:rPr>
        <w:t xml:space="preserve"> Penguin Group.</w:t>
      </w:r>
    </w:p>
  </w:footnote>
  <w:footnote w:id="4">
    <w:p w14:paraId="054EDF97" w14:textId="244B8F44" w:rsidR="00617D7D" w:rsidRDefault="00617D7D">
      <w:pPr>
        <w:pStyle w:val="FootnoteText"/>
      </w:pPr>
      <w:r w:rsidRPr="007F13A0">
        <w:rPr>
          <w:rStyle w:val="FootnoteReference"/>
          <w:rFonts w:ascii="Times" w:hAnsi="Times"/>
        </w:rPr>
        <w:footnoteRef/>
      </w:r>
      <w:r w:rsidRPr="007F13A0">
        <w:rPr>
          <w:rFonts w:ascii="Times" w:hAnsi="Times"/>
        </w:rPr>
        <w:t xml:space="preserve"> Ibid.</w:t>
      </w:r>
    </w:p>
  </w:footnote>
  <w:footnote w:id="5">
    <w:p w14:paraId="010E5F3D" w14:textId="4A2672DA" w:rsidR="00617D7D" w:rsidRPr="007F13A0" w:rsidRDefault="00617D7D">
      <w:pPr>
        <w:pStyle w:val="FootnoteText"/>
        <w:rPr>
          <w:rFonts w:ascii="Times" w:hAnsi="Times"/>
        </w:rPr>
      </w:pPr>
      <w:r w:rsidRPr="007F13A0">
        <w:rPr>
          <w:rStyle w:val="FootnoteReference"/>
          <w:rFonts w:ascii="Times" w:hAnsi="Times"/>
        </w:rPr>
        <w:footnoteRef/>
      </w:r>
      <w:r w:rsidRPr="007F13A0">
        <w:rPr>
          <w:rFonts w:ascii="Times" w:hAnsi="Times"/>
        </w:rPr>
        <w:t xml:space="preserve"> Ibid.</w:t>
      </w:r>
    </w:p>
  </w:footnote>
  <w:footnote w:id="6">
    <w:p w14:paraId="4D148922" w14:textId="3061504C" w:rsidR="00617D7D" w:rsidRDefault="00617D7D">
      <w:pPr>
        <w:pStyle w:val="FootnoteText"/>
      </w:pPr>
      <w:r w:rsidRPr="007F13A0">
        <w:rPr>
          <w:rStyle w:val="FootnoteReference"/>
          <w:rFonts w:ascii="Times" w:hAnsi="Times"/>
        </w:rPr>
        <w:footnoteRef/>
      </w:r>
      <w:r w:rsidRPr="007F13A0">
        <w:rPr>
          <w:rFonts w:ascii="Times" w:hAnsi="Times"/>
        </w:rPr>
        <w:t xml:space="preserve"> Ibid, pg. 69.</w:t>
      </w:r>
      <w:r>
        <w:t xml:space="preserve"> </w:t>
      </w:r>
    </w:p>
  </w:footnote>
  <w:footnote w:id="7">
    <w:p w14:paraId="6EAE9DF1" w14:textId="0AEA77C6" w:rsidR="00617D7D" w:rsidRPr="007F13A0" w:rsidRDefault="00617D7D" w:rsidP="00824CFB">
      <w:pPr>
        <w:pStyle w:val="FootnoteText"/>
        <w:rPr>
          <w:rFonts w:ascii="Times" w:hAnsi="Times"/>
        </w:rPr>
      </w:pPr>
      <w:r w:rsidRPr="007F13A0">
        <w:rPr>
          <w:rStyle w:val="FootnoteReference"/>
          <w:rFonts w:ascii="Times" w:hAnsi="Times"/>
        </w:rPr>
        <w:footnoteRef/>
      </w:r>
      <w:r w:rsidRPr="007F13A0">
        <w:rPr>
          <w:rFonts w:ascii="Times" w:hAnsi="Times"/>
        </w:rPr>
        <w:t xml:space="preserve"> Hall, Stuart. 2003. "Cosmopolitan Promises, Multicultural Realities." </w:t>
      </w:r>
      <w:r w:rsidRPr="007F13A0">
        <w:rPr>
          <w:rFonts w:ascii="Times" w:hAnsi="Times"/>
          <w:i/>
          <w:iCs/>
        </w:rPr>
        <w:t>Divided Cities the Oxford Amnesty Lectures 2003</w:t>
      </w:r>
      <w:r>
        <w:rPr>
          <w:rFonts w:ascii="Times" w:hAnsi="Times"/>
        </w:rPr>
        <w:t xml:space="preserve"> 20-51.</w:t>
      </w:r>
    </w:p>
  </w:footnote>
  <w:footnote w:id="8">
    <w:p w14:paraId="47723D90" w14:textId="65911679" w:rsidR="00617D7D" w:rsidRDefault="00617D7D">
      <w:pPr>
        <w:pStyle w:val="FootnoteText"/>
      </w:pPr>
      <w:r w:rsidRPr="007F13A0">
        <w:rPr>
          <w:rStyle w:val="FootnoteReference"/>
          <w:rFonts w:ascii="Times" w:hAnsi="Times"/>
        </w:rPr>
        <w:footnoteRef/>
      </w:r>
      <w:r w:rsidRPr="007F13A0">
        <w:rPr>
          <w:rFonts w:ascii="Times" w:hAnsi="Times"/>
        </w:rPr>
        <w:t xml:space="preserve"> Chang, Aurora, Mark Anthony Torrez, Kelly N. Ferguson, and Anita Sagar. 2017. "Figured Worlds and American Dreams: An explanation of Agency and Identity Among Latinx Undocumented Students." </w:t>
      </w:r>
      <w:r w:rsidRPr="007F13A0">
        <w:rPr>
          <w:rFonts w:ascii="Times" w:hAnsi="Times"/>
          <w:i/>
          <w:iCs/>
        </w:rPr>
        <w:t>Urban Rev</w:t>
      </w:r>
      <w:r w:rsidRPr="007F13A0">
        <w:rPr>
          <w:rFonts w:ascii="Times" w:hAnsi="Times"/>
        </w:rPr>
        <w:t xml:space="preserve"> 189-216.</w:t>
      </w:r>
    </w:p>
  </w:footnote>
  <w:footnote w:id="9">
    <w:p w14:paraId="37665A7F" w14:textId="20723BB2" w:rsidR="00617D7D" w:rsidRPr="007F13A0" w:rsidRDefault="00617D7D" w:rsidP="00D93386">
      <w:pPr>
        <w:pStyle w:val="FootnoteText"/>
        <w:rPr>
          <w:rFonts w:ascii="Times" w:hAnsi="Times"/>
        </w:rPr>
      </w:pPr>
      <w:r w:rsidRPr="007F13A0">
        <w:rPr>
          <w:rStyle w:val="FootnoteReference"/>
          <w:rFonts w:ascii="Times" w:hAnsi="Times"/>
        </w:rPr>
        <w:footnoteRef/>
      </w:r>
      <w:r w:rsidRPr="007F13A0">
        <w:rPr>
          <w:rFonts w:ascii="Times" w:hAnsi="Times"/>
        </w:rPr>
        <w:t xml:space="preserve"> Ibid. </w:t>
      </w:r>
    </w:p>
  </w:footnote>
  <w:footnote w:id="10">
    <w:p w14:paraId="63A2BB09" w14:textId="07735DC0" w:rsidR="00617D7D" w:rsidRDefault="00617D7D">
      <w:pPr>
        <w:pStyle w:val="FootnoteText"/>
      </w:pPr>
      <w:r w:rsidRPr="007F13A0">
        <w:rPr>
          <w:rStyle w:val="FootnoteReference"/>
          <w:rFonts w:ascii="Times" w:hAnsi="Times"/>
        </w:rPr>
        <w:footnoteRef/>
      </w:r>
      <w:r w:rsidRPr="007F13A0">
        <w:rPr>
          <w:rFonts w:ascii="Times" w:hAnsi="Times"/>
        </w:rPr>
        <w:t xml:space="preserve"> Rodriguez, Gabriel. 2017. "El Hogar Es Donde Esta el Corazon: Making Meaning through Oral History Interviews with Family." In </w:t>
      </w:r>
      <w:r w:rsidRPr="007F13A0">
        <w:rPr>
          <w:rFonts w:ascii="Times" w:hAnsi="Times"/>
          <w:i/>
          <w:iCs/>
        </w:rPr>
        <w:t>Extraordinary Lives of Ordinary People Oral Histories of (Mis) Educational Opportunities in Challenging Notions of Achievement,</w:t>
      </w:r>
      <w:r w:rsidRPr="007F13A0">
        <w:rPr>
          <w:rFonts w:ascii="Times" w:hAnsi="Times"/>
        </w:rPr>
        <w:t xml:space="preserve"> edited by Yoon K Pak, LaTasha Louise Nesbitt and Suzanne M Reily. Champaign, IL: Common Ground Research Networks.</w:t>
      </w:r>
    </w:p>
  </w:footnote>
  <w:footnote w:id="11">
    <w:p w14:paraId="7CB0AC52" w14:textId="3B535983" w:rsidR="00617D7D" w:rsidRPr="007F13A0" w:rsidRDefault="00617D7D">
      <w:pPr>
        <w:pStyle w:val="FootnoteText"/>
        <w:rPr>
          <w:rFonts w:ascii="Times" w:hAnsi="Times"/>
        </w:rPr>
      </w:pPr>
      <w:r w:rsidRPr="007F13A0">
        <w:rPr>
          <w:rStyle w:val="FootnoteReference"/>
          <w:rFonts w:ascii="Times" w:hAnsi="Times"/>
        </w:rPr>
        <w:footnoteRef/>
      </w:r>
      <w:r w:rsidRPr="007F13A0">
        <w:rPr>
          <w:rFonts w:ascii="Times" w:hAnsi="Times"/>
        </w:rPr>
        <w:t xml:space="preserve">Smith, Linda Tuhiwai. 2012. </w:t>
      </w:r>
      <w:r w:rsidRPr="007F13A0">
        <w:rPr>
          <w:rFonts w:ascii="Times" w:hAnsi="Times"/>
          <w:i/>
          <w:iCs/>
        </w:rPr>
        <w:t>Decolonizing Methodologies Research and Indigenous Peoples.</w:t>
      </w:r>
      <w:r>
        <w:rPr>
          <w:rFonts w:ascii="Times" w:hAnsi="Times"/>
        </w:rPr>
        <w:t xml:space="preserve"> Zed Books London and New York.</w:t>
      </w:r>
    </w:p>
  </w:footnote>
  <w:footnote w:id="12">
    <w:p w14:paraId="515C70DC" w14:textId="115A1A13" w:rsidR="00617D7D" w:rsidRDefault="00617D7D">
      <w:pPr>
        <w:pStyle w:val="FootnoteText"/>
      </w:pPr>
      <w:r w:rsidRPr="007F13A0">
        <w:rPr>
          <w:rStyle w:val="FootnoteReference"/>
          <w:rFonts w:ascii="Times" w:hAnsi="Times"/>
        </w:rPr>
        <w:footnoteRef/>
      </w:r>
      <w:r w:rsidRPr="007F13A0">
        <w:rPr>
          <w:rFonts w:ascii="Times" w:hAnsi="Times"/>
        </w:rPr>
        <w:t xml:space="preserve"> Velázquez M. (2019) Lessons from the Past: Listening to Our Stories, Reading Our Lives: The Place of Oral Histories in Our Lives. In: Fitzgerald T. (eds) Handbook of Historical Studies in Education. Springer International Handbooks of Education. Springer, Singapore. https://doi.org/10.1007/978-981-10-0942-6_51-1</w:t>
      </w:r>
    </w:p>
  </w:footnote>
  <w:footnote w:id="13">
    <w:p w14:paraId="04A14369" w14:textId="77777777" w:rsidR="00617D7D" w:rsidRPr="007F13A0" w:rsidRDefault="00617D7D" w:rsidP="000259AE">
      <w:pPr>
        <w:pStyle w:val="FootnoteText"/>
        <w:rPr>
          <w:rFonts w:ascii="Times" w:hAnsi="Times"/>
        </w:rPr>
      </w:pPr>
      <w:r w:rsidRPr="007F13A0">
        <w:rPr>
          <w:rStyle w:val="FootnoteReference"/>
          <w:rFonts w:ascii="Times" w:hAnsi="Times"/>
        </w:rPr>
        <w:footnoteRef/>
      </w:r>
      <w:r w:rsidRPr="007F13A0">
        <w:rPr>
          <w:rFonts w:ascii="Times" w:hAnsi="Times"/>
        </w:rPr>
        <w:t xml:space="preserve"> Rodriguez, Gabriel. 2017. "El Hogar Es Donde Esta el Corazon: Making Meaning through Oral History Interviews with Family." In </w:t>
      </w:r>
      <w:r w:rsidRPr="007F13A0">
        <w:rPr>
          <w:rFonts w:ascii="Times" w:hAnsi="Times"/>
          <w:i/>
          <w:iCs/>
        </w:rPr>
        <w:t>Extraordinary Lives of Ordinary People Oral Histories of (Mis) Educational Opportunities in Challenging Notions of Achievement,</w:t>
      </w:r>
      <w:r w:rsidRPr="007F13A0">
        <w:rPr>
          <w:rFonts w:ascii="Times" w:hAnsi="Times"/>
        </w:rPr>
        <w:t xml:space="preserve"> edited by Yoon K Pak, LaTasha Louise Nesbitt and Suzanne M Reily. Champaign, IL: Common Ground Research Networks.</w:t>
      </w:r>
    </w:p>
  </w:footnote>
  <w:footnote w:id="14">
    <w:p w14:paraId="16900798" w14:textId="7FC2C5D9" w:rsidR="00617D7D" w:rsidRPr="00E42A7C" w:rsidRDefault="00617D7D">
      <w:pPr>
        <w:pStyle w:val="FootnoteText"/>
        <w:rPr>
          <w:rFonts w:ascii="Times" w:hAnsi="Times"/>
        </w:rPr>
      </w:pPr>
      <w:r w:rsidRPr="007F13A0">
        <w:rPr>
          <w:rStyle w:val="FootnoteReference"/>
          <w:rFonts w:ascii="Times" w:hAnsi="Times"/>
        </w:rPr>
        <w:footnoteRef/>
      </w:r>
      <w:r w:rsidRPr="007F13A0">
        <w:rPr>
          <w:rFonts w:ascii="Times" w:hAnsi="Times"/>
        </w:rPr>
        <w:t xml:space="preserve"> Heinz, Sarah. ""Not White, Not Quite": Irish American Identities in the U.S. Census and in Ann Patchett's Novel "Run"." </w:t>
      </w:r>
      <w:r w:rsidRPr="007F13A0">
        <w:rPr>
          <w:rFonts w:ascii="Times" w:hAnsi="Times"/>
          <w:i/>
          <w:iCs/>
        </w:rPr>
        <w:t>Amerikastudien / American Studies</w:t>
      </w:r>
      <w:r w:rsidRPr="007F13A0">
        <w:rPr>
          <w:rFonts w:ascii="Times" w:hAnsi="Times"/>
        </w:rPr>
        <w:t> 58, no. 1 (2013): 79-100. Accessed April 15, 2021. http://www.jstor.org/stable/43485860.</w:t>
      </w:r>
    </w:p>
  </w:footnote>
  <w:footnote w:id="15">
    <w:p w14:paraId="52A3D4BB" w14:textId="44D7A818" w:rsidR="00617D7D" w:rsidRPr="007F13A0" w:rsidRDefault="00617D7D" w:rsidP="00D842A4">
      <w:pPr>
        <w:pStyle w:val="FootnoteText"/>
        <w:tabs>
          <w:tab w:val="left" w:pos="5742"/>
        </w:tabs>
        <w:rPr>
          <w:rFonts w:ascii="Times" w:hAnsi="Times"/>
        </w:rPr>
      </w:pPr>
      <w:r w:rsidRPr="007F13A0">
        <w:rPr>
          <w:rStyle w:val="FootnoteReference"/>
          <w:rFonts w:ascii="Times" w:hAnsi="Times"/>
        </w:rPr>
        <w:footnoteRef/>
      </w:r>
      <w:r w:rsidRPr="007F13A0">
        <w:rPr>
          <w:rFonts w:ascii="Times" w:hAnsi="Times"/>
        </w:rPr>
        <w:t xml:space="preserve"> Ibid.</w:t>
      </w:r>
      <w:r>
        <w:rPr>
          <w:rFonts w:ascii="Times" w:hAnsi="Times"/>
        </w:rPr>
        <w:tab/>
      </w:r>
    </w:p>
  </w:footnote>
  <w:footnote w:id="16">
    <w:p w14:paraId="717CDC14" w14:textId="67CB0B55" w:rsidR="00617D7D" w:rsidRDefault="00617D7D">
      <w:pPr>
        <w:pStyle w:val="FootnoteText"/>
      </w:pPr>
      <w:r w:rsidRPr="007F13A0">
        <w:rPr>
          <w:rStyle w:val="FootnoteReference"/>
          <w:rFonts w:ascii="Times" w:hAnsi="Times"/>
        </w:rPr>
        <w:footnoteRef/>
      </w:r>
      <w:r w:rsidRPr="007F13A0">
        <w:rPr>
          <w:rFonts w:ascii="Times" w:hAnsi="Times"/>
        </w:rPr>
        <w:t xml:space="preserve"> Aitken, Robert, and Marilyn Aitken. "Japanese American Internment." Litigation 37, no. 2 (2011): 59-70. Accessed April 15, 2021. http://www.jstor.org/stable/23075502.</w:t>
      </w:r>
    </w:p>
  </w:footnote>
  <w:footnote w:id="17">
    <w:p w14:paraId="72A4ABEC" w14:textId="64AB268A" w:rsidR="00617D7D" w:rsidRPr="007F13A0" w:rsidRDefault="00617D7D" w:rsidP="00565384">
      <w:pPr>
        <w:pStyle w:val="FootnoteText"/>
        <w:rPr>
          <w:rFonts w:ascii="Times" w:hAnsi="Times"/>
        </w:rPr>
      </w:pPr>
      <w:r w:rsidRPr="007F13A0">
        <w:rPr>
          <w:rStyle w:val="FootnoteReference"/>
          <w:rFonts w:ascii="Times" w:hAnsi="Times"/>
        </w:rPr>
        <w:footnoteRef/>
      </w:r>
      <w:r w:rsidRPr="007F13A0">
        <w:rPr>
          <w:rFonts w:ascii="Times" w:hAnsi="Times"/>
        </w:rPr>
        <w:t xml:space="preserve"> Brader, Ted, Nicholas A. Valentino, and Elizabeth Suhay. 2008. "What Triggers Public Opposition to Immigration? Anxiety, Group Cues, and Immigration Threat." </w:t>
      </w:r>
      <w:r w:rsidRPr="007F13A0">
        <w:rPr>
          <w:rFonts w:ascii="Times" w:hAnsi="Times"/>
          <w:i/>
          <w:iCs/>
        </w:rPr>
        <w:t xml:space="preserve">American Journal of Political Science </w:t>
      </w:r>
      <w:r w:rsidRPr="007F13A0">
        <w:rPr>
          <w:rFonts w:ascii="Times" w:hAnsi="Times"/>
        </w:rPr>
        <w:t>52 (4): 959-78.</w:t>
      </w:r>
    </w:p>
  </w:footnote>
  <w:footnote w:id="18">
    <w:p w14:paraId="1BD47D12" w14:textId="14F272E6" w:rsidR="00617D7D" w:rsidRDefault="00617D7D">
      <w:pPr>
        <w:pStyle w:val="FootnoteText"/>
      </w:pPr>
      <w:r w:rsidRPr="007F13A0">
        <w:rPr>
          <w:rStyle w:val="FootnoteReference"/>
          <w:rFonts w:ascii="Times" w:hAnsi="Times"/>
        </w:rPr>
        <w:footnoteRef/>
      </w:r>
      <w:r w:rsidRPr="007F13A0">
        <w:rPr>
          <w:rFonts w:ascii="Times" w:hAnsi="Times"/>
        </w:rPr>
        <w:t xml:space="preserve"> Ibid.</w:t>
      </w:r>
      <w:r>
        <w:t xml:space="preserve"> </w:t>
      </w:r>
    </w:p>
  </w:footnote>
  <w:footnote w:id="19">
    <w:p w14:paraId="2B0AC299" w14:textId="09BDCACA" w:rsidR="00617D7D" w:rsidRPr="007F13A0" w:rsidRDefault="00617D7D">
      <w:pPr>
        <w:pStyle w:val="FootnoteText"/>
        <w:rPr>
          <w:rFonts w:ascii="Times" w:hAnsi="Times"/>
        </w:rPr>
      </w:pPr>
      <w:r w:rsidRPr="007F13A0">
        <w:rPr>
          <w:rStyle w:val="FootnoteReference"/>
          <w:rFonts w:ascii="Times" w:hAnsi="Times"/>
        </w:rPr>
        <w:footnoteRef/>
      </w:r>
      <w:r w:rsidRPr="007F13A0">
        <w:rPr>
          <w:rFonts w:ascii="Times" w:hAnsi="Times"/>
        </w:rPr>
        <w:t xml:space="preserve"> U.S. Citizenship and Immigration Services. 2021. </w:t>
      </w:r>
      <w:r w:rsidRPr="007F13A0">
        <w:rPr>
          <w:rFonts w:ascii="Times" w:hAnsi="Times"/>
          <w:i/>
          <w:iCs/>
        </w:rPr>
        <w:t>Public Charge Fact Sheet.</w:t>
      </w:r>
      <w:r w:rsidRPr="007F13A0">
        <w:rPr>
          <w:rFonts w:ascii="Times" w:hAnsi="Times"/>
        </w:rPr>
        <w:t xml:space="preserve"> March 10. Accessed March 5, 2021. https://www.uscis.gov/archive/public-charge-fact-sheet.</w:t>
      </w:r>
    </w:p>
  </w:footnote>
  <w:footnote w:id="20">
    <w:p w14:paraId="3AC3026B" w14:textId="51194E6B" w:rsidR="00617D7D" w:rsidRPr="007F13A0" w:rsidRDefault="00617D7D">
      <w:pPr>
        <w:pStyle w:val="FootnoteText"/>
        <w:rPr>
          <w:rFonts w:ascii="Times" w:hAnsi="Times"/>
        </w:rPr>
      </w:pPr>
      <w:r w:rsidRPr="007F13A0">
        <w:rPr>
          <w:rStyle w:val="FootnoteReference"/>
          <w:rFonts w:ascii="Times" w:hAnsi="Times"/>
        </w:rPr>
        <w:footnoteRef/>
      </w:r>
      <w:r w:rsidRPr="007F13A0">
        <w:rPr>
          <w:rFonts w:ascii="Times" w:hAnsi="Times"/>
        </w:rPr>
        <w:t xml:space="preserve"> Ruiz, Vicki L. 2008. </w:t>
      </w:r>
      <w:r w:rsidRPr="007F13A0">
        <w:rPr>
          <w:rFonts w:ascii="Times" w:hAnsi="Times"/>
          <w:i/>
          <w:iCs/>
        </w:rPr>
        <w:t>From Out of the Shadows Mexican Women in Twentieth-Century America.</w:t>
      </w:r>
      <w:r w:rsidRPr="007F13A0">
        <w:rPr>
          <w:rFonts w:ascii="Times" w:hAnsi="Times"/>
        </w:rPr>
        <w:t xml:space="preserve"> </w:t>
      </w:r>
      <w:r w:rsidRPr="007F13A0">
        <w:rPr>
          <w:rFonts w:ascii="Times" w:hAnsi="Times"/>
        </w:rPr>
        <w:tab/>
        <w:t>New York, NY: Oxford University Press.</w:t>
      </w:r>
    </w:p>
  </w:footnote>
  <w:footnote w:id="21">
    <w:p w14:paraId="1958DBEB" w14:textId="0A96F934" w:rsidR="00617D7D" w:rsidRPr="007F13A0" w:rsidRDefault="00617D7D">
      <w:pPr>
        <w:pStyle w:val="FootnoteText"/>
        <w:rPr>
          <w:rFonts w:ascii="Times" w:hAnsi="Times"/>
        </w:rPr>
      </w:pPr>
      <w:r w:rsidRPr="007F13A0">
        <w:rPr>
          <w:rStyle w:val="FootnoteReference"/>
          <w:rFonts w:ascii="Times" w:hAnsi="Times"/>
        </w:rPr>
        <w:footnoteRef/>
      </w:r>
      <w:r w:rsidRPr="007F13A0">
        <w:rPr>
          <w:rFonts w:ascii="Times" w:hAnsi="Times"/>
        </w:rPr>
        <w:t xml:space="preserve"> Ibid, pg. 13. </w:t>
      </w:r>
    </w:p>
  </w:footnote>
  <w:footnote w:id="22">
    <w:p w14:paraId="5BE6B1F6" w14:textId="5CE3008D" w:rsidR="00617D7D" w:rsidRDefault="00617D7D">
      <w:pPr>
        <w:pStyle w:val="FootnoteText"/>
      </w:pPr>
      <w:r w:rsidRPr="007F13A0">
        <w:rPr>
          <w:rStyle w:val="FootnoteReference"/>
          <w:rFonts w:ascii="Times" w:hAnsi="Times"/>
        </w:rPr>
        <w:footnoteRef/>
      </w:r>
      <w:r w:rsidRPr="007F13A0">
        <w:rPr>
          <w:rFonts w:ascii="Times" w:hAnsi="Times"/>
        </w:rPr>
        <w:t xml:space="preserve"> Ibid, pg. 13.</w:t>
      </w:r>
    </w:p>
  </w:footnote>
  <w:footnote w:id="23">
    <w:p w14:paraId="386B2F90" w14:textId="71C826D5" w:rsidR="00617D7D" w:rsidRPr="004F7288" w:rsidRDefault="00617D7D" w:rsidP="00682029">
      <w:pPr>
        <w:pStyle w:val="FootnoteText"/>
        <w:rPr>
          <w:rFonts w:ascii="Times" w:hAnsi="Times"/>
        </w:rPr>
      </w:pPr>
      <w:r w:rsidRPr="004F7288">
        <w:rPr>
          <w:rStyle w:val="FootnoteReference"/>
          <w:rFonts w:ascii="Times" w:hAnsi="Times"/>
        </w:rPr>
        <w:footnoteRef/>
      </w:r>
      <w:r w:rsidRPr="004F7288">
        <w:rPr>
          <w:rFonts w:ascii="Times" w:hAnsi="Times"/>
        </w:rPr>
        <w:t xml:space="preserve"> Brader, Ted, Nicholas A. Valentino, and Elizabeth Suhay. 2008. "What Triggers Public Opposition to Immigration? Anxiety, Group Cues, and Immigration Threat." </w:t>
      </w:r>
      <w:r w:rsidRPr="004F7288">
        <w:rPr>
          <w:rFonts w:ascii="Times" w:hAnsi="Times"/>
          <w:i/>
          <w:iCs/>
        </w:rPr>
        <w:t xml:space="preserve">American Journal of Political Science </w:t>
      </w:r>
      <w:r w:rsidRPr="004F7288">
        <w:rPr>
          <w:rFonts w:ascii="Times" w:hAnsi="Times"/>
        </w:rPr>
        <w:t>52 (4): 959-78.</w:t>
      </w:r>
    </w:p>
  </w:footnote>
  <w:footnote w:id="24">
    <w:p w14:paraId="6E4F2D66" w14:textId="6E4BB3FF" w:rsidR="00617D7D" w:rsidRPr="007F13A0" w:rsidRDefault="00617D7D" w:rsidP="00E8227C">
      <w:pPr>
        <w:pStyle w:val="FootnoteText"/>
        <w:rPr>
          <w:rFonts w:ascii="Times" w:hAnsi="Times"/>
        </w:rPr>
      </w:pPr>
      <w:r w:rsidRPr="007F13A0">
        <w:rPr>
          <w:rStyle w:val="FootnoteReference"/>
          <w:rFonts w:ascii="Times" w:hAnsi="Times"/>
        </w:rPr>
        <w:footnoteRef/>
      </w:r>
      <w:r w:rsidRPr="007F13A0">
        <w:rPr>
          <w:rFonts w:ascii="Times" w:hAnsi="Times"/>
        </w:rPr>
        <w:t xml:space="preserve"> Gonzalez, Juan. 2011. </w:t>
      </w:r>
      <w:r w:rsidRPr="007F13A0">
        <w:rPr>
          <w:rFonts w:ascii="Times" w:hAnsi="Times"/>
          <w:i/>
          <w:iCs/>
        </w:rPr>
        <w:t>Harvest of Empire: A History of Latinos in America Revised Edition.</w:t>
      </w:r>
      <w:r w:rsidRPr="007F13A0">
        <w:rPr>
          <w:rFonts w:ascii="Times" w:hAnsi="Times"/>
        </w:rPr>
        <w:t xml:space="preserve"> Penguin Group.</w:t>
      </w:r>
    </w:p>
    <w:p w14:paraId="30356FD2" w14:textId="7121EF15" w:rsidR="00617D7D" w:rsidRDefault="00617D7D">
      <w:pPr>
        <w:pStyle w:val="FootnoteText"/>
      </w:pPr>
    </w:p>
  </w:footnote>
  <w:footnote w:id="25">
    <w:p w14:paraId="01F026EB" w14:textId="29EE8FE2" w:rsidR="00617D7D" w:rsidRPr="007F13A0" w:rsidRDefault="00617D7D" w:rsidP="00E8227C">
      <w:pPr>
        <w:pStyle w:val="FootnoteText"/>
        <w:rPr>
          <w:rFonts w:ascii="Times" w:hAnsi="Times"/>
        </w:rPr>
      </w:pPr>
      <w:r w:rsidRPr="007F13A0">
        <w:rPr>
          <w:rStyle w:val="FootnoteReference"/>
          <w:rFonts w:ascii="Times" w:hAnsi="Times"/>
        </w:rPr>
        <w:footnoteRef/>
      </w:r>
      <w:r w:rsidRPr="007F13A0">
        <w:rPr>
          <w:rFonts w:ascii="Times" w:hAnsi="Times"/>
        </w:rPr>
        <w:t xml:space="preserve"> Gonzalez, Juan. 2011. </w:t>
      </w:r>
      <w:r w:rsidRPr="007F13A0">
        <w:rPr>
          <w:rFonts w:ascii="Times" w:hAnsi="Times"/>
          <w:i/>
          <w:iCs/>
        </w:rPr>
        <w:t>Harvest of Empire: A History of Latinos in America Revised Edition.</w:t>
      </w:r>
      <w:r w:rsidRPr="007F13A0">
        <w:rPr>
          <w:rFonts w:ascii="Times" w:hAnsi="Times"/>
        </w:rPr>
        <w:t xml:space="preserve"> Penguin Group.</w:t>
      </w:r>
    </w:p>
    <w:p w14:paraId="1C3FCEDB" w14:textId="1F02B91F" w:rsidR="00617D7D" w:rsidRDefault="00617D7D">
      <w:pPr>
        <w:pStyle w:val="FootnoteText"/>
      </w:pPr>
    </w:p>
  </w:footnote>
  <w:footnote w:id="26">
    <w:p w14:paraId="128E362E" w14:textId="39724936" w:rsidR="00617D7D" w:rsidRPr="007F13A0" w:rsidRDefault="00617D7D">
      <w:pPr>
        <w:pStyle w:val="FootnoteText"/>
        <w:rPr>
          <w:rFonts w:ascii="Times" w:hAnsi="Times"/>
        </w:rPr>
      </w:pPr>
      <w:r w:rsidRPr="007F13A0">
        <w:rPr>
          <w:rStyle w:val="FootnoteReference"/>
          <w:rFonts w:ascii="Times" w:hAnsi="Times"/>
        </w:rPr>
        <w:footnoteRef/>
      </w:r>
      <w:r w:rsidRPr="007F13A0">
        <w:rPr>
          <w:rFonts w:ascii="Times" w:hAnsi="Times"/>
        </w:rPr>
        <w:t xml:space="preserve"> Garcia, David G. 2018. </w:t>
      </w:r>
      <w:r w:rsidRPr="007F13A0">
        <w:rPr>
          <w:rFonts w:ascii="Times" w:hAnsi="Times"/>
          <w:i/>
          <w:iCs/>
        </w:rPr>
        <w:t>Strategies of Segregation Race, Residence, and the Struggle for Educational Equality.</w:t>
      </w:r>
      <w:r w:rsidRPr="007F13A0">
        <w:rPr>
          <w:rFonts w:ascii="Times" w:hAnsi="Times"/>
        </w:rPr>
        <w:t xml:space="preserve"> Oakland, California: University of California Press.</w:t>
      </w:r>
    </w:p>
  </w:footnote>
  <w:footnote w:id="27">
    <w:p w14:paraId="10A72C8A" w14:textId="52FBAAF9" w:rsidR="00617D7D" w:rsidRDefault="00617D7D">
      <w:pPr>
        <w:pStyle w:val="FootnoteText"/>
      </w:pPr>
      <w:r w:rsidRPr="007F13A0">
        <w:rPr>
          <w:rStyle w:val="FootnoteReference"/>
          <w:rFonts w:ascii="Times" w:hAnsi="Times"/>
        </w:rPr>
        <w:footnoteRef/>
      </w:r>
      <w:r w:rsidRPr="007F13A0">
        <w:rPr>
          <w:rFonts w:ascii="Times" w:hAnsi="Times"/>
        </w:rPr>
        <w:t xml:space="preserve"> Ibid</w:t>
      </w:r>
      <w:r>
        <w:rPr>
          <w:rFonts w:ascii="Times" w:hAnsi="Times"/>
        </w:rPr>
        <w:t>.</w:t>
      </w:r>
    </w:p>
  </w:footnote>
  <w:footnote w:id="28">
    <w:p w14:paraId="5F0FF3B7" w14:textId="095DA8B2" w:rsidR="00617D7D" w:rsidRPr="007F13A0" w:rsidRDefault="00617D7D">
      <w:pPr>
        <w:pStyle w:val="FootnoteText"/>
        <w:rPr>
          <w:rFonts w:ascii="Times" w:hAnsi="Times"/>
        </w:rPr>
      </w:pPr>
      <w:r w:rsidRPr="007F13A0">
        <w:rPr>
          <w:rStyle w:val="FootnoteReference"/>
          <w:rFonts w:ascii="Times" w:hAnsi="Times"/>
        </w:rPr>
        <w:footnoteRef/>
      </w:r>
      <w:r w:rsidRPr="007F13A0">
        <w:rPr>
          <w:rFonts w:ascii="Times" w:hAnsi="Times"/>
        </w:rPr>
        <w:t xml:space="preserve"> King, Thomas. 2005. </w:t>
      </w:r>
      <w:r w:rsidRPr="007F13A0">
        <w:rPr>
          <w:rFonts w:ascii="Times" w:hAnsi="Times"/>
          <w:i/>
          <w:iCs/>
        </w:rPr>
        <w:t>The Truth About Stories a Native Narrative.</w:t>
      </w:r>
      <w:r w:rsidRPr="007F13A0">
        <w:rPr>
          <w:rFonts w:ascii="Times" w:hAnsi="Times"/>
        </w:rPr>
        <w:t xml:space="preserve"> Minneapolis, MN: University of Minnesota Press.</w:t>
      </w:r>
    </w:p>
  </w:footnote>
  <w:footnote w:id="29">
    <w:p w14:paraId="64BBA889" w14:textId="77AC3AD6" w:rsidR="00617D7D" w:rsidRDefault="00617D7D">
      <w:pPr>
        <w:pStyle w:val="FootnoteText"/>
      </w:pPr>
      <w:r w:rsidRPr="007F13A0">
        <w:rPr>
          <w:rStyle w:val="FootnoteReference"/>
          <w:rFonts w:ascii="Times" w:hAnsi="Times"/>
        </w:rPr>
        <w:footnoteRef/>
      </w:r>
      <w:r w:rsidRPr="007F13A0">
        <w:rPr>
          <w:rFonts w:ascii="Times" w:hAnsi="Times"/>
        </w:rPr>
        <w:t xml:space="preserve"> Ibid, 53.</w:t>
      </w:r>
    </w:p>
  </w:footnote>
  <w:footnote w:id="30">
    <w:p w14:paraId="636E5E0C" w14:textId="155D5AD5"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2011. </w:t>
      </w:r>
      <w:r w:rsidRPr="00660208">
        <w:rPr>
          <w:rFonts w:ascii="Times" w:hAnsi="Times"/>
          <w:i/>
          <w:iCs/>
        </w:rPr>
        <w:t>Pew Research Center Internet and Technology.</w:t>
      </w:r>
      <w:r w:rsidRPr="00660208">
        <w:rPr>
          <w:rFonts w:ascii="Times" w:hAnsi="Times"/>
        </w:rPr>
        <w:t xml:space="preserve"> September 26. Accessed March 11, 2021. https://www.pewresearch.org/internet/2011/09/26/part-3-the-role-of-newspapers/.</w:t>
      </w:r>
    </w:p>
  </w:footnote>
  <w:footnote w:id="31">
    <w:p w14:paraId="04AD4DA4" w14:textId="283F591C"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Messer, Chris M, and Patricia A. Bell. 2010. "Mass Media and Governmental Framing of Riots: The Case of Tulsa, 1921." </w:t>
      </w:r>
      <w:r w:rsidRPr="00660208">
        <w:rPr>
          <w:rFonts w:ascii="Times" w:hAnsi="Times"/>
          <w:i/>
          <w:iCs/>
        </w:rPr>
        <w:t xml:space="preserve">Journal of Black Studies </w:t>
      </w:r>
      <w:r w:rsidRPr="00660208">
        <w:rPr>
          <w:rFonts w:ascii="Times" w:hAnsi="Times"/>
        </w:rPr>
        <w:t>851-870.</w:t>
      </w:r>
    </w:p>
  </w:footnote>
  <w:footnote w:id="32">
    <w:p w14:paraId="06D45072" w14:textId="529955CC" w:rsidR="00617D7D" w:rsidRDefault="00617D7D">
      <w:pPr>
        <w:pStyle w:val="FootnoteText"/>
      </w:pPr>
      <w:r w:rsidRPr="00660208">
        <w:rPr>
          <w:rStyle w:val="FootnoteReference"/>
          <w:rFonts w:ascii="Times" w:hAnsi="Times"/>
        </w:rPr>
        <w:footnoteRef/>
      </w:r>
      <w:r w:rsidRPr="00660208">
        <w:rPr>
          <w:rFonts w:ascii="Times" w:hAnsi="Times"/>
        </w:rPr>
        <w:t xml:space="preserve"> Ibid</w:t>
      </w:r>
      <w:r>
        <w:rPr>
          <w:rFonts w:ascii="Times" w:hAnsi="Times"/>
        </w:rPr>
        <w:t>.</w:t>
      </w:r>
    </w:p>
  </w:footnote>
  <w:footnote w:id="33">
    <w:p w14:paraId="5A34C70F" w14:textId="673B23C6"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w:t>
      </w:r>
      <w:r>
        <w:rPr>
          <w:rFonts w:ascii="Times" w:hAnsi="Times"/>
        </w:rPr>
        <w:t>I</w:t>
      </w:r>
      <w:r w:rsidRPr="00660208">
        <w:rPr>
          <w:rFonts w:ascii="Times" w:hAnsi="Times"/>
        </w:rPr>
        <w:t>bid</w:t>
      </w:r>
      <w:r>
        <w:rPr>
          <w:rFonts w:ascii="Times" w:hAnsi="Times"/>
        </w:rPr>
        <w:t>.</w:t>
      </w:r>
    </w:p>
  </w:footnote>
  <w:footnote w:id="34">
    <w:p w14:paraId="113421F2" w14:textId="5F7D5890"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Snow, David A., and Robert D. Benford. 2000. "Framing Processes and Social Movements: An Overview and Assessment." </w:t>
      </w:r>
      <w:r w:rsidRPr="00660208">
        <w:rPr>
          <w:rFonts w:ascii="Times" w:hAnsi="Times"/>
          <w:i/>
          <w:iCs/>
        </w:rPr>
        <w:t>Annual Review Sociology</w:t>
      </w:r>
      <w:r w:rsidRPr="00660208">
        <w:rPr>
          <w:rFonts w:ascii="Times" w:hAnsi="Times"/>
        </w:rPr>
        <w:t xml:space="preserve"> 611-39.</w:t>
      </w:r>
    </w:p>
  </w:footnote>
  <w:footnote w:id="35">
    <w:p w14:paraId="1471C2CA" w14:textId="6EAEBA93" w:rsidR="00617D7D" w:rsidRDefault="00617D7D">
      <w:pPr>
        <w:pStyle w:val="FootnoteText"/>
      </w:pPr>
      <w:r w:rsidRPr="00660208">
        <w:rPr>
          <w:rStyle w:val="FootnoteReference"/>
          <w:rFonts w:ascii="Times" w:hAnsi="Times"/>
        </w:rPr>
        <w:footnoteRef/>
      </w:r>
      <w:r w:rsidRPr="00660208">
        <w:rPr>
          <w:rFonts w:ascii="Times" w:hAnsi="Times"/>
        </w:rPr>
        <w:t xml:space="preserve"> Ibid.</w:t>
      </w:r>
    </w:p>
  </w:footnote>
  <w:footnote w:id="36">
    <w:p w14:paraId="0ACAA417" w14:textId="4531C48C"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Garcia, David G. 2018. </w:t>
      </w:r>
      <w:r w:rsidRPr="00660208">
        <w:rPr>
          <w:rFonts w:ascii="Times" w:hAnsi="Times"/>
          <w:i/>
          <w:iCs/>
        </w:rPr>
        <w:t>Strategies of Segregation Race, Residence, and the Struggle for Educational Equality.</w:t>
      </w:r>
      <w:r w:rsidRPr="00660208">
        <w:rPr>
          <w:rFonts w:ascii="Times" w:hAnsi="Times"/>
        </w:rPr>
        <w:t xml:space="preserve"> Oakland, California: University of California Press.</w:t>
      </w:r>
    </w:p>
  </w:footnote>
  <w:footnote w:id="37">
    <w:p w14:paraId="4EF653E6" w14:textId="1EF32878" w:rsidR="00617D7D" w:rsidRDefault="00617D7D">
      <w:pPr>
        <w:pStyle w:val="FootnoteText"/>
      </w:pPr>
      <w:r w:rsidRPr="00660208">
        <w:rPr>
          <w:rStyle w:val="FootnoteReference"/>
          <w:rFonts w:ascii="Times" w:hAnsi="Times"/>
        </w:rPr>
        <w:footnoteRef/>
      </w:r>
      <w:r w:rsidRPr="00660208">
        <w:rPr>
          <w:rFonts w:ascii="Times" w:hAnsi="Times"/>
        </w:rPr>
        <w:t xml:space="preserve"> </w:t>
      </w:r>
      <w:r>
        <w:rPr>
          <w:rFonts w:ascii="Times" w:hAnsi="Times"/>
        </w:rPr>
        <w:t>I</w:t>
      </w:r>
      <w:r w:rsidRPr="00660208">
        <w:rPr>
          <w:rFonts w:ascii="Times" w:hAnsi="Times"/>
        </w:rPr>
        <w:t>bid.</w:t>
      </w:r>
    </w:p>
  </w:footnote>
  <w:footnote w:id="38">
    <w:p w14:paraId="08B46873" w14:textId="69E871A9" w:rsidR="00617D7D" w:rsidRPr="00C92619"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King, Thomas. 2005. </w:t>
      </w:r>
      <w:r w:rsidRPr="00660208">
        <w:rPr>
          <w:rFonts w:ascii="Times" w:hAnsi="Times"/>
          <w:i/>
          <w:iCs/>
        </w:rPr>
        <w:t>The Truth About Stories A Native Narrative.</w:t>
      </w:r>
      <w:r w:rsidRPr="00660208">
        <w:rPr>
          <w:rFonts w:ascii="Times" w:hAnsi="Times"/>
        </w:rPr>
        <w:t xml:space="preserve"> Minneapolis, MN: University of Minnesota Press.</w:t>
      </w:r>
    </w:p>
  </w:footnote>
  <w:footnote w:id="39">
    <w:p w14:paraId="61C69F73" w14:textId="73A55997"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Ibid. 26. </w:t>
      </w:r>
    </w:p>
  </w:footnote>
  <w:footnote w:id="40">
    <w:p w14:paraId="65F38C7B" w14:textId="052A7581"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Perez, William. 2009. </w:t>
      </w:r>
      <w:r w:rsidRPr="00660208">
        <w:rPr>
          <w:rFonts w:ascii="Times" w:hAnsi="Times"/>
          <w:i/>
          <w:iCs/>
        </w:rPr>
        <w:t>We Are Americans Undocumented Students Pursuing the American Dream.</w:t>
      </w:r>
      <w:r w:rsidRPr="00660208">
        <w:rPr>
          <w:rFonts w:ascii="Times" w:hAnsi="Times"/>
        </w:rPr>
        <w:t xml:space="preserve"> 1st edition. Sterling, Virginia: Stylus Publishing.</w:t>
      </w:r>
    </w:p>
  </w:footnote>
  <w:footnote w:id="41">
    <w:p w14:paraId="5C48F603" w14:textId="77777777" w:rsidR="00617D7D" w:rsidRPr="00660208" w:rsidRDefault="00617D7D" w:rsidP="009509B0">
      <w:pPr>
        <w:pStyle w:val="FootnoteText"/>
        <w:rPr>
          <w:rFonts w:ascii="Times" w:hAnsi="Times"/>
        </w:rPr>
      </w:pPr>
      <w:r w:rsidRPr="00660208">
        <w:rPr>
          <w:rStyle w:val="FootnoteReference"/>
          <w:rFonts w:ascii="Times" w:hAnsi="Times"/>
        </w:rPr>
        <w:footnoteRef/>
      </w:r>
      <w:r w:rsidRPr="00660208">
        <w:rPr>
          <w:rFonts w:ascii="Times" w:hAnsi="Times"/>
        </w:rPr>
        <w:t xml:space="preserve"> Livermore, Edward K. 1972. "Illegal Alien Cost High." </w:t>
      </w:r>
      <w:r w:rsidRPr="00660208">
        <w:rPr>
          <w:rFonts w:ascii="Times" w:hAnsi="Times"/>
          <w:i/>
          <w:iCs/>
        </w:rPr>
        <w:t>Sapulpa Daily Herald</w:t>
      </w:r>
      <w:r w:rsidRPr="00660208">
        <w:rPr>
          <w:rFonts w:ascii="Times" w:hAnsi="Times"/>
        </w:rPr>
        <w:t>, March 6, 1 ed.: 2.</w:t>
      </w:r>
    </w:p>
    <w:p w14:paraId="31B01042" w14:textId="07596552" w:rsidR="00617D7D" w:rsidRDefault="00617D7D">
      <w:pPr>
        <w:pStyle w:val="FootnoteText"/>
      </w:pPr>
    </w:p>
  </w:footnote>
  <w:footnote w:id="42">
    <w:p w14:paraId="1394EA30" w14:textId="716453EA"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Perez, William. 2009. </w:t>
      </w:r>
      <w:r w:rsidRPr="00660208">
        <w:rPr>
          <w:rFonts w:ascii="Times" w:hAnsi="Times"/>
          <w:i/>
          <w:iCs/>
        </w:rPr>
        <w:t>We Are Americans Undocumented Students Pursuing the American Dream.</w:t>
      </w:r>
      <w:r w:rsidRPr="00660208">
        <w:rPr>
          <w:rFonts w:ascii="Times" w:hAnsi="Times"/>
        </w:rPr>
        <w:t xml:space="preserve"> 1st edition. Sterling, Virginia: Stylus Publishing.</w:t>
      </w:r>
    </w:p>
  </w:footnote>
  <w:footnote w:id="43">
    <w:p w14:paraId="20FB21B7" w14:textId="30F42D6C"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Eiter, Jim, and Denise Melinsky. 1982. "Oklahoma 'Land of Promise' to Mexicans Seeking Work." </w:t>
      </w:r>
      <w:r w:rsidRPr="00660208">
        <w:rPr>
          <w:rFonts w:ascii="Times" w:hAnsi="Times"/>
          <w:i/>
          <w:iCs/>
        </w:rPr>
        <w:t>The Sunday Oklahoman,</w:t>
      </w:r>
      <w:r w:rsidRPr="00660208">
        <w:rPr>
          <w:rFonts w:ascii="Times" w:hAnsi="Times"/>
        </w:rPr>
        <w:t xml:space="preserve"> November 7: 79.</w:t>
      </w:r>
    </w:p>
  </w:footnote>
  <w:footnote w:id="44">
    <w:p w14:paraId="3FD3175E" w14:textId="6492EB04" w:rsidR="00617D7D" w:rsidRDefault="00617D7D">
      <w:pPr>
        <w:pStyle w:val="FootnoteText"/>
      </w:pPr>
      <w:r w:rsidRPr="00660208">
        <w:rPr>
          <w:rStyle w:val="FootnoteReference"/>
          <w:rFonts w:ascii="Times" w:hAnsi="Times"/>
        </w:rPr>
        <w:footnoteRef/>
      </w:r>
      <w:r w:rsidRPr="00660208">
        <w:rPr>
          <w:rFonts w:ascii="Times" w:hAnsi="Times"/>
        </w:rPr>
        <w:t xml:space="preserve"> Ibid.</w:t>
      </w:r>
    </w:p>
  </w:footnote>
  <w:footnote w:id="45">
    <w:p w14:paraId="1A5687DE" w14:textId="7F2FE458"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Daily Herald.</w:t>
      </w:r>
      <w:r w:rsidRPr="00660208">
        <w:rPr>
          <w:rFonts w:ascii="Times" w:hAnsi="Times"/>
        </w:rPr>
        <w:t xml:space="preserve"> 1952. "5 Million Slave Laborers in the U.S. American Claims." November 7, 1 ed.: 6.</w:t>
      </w:r>
    </w:p>
  </w:footnote>
  <w:footnote w:id="46">
    <w:p w14:paraId="7E6F6C98" w14:textId="712893E6" w:rsidR="00617D7D" w:rsidRPr="009E2AD4"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Ibid.</w:t>
      </w:r>
      <w:r>
        <w:t xml:space="preserve"> </w:t>
      </w:r>
    </w:p>
  </w:footnote>
  <w:footnote w:id="47">
    <w:p w14:paraId="356A98D2" w14:textId="77777777" w:rsidR="00617D7D" w:rsidRPr="00075D2B" w:rsidRDefault="00617D7D" w:rsidP="00575614">
      <w:pPr>
        <w:pStyle w:val="Bibliography"/>
        <w:spacing w:line="480" w:lineRule="auto"/>
        <w:ind w:left="720" w:hanging="720"/>
        <w:rPr>
          <w:rFonts w:ascii="Times" w:hAnsi="Times"/>
          <w:noProof/>
        </w:rPr>
      </w:pPr>
      <w:r>
        <w:rPr>
          <w:rStyle w:val="FootnoteReference"/>
        </w:rPr>
        <w:footnoteRef/>
      </w:r>
      <w:r>
        <w:t xml:space="preserve"> </w:t>
      </w:r>
      <w:r w:rsidRPr="00075D2B">
        <w:rPr>
          <w:rFonts w:ascii="Times" w:hAnsi="Times"/>
          <w:i/>
          <w:iCs/>
          <w:noProof/>
        </w:rPr>
        <w:t>Sapulpa Daily Herald .</w:t>
      </w:r>
      <w:r w:rsidRPr="00075D2B">
        <w:rPr>
          <w:rFonts w:ascii="Times" w:hAnsi="Times"/>
          <w:noProof/>
        </w:rPr>
        <w:t xml:space="preserve"> 1952. "Rivers Says N.Y. Accusations Part of Smear Plot ." June 6: 3.</w:t>
      </w:r>
    </w:p>
    <w:p w14:paraId="63FE7294" w14:textId="29E44653" w:rsidR="00617D7D" w:rsidRDefault="00617D7D">
      <w:pPr>
        <w:pStyle w:val="FootnoteText"/>
      </w:pPr>
    </w:p>
  </w:footnote>
  <w:footnote w:id="48">
    <w:p w14:paraId="6BD962A0" w14:textId="1B1BA677" w:rsidR="00617D7D" w:rsidRPr="005D6E9C" w:rsidRDefault="00617D7D">
      <w:pPr>
        <w:pStyle w:val="FootnoteText"/>
        <w:rPr>
          <w:rFonts w:ascii="Times" w:hAnsi="Times"/>
        </w:rPr>
      </w:pPr>
      <w:r w:rsidRPr="005D6E9C">
        <w:rPr>
          <w:rStyle w:val="FootnoteReference"/>
          <w:rFonts w:ascii="Times" w:hAnsi="Times"/>
        </w:rPr>
        <w:footnoteRef/>
      </w:r>
      <w:r w:rsidRPr="005D6E9C">
        <w:rPr>
          <w:rFonts w:ascii="Times" w:hAnsi="Times"/>
        </w:rPr>
        <w:t xml:space="preserve"> </w:t>
      </w:r>
      <w:r>
        <w:rPr>
          <w:rFonts w:ascii="Times" w:hAnsi="Times"/>
        </w:rPr>
        <w:t xml:space="preserve">Los Tigres del Norte, De Paisano a Paisano, Track 1 on De Paisano a Paisano, Fonovisa Records, 2000. </w:t>
      </w:r>
    </w:p>
  </w:footnote>
  <w:footnote w:id="49">
    <w:p w14:paraId="737D7466" w14:textId="29FE240E"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Rosas, Ana Elizabeth. 2014. </w:t>
      </w:r>
      <w:r w:rsidRPr="00660208">
        <w:rPr>
          <w:rFonts w:ascii="Times" w:hAnsi="Times"/>
          <w:i/>
          <w:iCs/>
        </w:rPr>
        <w:t>Abrazando El Espiritu Bracero Families Confront the U.S. Mexico Border.</w:t>
      </w:r>
      <w:r w:rsidRPr="00660208">
        <w:rPr>
          <w:rFonts w:ascii="Times" w:hAnsi="Times"/>
        </w:rPr>
        <w:t xml:space="preserve"> Oakland, CA: University of California Press. </w:t>
      </w:r>
    </w:p>
  </w:footnote>
  <w:footnote w:id="50">
    <w:p w14:paraId="17072F15" w14:textId="16BE1A27" w:rsidR="00617D7D" w:rsidRDefault="00617D7D">
      <w:pPr>
        <w:pStyle w:val="FootnoteText"/>
      </w:pPr>
      <w:r w:rsidRPr="00660208">
        <w:rPr>
          <w:rStyle w:val="FootnoteReference"/>
          <w:rFonts w:ascii="Times" w:hAnsi="Times"/>
        </w:rPr>
        <w:footnoteRef/>
      </w:r>
      <w:r w:rsidRPr="00660208">
        <w:rPr>
          <w:rFonts w:ascii="Times" w:hAnsi="Times"/>
        </w:rPr>
        <w:t xml:space="preserve"> Ibid.</w:t>
      </w:r>
      <w:r>
        <w:t xml:space="preserve"> </w:t>
      </w:r>
    </w:p>
  </w:footnote>
  <w:footnote w:id="51">
    <w:p w14:paraId="0A2EB820" w14:textId="1A5F8553"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2019. </w:t>
      </w:r>
      <w:r w:rsidRPr="00660208">
        <w:rPr>
          <w:rFonts w:ascii="Times" w:hAnsi="Times"/>
          <w:i/>
          <w:iCs/>
        </w:rPr>
        <w:t>Immigration History.</w:t>
      </w:r>
      <w:r w:rsidRPr="00660208">
        <w:rPr>
          <w:rFonts w:ascii="Times" w:hAnsi="Times"/>
        </w:rPr>
        <w:t xml:space="preserve"> Accessed March 18, 2021. https://immigrationhistory.org/item/bracero-agreement/.</w:t>
      </w:r>
    </w:p>
  </w:footnote>
  <w:footnote w:id="52">
    <w:p w14:paraId="29F514D2" w14:textId="27247D01" w:rsidR="00617D7D" w:rsidRPr="00660208" w:rsidRDefault="00617D7D" w:rsidP="00575614">
      <w:pPr>
        <w:pStyle w:val="FootnoteText"/>
        <w:rPr>
          <w:rFonts w:ascii="Times" w:hAnsi="Times"/>
        </w:rPr>
      </w:pPr>
      <w:r w:rsidRPr="00660208">
        <w:rPr>
          <w:rStyle w:val="FootnoteReference"/>
          <w:rFonts w:ascii="Times" w:hAnsi="Times"/>
        </w:rPr>
        <w:footnoteRef/>
      </w:r>
      <w:r w:rsidRPr="00660208">
        <w:rPr>
          <w:rFonts w:ascii="Times" w:hAnsi="Times"/>
        </w:rPr>
        <w:t xml:space="preserve"> Library of Congress. n.d. </w:t>
      </w:r>
      <w:r w:rsidRPr="00660208">
        <w:rPr>
          <w:rFonts w:ascii="Times" w:hAnsi="Times"/>
          <w:i/>
          <w:iCs/>
        </w:rPr>
        <w:t>A Latinx Resource Guide Civil Rights Cases and Events in the United States.</w:t>
      </w:r>
      <w:r w:rsidRPr="00660208">
        <w:rPr>
          <w:rFonts w:ascii="Times" w:hAnsi="Times"/>
        </w:rPr>
        <w:t xml:space="preserve"> Accessed March 20, 2021. https://guides.loc.gov/latinx-civil-rights/bracero-program#:~:text=An%20executive%20order%20called%20the,on%20short%2Dterm%20labor%20contracts.</w:t>
      </w:r>
    </w:p>
    <w:p w14:paraId="74B8B44A" w14:textId="258080F4" w:rsidR="00617D7D" w:rsidRDefault="00617D7D">
      <w:pPr>
        <w:pStyle w:val="FootnoteText"/>
      </w:pPr>
    </w:p>
  </w:footnote>
  <w:footnote w:id="53">
    <w:p w14:paraId="25CA63D9" w14:textId="05DF1269" w:rsidR="00617D7D" w:rsidRPr="00660208" w:rsidRDefault="00617D7D" w:rsidP="00575614">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Daily Herald.</w:t>
      </w:r>
      <w:r w:rsidRPr="00660208">
        <w:rPr>
          <w:rFonts w:ascii="Times" w:hAnsi="Times"/>
        </w:rPr>
        <w:t xml:space="preserve"> 1954. "Farmers Complain Over Border Patrol Drive on w*tbacks." July 16: 6.</w:t>
      </w:r>
    </w:p>
    <w:p w14:paraId="10712DF0" w14:textId="464AA049" w:rsidR="00617D7D" w:rsidRDefault="00617D7D" w:rsidP="00D12EB4">
      <w:pPr>
        <w:pStyle w:val="FootnoteText"/>
        <w:jc w:val="center"/>
      </w:pPr>
    </w:p>
  </w:footnote>
  <w:footnote w:id="54">
    <w:p w14:paraId="5A408957" w14:textId="59D209CE"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Ibid. </w:t>
      </w:r>
    </w:p>
  </w:footnote>
  <w:footnote w:id="55">
    <w:p w14:paraId="005606A1" w14:textId="7A1BB528"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Ibid</w:t>
      </w:r>
      <w:r>
        <w:rPr>
          <w:rFonts w:ascii="Times" w:hAnsi="Times"/>
        </w:rPr>
        <w:t>.</w:t>
      </w:r>
      <w:r w:rsidRPr="00660208">
        <w:rPr>
          <w:rFonts w:ascii="Times" w:hAnsi="Times"/>
        </w:rPr>
        <w:t xml:space="preserve"> </w:t>
      </w:r>
    </w:p>
  </w:footnote>
  <w:footnote w:id="56">
    <w:p w14:paraId="373D0D9B" w14:textId="1401B120"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w:t>
      </w:r>
      <w:r>
        <w:rPr>
          <w:rFonts w:ascii="Times" w:hAnsi="Times"/>
        </w:rPr>
        <w:t>I</w:t>
      </w:r>
      <w:r w:rsidRPr="00660208">
        <w:rPr>
          <w:rFonts w:ascii="Times" w:hAnsi="Times"/>
        </w:rPr>
        <w:t>bid</w:t>
      </w:r>
      <w:r>
        <w:rPr>
          <w:rFonts w:ascii="Times" w:hAnsi="Times"/>
        </w:rPr>
        <w:t>.</w:t>
      </w:r>
    </w:p>
  </w:footnote>
  <w:footnote w:id="57">
    <w:p w14:paraId="6B0BDBC2" w14:textId="775C9A77"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Mize, Ronald. 2021. </w:t>
      </w:r>
      <w:r w:rsidRPr="00660208">
        <w:rPr>
          <w:rFonts w:ascii="Times" w:hAnsi="Times"/>
          <w:i/>
          <w:iCs/>
        </w:rPr>
        <w:t>The U.S.-Mexico Bracero Program, 1942-1964.</w:t>
      </w:r>
      <w:r w:rsidRPr="00660208">
        <w:rPr>
          <w:rFonts w:ascii="Times" w:hAnsi="Times"/>
        </w:rPr>
        <w:t xml:space="preserve"> Boston, MA: Bedford/ St. Martins.</w:t>
      </w:r>
    </w:p>
  </w:footnote>
  <w:footnote w:id="58">
    <w:p w14:paraId="1C12C4D8" w14:textId="1FF4DA31"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Ibid.</w:t>
      </w:r>
    </w:p>
  </w:footnote>
  <w:footnote w:id="59">
    <w:p w14:paraId="5979BACE" w14:textId="12E26E3B"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w:t>
      </w:r>
      <w:r>
        <w:rPr>
          <w:rFonts w:ascii="Times" w:hAnsi="Times"/>
        </w:rPr>
        <w:t>I</w:t>
      </w:r>
      <w:r w:rsidRPr="00660208">
        <w:rPr>
          <w:rFonts w:ascii="Times" w:hAnsi="Times"/>
        </w:rPr>
        <w:t>bid.</w:t>
      </w:r>
    </w:p>
  </w:footnote>
  <w:footnote w:id="60">
    <w:p w14:paraId="42630492" w14:textId="244E849D" w:rsidR="00617D7D" w:rsidRDefault="00617D7D" w:rsidP="0017061D">
      <w:pPr>
        <w:pStyle w:val="FootnoteText"/>
        <w:tabs>
          <w:tab w:val="left" w:pos="8257"/>
        </w:tabs>
      </w:pPr>
      <w:r w:rsidRPr="00660208">
        <w:rPr>
          <w:rStyle w:val="FootnoteReference"/>
          <w:rFonts w:ascii="Times" w:hAnsi="Times"/>
        </w:rPr>
        <w:footnoteRef/>
      </w:r>
      <w:r w:rsidRPr="00660208">
        <w:rPr>
          <w:rFonts w:ascii="Times" w:hAnsi="Times"/>
        </w:rPr>
        <w:t xml:space="preserve"> </w:t>
      </w:r>
      <w:r>
        <w:rPr>
          <w:rFonts w:ascii="Times" w:hAnsi="Times"/>
        </w:rPr>
        <w:t>I</w:t>
      </w:r>
      <w:r w:rsidRPr="00660208">
        <w:rPr>
          <w:rFonts w:ascii="Times" w:hAnsi="Times"/>
        </w:rPr>
        <w:t>bid.</w:t>
      </w:r>
      <w:r>
        <w:rPr>
          <w:rFonts w:ascii="Times" w:hAnsi="Times"/>
        </w:rPr>
        <w:tab/>
      </w:r>
    </w:p>
  </w:footnote>
  <w:footnote w:id="61">
    <w:p w14:paraId="360CD2F9" w14:textId="0663C23B" w:rsidR="00617D7D" w:rsidRPr="00660208" w:rsidRDefault="00617D7D" w:rsidP="00575614">
      <w:pPr>
        <w:pStyle w:val="FootnoteText"/>
        <w:rPr>
          <w:rFonts w:ascii="Times" w:hAnsi="Times"/>
        </w:rPr>
      </w:pPr>
      <w:r w:rsidRPr="00660208">
        <w:rPr>
          <w:rStyle w:val="FootnoteReference"/>
          <w:rFonts w:ascii="Times" w:hAnsi="Times"/>
        </w:rPr>
        <w:footnoteRef/>
      </w:r>
      <w:r w:rsidRPr="00660208">
        <w:rPr>
          <w:rFonts w:ascii="Times" w:hAnsi="Times"/>
        </w:rPr>
        <w:t xml:space="preserve"> Rosas, Ana Elizabeth. 2014. </w:t>
      </w:r>
      <w:r w:rsidRPr="00660208">
        <w:rPr>
          <w:rFonts w:ascii="Times" w:hAnsi="Times"/>
          <w:i/>
          <w:iCs/>
        </w:rPr>
        <w:t>Abrazando El Espiritu Bracero Families Confront the U.S. Mexico Border.</w:t>
      </w:r>
      <w:r w:rsidRPr="00660208">
        <w:rPr>
          <w:rFonts w:ascii="Times" w:hAnsi="Times"/>
        </w:rPr>
        <w:t xml:space="preserve"> Oakland, CA: University of California Press.</w:t>
      </w:r>
    </w:p>
    <w:p w14:paraId="01A53466" w14:textId="3E414AEF" w:rsidR="00617D7D" w:rsidRDefault="00617D7D">
      <w:pPr>
        <w:pStyle w:val="FootnoteText"/>
      </w:pPr>
    </w:p>
  </w:footnote>
  <w:footnote w:id="62">
    <w:p w14:paraId="554F33D2" w14:textId="7C67600B" w:rsidR="00617D7D" w:rsidRPr="00A02EC4" w:rsidRDefault="00617D7D">
      <w:pPr>
        <w:pStyle w:val="FootnoteText"/>
        <w:rPr>
          <w:rFonts w:ascii="Times" w:hAnsi="Times"/>
        </w:rPr>
      </w:pPr>
      <w:r w:rsidRPr="00A02EC4">
        <w:rPr>
          <w:rStyle w:val="FootnoteReference"/>
          <w:rFonts w:ascii="Times" w:hAnsi="Times"/>
        </w:rPr>
        <w:footnoteRef/>
      </w:r>
      <w:r w:rsidRPr="00A02EC4">
        <w:rPr>
          <w:rFonts w:ascii="Times" w:hAnsi="Times"/>
        </w:rPr>
        <w:t xml:space="preserve"> Woody Guthrie, Deportee (Plane Wreck at Los Gatos), 1948.</w:t>
      </w:r>
    </w:p>
  </w:footnote>
  <w:footnote w:id="63">
    <w:p w14:paraId="39FA8944" w14:textId="46B72464" w:rsidR="00617D7D" w:rsidRPr="00660208" w:rsidRDefault="00617D7D" w:rsidP="00575614">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Daily Herald.</w:t>
      </w:r>
      <w:r w:rsidRPr="00660208">
        <w:rPr>
          <w:rFonts w:ascii="Times" w:hAnsi="Times"/>
        </w:rPr>
        <w:t xml:space="preserve"> 1952. "Law Signed to Curb w*tbacks." March 21: 2.</w:t>
      </w:r>
    </w:p>
    <w:p w14:paraId="3B104165" w14:textId="69123F37" w:rsidR="00617D7D" w:rsidRDefault="00617D7D">
      <w:pPr>
        <w:pStyle w:val="FootnoteText"/>
      </w:pPr>
    </w:p>
  </w:footnote>
  <w:footnote w:id="64">
    <w:p w14:paraId="37CAC358" w14:textId="77777777" w:rsidR="00617D7D" w:rsidRPr="00660208" w:rsidRDefault="00617D7D" w:rsidP="00C619F5">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Weleetka American.</w:t>
      </w:r>
      <w:r w:rsidRPr="00660208">
        <w:rPr>
          <w:rFonts w:ascii="Times" w:hAnsi="Times"/>
        </w:rPr>
        <w:t xml:space="preserve"> 1956. "Scanning the News Operation w*tbacks." March 1: 5.</w:t>
      </w:r>
    </w:p>
    <w:p w14:paraId="0A0A6213" w14:textId="693D4775" w:rsidR="00617D7D" w:rsidRPr="00660208" w:rsidRDefault="00617D7D">
      <w:pPr>
        <w:pStyle w:val="FootnoteText"/>
        <w:rPr>
          <w:rFonts w:ascii="Times" w:hAnsi="Times"/>
        </w:rPr>
      </w:pPr>
    </w:p>
  </w:footnote>
  <w:footnote w:id="65">
    <w:p w14:paraId="3D8397D4" w14:textId="431AC96A" w:rsidR="00617D7D" w:rsidRPr="00660208" w:rsidRDefault="00617D7D" w:rsidP="00C619F5">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Daily Herald.</w:t>
      </w:r>
      <w:r w:rsidRPr="00660208">
        <w:rPr>
          <w:rFonts w:ascii="Times" w:hAnsi="Times"/>
        </w:rPr>
        <w:t xml:space="preserve"> 1954. "Operation w*tback Sends Aliens Back into Native Mexico’." June 18: 4.</w:t>
      </w:r>
    </w:p>
    <w:p w14:paraId="3DDE6263" w14:textId="7846DB6C" w:rsidR="00617D7D" w:rsidRDefault="00617D7D">
      <w:pPr>
        <w:pStyle w:val="FootnoteText"/>
      </w:pPr>
      <w:r>
        <w:t xml:space="preserve"> </w:t>
      </w:r>
    </w:p>
  </w:footnote>
  <w:footnote w:id="66">
    <w:p w14:paraId="1003E9C9" w14:textId="1930EAB1"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Dyer, Ray J.  1952. "Texans Fight w*tback Bill." </w:t>
      </w:r>
      <w:r w:rsidRPr="00660208">
        <w:rPr>
          <w:rFonts w:ascii="Times" w:hAnsi="Times"/>
          <w:i/>
          <w:iCs/>
        </w:rPr>
        <w:t>El Reno Daily Tribune</w:t>
      </w:r>
      <w:r w:rsidRPr="00660208">
        <w:rPr>
          <w:rFonts w:ascii="Times" w:hAnsi="Times"/>
        </w:rPr>
        <w:t>, February 25: 1.</w:t>
      </w:r>
    </w:p>
  </w:footnote>
  <w:footnote w:id="67">
    <w:p w14:paraId="58C6D8CC" w14:textId="12CB3806"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Daily Herald.</w:t>
      </w:r>
      <w:r w:rsidRPr="00660208">
        <w:rPr>
          <w:rFonts w:ascii="Times" w:hAnsi="Times"/>
        </w:rPr>
        <w:t xml:space="preserve"> 1952. "Law Signed to Curb w*tbacks." March 21: 2.</w:t>
      </w:r>
    </w:p>
  </w:footnote>
  <w:footnote w:id="68">
    <w:p w14:paraId="1DBD933C" w14:textId="538AE6F5"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Daily Herald.</w:t>
      </w:r>
      <w:r w:rsidRPr="00660208">
        <w:rPr>
          <w:rFonts w:ascii="Times" w:hAnsi="Times"/>
        </w:rPr>
        <w:t xml:space="preserve"> 1954. "Farmers Complain Over Border Patrol Drive on w*tbacks." July 16: 6.</w:t>
      </w:r>
    </w:p>
  </w:footnote>
  <w:footnote w:id="69">
    <w:p w14:paraId="4E70B756" w14:textId="632C93E1" w:rsidR="00617D7D" w:rsidRDefault="00617D7D">
      <w:pPr>
        <w:pStyle w:val="FootnoteText"/>
      </w:pPr>
      <w:r w:rsidRPr="00660208">
        <w:rPr>
          <w:rStyle w:val="FootnoteReference"/>
          <w:rFonts w:ascii="Times" w:hAnsi="Times"/>
        </w:rPr>
        <w:footnoteRef/>
      </w:r>
      <w:r w:rsidRPr="00660208">
        <w:rPr>
          <w:rFonts w:ascii="Times" w:hAnsi="Times"/>
        </w:rPr>
        <w:t xml:space="preserve"> ibid.</w:t>
      </w:r>
      <w:r>
        <w:t xml:space="preserve"> </w:t>
      </w:r>
    </w:p>
  </w:footnote>
  <w:footnote w:id="70">
    <w:p w14:paraId="5E20AD1D" w14:textId="4315F38A"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Daily Herald.</w:t>
      </w:r>
      <w:r w:rsidRPr="00660208">
        <w:rPr>
          <w:rFonts w:ascii="Times" w:hAnsi="Times"/>
        </w:rPr>
        <w:t xml:space="preserve"> 1954. "Border Patrol Delays w*tback round up till Friday." July 12: 6.</w:t>
      </w:r>
    </w:p>
  </w:footnote>
  <w:footnote w:id="71">
    <w:p w14:paraId="2B36E062" w14:textId="144C2C7F" w:rsidR="00617D7D" w:rsidRDefault="00617D7D">
      <w:pPr>
        <w:pStyle w:val="FootnoteText"/>
      </w:pPr>
      <w:r w:rsidRPr="00660208">
        <w:rPr>
          <w:rStyle w:val="FootnoteReference"/>
          <w:rFonts w:ascii="Times" w:hAnsi="Times"/>
        </w:rPr>
        <w:footnoteRef/>
      </w:r>
      <w:r w:rsidRPr="00660208">
        <w:rPr>
          <w:rFonts w:ascii="Times" w:hAnsi="Times"/>
        </w:rPr>
        <w:t xml:space="preserve"> ibid.</w:t>
      </w:r>
      <w:r>
        <w:t xml:space="preserve"> </w:t>
      </w:r>
    </w:p>
  </w:footnote>
  <w:footnote w:id="72">
    <w:p w14:paraId="7A83877A" w14:textId="63DE3B24" w:rsidR="00617D7D" w:rsidRPr="00A02EC4" w:rsidRDefault="00617D7D">
      <w:pPr>
        <w:pStyle w:val="FootnoteText"/>
        <w:rPr>
          <w:rFonts w:ascii="Times" w:hAnsi="Times"/>
        </w:rPr>
      </w:pPr>
      <w:r w:rsidRPr="00A02EC4">
        <w:rPr>
          <w:rStyle w:val="FootnoteReference"/>
          <w:rFonts w:ascii="Times" w:hAnsi="Times"/>
        </w:rPr>
        <w:footnoteRef/>
      </w:r>
      <w:r w:rsidRPr="00A02EC4">
        <w:rPr>
          <w:rFonts w:ascii="Times" w:hAnsi="Times"/>
        </w:rPr>
        <w:t xml:space="preserve"> </w:t>
      </w:r>
      <w:r>
        <w:rPr>
          <w:rFonts w:ascii="Times" w:hAnsi="Times"/>
        </w:rPr>
        <w:t xml:space="preserve">Ricardo Arjona, Mojado, Track 7 on Adentro, Metamorfosis Enterprise Limited, 2005. </w:t>
      </w:r>
    </w:p>
  </w:footnote>
  <w:footnote w:id="73">
    <w:p w14:paraId="54D20F8F" w14:textId="4308BF50" w:rsidR="00617D7D" w:rsidRPr="00660208" w:rsidRDefault="00617D7D" w:rsidP="007E4493">
      <w:pPr>
        <w:pStyle w:val="Bibliography"/>
        <w:spacing w:line="480" w:lineRule="auto"/>
        <w:ind w:left="720" w:hanging="720"/>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noProof/>
        </w:rPr>
        <w:t xml:space="preserve">Dyer, Ray J. . 1952. "Texans Fight w*tback Bill." </w:t>
      </w:r>
      <w:r w:rsidRPr="00660208">
        <w:rPr>
          <w:rFonts w:ascii="Times" w:hAnsi="Times"/>
          <w:i/>
          <w:iCs/>
          <w:noProof/>
        </w:rPr>
        <w:t>El Reno Daily Tribune</w:t>
      </w:r>
      <w:r w:rsidRPr="00660208">
        <w:rPr>
          <w:rFonts w:ascii="Times" w:hAnsi="Times"/>
          <w:noProof/>
        </w:rPr>
        <w:t>, February 25: 1.</w:t>
      </w:r>
    </w:p>
  </w:footnote>
  <w:footnote w:id="74">
    <w:p w14:paraId="78D9E21C" w14:textId="0B792EE5"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Sunday Herald.</w:t>
      </w:r>
      <w:r w:rsidRPr="00660208">
        <w:rPr>
          <w:rFonts w:ascii="Times" w:hAnsi="Times"/>
        </w:rPr>
        <w:t xml:space="preserve"> 1953. "Death March Reported Forced on w*tbacks." June 7: 3.</w:t>
      </w:r>
    </w:p>
  </w:footnote>
  <w:footnote w:id="75">
    <w:p w14:paraId="06D3621D" w14:textId="2487341B" w:rsidR="00617D7D" w:rsidRDefault="00617D7D">
      <w:pPr>
        <w:pStyle w:val="FootnoteText"/>
      </w:pPr>
      <w:r w:rsidRPr="00660208">
        <w:rPr>
          <w:rStyle w:val="FootnoteReference"/>
          <w:rFonts w:ascii="Times" w:hAnsi="Times"/>
        </w:rPr>
        <w:footnoteRef/>
      </w:r>
      <w:r w:rsidRPr="00660208">
        <w:rPr>
          <w:rFonts w:ascii="Times" w:hAnsi="Times"/>
        </w:rPr>
        <w:t xml:space="preserve"> Ibid.</w:t>
      </w:r>
    </w:p>
  </w:footnote>
  <w:footnote w:id="76">
    <w:p w14:paraId="4C16DDA6" w14:textId="528EFAB4" w:rsidR="00617D7D" w:rsidRDefault="00617D7D">
      <w:pPr>
        <w:pStyle w:val="FootnoteText"/>
      </w:pPr>
      <w:r>
        <w:rPr>
          <w:rStyle w:val="FootnoteReference"/>
        </w:rPr>
        <w:footnoteRef/>
      </w:r>
      <w:r>
        <w:t xml:space="preserve"> </w:t>
      </w:r>
      <w:r>
        <w:rPr>
          <w:i/>
          <w:iCs/>
        </w:rPr>
        <w:t>Sapulpa Daily Herald</w:t>
      </w:r>
      <w:r w:rsidRPr="00782BE6">
        <w:rPr>
          <w:i/>
          <w:iCs/>
        </w:rPr>
        <w:t>.</w:t>
      </w:r>
      <w:r w:rsidRPr="00782BE6">
        <w:t xml:space="preserve"> 1953. "U.S. Citizen Tells How Border Patro</w:t>
      </w:r>
      <w:r>
        <w:t>l Moved His Family</w:t>
      </w:r>
      <w:r w:rsidRPr="00782BE6">
        <w:t>." June 10: 4.</w:t>
      </w:r>
    </w:p>
  </w:footnote>
  <w:footnote w:id="77">
    <w:p w14:paraId="5A5708F1" w14:textId="4CFA57F0" w:rsidR="00617D7D" w:rsidRPr="00660208" w:rsidRDefault="00617D7D" w:rsidP="00782BE6">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Daily Herald.</w:t>
      </w:r>
      <w:r w:rsidRPr="00660208">
        <w:rPr>
          <w:rFonts w:ascii="Times" w:hAnsi="Times"/>
        </w:rPr>
        <w:t xml:space="preserve"> 1952. "Rivers Says N.Y. Accusations Part of Smear Plot." June 6: 3.</w:t>
      </w:r>
    </w:p>
    <w:p w14:paraId="4B5E990E" w14:textId="39EF0B55" w:rsidR="00617D7D" w:rsidRPr="00660208" w:rsidRDefault="00617D7D" w:rsidP="0001789B">
      <w:pPr>
        <w:pStyle w:val="FootnoteText"/>
        <w:rPr>
          <w:rFonts w:ascii="Times" w:hAnsi="Times"/>
        </w:rPr>
      </w:pPr>
    </w:p>
  </w:footnote>
  <w:footnote w:id="78">
    <w:p w14:paraId="272275EA" w14:textId="77777777" w:rsidR="00617D7D" w:rsidRPr="00660208" w:rsidRDefault="00617D7D" w:rsidP="00782BE6">
      <w:pPr>
        <w:pStyle w:val="FootnoteText"/>
        <w:rPr>
          <w:rFonts w:ascii="Times" w:hAnsi="Times"/>
        </w:rPr>
      </w:pPr>
      <w:r w:rsidRPr="00660208">
        <w:rPr>
          <w:rStyle w:val="FootnoteReference"/>
          <w:rFonts w:ascii="Times" w:hAnsi="Times"/>
        </w:rPr>
        <w:footnoteRef/>
      </w:r>
      <w:r w:rsidRPr="00660208">
        <w:rPr>
          <w:rFonts w:ascii="Times" w:hAnsi="Times"/>
        </w:rPr>
        <w:t xml:space="preserve"> Messer, Chris M, and Patricia A Bell. 2010. "Mass Media and Governmental Framing of Riots: The Case of Tulsa, 1921." </w:t>
      </w:r>
      <w:r w:rsidRPr="00660208">
        <w:rPr>
          <w:rFonts w:ascii="Times" w:hAnsi="Times"/>
          <w:i/>
          <w:iCs/>
        </w:rPr>
        <w:t xml:space="preserve">Journal of Black Studies </w:t>
      </w:r>
      <w:r w:rsidRPr="00660208">
        <w:rPr>
          <w:rFonts w:ascii="Times" w:hAnsi="Times"/>
        </w:rPr>
        <w:t>851-870.</w:t>
      </w:r>
    </w:p>
    <w:p w14:paraId="42707D1A" w14:textId="1560750A" w:rsidR="00617D7D" w:rsidRPr="00660208" w:rsidRDefault="00617D7D">
      <w:pPr>
        <w:pStyle w:val="FootnoteText"/>
        <w:rPr>
          <w:rFonts w:ascii="Times" w:hAnsi="Times"/>
        </w:rPr>
      </w:pPr>
    </w:p>
  </w:footnote>
  <w:footnote w:id="79">
    <w:p w14:paraId="0D8F8536" w14:textId="72BB35AD" w:rsidR="00617D7D" w:rsidRPr="00660208" w:rsidRDefault="00617D7D" w:rsidP="00B509C4">
      <w:pPr>
        <w:pStyle w:val="FootnoteText"/>
        <w:rPr>
          <w:rFonts w:ascii="Times" w:hAnsi="Times"/>
        </w:rPr>
      </w:pPr>
      <w:r w:rsidRPr="00660208">
        <w:rPr>
          <w:rStyle w:val="FootnoteReference"/>
          <w:rFonts w:ascii="Times" w:hAnsi="Times"/>
        </w:rPr>
        <w:footnoteRef/>
      </w:r>
      <w:r w:rsidRPr="00660208">
        <w:rPr>
          <w:rFonts w:ascii="Times" w:hAnsi="Times"/>
        </w:rPr>
        <w:t xml:space="preserve"> Sapulpa Daily Herald (Sapulpa, Okla.), Vol. 39, No. 270, Ed. 1 Monday, July 19, 1954, newspaper, July 19, 1954; Sapulpa, Oklahoma. Page 1-2 cited </w:t>
      </w:r>
    </w:p>
    <w:p w14:paraId="55F62323" w14:textId="77777777" w:rsidR="00617D7D" w:rsidRPr="00660208" w:rsidRDefault="00617D7D" w:rsidP="00B509C4">
      <w:pPr>
        <w:pStyle w:val="FootnoteText"/>
        <w:rPr>
          <w:rFonts w:ascii="Times" w:hAnsi="Times"/>
        </w:rPr>
      </w:pPr>
    </w:p>
  </w:footnote>
  <w:footnote w:id="80">
    <w:p w14:paraId="0271E8E2" w14:textId="1C5EC5E5" w:rsidR="00617D7D" w:rsidRPr="00660208" w:rsidRDefault="00617D7D" w:rsidP="00AB45F5">
      <w:pPr>
        <w:pStyle w:val="FootnoteText"/>
        <w:rPr>
          <w:rFonts w:ascii="Times" w:hAnsi="Times"/>
        </w:rPr>
      </w:pPr>
      <w:r w:rsidRPr="00660208">
        <w:rPr>
          <w:rStyle w:val="FootnoteReference"/>
          <w:rFonts w:ascii="Times" w:hAnsi="Times"/>
        </w:rPr>
        <w:footnoteRef/>
      </w:r>
      <w:r w:rsidRPr="00660208">
        <w:rPr>
          <w:rFonts w:ascii="Times" w:hAnsi="Times"/>
        </w:rPr>
        <w:t xml:space="preserve"> Sapulpa Daily Herald (Sapulpa, Okla.), Vol. 39, No. 239, Ed. 1 Friday, June 11, 1954, newspaper, June 11, 1954; Sapulpa, Oklahoma. </w:t>
      </w:r>
    </w:p>
    <w:p w14:paraId="10A9E0F5" w14:textId="722DBB3D" w:rsidR="00617D7D" w:rsidRDefault="00617D7D">
      <w:pPr>
        <w:pStyle w:val="FootnoteText"/>
      </w:pPr>
    </w:p>
  </w:footnote>
  <w:footnote w:id="81">
    <w:p w14:paraId="1F959567" w14:textId="5770588C" w:rsidR="00617D7D" w:rsidRPr="00660208" w:rsidRDefault="00617D7D">
      <w:pPr>
        <w:pStyle w:val="FootnoteText"/>
        <w:rPr>
          <w:rFonts w:ascii="Times" w:hAnsi="Times"/>
        </w:rPr>
      </w:pPr>
      <w:r w:rsidRPr="00660208">
        <w:rPr>
          <w:rStyle w:val="FootnoteReference"/>
          <w:rFonts w:ascii="Times" w:hAnsi="Times"/>
        </w:rPr>
        <w:footnoteRef/>
      </w:r>
      <w:r w:rsidRPr="00660208">
        <w:rPr>
          <w:rFonts w:ascii="Times" w:hAnsi="Times"/>
        </w:rPr>
        <w:t xml:space="preserve"> Ibid. </w:t>
      </w:r>
    </w:p>
  </w:footnote>
  <w:footnote w:id="82">
    <w:p w14:paraId="676548D8" w14:textId="65EF432A" w:rsidR="00617D7D" w:rsidRPr="00660208" w:rsidRDefault="00617D7D" w:rsidP="004A2328">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Daily Herald.</w:t>
      </w:r>
      <w:r w:rsidRPr="00660208">
        <w:rPr>
          <w:rFonts w:ascii="Times" w:hAnsi="Times"/>
        </w:rPr>
        <w:t xml:space="preserve"> 1954. "Designed to Send Mexicans Home Border Patrol Poised Today for Second w*tback Round up." July 9: 1.</w:t>
      </w:r>
    </w:p>
  </w:footnote>
  <w:footnote w:id="83">
    <w:p w14:paraId="063EA4B5" w14:textId="08F14E3C" w:rsidR="00617D7D" w:rsidRPr="00660208" w:rsidRDefault="00617D7D" w:rsidP="00D0470A">
      <w:pPr>
        <w:pStyle w:val="FootnoteText"/>
        <w:rPr>
          <w:rFonts w:ascii="Times" w:hAnsi="Times"/>
        </w:rPr>
      </w:pPr>
      <w:r w:rsidRPr="00660208">
        <w:rPr>
          <w:rStyle w:val="FootnoteReference"/>
          <w:rFonts w:ascii="Times" w:hAnsi="Times"/>
        </w:rPr>
        <w:footnoteRef/>
      </w:r>
      <w:r w:rsidRPr="00660208">
        <w:rPr>
          <w:rFonts w:ascii="Times" w:hAnsi="Times"/>
        </w:rPr>
        <w:t xml:space="preserve"> </w:t>
      </w:r>
      <w:r w:rsidRPr="00660208">
        <w:rPr>
          <w:rFonts w:ascii="Times" w:hAnsi="Times"/>
          <w:i/>
          <w:iCs/>
        </w:rPr>
        <w:t>Sapulpa Daily Herald.</w:t>
      </w:r>
      <w:r w:rsidRPr="00660208">
        <w:rPr>
          <w:rFonts w:ascii="Times" w:hAnsi="Times"/>
        </w:rPr>
        <w:t xml:space="preserve"> 1954. "California Profits from Crackdown on Mexican w*tbacks." July 29: 11.</w:t>
      </w:r>
    </w:p>
  </w:footnote>
  <w:footnote w:id="84">
    <w:p w14:paraId="2C417578" w14:textId="70AE40D7" w:rsidR="00617D7D" w:rsidRDefault="00617D7D" w:rsidP="00D0470A">
      <w:pPr>
        <w:pStyle w:val="FootnoteText"/>
      </w:pPr>
      <w:r w:rsidRPr="00660208">
        <w:rPr>
          <w:rStyle w:val="FootnoteReference"/>
          <w:rFonts w:ascii="Times" w:hAnsi="Times"/>
        </w:rPr>
        <w:footnoteRef/>
      </w:r>
      <w:r w:rsidRPr="00660208">
        <w:rPr>
          <w:rFonts w:ascii="Times" w:hAnsi="Times"/>
        </w:rPr>
        <w:t xml:space="preserve"> Ibid.</w:t>
      </w:r>
      <w:r>
        <w:t xml:space="preserve"> </w:t>
      </w:r>
    </w:p>
  </w:footnote>
  <w:footnote w:id="85">
    <w:p w14:paraId="4D8DDC42" w14:textId="3FE645AF" w:rsidR="00617D7D" w:rsidRPr="00660208" w:rsidRDefault="00617D7D" w:rsidP="00B62A85">
      <w:pPr>
        <w:pStyle w:val="FootnoteText"/>
        <w:rPr>
          <w:rFonts w:ascii="Times" w:hAnsi="Times"/>
          <w:sz w:val="22"/>
          <w:szCs w:val="22"/>
        </w:rPr>
      </w:pPr>
      <w:r w:rsidRPr="00660208">
        <w:rPr>
          <w:rStyle w:val="FootnoteReference"/>
          <w:rFonts w:ascii="Times" w:hAnsi="Times"/>
          <w:sz w:val="22"/>
          <w:szCs w:val="22"/>
        </w:rPr>
        <w:footnoteRef/>
      </w:r>
      <w:r w:rsidRPr="00660208">
        <w:rPr>
          <w:rFonts w:ascii="Times" w:hAnsi="Times"/>
          <w:sz w:val="22"/>
          <w:szCs w:val="22"/>
        </w:rPr>
        <w:t xml:space="preserve"> [Photograph 2012.201.B1284.0037], photograph, August 12, 1980; (</w:t>
      </w:r>
      <w:hyperlink r:id="rId1" w:history="1">
        <w:r w:rsidRPr="00660208">
          <w:rPr>
            <w:rStyle w:val="Hyperlink"/>
            <w:rFonts w:ascii="Times" w:hAnsi="Times"/>
            <w:sz w:val="22"/>
            <w:szCs w:val="22"/>
          </w:rPr>
          <w:t>https://gateway.okhistory.org/ark:/67531/metadc745516/</w:t>
        </w:r>
      </w:hyperlink>
      <w:r w:rsidRPr="00660208">
        <w:rPr>
          <w:rFonts w:ascii="Times" w:hAnsi="Times"/>
          <w:sz w:val="22"/>
          <w:szCs w:val="22"/>
        </w:rPr>
        <w:t>.</w:t>
      </w:r>
      <w:r w:rsidRPr="00660208" w:rsidDel="00635554">
        <w:rPr>
          <w:rFonts w:ascii="Times" w:hAnsi="Times"/>
          <w:sz w:val="22"/>
          <w:szCs w:val="22"/>
        </w:rPr>
        <w:t xml:space="preserve"> </w:t>
      </w:r>
      <w:r w:rsidRPr="00660208">
        <w:rPr>
          <w:rFonts w:ascii="Times" w:hAnsi="Times"/>
          <w:sz w:val="22"/>
          <w:szCs w:val="22"/>
        </w:rPr>
        <w:t>The Gateway to Oklahoma History, </w:t>
      </w:r>
      <w:hyperlink r:id="rId2" w:history="1">
        <w:r w:rsidRPr="00660208">
          <w:rPr>
            <w:rStyle w:val="Hyperlink"/>
            <w:rFonts w:ascii="Times" w:hAnsi="Times"/>
            <w:sz w:val="22"/>
            <w:szCs w:val="22"/>
          </w:rPr>
          <w:t>https://gateway.okhistory.org</w:t>
        </w:r>
      </w:hyperlink>
      <w:r w:rsidRPr="00660208">
        <w:rPr>
          <w:rFonts w:ascii="Times" w:hAnsi="Times"/>
          <w:sz w:val="22"/>
          <w:szCs w:val="22"/>
        </w:rPr>
        <w:t>; crediting Oklahoma Historical Society.</w:t>
      </w:r>
    </w:p>
  </w:footnote>
  <w:footnote w:id="86">
    <w:p w14:paraId="7C26AF9D" w14:textId="5F032CE7" w:rsidR="00617D7D" w:rsidRPr="007D56B5" w:rsidRDefault="00617D7D">
      <w:pPr>
        <w:pStyle w:val="FootnoteText"/>
        <w:rPr>
          <w:rFonts w:ascii="Times" w:hAnsi="Times"/>
        </w:rPr>
      </w:pPr>
      <w:r w:rsidRPr="007D56B5">
        <w:rPr>
          <w:rStyle w:val="FootnoteReference"/>
          <w:rFonts w:ascii="Times" w:hAnsi="Times"/>
        </w:rPr>
        <w:footnoteRef/>
      </w:r>
      <w:r w:rsidRPr="007D56B5">
        <w:rPr>
          <w:rFonts w:ascii="Times" w:hAnsi="Times"/>
        </w:rPr>
        <w:t xml:space="preserve"> Los Tigres del Norte, Somos Mas Americanos, Track 7 on Uniendo Fronteras, Fonovisa Records, 2001.</w:t>
      </w:r>
    </w:p>
  </w:footnote>
  <w:footnote w:id="87">
    <w:p w14:paraId="02020E4A" w14:textId="694BE0D5" w:rsidR="00617D7D" w:rsidRPr="00E70B0B" w:rsidRDefault="00617D7D">
      <w:pPr>
        <w:pStyle w:val="FootnoteText"/>
        <w:rPr>
          <w:rFonts w:ascii="Times" w:hAnsi="Times"/>
        </w:rPr>
      </w:pPr>
      <w:r w:rsidRPr="00E70B0B">
        <w:rPr>
          <w:rStyle w:val="FootnoteReference"/>
          <w:rFonts w:ascii="Times" w:hAnsi="Times"/>
        </w:rPr>
        <w:footnoteRef/>
      </w:r>
      <w:r w:rsidRPr="00E70B0B">
        <w:rPr>
          <w:rFonts w:ascii="Times" w:hAnsi="Times"/>
        </w:rPr>
        <w:t xml:space="preserve"> Rodriguez, Gabriel. 2017. "El Hogar Es Donde Esta el Corazon: Making Meaning through Oral History Interviews with Family." In </w:t>
      </w:r>
      <w:r w:rsidRPr="00E70B0B">
        <w:rPr>
          <w:rFonts w:ascii="Times" w:hAnsi="Times"/>
          <w:i/>
          <w:iCs/>
        </w:rPr>
        <w:t>Extraordinary Lives of Ordinary People Oral Histories of (Mis) Educational Opportunities in Challenging Notions of Achievement,</w:t>
      </w:r>
      <w:r w:rsidRPr="00E70B0B">
        <w:rPr>
          <w:rFonts w:ascii="Times" w:hAnsi="Times"/>
        </w:rPr>
        <w:t xml:space="preserve"> edited by Yoon K Pak, LaTasha Louise Nesbitt and Suzanne M Reily. Champaign, IL: Common Ground Research Networks.</w:t>
      </w:r>
    </w:p>
  </w:footnote>
  <w:footnote w:id="88">
    <w:p w14:paraId="14EBD086" w14:textId="34CAB59E" w:rsidR="00617D7D" w:rsidRPr="00E70B0B" w:rsidRDefault="00617D7D" w:rsidP="0083462D">
      <w:pPr>
        <w:pStyle w:val="FootnoteText"/>
        <w:rPr>
          <w:rFonts w:ascii="Times" w:hAnsi="Times"/>
        </w:rPr>
      </w:pPr>
      <w:r w:rsidRPr="00E70B0B">
        <w:rPr>
          <w:rStyle w:val="FootnoteReference"/>
          <w:rFonts w:ascii="Times" w:hAnsi="Times"/>
        </w:rPr>
        <w:footnoteRef/>
      </w:r>
      <w:r w:rsidRPr="00E70B0B">
        <w:rPr>
          <w:rFonts w:ascii="Times" w:hAnsi="Times"/>
        </w:rPr>
        <w:t xml:space="preserve"> Brader, Ted, Nicholas A. Valentino, and Elizabeth Suhay. 2008. "What Triggers Public Opposition to Immigration? Anxiety, Group Cues, and Immigration Threat." </w:t>
      </w:r>
      <w:r w:rsidRPr="00E70B0B">
        <w:rPr>
          <w:rFonts w:ascii="Times" w:hAnsi="Times"/>
          <w:i/>
          <w:iCs/>
        </w:rPr>
        <w:t xml:space="preserve">American Journal of Political Science </w:t>
      </w:r>
      <w:r w:rsidRPr="00E70B0B">
        <w:rPr>
          <w:rFonts w:ascii="Times" w:hAnsi="Times"/>
        </w:rPr>
        <w:t xml:space="preserve">52 (4): 959-78. </w:t>
      </w:r>
    </w:p>
    <w:p w14:paraId="33736F25" w14:textId="5E297599" w:rsidR="00617D7D" w:rsidRDefault="00617D7D">
      <w:pPr>
        <w:pStyle w:val="FootnoteText"/>
      </w:pPr>
    </w:p>
  </w:footnote>
  <w:footnote w:id="89">
    <w:p w14:paraId="48372E6A" w14:textId="15A049A3" w:rsidR="00617D7D" w:rsidRPr="00E70B0B" w:rsidRDefault="00617D7D">
      <w:pPr>
        <w:pStyle w:val="FootnoteText"/>
        <w:rPr>
          <w:rFonts w:ascii="Times" w:hAnsi="Times"/>
        </w:rPr>
      </w:pPr>
      <w:r w:rsidRPr="00E70B0B">
        <w:rPr>
          <w:rStyle w:val="FootnoteReference"/>
          <w:rFonts w:ascii="Times" w:hAnsi="Times"/>
        </w:rPr>
        <w:footnoteRef/>
      </w:r>
      <w:r w:rsidRPr="00E70B0B">
        <w:rPr>
          <w:rFonts w:ascii="Times" w:hAnsi="Times"/>
        </w:rPr>
        <w:t xml:space="preserve"> Smith, Michael M. 2009. "Latinos in Oklahoma: A History of Four and a Half Centuries." </w:t>
      </w:r>
      <w:r w:rsidRPr="00E70B0B">
        <w:rPr>
          <w:rFonts w:ascii="Times" w:hAnsi="Times"/>
          <w:i/>
          <w:iCs/>
        </w:rPr>
        <w:t xml:space="preserve">The Chronicles of Oklahoma </w:t>
      </w:r>
      <w:r w:rsidRPr="00E70B0B">
        <w:rPr>
          <w:rFonts w:ascii="Times" w:hAnsi="Times"/>
        </w:rPr>
        <w:t>87: 186-223.</w:t>
      </w:r>
    </w:p>
  </w:footnote>
  <w:footnote w:id="90">
    <w:p w14:paraId="09AB36EF" w14:textId="1EFD31F5" w:rsidR="00617D7D" w:rsidRPr="00E70B0B" w:rsidRDefault="00617D7D">
      <w:pPr>
        <w:pStyle w:val="FootnoteText"/>
        <w:rPr>
          <w:rFonts w:ascii="Times" w:hAnsi="Times"/>
        </w:rPr>
      </w:pPr>
      <w:r w:rsidRPr="00E70B0B">
        <w:rPr>
          <w:rStyle w:val="FootnoteReference"/>
          <w:rFonts w:ascii="Times" w:hAnsi="Times"/>
        </w:rPr>
        <w:footnoteRef/>
      </w:r>
      <w:r w:rsidRPr="00E70B0B">
        <w:rPr>
          <w:rFonts w:ascii="Times" w:hAnsi="Times"/>
        </w:rPr>
        <w:t xml:space="preserve"> Gonzalez, Juan. 2011. </w:t>
      </w:r>
      <w:r w:rsidRPr="00E70B0B">
        <w:rPr>
          <w:rFonts w:ascii="Times" w:hAnsi="Times"/>
          <w:i/>
          <w:iCs/>
        </w:rPr>
        <w:t>Harvest of Empire: A History of Latinos in America Revised Edition.</w:t>
      </w:r>
      <w:r w:rsidRPr="00E70B0B">
        <w:rPr>
          <w:rFonts w:ascii="Times" w:hAnsi="Times"/>
        </w:rPr>
        <w:t xml:space="preserve"> Penguin Group.</w:t>
      </w:r>
    </w:p>
  </w:footnote>
  <w:footnote w:id="91">
    <w:p w14:paraId="5193797C" w14:textId="67FA5ADC" w:rsidR="00617D7D" w:rsidRDefault="00617D7D">
      <w:pPr>
        <w:pStyle w:val="FootnoteText"/>
      </w:pPr>
      <w:r w:rsidRPr="00E70B0B">
        <w:rPr>
          <w:rStyle w:val="FootnoteReference"/>
          <w:rFonts w:ascii="Times" w:hAnsi="Times"/>
        </w:rPr>
        <w:footnoteRef/>
      </w:r>
      <w:r w:rsidRPr="00E70B0B">
        <w:rPr>
          <w:rFonts w:ascii="Times" w:hAnsi="Times"/>
        </w:rPr>
        <w:t xml:space="preserve"> ibid</w:t>
      </w:r>
    </w:p>
  </w:footnote>
  <w:footnote w:id="92">
    <w:p w14:paraId="25EDC10B" w14:textId="1355E138" w:rsidR="00617D7D" w:rsidRPr="007D56B5" w:rsidRDefault="00617D7D">
      <w:pPr>
        <w:pStyle w:val="FootnoteText"/>
        <w:rPr>
          <w:rFonts w:ascii="Times" w:hAnsi="Times"/>
        </w:rPr>
      </w:pPr>
      <w:r w:rsidRPr="007D56B5">
        <w:rPr>
          <w:rStyle w:val="FootnoteReference"/>
          <w:rFonts w:ascii="Times" w:hAnsi="Times"/>
        </w:rPr>
        <w:footnoteRef/>
      </w:r>
      <w:r w:rsidRPr="007D56B5">
        <w:rPr>
          <w:rFonts w:ascii="Times" w:hAnsi="Times"/>
        </w:rPr>
        <w:t xml:space="preserve"> Woody Guthrie, Deportee (Plane Wreck at Los Gatos), 1948. </w:t>
      </w:r>
    </w:p>
  </w:footnote>
  <w:footnote w:id="93">
    <w:p w14:paraId="1E47987B" w14:textId="64E9F5C5" w:rsidR="00617D7D" w:rsidRPr="00E70B0B" w:rsidRDefault="00617D7D">
      <w:pPr>
        <w:pStyle w:val="FootnoteText"/>
        <w:rPr>
          <w:rFonts w:ascii="Times" w:hAnsi="Times"/>
        </w:rPr>
      </w:pPr>
      <w:r w:rsidRPr="00E70B0B">
        <w:rPr>
          <w:rStyle w:val="FootnoteReference"/>
          <w:rFonts w:ascii="Times" w:hAnsi="Times"/>
        </w:rPr>
        <w:footnoteRef/>
      </w:r>
      <w:r w:rsidRPr="00E70B0B">
        <w:rPr>
          <w:rFonts w:ascii="Times" w:hAnsi="Times"/>
        </w:rPr>
        <w:t xml:space="preserve"> Perez, William. 2009. </w:t>
      </w:r>
      <w:r w:rsidRPr="00E70B0B">
        <w:rPr>
          <w:rFonts w:ascii="Times" w:hAnsi="Times"/>
          <w:i/>
          <w:iCs/>
        </w:rPr>
        <w:t>We Are Americans Undocumented Students Pursuing the American Dream.</w:t>
      </w:r>
      <w:r w:rsidRPr="00E70B0B">
        <w:rPr>
          <w:rFonts w:ascii="Times" w:hAnsi="Times"/>
        </w:rPr>
        <w:t xml:space="preserve"> 1st edition. Sterling, Virginia: Stylus Publishing.</w:t>
      </w:r>
    </w:p>
  </w:footnote>
  <w:footnote w:id="94">
    <w:p w14:paraId="7387BEDE" w14:textId="7A27D381" w:rsidR="00617D7D" w:rsidRDefault="00617D7D">
      <w:pPr>
        <w:pStyle w:val="FootnoteText"/>
      </w:pPr>
      <w:r w:rsidRPr="00E70B0B">
        <w:rPr>
          <w:rStyle w:val="FootnoteReference"/>
          <w:rFonts w:ascii="Times" w:hAnsi="Times"/>
        </w:rPr>
        <w:footnoteRef/>
      </w:r>
      <w:r w:rsidRPr="00E70B0B">
        <w:rPr>
          <w:rFonts w:ascii="Times" w:hAnsi="Times"/>
        </w:rPr>
        <w:t xml:space="preserve"> Rosas, Ana Elizabeth. 2014. </w:t>
      </w:r>
      <w:r w:rsidRPr="00E70B0B">
        <w:rPr>
          <w:rFonts w:ascii="Times" w:hAnsi="Times"/>
          <w:i/>
          <w:iCs/>
        </w:rPr>
        <w:t>Abrazando El Espiritu Bracero Families Confront the U.S. Mexico Border.</w:t>
      </w:r>
      <w:r w:rsidRPr="00E70B0B">
        <w:rPr>
          <w:rFonts w:ascii="Times" w:hAnsi="Times"/>
        </w:rPr>
        <w:t xml:space="preserve"> Oakland, CA: University of California Press.</w:t>
      </w:r>
    </w:p>
  </w:footnote>
  <w:footnote w:id="95">
    <w:p w14:paraId="275CA824" w14:textId="551A91EA" w:rsidR="00617D7D" w:rsidRPr="00E70B0B" w:rsidRDefault="00617D7D">
      <w:pPr>
        <w:pStyle w:val="FootnoteText"/>
        <w:rPr>
          <w:rFonts w:ascii="Times" w:hAnsi="Times"/>
        </w:rPr>
      </w:pPr>
      <w:r w:rsidRPr="00E70B0B">
        <w:rPr>
          <w:rStyle w:val="FootnoteReference"/>
          <w:rFonts w:ascii="Times" w:hAnsi="Times"/>
        </w:rPr>
        <w:footnoteRef/>
      </w:r>
      <w:r w:rsidRPr="00E70B0B">
        <w:rPr>
          <w:rFonts w:ascii="Times" w:hAnsi="Times"/>
        </w:rPr>
        <w:t xml:space="preserve"> Perez, William. 2009. </w:t>
      </w:r>
      <w:r w:rsidRPr="00E70B0B">
        <w:rPr>
          <w:rFonts w:ascii="Times" w:hAnsi="Times"/>
          <w:i/>
          <w:iCs/>
        </w:rPr>
        <w:t>We Are Americans Undocumented Students Pursuing the American Dream.</w:t>
      </w:r>
      <w:r w:rsidRPr="00E70B0B">
        <w:rPr>
          <w:rFonts w:ascii="Times" w:hAnsi="Times"/>
        </w:rPr>
        <w:t xml:space="preserve"> 1st edition. Sterling, Virginia: Stylus Publishing.</w:t>
      </w:r>
    </w:p>
  </w:footnote>
  <w:footnote w:id="96">
    <w:p w14:paraId="2AE1DD61" w14:textId="7DB8754A" w:rsidR="00617D7D" w:rsidRDefault="00617D7D" w:rsidP="00C649FF">
      <w:pPr>
        <w:pStyle w:val="FootnoteText"/>
      </w:pPr>
      <w:r w:rsidRPr="00E70B0B">
        <w:rPr>
          <w:rStyle w:val="FootnoteReference"/>
          <w:rFonts w:ascii="Times" w:hAnsi="Times"/>
        </w:rPr>
        <w:footnoteRef/>
      </w:r>
      <w:r w:rsidRPr="00E70B0B">
        <w:rPr>
          <w:rFonts w:ascii="Times" w:hAnsi="Times"/>
        </w:rPr>
        <w:t xml:space="preserve"> </w:t>
      </w:r>
      <w:r w:rsidRPr="00E70B0B">
        <w:rPr>
          <w:rFonts w:ascii="Times" w:hAnsi="Times"/>
          <w:i/>
          <w:iCs/>
        </w:rPr>
        <w:t>The Duncan Banner.</w:t>
      </w:r>
      <w:r w:rsidRPr="00E70B0B">
        <w:rPr>
          <w:rFonts w:ascii="Times" w:hAnsi="Times"/>
        </w:rPr>
        <w:t xml:space="preserve"> 1894. "General News in Brief." December 22: 2.</w:t>
      </w:r>
    </w:p>
  </w:footnote>
  <w:footnote w:id="97">
    <w:p w14:paraId="35F69500" w14:textId="72725107" w:rsidR="00617D7D" w:rsidRPr="00E70B0B" w:rsidRDefault="00617D7D" w:rsidP="00C649FF">
      <w:pPr>
        <w:pStyle w:val="FootnoteText"/>
        <w:rPr>
          <w:rFonts w:ascii="Times" w:hAnsi="Times"/>
        </w:rPr>
      </w:pPr>
      <w:r w:rsidRPr="00E70B0B">
        <w:rPr>
          <w:rStyle w:val="FootnoteReference"/>
          <w:rFonts w:ascii="Times" w:hAnsi="Times"/>
        </w:rPr>
        <w:footnoteRef/>
      </w:r>
      <w:r w:rsidRPr="00E70B0B">
        <w:rPr>
          <w:rFonts w:ascii="Times" w:hAnsi="Times"/>
        </w:rPr>
        <w:t xml:space="preserve"> </w:t>
      </w:r>
      <w:r w:rsidRPr="00E70B0B">
        <w:rPr>
          <w:rFonts w:ascii="Times" w:hAnsi="Times"/>
          <w:i/>
          <w:iCs/>
        </w:rPr>
        <w:t>Magnum Sun Monitor.</w:t>
      </w:r>
      <w:r w:rsidRPr="00E70B0B">
        <w:rPr>
          <w:rFonts w:ascii="Times" w:hAnsi="Times"/>
        </w:rPr>
        <w:t xml:space="preserve"> 1901. July 4: 4.</w:t>
      </w:r>
    </w:p>
  </w:footnote>
  <w:footnote w:id="98">
    <w:p w14:paraId="4FBEF4C5" w14:textId="269B6F42" w:rsidR="00617D7D" w:rsidRPr="00E70B0B" w:rsidRDefault="00617D7D" w:rsidP="00C649FF">
      <w:pPr>
        <w:pStyle w:val="FootnoteText"/>
        <w:rPr>
          <w:rFonts w:ascii="Times" w:hAnsi="Times"/>
        </w:rPr>
      </w:pPr>
      <w:r w:rsidRPr="00E70B0B">
        <w:rPr>
          <w:rStyle w:val="FootnoteReference"/>
          <w:rFonts w:ascii="Times" w:hAnsi="Times"/>
        </w:rPr>
        <w:footnoteRef/>
      </w:r>
      <w:r w:rsidRPr="00E70B0B">
        <w:rPr>
          <w:rFonts w:ascii="Times" w:hAnsi="Times"/>
        </w:rPr>
        <w:t xml:space="preserve"> </w:t>
      </w:r>
      <w:r w:rsidRPr="00E70B0B">
        <w:rPr>
          <w:rFonts w:ascii="Times" w:hAnsi="Times"/>
          <w:i/>
          <w:iCs/>
        </w:rPr>
        <w:t>Sapulpa Herald.</w:t>
      </w:r>
      <w:r w:rsidRPr="00E70B0B">
        <w:rPr>
          <w:rFonts w:ascii="Times" w:hAnsi="Times"/>
        </w:rPr>
        <w:t xml:space="preserve"> 1928. "Mexican Held Had Loco Weed." October 15: 4.</w:t>
      </w:r>
    </w:p>
  </w:footnote>
  <w:footnote w:id="99">
    <w:p w14:paraId="44062E03" w14:textId="77777777" w:rsidR="00617D7D" w:rsidRPr="00E70B0B" w:rsidRDefault="00617D7D" w:rsidP="00862DA0">
      <w:pPr>
        <w:pStyle w:val="FootnoteText"/>
        <w:rPr>
          <w:rFonts w:ascii="Times" w:hAnsi="Times"/>
        </w:rPr>
      </w:pPr>
      <w:r w:rsidRPr="00E70B0B">
        <w:rPr>
          <w:rStyle w:val="FootnoteReference"/>
          <w:rFonts w:ascii="Times" w:hAnsi="Times"/>
        </w:rPr>
        <w:footnoteRef/>
      </w:r>
      <w:r w:rsidRPr="00E70B0B">
        <w:rPr>
          <w:rFonts w:ascii="Times" w:hAnsi="Times"/>
        </w:rPr>
        <w:t xml:space="preserve"> </w:t>
      </w:r>
      <w:r w:rsidRPr="00E70B0B">
        <w:rPr>
          <w:rFonts w:ascii="Times" w:hAnsi="Times"/>
          <w:i/>
          <w:iCs/>
        </w:rPr>
        <w:t>Sapulpa Herald.</w:t>
      </w:r>
      <w:r w:rsidRPr="00E70B0B">
        <w:rPr>
          <w:rFonts w:ascii="Times" w:hAnsi="Times"/>
        </w:rPr>
        <w:t xml:space="preserve"> 1928. "Mexican is Held for Trial Here." October 16: 8.</w:t>
      </w:r>
    </w:p>
    <w:p w14:paraId="6BC10640" w14:textId="73B7EEC9" w:rsidR="00617D7D" w:rsidRDefault="00617D7D" w:rsidP="00C649FF">
      <w:pPr>
        <w:pStyle w:val="FootnoteText"/>
      </w:pPr>
    </w:p>
  </w:footnote>
  <w:footnote w:id="100">
    <w:p w14:paraId="6719B989" w14:textId="2054179C" w:rsidR="00617D7D" w:rsidRPr="00E70B0B" w:rsidRDefault="00617D7D" w:rsidP="00C649FF">
      <w:pPr>
        <w:pStyle w:val="FootnoteText"/>
        <w:rPr>
          <w:rFonts w:ascii="Times" w:hAnsi="Times"/>
        </w:rPr>
      </w:pPr>
      <w:r w:rsidRPr="00E70B0B">
        <w:rPr>
          <w:rStyle w:val="FootnoteReference"/>
          <w:rFonts w:ascii="Times" w:hAnsi="Times"/>
        </w:rPr>
        <w:footnoteRef/>
      </w:r>
      <w:r w:rsidRPr="00E70B0B">
        <w:rPr>
          <w:rFonts w:ascii="Times" w:hAnsi="Times"/>
        </w:rPr>
        <w:t xml:space="preserve"> </w:t>
      </w:r>
      <w:r w:rsidRPr="00E70B0B">
        <w:rPr>
          <w:rFonts w:ascii="Times" w:hAnsi="Times"/>
          <w:i/>
          <w:iCs/>
        </w:rPr>
        <w:t>Sapulpa Herald.</w:t>
      </w:r>
      <w:r w:rsidRPr="00E70B0B">
        <w:rPr>
          <w:rFonts w:ascii="Times" w:hAnsi="Times"/>
        </w:rPr>
        <w:t xml:space="preserve"> 1928. "Had Drug Weed Hidden in Yard Mexican Failed to Conceal Quantity of Loco Weed from Discovery." November 6: 6.</w:t>
      </w:r>
    </w:p>
  </w:footnote>
  <w:footnote w:id="101">
    <w:p w14:paraId="0AD8992F" w14:textId="58C81870" w:rsidR="00617D7D" w:rsidRDefault="00617D7D">
      <w:pPr>
        <w:pStyle w:val="FootnoteText"/>
      </w:pPr>
      <w:r w:rsidRPr="00E70B0B">
        <w:rPr>
          <w:rStyle w:val="FootnoteReference"/>
          <w:rFonts w:ascii="Times" w:hAnsi="Times"/>
        </w:rPr>
        <w:footnoteRef/>
      </w:r>
      <w:r w:rsidRPr="00E70B0B">
        <w:rPr>
          <w:rFonts w:ascii="Times" w:hAnsi="Times"/>
        </w:rPr>
        <w:t xml:space="preserve"> </w:t>
      </w:r>
      <w:r w:rsidRPr="00E70B0B">
        <w:rPr>
          <w:rFonts w:ascii="Times" w:hAnsi="Times"/>
          <w:i/>
          <w:iCs/>
        </w:rPr>
        <w:t>El Reno Daily Tribune.</w:t>
      </w:r>
      <w:r w:rsidRPr="00E70B0B">
        <w:rPr>
          <w:rFonts w:ascii="Times" w:hAnsi="Times"/>
        </w:rPr>
        <w:t xml:space="preserve"> 1951. "Mexican Marijuana Easy to Buy Easy to Smuggle into the U.S." September 4: 6.</w:t>
      </w:r>
    </w:p>
  </w:footnote>
  <w:footnote w:id="102">
    <w:p w14:paraId="1240C98C" w14:textId="3407F83D" w:rsidR="00617D7D" w:rsidRPr="00E70B0B" w:rsidRDefault="00617D7D">
      <w:pPr>
        <w:pStyle w:val="FootnoteText"/>
        <w:rPr>
          <w:rFonts w:ascii="Times" w:hAnsi="Times"/>
        </w:rPr>
      </w:pPr>
      <w:r w:rsidRPr="00E70B0B">
        <w:rPr>
          <w:rStyle w:val="FootnoteReference"/>
          <w:rFonts w:ascii="Times" w:hAnsi="Times"/>
        </w:rPr>
        <w:footnoteRef/>
      </w:r>
      <w:r w:rsidRPr="00E70B0B">
        <w:rPr>
          <w:rFonts w:ascii="Times" w:hAnsi="Times"/>
        </w:rPr>
        <w:t xml:space="preserve"> </w:t>
      </w:r>
      <w:r w:rsidRPr="00E70B0B">
        <w:rPr>
          <w:rFonts w:ascii="Times" w:hAnsi="Times"/>
          <w:i/>
          <w:iCs/>
        </w:rPr>
        <w:t>Sapulpa Daily Herald.</w:t>
      </w:r>
      <w:r w:rsidRPr="00E70B0B">
        <w:rPr>
          <w:rFonts w:ascii="Times" w:hAnsi="Times"/>
        </w:rPr>
        <w:t xml:space="preserve"> 1969. "Marijuana Attack Two Pronged." September 28: 5.</w:t>
      </w:r>
    </w:p>
  </w:footnote>
  <w:footnote w:id="103">
    <w:p w14:paraId="0F4914FF" w14:textId="0315E98D" w:rsidR="00617D7D" w:rsidRDefault="00617D7D">
      <w:pPr>
        <w:pStyle w:val="FootnoteText"/>
      </w:pPr>
      <w:r w:rsidRPr="00E70B0B">
        <w:rPr>
          <w:rStyle w:val="FootnoteReference"/>
          <w:rFonts w:ascii="Times" w:hAnsi="Times"/>
        </w:rPr>
        <w:footnoteRef/>
      </w:r>
      <w:r w:rsidRPr="00E70B0B">
        <w:rPr>
          <w:rFonts w:ascii="Times" w:hAnsi="Times"/>
        </w:rPr>
        <w:t xml:space="preserve"> </w:t>
      </w:r>
      <w:r w:rsidRPr="00E70B0B">
        <w:rPr>
          <w:rFonts w:ascii="Times" w:hAnsi="Times"/>
          <w:i/>
          <w:iCs/>
        </w:rPr>
        <w:t>El Reno Daily Democrat.</w:t>
      </w:r>
      <w:r w:rsidRPr="00E70B0B">
        <w:rPr>
          <w:rFonts w:ascii="Times" w:hAnsi="Times"/>
        </w:rPr>
        <w:t xml:space="preserve"> 1924. "Drug Addict Admits Crime." December 5: 1.</w:t>
      </w:r>
    </w:p>
  </w:footnote>
  <w:footnote w:id="104">
    <w:p w14:paraId="0CB3A265" w14:textId="77FEBFED" w:rsidR="00617D7D" w:rsidRPr="00E70B0B" w:rsidRDefault="00617D7D">
      <w:pPr>
        <w:pStyle w:val="FootnoteText"/>
        <w:rPr>
          <w:rFonts w:ascii="Times" w:hAnsi="Times"/>
        </w:rPr>
      </w:pPr>
      <w:r w:rsidRPr="00E70B0B">
        <w:rPr>
          <w:rStyle w:val="FootnoteReference"/>
          <w:rFonts w:ascii="Times" w:hAnsi="Times"/>
        </w:rPr>
        <w:footnoteRef/>
      </w:r>
      <w:r w:rsidRPr="00E70B0B">
        <w:rPr>
          <w:rFonts w:ascii="Times" w:hAnsi="Times"/>
        </w:rPr>
        <w:t xml:space="preserve"> </w:t>
      </w:r>
      <w:r w:rsidRPr="00E70B0B">
        <w:rPr>
          <w:rFonts w:ascii="Times" w:hAnsi="Times"/>
          <w:i/>
          <w:iCs/>
        </w:rPr>
        <w:t>Sapulpa Herald.</w:t>
      </w:r>
      <w:r w:rsidRPr="00E70B0B">
        <w:rPr>
          <w:rFonts w:ascii="Times" w:hAnsi="Times"/>
        </w:rPr>
        <w:t xml:space="preserve"> 1924. "Coney Coffey Admits Part in Many Robberies and Killings’ Says Drug Led Him to Crimes." December 5: 1.</w:t>
      </w:r>
    </w:p>
  </w:footnote>
  <w:footnote w:id="105">
    <w:p w14:paraId="46256FC5" w14:textId="000C2325" w:rsidR="00617D7D" w:rsidRPr="00E70B0B" w:rsidRDefault="00617D7D" w:rsidP="00635554">
      <w:pPr>
        <w:pStyle w:val="Bibliography"/>
        <w:spacing w:line="480" w:lineRule="auto"/>
        <w:ind w:left="720" w:hanging="720"/>
        <w:rPr>
          <w:rFonts w:ascii="Times" w:hAnsi="Times"/>
        </w:rPr>
      </w:pPr>
      <w:r w:rsidRPr="00E70B0B">
        <w:rPr>
          <w:rStyle w:val="FootnoteReference"/>
          <w:rFonts w:ascii="Times" w:hAnsi="Times"/>
        </w:rPr>
        <w:footnoteRef/>
      </w:r>
      <w:r w:rsidRPr="00E70B0B">
        <w:rPr>
          <w:rFonts w:ascii="Times" w:hAnsi="Times"/>
        </w:rPr>
        <w:t xml:space="preserve"> </w:t>
      </w:r>
      <w:r w:rsidRPr="00E70B0B">
        <w:rPr>
          <w:rFonts w:ascii="Times" w:hAnsi="Times"/>
          <w:i/>
          <w:iCs/>
          <w:noProof/>
        </w:rPr>
        <w:t>Sapulpa Herald.</w:t>
      </w:r>
      <w:r w:rsidRPr="00E70B0B">
        <w:rPr>
          <w:rFonts w:ascii="Times" w:hAnsi="Times"/>
          <w:noProof/>
        </w:rPr>
        <w:t xml:space="preserve"> 1933. "Slayer of Five?" October 30: 6.</w:t>
      </w:r>
    </w:p>
  </w:footnote>
  <w:footnote w:id="106">
    <w:p w14:paraId="0CEB5211" w14:textId="747AA68B" w:rsidR="00617D7D" w:rsidRPr="00E70B0B" w:rsidRDefault="00617D7D" w:rsidP="002863D6">
      <w:pPr>
        <w:pStyle w:val="FootnoteText"/>
        <w:rPr>
          <w:rFonts w:ascii="Times" w:hAnsi="Times"/>
        </w:rPr>
      </w:pPr>
      <w:r w:rsidRPr="00E70B0B">
        <w:rPr>
          <w:rStyle w:val="FootnoteReference"/>
          <w:rFonts w:ascii="Times" w:hAnsi="Times"/>
        </w:rPr>
        <w:footnoteRef/>
      </w:r>
      <w:r w:rsidRPr="00E70B0B">
        <w:rPr>
          <w:rFonts w:ascii="Times" w:hAnsi="Times"/>
          <w:i/>
          <w:iCs/>
        </w:rPr>
        <w:t>El Reno Daily Tribune.</w:t>
      </w:r>
      <w:r w:rsidRPr="00E70B0B">
        <w:rPr>
          <w:rFonts w:ascii="Times" w:hAnsi="Times"/>
        </w:rPr>
        <w:t xml:space="preserve"> 1938. "State Revokes Permit to Produce Marijuana." April 25: 3.</w:t>
      </w:r>
    </w:p>
    <w:p w14:paraId="52E329F2" w14:textId="393845C0" w:rsidR="00617D7D" w:rsidRDefault="00617D7D">
      <w:pPr>
        <w:pStyle w:val="FootnoteText"/>
      </w:pPr>
      <w:r>
        <w:t xml:space="preserve"> </w:t>
      </w:r>
    </w:p>
  </w:footnote>
  <w:footnote w:id="107">
    <w:p w14:paraId="538EFA4D" w14:textId="30CB1E05" w:rsidR="00617D7D" w:rsidRPr="00E70B0B" w:rsidRDefault="00617D7D">
      <w:pPr>
        <w:pStyle w:val="FootnoteText"/>
        <w:rPr>
          <w:rFonts w:ascii="Times" w:hAnsi="Times"/>
        </w:rPr>
      </w:pPr>
      <w:r w:rsidRPr="00E70B0B">
        <w:rPr>
          <w:rStyle w:val="FootnoteReference"/>
          <w:rFonts w:ascii="Times" w:hAnsi="Times"/>
        </w:rPr>
        <w:footnoteRef/>
      </w:r>
      <w:r w:rsidRPr="00E70B0B">
        <w:rPr>
          <w:rFonts w:ascii="Times" w:hAnsi="Times"/>
        </w:rPr>
        <w:t xml:space="preserve"> </w:t>
      </w:r>
      <w:r w:rsidRPr="00E70B0B">
        <w:rPr>
          <w:rFonts w:ascii="Times" w:hAnsi="Times"/>
          <w:i/>
          <w:iCs/>
        </w:rPr>
        <w:t>Sapulpa Daily Herald.</w:t>
      </w:r>
      <w:r w:rsidRPr="00E70B0B">
        <w:rPr>
          <w:rFonts w:ascii="Times" w:hAnsi="Times"/>
        </w:rPr>
        <w:t xml:space="preserve"> 1978. "Guard Commander Doubts Report." 10 March: 8.</w:t>
      </w:r>
    </w:p>
  </w:footnote>
  <w:footnote w:id="108">
    <w:p w14:paraId="3774752A" w14:textId="36346C34" w:rsidR="00617D7D" w:rsidRDefault="00617D7D">
      <w:pPr>
        <w:pStyle w:val="FootnoteText"/>
      </w:pPr>
      <w:r w:rsidRPr="00E70B0B">
        <w:rPr>
          <w:rStyle w:val="FootnoteReference"/>
          <w:rFonts w:ascii="Times" w:hAnsi="Times"/>
        </w:rPr>
        <w:footnoteRef/>
      </w:r>
      <w:r w:rsidRPr="00E70B0B">
        <w:rPr>
          <w:rFonts w:ascii="Times" w:hAnsi="Times"/>
        </w:rPr>
        <w:t xml:space="preserve"> Ibid.</w:t>
      </w:r>
      <w:r>
        <w:t xml:space="preserve"> </w:t>
      </w:r>
    </w:p>
  </w:footnote>
  <w:footnote w:id="109">
    <w:p w14:paraId="6C82839B" w14:textId="35328461" w:rsidR="00617D7D" w:rsidRPr="00E70B0B" w:rsidRDefault="00617D7D" w:rsidP="003562AB">
      <w:pPr>
        <w:pStyle w:val="FootnoteText"/>
        <w:rPr>
          <w:rFonts w:ascii="Times" w:hAnsi="Times"/>
        </w:rPr>
      </w:pPr>
      <w:r w:rsidRPr="00E70B0B">
        <w:rPr>
          <w:rStyle w:val="FootnoteReference"/>
          <w:rFonts w:ascii="Times" w:hAnsi="Times"/>
        </w:rPr>
        <w:footnoteRef/>
      </w:r>
      <w:r w:rsidRPr="00E70B0B">
        <w:rPr>
          <w:rFonts w:ascii="Times" w:hAnsi="Times"/>
        </w:rPr>
        <w:t xml:space="preserve"> </w:t>
      </w:r>
      <w:r w:rsidRPr="00E70B0B">
        <w:rPr>
          <w:rFonts w:ascii="Times" w:hAnsi="Times"/>
          <w:i/>
          <w:iCs/>
        </w:rPr>
        <w:t>Payne County News.</w:t>
      </w:r>
      <w:r w:rsidRPr="00E70B0B">
        <w:rPr>
          <w:rFonts w:ascii="Times" w:hAnsi="Times"/>
        </w:rPr>
        <w:t xml:space="preserve"> 1938. "Officers Seize Dangerous Drug in Cushing Raid, Three Ne**</w:t>
      </w:r>
      <w:proofErr w:type="spellStart"/>
      <w:r w:rsidRPr="00E70B0B">
        <w:rPr>
          <w:rFonts w:ascii="Times" w:hAnsi="Times"/>
        </w:rPr>
        <w:t>oes</w:t>
      </w:r>
      <w:proofErr w:type="spellEnd"/>
      <w:r w:rsidRPr="00E70B0B">
        <w:rPr>
          <w:rFonts w:ascii="Times" w:hAnsi="Times"/>
        </w:rPr>
        <w:t xml:space="preserve"> Held." November 4: 1.</w:t>
      </w:r>
    </w:p>
    <w:p w14:paraId="1BAFBEC2" w14:textId="55CBE6C3" w:rsidR="00617D7D" w:rsidRDefault="00617D7D">
      <w:pPr>
        <w:pStyle w:val="FootnoteText"/>
      </w:pPr>
    </w:p>
  </w:footnote>
  <w:footnote w:id="110">
    <w:p w14:paraId="30678ADA" w14:textId="18827A1B" w:rsidR="00617D7D" w:rsidRPr="0073712A" w:rsidRDefault="00617D7D">
      <w:pPr>
        <w:pStyle w:val="FootnoteText"/>
        <w:rPr>
          <w:rFonts w:ascii="Times" w:hAnsi="Times"/>
        </w:rPr>
      </w:pPr>
      <w:r w:rsidRPr="0073712A">
        <w:rPr>
          <w:rStyle w:val="FootnoteReference"/>
          <w:rFonts w:ascii="Times" w:hAnsi="Times"/>
        </w:rPr>
        <w:footnoteRef/>
      </w:r>
      <w:r w:rsidRPr="0073712A">
        <w:rPr>
          <w:rFonts w:ascii="Times" w:hAnsi="Times"/>
        </w:rPr>
        <w:t xml:space="preserve"> </w:t>
      </w:r>
      <w:r>
        <w:rPr>
          <w:rFonts w:ascii="Times" w:hAnsi="Times"/>
        </w:rPr>
        <w:t xml:space="preserve">Los Tigres del Norte, Somos Mas Americanos, Track 7 on Uniendo Fronteras, Fonovisa Records, 2001. </w:t>
      </w:r>
    </w:p>
  </w:footnote>
  <w:footnote w:id="111">
    <w:p w14:paraId="486C4A20" w14:textId="1E7E75D1" w:rsidR="00617D7D" w:rsidRPr="00E70B0B" w:rsidRDefault="00617D7D">
      <w:pPr>
        <w:pStyle w:val="FootnoteText"/>
        <w:rPr>
          <w:rFonts w:ascii="Times" w:hAnsi="Times"/>
        </w:rPr>
      </w:pPr>
      <w:r w:rsidRPr="00E70B0B">
        <w:rPr>
          <w:rStyle w:val="FootnoteReference"/>
          <w:rFonts w:ascii="Times" w:hAnsi="Times"/>
        </w:rPr>
        <w:footnoteRef/>
      </w:r>
      <w:r w:rsidRPr="00E70B0B">
        <w:rPr>
          <w:rFonts w:ascii="Times" w:hAnsi="Times"/>
        </w:rPr>
        <w:t xml:space="preserve"> Perez, Emma. 1999. </w:t>
      </w:r>
      <w:r w:rsidRPr="00E70B0B">
        <w:rPr>
          <w:rFonts w:ascii="Times" w:hAnsi="Times"/>
          <w:i/>
          <w:iCs/>
        </w:rPr>
        <w:t>The Decolonial Imaginary Writing Chicanas into History.</w:t>
      </w:r>
      <w:r w:rsidRPr="00E70B0B">
        <w:rPr>
          <w:rFonts w:ascii="Times" w:hAnsi="Times"/>
        </w:rPr>
        <w:t xml:space="preserve"> Bloomington, IN: Indiana University Press Bloomington &amp; Indianapolis.</w:t>
      </w:r>
    </w:p>
  </w:footnote>
  <w:footnote w:id="112">
    <w:p w14:paraId="3FCB71E3" w14:textId="7B4B61D5" w:rsidR="00617D7D" w:rsidRDefault="00617D7D">
      <w:pPr>
        <w:pStyle w:val="FootnoteText"/>
      </w:pPr>
      <w:r w:rsidRPr="00E70B0B">
        <w:rPr>
          <w:rStyle w:val="FootnoteReference"/>
          <w:rFonts w:ascii="Times" w:hAnsi="Times"/>
        </w:rPr>
        <w:footnoteRef/>
      </w:r>
      <w:r w:rsidRPr="00E70B0B">
        <w:rPr>
          <w:rFonts w:ascii="Times" w:hAnsi="Times"/>
        </w:rPr>
        <w:t xml:space="preserve"> Rusher, William. 1984. "Illegal Alien Problem." </w:t>
      </w:r>
      <w:r w:rsidRPr="00E70B0B">
        <w:rPr>
          <w:rFonts w:ascii="Times" w:hAnsi="Times"/>
          <w:i/>
          <w:iCs/>
        </w:rPr>
        <w:t>Sapulpa Daily Herald</w:t>
      </w:r>
      <w:r w:rsidRPr="00E70B0B">
        <w:rPr>
          <w:rFonts w:ascii="Times" w:hAnsi="Times"/>
        </w:rPr>
        <w:t>, January 31: 4.</w:t>
      </w:r>
    </w:p>
  </w:footnote>
  <w:footnote w:id="113">
    <w:p w14:paraId="1D988944" w14:textId="1F244909" w:rsidR="00617D7D" w:rsidRPr="00E70B0B" w:rsidRDefault="00617D7D">
      <w:pPr>
        <w:pStyle w:val="FootnoteText"/>
        <w:rPr>
          <w:rFonts w:ascii="Times" w:hAnsi="Times"/>
        </w:rPr>
      </w:pPr>
      <w:r w:rsidRPr="00E70B0B">
        <w:rPr>
          <w:rStyle w:val="FootnoteReference"/>
          <w:rFonts w:ascii="Times" w:hAnsi="Times"/>
        </w:rPr>
        <w:footnoteRef/>
      </w:r>
      <w:r w:rsidRPr="00E70B0B">
        <w:rPr>
          <w:rFonts w:ascii="Times" w:hAnsi="Times"/>
        </w:rPr>
        <w:t xml:space="preserve"> Ibid.</w:t>
      </w:r>
    </w:p>
  </w:footnote>
  <w:footnote w:id="114">
    <w:p w14:paraId="1092972C" w14:textId="043EAC3F" w:rsidR="00617D7D" w:rsidRPr="00E70B0B" w:rsidRDefault="00617D7D" w:rsidP="003562AB">
      <w:pPr>
        <w:pStyle w:val="FootnoteText"/>
        <w:rPr>
          <w:rFonts w:ascii="Times" w:hAnsi="Times"/>
        </w:rPr>
      </w:pPr>
      <w:r w:rsidRPr="00E70B0B">
        <w:rPr>
          <w:rStyle w:val="FootnoteReference"/>
          <w:rFonts w:ascii="Times" w:hAnsi="Times"/>
        </w:rPr>
        <w:footnoteRef/>
      </w:r>
      <w:r w:rsidRPr="00E70B0B">
        <w:rPr>
          <w:rFonts w:ascii="Times" w:hAnsi="Times"/>
        </w:rPr>
        <w:t xml:space="preserve"> J. Shroyer, Durant. 1988. "Encourage Bonding." </w:t>
      </w:r>
      <w:r w:rsidRPr="00E70B0B">
        <w:rPr>
          <w:rFonts w:ascii="Times" w:hAnsi="Times"/>
          <w:i/>
          <w:iCs/>
        </w:rPr>
        <w:t>The Sunday Oklahoman,</w:t>
      </w:r>
      <w:r w:rsidRPr="00E70B0B">
        <w:rPr>
          <w:rFonts w:ascii="Times" w:hAnsi="Times"/>
        </w:rPr>
        <w:t xml:space="preserve"> August 7: 12.</w:t>
      </w:r>
    </w:p>
    <w:p w14:paraId="7EC39F9A" w14:textId="22771BF1" w:rsidR="00617D7D" w:rsidRDefault="00617D7D">
      <w:pPr>
        <w:pStyle w:val="FootnoteText"/>
      </w:pPr>
    </w:p>
  </w:footnote>
  <w:footnote w:id="115">
    <w:p w14:paraId="21E625AA" w14:textId="165D9088" w:rsidR="00617D7D" w:rsidRPr="00B516FC" w:rsidRDefault="00617D7D">
      <w:pPr>
        <w:pStyle w:val="FootnoteText"/>
        <w:rPr>
          <w:rFonts w:ascii="Times" w:hAnsi="Times"/>
        </w:rPr>
      </w:pPr>
      <w:r w:rsidRPr="00B516FC">
        <w:rPr>
          <w:rStyle w:val="FootnoteReference"/>
          <w:rFonts w:ascii="Times" w:hAnsi="Times"/>
        </w:rPr>
        <w:footnoteRef/>
      </w:r>
      <w:r w:rsidRPr="00B516FC">
        <w:rPr>
          <w:rFonts w:ascii="Times" w:hAnsi="Times"/>
        </w:rPr>
        <w:t xml:space="preserve"> Gonzalez, Juan. 2011. </w:t>
      </w:r>
      <w:r w:rsidRPr="00B516FC">
        <w:rPr>
          <w:rFonts w:ascii="Times" w:hAnsi="Times"/>
          <w:i/>
          <w:iCs/>
        </w:rPr>
        <w:t>Harvest of Empire: A History of Latinos in America Revised Edition.</w:t>
      </w:r>
      <w:r w:rsidRPr="00B516FC">
        <w:rPr>
          <w:rFonts w:ascii="Times" w:hAnsi="Times"/>
        </w:rPr>
        <w:t xml:space="preserve"> Penguin Group.</w:t>
      </w:r>
    </w:p>
  </w:footnote>
  <w:footnote w:id="116">
    <w:p w14:paraId="5DE19776" w14:textId="3C6631CB" w:rsidR="00617D7D" w:rsidRDefault="00617D7D">
      <w:pPr>
        <w:pStyle w:val="FootnoteText"/>
      </w:pPr>
      <w:r w:rsidRPr="00B516FC">
        <w:rPr>
          <w:rStyle w:val="FootnoteReference"/>
          <w:rFonts w:ascii="Times" w:hAnsi="Times"/>
        </w:rPr>
        <w:footnoteRef/>
      </w:r>
      <w:r w:rsidRPr="00B516FC">
        <w:rPr>
          <w:rFonts w:ascii="Times" w:hAnsi="Times"/>
        </w:rPr>
        <w:t xml:space="preserve">  Garcia, David G. 2018. </w:t>
      </w:r>
      <w:r w:rsidRPr="00B516FC">
        <w:rPr>
          <w:rFonts w:ascii="Times" w:hAnsi="Times"/>
          <w:i/>
          <w:iCs/>
        </w:rPr>
        <w:t>Strategies of Segregation Race, Residence, and the Struggle for Educational Equality.</w:t>
      </w:r>
      <w:r w:rsidRPr="00B516FC">
        <w:rPr>
          <w:rFonts w:ascii="Times" w:hAnsi="Times"/>
        </w:rPr>
        <w:t xml:space="preserve"> Oakland, California: University of California Press.</w:t>
      </w:r>
    </w:p>
  </w:footnote>
  <w:footnote w:id="117">
    <w:p w14:paraId="74F5F6E5" w14:textId="7229B192" w:rsidR="00617D7D" w:rsidRPr="008A26E2" w:rsidRDefault="00617D7D">
      <w:pPr>
        <w:pStyle w:val="FootnoteText"/>
        <w:rPr>
          <w:rFonts w:ascii="Times" w:hAnsi="Times"/>
        </w:rPr>
      </w:pPr>
      <w:r>
        <w:rPr>
          <w:rStyle w:val="FootnoteReference"/>
        </w:rPr>
        <w:footnoteRef/>
      </w:r>
      <w:r>
        <w:rPr>
          <w:rFonts w:ascii="Times" w:hAnsi="Times"/>
        </w:rPr>
        <w:t>Molotov, Gimme the Power, Track 5 on Donde Jugaran Las Ninas? (10</w:t>
      </w:r>
      <w:r w:rsidRPr="008A26E2">
        <w:rPr>
          <w:rFonts w:ascii="Times" w:hAnsi="Times"/>
          <w:vertAlign w:val="superscript"/>
        </w:rPr>
        <w:t>th</w:t>
      </w:r>
      <w:r>
        <w:rPr>
          <w:rFonts w:ascii="Times" w:hAnsi="Times"/>
        </w:rPr>
        <w:t xml:space="preserve"> anniversary edition), Universal Music Latino, 1997. </w:t>
      </w:r>
    </w:p>
  </w:footnote>
  <w:footnote w:id="118">
    <w:p w14:paraId="3199C4A9" w14:textId="77777777" w:rsidR="00617D7D" w:rsidRPr="00B516FC" w:rsidRDefault="00617D7D" w:rsidP="006D434E">
      <w:pPr>
        <w:pStyle w:val="FootnoteText"/>
        <w:rPr>
          <w:rFonts w:ascii="Times" w:hAnsi="Times"/>
        </w:rPr>
      </w:pPr>
      <w:r w:rsidRPr="00B516FC">
        <w:rPr>
          <w:rStyle w:val="FootnoteReference"/>
          <w:rFonts w:ascii="Times" w:hAnsi="Times"/>
        </w:rPr>
        <w:footnoteRef/>
      </w:r>
      <w:r w:rsidRPr="00B516FC">
        <w:rPr>
          <w:rFonts w:ascii="Times" w:hAnsi="Times"/>
        </w:rPr>
        <w:t xml:space="preserve"> Blatt, David. 2010. </w:t>
      </w:r>
      <w:r w:rsidRPr="00B516FC">
        <w:rPr>
          <w:rFonts w:ascii="Times" w:hAnsi="Times"/>
          <w:i/>
          <w:iCs/>
        </w:rPr>
        <w:t>New Report Looks at Impact of Oklahoma's Immigration Reform Bill HB 1804.</w:t>
      </w:r>
      <w:r w:rsidRPr="00B516FC">
        <w:rPr>
          <w:rFonts w:ascii="Times" w:hAnsi="Times"/>
        </w:rPr>
        <w:t xml:space="preserve"> January 22. Accessed March 20, 2021. https://okpolicy.org/new-report-looks-at-impact-of-oklahomas-immigration-bill-hb-1804/.</w:t>
      </w:r>
    </w:p>
    <w:p w14:paraId="78937C29" w14:textId="1EC23BFC" w:rsidR="00617D7D" w:rsidRDefault="00617D7D">
      <w:pPr>
        <w:pStyle w:val="FootnoteText"/>
      </w:pPr>
    </w:p>
  </w:footnote>
  <w:footnote w:id="119">
    <w:p w14:paraId="72D9A1E7" w14:textId="01BA3A69" w:rsidR="00617D7D" w:rsidRPr="00B516FC" w:rsidRDefault="00617D7D" w:rsidP="002C7051">
      <w:pPr>
        <w:pStyle w:val="FootnoteText"/>
        <w:rPr>
          <w:rFonts w:ascii="Times" w:hAnsi="Times"/>
        </w:rPr>
      </w:pPr>
      <w:r w:rsidRPr="00B516FC">
        <w:rPr>
          <w:rStyle w:val="FootnoteReference"/>
          <w:rFonts w:ascii="Times" w:hAnsi="Times"/>
        </w:rPr>
        <w:footnoteRef/>
      </w:r>
      <w:r w:rsidRPr="00B516FC">
        <w:rPr>
          <w:rFonts w:ascii="Times" w:hAnsi="Times"/>
        </w:rPr>
        <w:t xml:space="preserve"> Koralek, Robin, and Juan the Urban Institute, Center on Labor, Human Services, and Population, and Randy Capps Migration Policy Institute Pedroza. 2009. </w:t>
      </w:r>
      <w:r w:rsidRPr="00B516FC">
        <w:rPr>
          <w:rFonts w:ascii="Times" w:hAnsi="Times"/>
          <w:i/>
          <w:iCs/>
        </w:rPr>
        <w:t>Untangling The Oklahoma Taxpayer and Citizen Protection Act: Consequences on Children and Families.</w:t>
      </w:r>
      <w:r w:rsidRPr="00B516FC">
        <w:rPr>
          <w:rFonts w:ascii="Times" w:hAnsi="Times"/>
        </w:rPr>
        <w:t xml:space="preserve"> The National Council of La Raza.</w:t>
      </w:r>
    </w:p>
    <w:p w14:paraId="55F8B509" w14:textId="278C585F" w:rsidR="00617D7D" w:rsidRDefault="00617D7D">
      <w:pPr>
        <w:pStyle w:val="FootnoteText"/>
      </w:pPr>
    </w:p>
  </w:footnote>
  <w:footnote w:id="120">
    <w:p w14:paraId="5963ABD5" w14:textId="56870F2A" w:rsidR="00617D7D" w:rsidRPr="00B516FC" w:rsidRDefault="00617D7D">
      <w:pPr>
        <w:pStyle w:val="FootnoteText"/>
        <w:rPr>
          <w:rFonts w:ascii="Times" w:hAnsi="Times"/>
        </w:rPr>
      </w:pPr>
      <w:r w:rsidRPr="00B516FC">
        <w:rPr>
          <w:rStyle w:val="FootnoteReference"/>
          <w:rFonts w:ascii="Times" w:hAnsi="Times"/>
        </w:rPr>
        <w:footnoteRef/>
      </w:r>
      <w:r w:rsidRPr="00B516FC">
        <w:rPr>
          <w:rFonts w:ascii="Times" w:hAnsi="Times"/>
        </w:rPr>
        <w:t xml:space="preserve"> </w:t>
      </w:r>
      <w:r w:rsidRPr="00B516FC">
        <w:rPr>
          <w:rFonts w:ascii="Times" w:hAnsi="Times"/>
          <w:i/>
          <w:iCs/>
        </w:rPr>
        <w:t>Lexington Observer.</w:t>
      </w:r>
      <w:r w:rsidRPr="00B516FC">
        <w:rPr>
          <w:rFonts w:ascii="Times" w:hAnsi="Times"/>
        </w:rPr>
        <w:t xml:space="preserve"> 2007. "Senate Committee Approves Illegal Immigration Bill." April 5: 1.</w:t>
      </w:r>
    </w:p>
  </w:footnote>
  <w:footnote w:id="121">
    <w:p w14:paraId="45157B8A" w14:textId="53F879DF" w:rsidR="00617D7D" w:rsidRDefault="00617D7D">
      <w:pPr>
        <w:pStyle w:val="FootnoteText"/>
      </w:pPr>
      <w:r w:rsidRPr="00B516FC">
        <w:rPr>
          <w:rStyle w:val="FootnoteReference"/>
          <w:rFonts w:ascii="Times" w:hAnsi="Times"/>
        </w:rPr>
        <w:footnoteRef/>
      </w:r>
      <w:r w:rsidRPr="00B516FC">
        <w:rPr>
          <w:rFonts w:ascii="Times" w:hAnsi="Times"/>
        </w:rPr>
        <w:t xml:space="preserve"> ibid.</w:t>
      </w:r>
      <w:r>
        <w:t xml:space="preserve"> </w:t>
      </w:r>
    </w:p>
  </w:footnote>
  <w:footnote w:id="122">
    <w:p w14:paraId="6C819345" w14:textId="6E609D23" w:rsidR="00617D7D" w:rsidRPr="00B516FC" w:rsidRDefault="00617D7D">
      <w:pPr>
        <w:pStyle w:val="FootnoteText"/>
        <w:rPr>
          <w:rFonts w:ascii="Times" w:hAnsi="Times"/>
        </w:rPr>
      </w:pPr>
      <w:r w:rsidRPr="00B516FC">
        <w:rPr>
          <w:rStyle w:val="FootnoteReference"/>
          <w:rFonts w:ascii="Times" w:hAnsi="Times"/>
        </w:rPr>
        <w:footnoteRef/>
      </w:r>
      <w:r w:rsidRPr="00B516FC">
        <w:rPr>
          <w:rFonts w:ascii="Times" w:hAnsi="Times"/>
        </w:rPr>
        <w:t xml:space="preserve"> </w:t>
      </w:r>
      <w:r w:rsidRPr="00B516FC">
        <w:rPr>
          <w:rFonts w:ascii="Times" w:hAnsi="Times"/>
          <w:i/>
          <w:iCs/>
        </w:rPr>
        <w:t>Oklahoma Taxpayer and Citizen Protection Act of 2007</w:t>
      </w:r>
      <w:r w:rsidRPr="00B516FC">
        <w:rPr>
          <w:rFonts w:ascii="Times" w:hAnsi="Times"/>
        </w:rPr>
        <w:t>.</w:t>
      </w:r>
    </w:p>
  </w:footnote>
  <w:footnote w:id="123">
    <w:p w14:paraId="49330669" w14:textId="2EB16327" w:rsidR="00617D7D" w:rsidRDefault="00617D7D">
      <w:pPr>
        <w:pStyle w:val="FootnoteText"/>
      </w:pPr>
      <w:r w:rsidRPr="00B516FC">
        <w:rPr>
          <w:rStyle w:val="FootnoteReference"/>
          <w:rFonts w:ascii="Times" w:hAnsi="Times"/>
        </w:rPr>
        <w:footnoteRef/>
      </w:r>
      <w:r w:rsidRPr="00B516FC">
        <w:rPr>
          <w:rFonts w:ascii="Times" w:hAnsi="Times"/>
        </w:rPr>
        <w:t xml:space="preserve"> Ibid.</w:t>
      </w:r>
      <w:r>
        <w:t xml:space="preserve"> </w:t>
      </w:r>
    </w:p>
  </w:footnote>
  <w:footnote w:id="124">
    <w:p w14:paraId="03D1E8CE" w14:textId="4797B73B" w:rsidR="00617D7D" w:rsidRPr="00B516FC" w:rsidRDefault="00617D7D" w:rsidP="002C7051">
      <w:pPr>
        <w:pStyle w:val="FootnoteText"/>
        <w:rPr>
          <w:rFonts w:ascii="Times" w:hAnsi="Times"/>
        </w:rPr>
      </w:pPr>
      <w:r w:rsidRPr="00B516FC">
        <w:rPr>
          <w:rStyle w:val="FootnoteReference"/>
          <w:rFonts w:ascii="Times" w:hAnsi="Times"/>
        </w:rPr>
        <w:footnoteRef/>
      </w:r>
      <w:r w:rsidRPr="00B516FC">
        <w:rPr>
          <w:rFonts w:ascii="Times" w:hAnsi="Times"/>
        </w:rPr>
        <w:t xml:space="preserve"> Justia US Law. 2019. </w:t>
      </w:r>
      <w:r w:rsidRPr="00B516FC">
        <w:rPr>
          <w:rFonts w:ascii="Times" w:hAnsi="Times"/>
          <w:i/>
          <w:iCs/>
        </w:rPr>
        <w:t>2019 Oklahoma Statutes Title 57. Prisons and Reformatories 57-530.3 Aliens in Custody of Department of Corrections-Identification-Assistance to the United States Department of Justice.</w:t>
      </w:r>
      <w:r w:rsidRPr="00B516FC">
        <w:rPr>
          <w:rFonts w:ascii="Times" w:hAnsi="Times"/>
        </w:rPr>
        <w:t xml:space="preserve"> https://law.justia.com/codes/oklahoma/2019/title-57/section-57-530-3/.</w:t>
      </w:r>
    </w:p>
    <w:p w14:paraId="0CB9B283" w14:textId="347BBE5A" w:rsidR="00617D7D" w:rsidRDefault="00617D7D">
      <w:pPr>
        <w:pStyle w:val="FootnoteText"/>
      </w:pPr>
      <w:r>
        <w:t xml:space="preserve"> </w:t>
      </w:r>
    </w:p>
  </w:footnote>
  <w:footnote w:id="125">
    <w:p w14:paraId="54B62124" w14:textId="4C4036E7" w:rsidR="00617D7D" w:rsidRPr="00B516FC" w:rsidRDefault="00617D7D">
      <w:pPr>
        <w:pStyle w:val="FootnoteText"/>
        <w:rPr>
          <w:rFonts w:ascii="Times" w:hAnsi="Times"/>
        </w:rPr>
      </w:pPr>
      <w:r w:rsidRPr="00B516FC">
        <w:rPr>
          <w:rStyle w:val="FootnoteReference"/>
          <w:rFonts w:ascii="Times" w:hAnsi="Times"/>
        </w:rPr>
        <w:footnoteRef/>
      </w:r>
      <w:r w:rsidRPr="00B516FC">
        <w:rPr>
          <w:rFonts w:ascii="Times" w:hAnsi="Times"/>
        </w:rPr>
        <w:t xml:space="preserve"> Koralek, Robin, and Juan the Urban Institute, Center on Labor, Human Services, and Population, and Randy Capps Migration Policy Institute Pedroza. 2009. </w:t>
      </w:r>
      <w:r w:rsidRPr="00B516FC">
        <w:rPr>
          <w:rFonts w:ascii="Times" w:hAnsi="Times"/>
          <w:i/>
          <w:iCs/>
        </w:rPr>
        <w:t>Untangling The Oklahoma Taxpayer and Citizen Protection Act: Consequences on Children and Families.</w:t>
      </w:r>
      <w:r w:rsidRPr="00B516FC">
        <w:rPr>
          <w:rFonts w:ascii="Times" w:hAnsi="Times"/>
        </w:rPr>
        <w:t xml:space="preserve"> The National Council of La Raza.</w:t>
      </w:r>
    </w:p>
  </w:footnote>
  <w:footnote w:id="126">
    <w:p w14:paraId="0DD4BE10" w14:textId="321A94FD" w:rsidR="00617D7D" w:rsidRDefault="00617D7D">
      <w:pPr>
        <w:pStyle w:val="FootnoteText"/>
      </w:pPr>
      <w:r w:rsidRPr="00B516FC">
        <w:rPr>
          <w:rStyle w:val="FootnoteReference"/>
          <w:rFonts w:ascii="Times" w:hAnsi="Times"/>
        </w:rPr>
        <w:footnoteRef/>
      </w:r>
      <w:r w:rsidRPr="00B516FC">
        <w:rPr>
          <w:rFonts w:ascii="Times" w:hAnsi="Times"/>
        </w:rPr>
        <w:t xml:space="preserve"> Ibid.</w:t>
      </w:r>
    </w:p>
  </w:footnote>
  <w:footnote w:id="127">
    <w:p w14:paraId="14BD5D45" w14:textId="4AFFA3EA" w:rsidR="00617D7D" w:rsidRPr="00C92619" w:rsidRDefault="00617D7D">
      <w:pPr>
        <w:pStyle w:val="FootnoteText"/>
        <w:rPr>
          <w:rFonts w:ascii="Times" w:hAnsi="Times"/>
        </w:rPr>
      </w:pPr>
      <w:r w:rsidRPr="007E4493">
        <w:rPr>
          <w:rStyle w:val="FootnoteReference"/>
          <w:rFonts w:ascii="Times" w:hAnsi="Times"/>
        </w:rPr>
        <w:footnoteRef/>
      </w:r>
      <w:r w:rsidRPr="007E4493">
        <w:rPr>
          <w:rFonts w:ascii="Times" w:hAnsi="Times"/>
        </w:rPr>
        <w:t xml:space="preserve"> Presidents' Alliance. 2021. </w:t>
      </w:r>
      <w:r w:rsidRPr="007E4493">
        <w:rPr>
          <w:rFonts w:ascii="Times" w:hAnsi="Times"/>
          <w:i/>
          <w:iCs/>
        </w:rPr>
        <w:t>Oklahoma | Data on Immigrant Students | Higher Ed Immigration Portal</w:t>
      </w:r>
      <w:r w:rsidRPr="007E4493">
        <w:rPr>
          <w:rFonts w:ascii="Times" w:hAnsi="Times"/>
        </w:rPr>
        <w:t xml:space="preserve">. [online] Available at: &lt;https://www.higheredimmigrationportal.org/state/oklahoma/&gt; </w:t>
      </w:r>
    </w:p>
  </w:footnote>
  <w:footnote w:id="128">
    <w:p w14:paraId="2C65EED3" w14:textId="1E12205B" w:rsidR="00617D7D" w:rsidRPr="0046695E" w:rsidRDefault="00617D7D">
      <w:pPr>
        <w:pStyle w:val="FootnoteText"/>
        <w:rPr>
          <w:rFonts w:ascii="Times" w:hAnsi="Times"/>
        </w:rPr>
      </w:pPr>
      <w:r w:rsidRPr="0046695E">
        <w:rPr>
          <w:rStyle w:val="FootnoteReference"/>
          <w:rFonts w:ascii="Times" w:hAnsi="Times"/>
        </w:rPr>
        <w:footnoteRef/>
      </w:r>
      <w:r w:rsidRPr="0046695E">
        <w:rPr>
          <w:rFonts w:ascii="Times" w:hAnsi="Times"/>
        </w:rPr>
        <w:t xml:space="preserve">  Koralek, Robin, and Juan the Urban Institute, Center on Labor, Human Services, and Population, and Randy Capps Migration Policy Institute Pedroza. 2009. </w:t>
      </w:r>
      <w:r w:rsidRPr="0046695E">
        <w:rPr>
          <w:rFonts w:ascii="Times" w:hAnsi="Times"/>
          <w:i/>
          <w:iCs/>
        </w:rPr>
        <w:t>Untangling The Oklahoma Taxpayer and Citizen Protection Act: Consequences on Children and Families.</w:t>
      </w:r>
      <w:r w:rsidRPr="0046695E">
        <w:rPr>
          <w:rFonts w:ascii="Times" w:hAnsi="Times"/>
        </w:rPr>
        <w:t xml:space="preserve"> The National Council of La Raza.</w:t>
      </w:r>
    </w:p>
  </w:footnote>
  <w:footnote w:id="129">
    <w:p w14:paraId="7765838C" w14:textId="116F4EB8" w:rsidR="00617D7D" w:rsidRDefault="00617D7D">
      <w:pPr>
        <w:pStyle w:val="FootnoteText"/>
      </w:pPr>
      <w:r>
        <w:rPr>
          <w:rStyle w:val="FootnoteReference"/>
        </w:rPr>
        <w:footnoteRef/>
      </w:r>
      <w:r w:rsidRPr="004F06BF">
        <w:rPr>
          <w:rFonts w:ascii="Times" w:hAnsi="Times"/>
        </w:rPr>
        <w:t>Calibre 50, El Inmigrante, Corridos de Alto Calibre, Disa/UMLE,</w:t>
      </w:r>
      <w:r>
        <w:rPr>
          <w:rFonts w:ascii="Times" w:hAnsi="Times"/>
        </w:rPr>
        <w:t xml:space="preserve"> </w:t>
      </w:r>
      <w:r w:rsidRPr="004F06BF">
        <w:rPr>
          <w:rFonts w:ascii="Times" w:hAnsi="Times"/>
        </w:rPr>
        <w:t>2013.</w:t>
      </w:r>
    </w:p>
  </w:footnote>
  <w:footnote w:id="130">
    <w:p w14:paraId="2259395D" w14:textId="6CBB6CD6" w:rsidR="00617D7D" w:rsidRDefault="00617D7D">
      <w:pPr>
        <w:pStyle w:val="FootnoteText"/>
      </w:pPr>
      <w:r>
        <w:rPr>
          <w:rStyle w:val="FootnoteReference"/>
        </w:rPr>
        <w:footnoteRef/>
      </w:r>
      <w:r>
        <w:t xml:space="preserve"> </w:t>
      </w:r>
      <w:r w:rsidRPr="007E4493">
        <w:rPr>
          <w:rFonts w:ascii="Times" w:hAnsi="Times"/>
        </w:rPr>
        <w:t>Freire, Paulo. 1970. Pedagogy of the Oppressed. New York: Bloomsbury Academic.</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B6798" w14:textId="77777777" w:rsidR="00617D7D" w:rsidRDefault="00617D7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B1327"/>
    <w:multiLevelType w:val="hybridMultilevel"/>
    <w:tmpl w:val="F37809FE"/>
    <w:lvl w:ilvl="0" w:tplc="D046C2DC">
      <w:start w:val="73"/>
      <w:numFmt w:val="bullet"/>
      <w:lvlText w:val="-"/>
      <w:lvlJc w:val="left"/>
      <w:pPr>
        <w:ind w:left="1080" w:hanging="360"/>
      </w:pPr>
      <w:rPr>
        <w:rFonts w:ascii="Times" w:eastAsiaTheme="minorHAnsi" w:hAnsi="Time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9AC0948"/>
    <w:multiLevelType w:val="hybridMultilevel"/>
    <w:tmpl w:val="7DCEE7D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10848A9"/>
    <w:multiLevelType w:val="hybridMultilevel"/>
    <w:tmpl w:val="DF44D1EA"/>
    <w:lvl w:ilvl="0" w:tplc="9BCC5554">
      <w:start w:val="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0E43B76"/>
    <w:multiLevelType w:val="hybridMultilevel"/>
    <w:tmpl w:val="B94AF702"/>
    <w:lvl w:ilvl="0" w:tplc="725E144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844"/>
    <w:rsid w:val="00000EA7"/>
    <w:rsid w:val="00005C75"/>
    <w:rsid w:val="000066FF"/>
    <w:rsid w:val="00012498"/>
    <w:rsid w:val="00015D75"/>
    <w:rsid w:val="00017541"/>
    <w:rsid w:val="0001789B"/>
    <w:rsid w:val="00017B62"/>
    <w:rsid w:val="000204CF"/>
    <w:rsid w:val="000238D5"/>
    <w:rsid w:val="000259AE"/>
    <w:rsid w:val="00030046"/>
    <w:rsid w:val="00030A10"/>
    <w:rsid w:val="000322D8"/>
    <w:rsid w:val="00032ABE"/>
    <w:rsid w:val="000362EF"/>
    <w:rsid w:val="000373EE"/>
    <w:rsid w:val="00043F99"/>
    <w:rsid w:val="00045202"/>
    <w:rsid w:val="00050719"/>
    <w:rsid w:val="000509E4"/>
    <w:rsid w:val="00053C14"/>
    <w:rsid w:val="00053F46"/>
    <w:rsid w:val="00055C9A"/>
    <w:rsid w:val="00057455"/>
    <w:rsid w:val="00063C30"/>
    <w:rsid w:val="00063C81"/>
    <w:rsid w:val="00063E05"/>
    <w:rsid w:val="00066A82"/>
    <w:rsid w:val="00067BEF"/>
    <w:rsid w:val="000719A3"/>
    <w:rsid w:val="00071C35"/>
    <w:rsid w:val="0007514A"/>
    <w:rsid w:val="00075D2B"/>
    <w:rsid w:val="00077D8C"/>
    <w:rsid w:val="00083294"/>
    <w:rsid w:val="0008495C"/>
    <w:rsid w:val="000862DB"/>
    <w:rsid w:val="000940ED"/>
    <w:rsid w:val="0009534B"/>
    <w:rsid w:val="00095C3B"/>
    <w:rsid w:val="000A046E"/>
    <w:rsid w:val="000A0C85"/>
    <w:rsid w:val="000A1085"/>
    <w:rsid w:val="000A345A"/>
    <w:rsid w:val="000A4D7A"/>
    <w:rsid w:val="000A50E3"/>
    <w:rsid w:val="000A5250"/>
    <w:rsid w:val="000A7767"/>
    <w:rsid w:val="000A7FE0"/>
    <w:rsid w:val="000B05FE"/>
    <w:rsid w:val="000B3114"/>
    <w:rsid w:val="000B5270"/>
    <w:rsid w:val="000C0131"/>
    <w:rsid w:val="000C1662"/>
    <w:rsid w:val="000C2715"/>
    <w:rsid w:val="000C4AA3"/>
    <w:rsid w:val="000C5C24"/>
    <w:rsid w:val="000D5487"/>
    <w:rsid w:val="000E031E"/>
    <w:rsid w:val="000E0D93"/>
    <w:rsid w:val="000E145D"/>
    <w:rsid w:val="000E2DC7"/>
    <w:rsid w:val="000E5806"/>
    <w:rsid w:val="000F56F6"/>
    <w:rsid w:val="000F632A"/>
    <w:rsid w:val="0010161E"/>
    <w:rsid w:val="00107442"/>
    <w:rsid w:val="00107FE1"/>
    <w:rsid w:val="00112502"/>
    <w:rsid w:val="00125D1D"/>
    <w:rsid w:val="00127C27"/>
    <w:rsid w:val="0013034A"/>
    <w:rsid w:val="00130C76"/>
    <w:rsid w:val="00132316"/>
    <w:rsid w:val="00133865"/>
    <w:rsid w:val="0014487A"/>
    <w:rsid w:val="00144F2F"/>
    <w:rsid w:val="00144F64"/>
    <w:rsid w:val="00145738"/>
    <w:rsid w:val="00147B7F"/>
    <w:rsid w:val="00151C79"/>
    <w:rsid w:val="001525AA"/>
    <w:rsid w:val="00161DAA"/>
    <w:rsid w:val="00162245"/>
    <w:rsid w:val="00162BA3"/>
    <w:rsid w:val="001630CC"/>
    <w:rsid w:val="00163B83"/>
    <w:rsid w:val="0017061D"/>
    <w:rsid w:val="00172BDD"/>
    <w:rsid w:val="00175669"/>
    <w:rsid w:val="00176CBE"/>
    <w:rsid w:val="00177362"/>
    <w:rsid w:val="00194B6A"/>
    <w:rsid w:val="00195CEB"/>
    <w:rsid w:val="001977D2"/>
    <w:rsid w:val="001A0CAD"/>
    <w:rsid w:val="001A1681"/>
    <w:rsid w:val="001A27D2"/>
    <w:rsid w:val="001A2DE2"/>
    <w:rsid w:val="001A3144"/>
    <w:rsid w:val="001A43CF"/>
    <w:rsid w:val="001A4D1D"/>
    <w:rsid w:val="001A4EB6"/>
    <w:rsid w:val="001B3D42"/>
    <w:rsid w:val="001B7032"/>
    <w:rsid w:val="001D21C2"/>
    <w:rsid w:val="001D48BF"/>
    <w:rsid w:val="001D53B9"/>
    <w:rsid w:val="001D6D98"/>
    <w:rsid w:val="001D6E89"/>
    <w:rsid w:val="001D7242"/>
    <w:rsid w:val="001D7CC3"/>
    <w:rsid w:val="001E3983"/>
    <w:rsid w:val="001E4F0E"/>
    <w:rsid w:val="001E5D2C"/>
    <w:rsid w:val="001F4852"/>
    <w:rsid w:val="001F4ABF"/>
    <w:rsid w:val="002003BB"/>
    <w:rsid w:val="002045BB"/>
    <w:rsid w:val="002060A6"/>
    <w:rsid w:val="002079C1"/>
    <w:rsid w:val="00210EDC"/>
    <w:rsid w:val="00211F72"/>
    <w:rsid w:val="00212FBF"/>
    <w:rsid w:val="00216637"/>
    <w:rsid w:val="00224B91"/>
    <w:rsid w:val="00226981"/>
    <w:rsid w:val="00230F97"/>
    <w:rsid w:val="0023177C"/>
    <w:rsid w:val="00232360"/>
    <w:rsid w:val="00232EC4"/>
    <w:rsid w:val="0023330D"/>
    <w:rsid w:val="002401A5"/>
    <w:rsid w:val="002447A2"/>
    <w:rsid w:val="00251E3C"/>
    <w:rsid w:val="002524A5"/>
    <w:rsid w:val="002541F7"/>
    <w:rsid w:val="00257156"/>
    <w:rsid w:val="00260EB1"/>
    <w:rsid w:val="00263DEF"/>
    <w:rsid w:val="0027118F"/>
    <w:rsid w:val="00274B00"/>
    <w:rsid w:val="002758D6"/>
    <w:rsid w:val="00276070"/>
    <w:rsid w:val="00282EBB"/>
    <w:rsid w:val="00284EE0"/>
    <w:rsid w:val="002863D6"/>
    <w:rsid w:val="00291902"/>
    <w:rsid w:val="00297E6A"/>
    <w:rsid w:val="002A2AC6"/>
    <w:rsid w:val="002B4A5D"/>
    <w:rsid w:val="002B627A"/>
    <w:rsid w:val="002C1F0F"/>
    <w:rsid w:val="002C6DCB"/>
    <w:rsid w:val="002C7051"/>
    <w:rsid w:val="002E0745"/>
    <w:rsid w:val="002E0C10"/>
    <w:rsid w:val="002E127B"/>
    <w:rsid w:val="002E353B"/>
    <w:rsid w:val="002E6E64"/>
    <w:rsid w:val="002F073E"/>
    <w:rsid w:val="002F20EC"/>
    <w:rsid w:val="002F3957"/>
    <w:rsid w:val="002F496B"/>
    <w:rsid w:val="002F7158"/>
    <w:rsid w:val="002F7358"/>
    <w:rsid w:val="00305609"/>
    <w:rsid w:val="003067D8"/>
    <w:rsid w:val="0030736A"/>
    <w:rsid w:val="00310A38"/>
    <w:rsid w:val="003129A6"/>
    <w:rsid w:val="0031480E"/>
    <w:rsid w:val="00314BC1"/>
    <w:rsid w:val="00315421"/>
    <w:rsid w:val="00323166"/>
    <w:rsid w:val="00323C93"/>
    <w:rsid w:val="00323FF7"/>
    <w:rsid w:val="00325389"/>
    <w:rsid w:val="00325E20"/>
    <w:rsid w:val="003270CF"/>
    <w:rsid w:val="00336B21"/>
    <w:rsid w:val="00336F9A"/>
    <w:rsid w:val="0034090B"/>
    <w:rsid w:val="00341C9E"/>
    <w:rsid w:val="003458B1"/>
    <w:rsid w:val="00352E0D"/>
    <w:rsid w:val="00354537"/>
    <w:rsid w:val="003551E7"/>
    <w:rsid w:val="003562AB"/>
    <w:rsid w:val="0035711F"/>
    <w:rsid w:val="003572C6"/>
    <w:rsid w:val="00360355"/>
    <w:rsid w:val="003644E8"/>
    <w:rsid w:val="00367109"/>
    <w:rsid w:val="00370F7A"/>
    <w:rsid w:val="003714DC"/>
    <w:rsid w:val="00372808"/>
    <w:rsid w:val="00382280"/>
    <w:rsid w:val="003927C6"/>
    <w:rsid w:val="0039379A"/>
    <w:rsid w:val="003943CD"/>
    <w:rsid w:val="00394FA4"/>
    <w:rsid w:val="003A01AD"/>
    <w:rsid w:val="003A760D"/>
    <w:rsid w:val="003B055D"/>
    <w:rsid w:val="003B118C"/>
    <w:rsid w:val="003B1249"/>
    <w:rsid w:val="003B2916"/>
    <w:rsid w:val="003B5EED"/>
    <w:rsid w:val="003B7FCF"/>
    <w:rsid w:val="003C04DD"/>
    <w:rsid w:val="003C0A43"/>
    <w:rsid w:val="003C3880"/>
    <w:rsid w:val="003C57CE"/>
    <w:rsid w:val="003C6CB2"/>
    <w:rsid w:val="003D07E0"/>
    <w:rsid w:val="003D299E"/>
    <w:rsid w:val="003D4854"/>
    <w:rsid w:val="003E0736"/>
    <w:rsid w:val="003E0AC1"/>
    <w:rsid w:val="003E3929"/>
    <w:rsid w:val="003F461D"/>
    <w:rsid w:val="003F4CC8"/>
    <w:rsid w:val="003F5B78"/>
    <w:rsid w:val="003F702A"/>
    <w:rsid w:val="003F763D"/>
    <w:rsid w:val="003F7B23"/>
    <w:rsid w:val="003F7BD0"/>
    <w:rsid w:val="00401431"/>
    <w:rsid w:val="00402961"/>
    <w:rsid w:val="004064D8"/>
    <w:rsid w:val="004117CF"/>
    <w:rsid w:val="00413950"/>
    <w:rsid w:val="004176F4"/>
    <w:rsid w:val="004263F6"/>
    <w:rsid w:val="004269FD"/>
    <w:rsid w:val="004271B8"/>
    <w:rsid w:val="00435A31"/>
    <w:rsid w:val="00441F2D"/>
    <w:rsid w:val="0044472F"/>
    <w:rsid w:val="00445693"/>
    <w:rsid w:val="00452573"/>
    <w:rsid w:val="0045586D"/>
    <w:rsid w:val="004572E3"/>
    <w:rsid w:val="00462B57"/>
    <w:rsid w:val="00465FAF"/>
    <w:rsid w:val="00466697"/>
    <w:rsid w:val="0046695E"/>
    <w:rsid w:val="00467279"/>
    <w:rsid w:val="00467F7F"/>
    <w:rsid w:val="00475054"/>
    <w:rsid w:val="0047576C"/>
    <w:rsid w:val="004854C5"/>
    <w:rsid w:val="004856F9"/>
    <w:rsid w:val="00492C9D"/>
    <w:rsid w:val="00494AD6"/>
    <w:rsid w:val="004A2328"/>
    <w:rsid w:val="004A6301"/>
    <w:rsid w:val="004A6D3E"/>
    <w:rsid w:val="004A7020"/>
    <w:rsid w:val="004B0EEA"/>
    <w:rsid w:val="004B4D10"/>
    <w:rsid w:val="004B673A"/>
    <w:rsid w:val="004C190A"/>
    <w:rsid w:val="004C30CF"/>
    <w:rsid w:val="004C522C"/>
    <w:rsid w:val="004C5C70"/>
    <w:rsid w:val="004C619B"/>
    <w:rsid w:val="004C6DA8"/>
    <w:rsid w:val="004D0D3B"/>
    <w:rsid w:val="004D4284"/>
    <w:rsid w:val="004D4C1D"/>
    <w:rsid w:val="004D53F0"/>
    <w:rsid w:val="004E2881"/>
    <w:rsid w:val="004E3F04"/>
    <w:rsid w:val="004E426C"/>
    <w:rsid w:val="004E765F"/>
    <w:rsid w:val="004F06BF"/>
    <w:rsid w:val="004F0BF8"/>
    <w:rsid w:val="004F45CE"/>
    <w:rsid w:val="004F509F"/>
    <w:rsid w:val="004F7288"/>
    <w:rsid w:val="00502577"/>
    <w:rsid w:val="00503877"/>
    <w:rsid w:val="0050521E"/>
    <w:rsid w:val="00506F6A"/>
    <w:rsid w:val="005072C2"/>
    <w:rsid w:val="00507D3A"/>
    <w:rsid w:val="00511D99"/>
    <w:rsid w:val="005155F6"/>
    <w:rsid w:val="00522DC4"/>
    <w:rsid w:val="00523EFB"/>
    <w:rsid w:val="00525AE8"/>
    <w:rsid w:val="00527CED"/>
    <w:rsid w:val="00530E23"/>
    <w:rsid w:val="0053668A"/>
    <w:rsid w:val="00536BA9"/>
    <w:rsid w:val="00540965"/>
    <w:rsid w:val="005446B7"/>
    <w:rsid w:val="00553530"/>
    <w:rsid w:val="00560235"/>
    <w:rsid w:val="00564FE5"/>
    <w:rsid w:val="00565384"/>
    <w:rsid w:val="00572A19"/>
    <w:rsid w:val="00574468"/>
    <w:rsid w:val="00574FBC"/>
    <w:rsid w:val="005750DA"/>
    <w:rsid w:val="00575614"/>
    <w:rsid w:val="00580C52"/>
    <w:rsid w:val="0058137B"/>
    <w:rsid w:val="0058303B"/>
    <w:rsid w:val="005900C8"/>
    <w:rsid w:val="0059071D"/>
    <w:rsid w:val="00592C5C"/>
    <w:rsid w:val="00593186"/>
    <w:rsid w:val="00593A8B"/>
    <w:rsid w:val="0059697D"/>
    <w:rsid w:val="00596E15"/>
    <w:rsid w:val="00596FF0"/>
    <w:rsid w:val="005A1DB5"/>
    <w:rsid w:val="005A6EFB"/>
    <w:rsid w:val="005A72FC"/>
    <w:rsid w:val="005B54F8"/>
    <w:rsid w:val="005B629A"/>
    <w:rsid w:val="005C27E6"/>
    <w:rsid w:val="005C3758"/>
    <w:rsid w:val="005C5E2F"/>
    <w:rsid w:val="005C61B3"/>
    <w:rsid w:val="005C6D14"/>
    <w:rsid w:val="005D51A0"/>
    <w:rsid w:val="005D5F38"/>
    <w:rsid w:val="005D6E9C"/>
    <w:rsid w:val="005D752E"/>
    <w:rsid w:val="005E6F25"/>
    <w:rsid w:val="005F4F64"/>
    <w:rsid w:val="005F7EB6"/>
    <w:rsid w:val="0060306E"/>
    <w:rsid w:val="00603381"/>
    <w:rsid w:val="00603B97"/>
    <w:rsid w:val="00610577"/>
    <w:rsid w:val="00614988"/>
    <w:rsid w:val="00617D7D"/>
    <w:rsid w:val="006232DD"/>
    <w:rsid w:val="006242E9"/>
    <w:rsid w:val="00625DFF"/>
    <w:rsid w:val="0062700E"/>
    <w:rsid w:val="00630DDF"/>
    <w:rsid w:val="00635068"/>
    <w:rsid w:val="00635554"/>
    <w:rsid w:val="00636031"/>
    <w:rsid w:val="00640452"/>
    <w:rsid w:val="0064045F"/>
    <w:rsid w:val="006427A0"/>
    <w:rsid w:val="00643762"/>
    <w:rsid w:val="00643FBD"/>
    <w:rsid w:val="006441B7"/>
    <w:rsid w:val="00644C9B"/>
    <w:rsid w:val="0064501C"/>
    <w:rsid w:val="00654E6E"/>
    <w:rsid w:val="00656623"/>
    <w:rsid w:val="006570A5"/>
    <w:rsid w:val="00657994"/>
    <w:rsid w:val="00657B6D"/>
    <w:rsid w:val="00657EA2"/>
    <w:rsid w:val="00660208"/>
    <w:rsid w:val="00660CB7"/>
    <w:rsid w:val="00661CE0"/>
    <w:rsid w:val="00664FE2"/>
    <w:rsid w:val="006651D5"/>
    <w:rsid w:val="00666114"/>
    <w:rsid w:val="00666635"/>
    <w:rsid w:val="006701F2"/>
    <w:rsid w:val="006717A8"/>
    <w:rsid w:val="00672A89"/>
    <w:rsid w:val="00674383"/>
    <w:rsid w:val="00675DE3"/>
    <w:rsid w:val="00680972"/>
    <w:rsid w:val="00682029"/>
    <w:rsid w:val="006822BD"/>
    <w:rsid w:val="00684236"/>
    <w:rsid w:val="006850AF"/>
    <w:rsid w:val="00686C9C"/>
    <w:rsid w:val="006901CE"/>
    <w:rsid w:val="006921FD"/>
    <w:rsid w:val="006A0650"/>
    <w:rsid w:val="006A06AA"/>
    <w:rsid w:val="006A18DA"/>
    <w:rsid w:val="006A1ADE"/>
    <w:rsid w:val="006A21D2"/>
    <w:rsid w:val="006A3420"/>
    <w:rsid w:val="006A5812"/>
    <w:rsid w:val="006B022E"/>
    <w:rsid w:val="006B5486"/>
    <w:rsid w:val="006B57D0"/>
    <w:rsid w:val="006C159A"/>
    <w:rsid w:val="006C4241"/>
    <w:rsid w:val="006C772F"/>
    <w:rsid w:val="006D3676"/>
    <w:rsid w:val="006D434E"/>
    <w:rsid w:val="006D6D6B"/>
    <w:rsid w:val="006D7E2F"/>
    <w:rsid w:val="006E009E"/>
    <w:rsid w:val="006E2DA7"/>
    <w:rsid w:val="006E2DE2"/>
    <w:rsid w:val="006E3809"/>
    <w:rsid w:val="006E4326"/>
    <w:rsid w:val="006E4529"/>
    <w:rsid w:val="006E4FAE"/>
    <w:rsid w:val="006E5798"/>
    <w:rsid w:val="006E7025"/>
    <w:rsid w:val="006F0C50"/>
    <w:rsid w:val="006F1F1C"/>
    <w:rsid w:val="006F3CF6"/>
    <w:rsid w:val="006F6DF8"/>
    <w:rsid w:val="00700FF1"/>
    <w:rsid w:val="0070342F"/>
    <w:rsid w:val="00707519"/>
    <w:rsid w:val="00712593"/>
    <w:rsid w:val="007157BF"/>
    <w:rsid w:val="00717478"/>
    <w:rsid w:val="00721305"/>
    <w:rsid w:val="0072182D"/>
    <w:rsid w:val="00724753"/>
    <w:rsid w:val="00731B13"/>
    <w:rsid w:val="0073712A"/>
    <w:rsid w:val="00752BED"/>
    <w:rsid w:val="00754A65"/>
    <w:rsid w:val="00755656"/>
    <w:rsid w:val="00756523"/>
    <w:rsid w:val="00760944"/>
    <w:rsid w:val="00762337"/>
    <w:rsid w:val="00763BFE"/>
    <w:rsid w:val="00764832"/>
    <w:rsid w:val="0076705D"/>
    <w:rsid w:val="00767456"/>
    <w:rsid w:val="0077059E"/>
    <w:rsid w:val="007709CA"/>
    <w:rsid w:val="00770D39"/>
    <w:rsid w:val="007801B9"/>
    <w:rsid w:val="00780522"/>
    <w:rsid w:val="007827BB"/>
    <w:rsid w:val="00782BE6"/>
    <w:rsid w:val="00787B9C"/>
    <w:rsid w:val="007A20C1"/>
    <w:rsid w:val="007A30EB"/>
    <w:rsid w:val="007A5A7C"/>
    <w:rsid w:val="007B14F6"/>
    <w:rsid w:val="007B2F6B"/>
    <w:rsid w:val="007B3AF2"/>
    <w:rsid w:val="007B512E"/>
    <w:rsid w:val="007B7A1D"/>
    <w:rsid w:val="007C4A31"/>
    <w:rsid w:val="007C4DDA"/>
    <w:rsid w:val="007C625E"/>
    <w:rsid w:val="007D18C4"/>
    <w:rsid w:val="007D3149"/>
    <w:rsid w:val="007D4A9D"/>
    <w:rsid w:val="007D4B69"/>
    <w:rsid w:val="007D56B5"/>
    <w:rsid w:val="007D73C6"/>
    <w:rsid w:val="007E049C"/>
    <w:rsid w:val="007E0F73"/>
    <w:rsid w:val="007E2C20"/>
    <w:rsid w:val="007E4493"/>
    <w:rsid w:val="007E616E"/>
    <w:rsid w:val="007E6FAF"/>
    <w:rsid w:val="007F05AF"/>
    <w:rsid w:val="007F13A0"/>
    <w:rsid w:val="007F3AB2"/>
    <w:rsid w:val="007F61D1"/>
    <w:rsid w:val="007F7348"/>
    <w:rsid w:val="0080118D"/>
    <w:rsid w:val="00803D95"/>
    <w:rsid w:val="008061D0"/>
    <w:rsid w:val="00807D8D"/>
    <w:rsid w:val="00811807"/>
    <w:rsid w:val="00812624"/>
    <w:rsid w:val="00813290"/>
    <w:rsid w:val="00814C3C"/>
    <w:rsid w:val="00817ACF"/>
    <w:rsid w:val="008200F2"/>
    <w:rsid w:val="008215B3"/>
    <w:rsid w:val="0082336B"/>
    <w:rsid w:val="00824419"/>
    <w:rsid w:val="00824A86"/>
    <w:rsid w:val="00824CFB"/>
    <w:rsid w:val="0082654B"/>
    <w:rsid w:val="008266D8"/>
    <w:rsid w:val="008307E8"/>
    <w:rsid w:val="008334FD"/>
    <w:rsid w:val="0083462D"/>
    <w:rsid w:val="00834B1C"/>
    <w:rsid w:val="00844A47"/>
    <w:rsid w:val="00845BEF"/>
    <w:rsid w:val="008518C7"/>
    <w:rsid w:val="00852242"/>
    <w:rsid w:val="00852388"/>
    <w:rsid w:val="00853876"/>
    <w:rsid w:val="00853AF2"/>
    <w:rsid w:val="00853FF0"/>
    <w:rsid w:val="00854236"/>
    <w:rsid w:val="008565D7"/>
    <w:rsid w:val="00862DA0"/>
    <w:rsid w:val="008657A4"/>
    <w:rsid w:val="00867A4B"/>
    <w:rsid w:val="008731D2"/>
    <w:rsid w:val="008809C4"/>
    <w:rsid w:val="0088391F"/>
    <w:rsid w:val="00884AA0"/>
    <w:rsid w:val="0088672B"/>
    <w:rsid w:val="00893031"/>
    <w:rsid w:val="00893BA1"/>
    <w:rsid w:val="00894DF5"/>
    <w:rsid w:val="0089646F"/>
    <w:rsid w:val="008A098C"/>
    <w:rsid w:val="008A26E2"/>
    <w:rsid w:val="008A719D"/>
    <w:rsid w:val="008A7A6D"/>
    <w:rsid w:val="008B4C7F"/>
    <w:rsid w:val="008B5162"/>
    <w:rsid w:val="008C06D6"/>
    <w:rsid w:val="008C1FC3"/>
    <w:rsid w:val="008C1FEF"/>
    <w:rsid w:val="008C2D3C"/>
    <w:rsid w:val="008C3C0A"/>
    <w:rsid w:val="008C53E2"/>
    <w:rsid w:val="008C69D8"/>
    <w:rsid w:val="008D04B4"/>
    <w:rsid w:val="008D1AE2"/>
    <w:rsid w:val="008D5644"/>
    <w:rsid w:val="008D6B66"/>
    <w:rsid w:val="008D7918"/>
    <w:rsid w:val="008E12A8"/>
    <w:rsid w:val="008E21E5"/>
    <w:rsid w:val="008E6AF5"/>
    <w:rsid w:val="008E774C"/>
    <w:rsid w:val="008F3CE6"/>
    <w:rsid w:val="008F43DF"/>
    <w:rsid w:val="00903D2C"/>
    <w:rsid w:val="009102AE"/>
    <w:rsid w:val="00912089"/>
    <w:rsid w:val="00915688"/>
    <w:rsid w:val="009159E2"/>
    <w:rsid w:val="00915AAB"/>
    <w:rsid w:val="0092020A"/>
    <w:rsid w:val="00921218"/>
    <w:rsid w:val="00921921"/>
    <w:rsid w:val="00923555"/>
    <w:rsid w:val="009269D6"/>
    <w:rsid w:val="00932A56"/>
    <w:rsid w:val="009339CB"/>
    <w:rsid w:val="0093558D"/>
    <w:rsid w:val="00935C58"/>
    <w:rsid w:val="0093671F"/>
    <w:rsid w:val="009413EB"/>
    <w:rsid w:val="00941684"/>
    <w:rsid w:val="00945D33"/>
    <w:rsid w:val="009509B0"/>
    <w:rsid w:val="00954BE5"/>
    <w:rsid w:val="00955570"/>
    <w:rsid w:val="0095712A"/>
    <w:rsid w:val="009572DB"/>
    <w:rsid w:val="00957379"/>
    <w:rsid w:val="009603F5"/>
    <w:rsid w:val="0096226F"/>
    <w:rsid w:val="00967B4A"/>
    <w:rsid w:val="00970152"/>
    <w:rsid w:val="00972E8D"/>
    <w:rsid w:val="00974114"/>
    <w:rsid w:val="00981F37"/>
    <w:rsid w:val="00984C31"/>
    <w:rsid w:val="0098613F"/>
    <w:rsid w:val="00991937"/>
    <w:rsid w:val="00992BD8"/>
    <w:rsid w:val="00993E75"/>
    <w:rsid w:val="00996517"/>
    <w:rsid w:val="009A2614"/>
    <w:rsid w:val="009A26B4"/>
    <w:rsid w:val="009A2AFE"/>
    <w:rsid w:val="009A30BA"/>
    <w:rsid w:val="009A67D0"/>
    <w:rsid w:val="009A6957"/>
    <w:rsid w:val="009A788A"/>
    <w:rsid w:val="009B1B2F"/>
    <w:rsid w:val="009B1EA1"/>
    <w:rsid w:val="009B4796"/>
    <w:rsid w:val="009B5868"/>
    <w:rsid w:val="009B606C"/>
    <w:rsid w:val="009C161D"/>
    <w:rsid w:val="009D44D7"/>
    <w:rsid w:val="009D53DC"/>
    <w:rsid w:val="009D7CA3"/>
    <w:rsid w:val="009E2AD4"/>
    <w:rsid w:val="009E3681"/>
    <w:rsid w:val="009E45F7"/>
    <w:rsid w:val="009E4EED"/>
    <w:rsid w:val="009E560D"/>
    <w:rsid w:val="009E5D08"/>
    <w:rsid w:val="009F02DE"/>
    <w:rsid w:val="009F48A5"/>
    <w:rsid w:val="00A00561"/>
    <w:rsid w:val="00A014E2"/>
    <w:rsid w:val="00A02EC4"/>
    <w:rsid w:val="00A04D1E"/>
    <w:rsid w:val="00A051E3"/>
    <w:rsid w:val="00A06CE6"/>
    <w:rsid w:val="00A07FA2"/>
    <w:rsid w:val="00A11019"/>
    <w:rsid w:val="00A123DC"/>
    <w:rsid w:val="00A168C6"/>
    <w:rsid w:val="00A21C6C"/>
    <w:rsid w:val="00A230D7"/>
    <w:rsid w:val="00A30520"/>
    <w:rsid w:val="00A3109D"/>
    <w:rsid w:val="00A33614"/>
    <w:rsid w:val="00A37525"/>
    <w:rsid w:val="00A40FF0"/>
    <w:rsid w:val="00A41943"/>
    <w:rsid w:val="00A42910"/>
    <w:rsid w:val="00A440CB"/>
    <w:rsid w:val="00A444C8"/>
    <w:rsid w:val="00A45DD9"/>
    <w:rsid w:val="00A470AD"/>
    <w:rsid w:val="00A5294D"/>
    <w:rsid w:val="00A53313"/>
    <w:rsid w:val="00A557EB"/>
    <w:rsid w:val="00A668BF"/>
    <w:rsid w:val="00A66C40"/>
    <w:rsid w:val="00A66D05"/>
    <w:rsid w:val="00A72400"/>
    <w:rsid w:val="00A72BA1"/>
    <w:rsid w:val="00A76613"/>
    <w:rsid w:val="00A82E2C"/>
    <w:rsid w:val="00A870FA"/>
    <w:rsid w:val="00A90440"/>
    <w:rsid w:val="00A90DE7"/>
    <w:rsid w:val="00A95AA4"/>
    <w:rsid w:val="00A9651D"/>
    <w:rsid w:val="00A966A9"/>
    <w:rsid w:val="00A96718"/>
    <w:rsid w:val="00AA2B5D"/>
    <w:rsid w:val="00AA3C17"/>
    <w:rsid w:val="00AA4239"/>
    <w:rsid w:val="00AA47AA"/>
    <w:rsid w:val="00AA4970"/>
    <w:rsid w:val="00AB13D4"/>
    <w:rsid w:val="00AB2B36"/>
    <w:rsid w:val="00AB3C09"/>
    <w:rsid w:val="00AB45F5"/>
    <w:rsid w:val="00AB532E"/>
    <w:rsid w:val="00AB6F19"/>
    <w:rsid w:val="00AB76B3"/>
    <w:rsid w:val="00AC274B"/>
    <w:rsid w:val="00AC3160"/>
    <w:rsid w:val="00AD2C3B"/>
    <w:rsid w:val="00AE004B"/>
    <w:rsid w:val="00AE2C3E"/>
    <w:rsid w:val="00AE3FEC"/>
    <w:rsid w:val="00AE72E8"/>
    <w:rsid w:val="00AF24C5"/>
    <w:rsid w:val="00AF3233"/>
    <w:rsid w:val="00AF331A"/>
    <w:rsid w:val="00AF3EF8"/>
    <w:rsid w:val="00AF4101"/>
    <w:rsid w:val="00B00442"/>
    <w:rsid w:val="00B004F3"/>
    <w:rsid w:val="00B00FE3"/>
    <w:rsid w:val="00B03DFF"/>
    <w:rsid w:val="00B071B0"/>
    <w:rsid w:val="00B074AE"/>
    <w:rsid w:val="00B07AF6"/>
    <w:rsid w:val="00B10BD2"/>
    <w:rsid w:val="00B13A3A"/>
    <w:rsid w:val="00B16E8D"/>
    <w:rsid w:val="00B27F39"/>
    <w:rsid w:val="00B34139"/>
    <w:rsid w:val="00B35D60"/>
    <w:rsid w:val="00B36D4F"/>
    <w:rsid w:val="00B37D2C"/>
    <w:rsid w:val="00B42B97"/>
    <w:rsid w:val="00B500F7"/>
    <w:rsid w:val="00B509C4"/>
    <w:rsid w:val="00B516FC"/>
    <w:rsid w:val="00B62A85"/>
    <w:rsid w:val="00B63207"/>
    <w:rsid w:val="00B741F7"/>
    <w:rsid w:val="00B74D88"/>
    <w:rsid w:val="00B765C2"/>
    <w:rsid w:val="00B76A26"/>
    <w:rsid w:val="00B76D79"/>
    <w:rsid w:val="00B77082"/>
    <w:rsid w:val="00B80433"/>
    <w:rsid w:val="00B83E16"/>
    <w:rsid w:val="00B84FB5"/>
    <w:rsid w:val="00B85D86"/>
    <w:rsid w:val="00B9196A"/>
    <w:rsid w:val="00B9232C"/>
    <w:rsid w:val="00B969DF"/>
    <w:rsid w:val="00BA3BBE"/>
    <w:rsid w:val="00BA7D59"/>
    <w:rsid w:val="00BB0676"/>
    <w:rsid w:val="00BB0BA2"/>
    <w:rsid w:val="00BB2597"/>
    <w:rsid w:val="00BB48AB"/>
    <w:rsid w:val="00BB6D06"/>
    <w:rsid w:val="00BB6DA6"/>
    <w:rsid w:val="00BC6892"/>
    <w:rsid w:val="00BD075E"/>
    <w:rsid w:val="00BD0B64"/>
    <w:rsid w:val="00BD29E3"/>
    <w:rsid w:val="00BD2DC5"/>
    <w:rsid w:val="00BD3323"/>
    <w:rsid w:val="00BD369B"/>
    <w:rsid w:val="00BD482F"/>
    <w:rsid w:val="00BD67AE"/>
    <w:rsid w:val="00BE18D9"/>
    <w:rsid w:val="00BE2DB6"/>
    <w:rsid w:val="00BE3D54"/>
    <w:rsid w:val="00BE6AEC"/>
    <w:rsid w:val="00BF2064"/>
    <w:rsid w:val="00BF2A57"/>
    <w:rsid w:val="00BF697C"/>
    <w:rsid w:val="00BF6AD4"/>
    <w:rsid w:val="00C02DC0"/>
    <w:rsid w:val="00C030C3"/>
    <w:rsid w:val="00C051CE"/>
    <w:rsid w:val="00C1433D"/>
    <w:rsid w:val="00C159C5"/>
    <w:rsid w:val="00C16652"/>
    <w:rsid w:val="00C16FCB"/>
    <w:rsid w:val="00C228DF"/>
    <w:rsid w:val="00C23594"/>
    <w:rsid w:val="00C2463F"/>
    <w:rsid w:val="00C2569F"/>
    <w:rsid w:val="00C31A06"/>
    <w:rsid w:val="00C41425"/>
    <w:rsid w:val="00C45F75"/>
    <w:rsid w:val="00C47E5C"/>
    <w:rsid w:val="00C53859"/>
    <w:rsid w:val="00C54A3E"/>
    <w:rsid w:val="00C619F5"/>
    <w:rsid w:val="00C62267"/>
    <w:rsid w:val="00C63A5A"/>
    <w:rsid w:val="00C649FF"/>
    <w:rsid w:val="00C64CC7"/>
    <w:rsid w:val="00C66C52"/>
    <w:rsid w:val="00C703B7"/>
    <w:rsid w:val="00C703F6"/>
    <w:rsid w:val="00C71DC5"/>
    <w:rsid w:val="00C74979"/>
    <w:rsid w:val="00C82C7A"/>
    <w:rsid w:val="00C84417"/>
    <w:rsid w:val="00C84D54"/>
    <w:rsid w:val="00C8542B"/>
    <w:rsid w:val="00C86E8D"/>
    <w:rsid w:val="00C87B99"/>
    <w:rsid w:val="00C903B8"/>
    <w:rsid w:val="00C92619"/>
    <w:rsid w:val="00CA0F1F"/>
    <w:rsid w:val="00CA1843"/>
    <w:rsid w:val="00CA2463"/>
    <w:rsid w:val="00CA32EA"/>
    <w:rsid w:val="00CA43CC"/>
    <w:rsid w:val="00CA43F7"/>
    <w:rsid w:val="00CA783E"/>
    <w:rsid w:val="00CB0587"/>
    <w:rsid w:val="00CB1E95"/>
    <w:rsid w:val="00CB386E"/>
    <w:rsid w:val="00CC0D6A"/>
    <w:rsid w:val="00CC0F1D"/>
    <w:rsid w:val="00CC2442"/>
    <w:rsid w:val="00CC774E"/>
    <w:rsid w:val="00CC7795"/>
    <w:rsid w:val="00CD0239"/>
    <w:rsid w:val="00CD0F41"/>
    <w:rsid w:val="00CD2410"/>
    <w:rsid w:val="00CD4F3A"/>
    <w:rsid w:val="00CE1B0C"/>
    <w:rsid w:val="00CE2DB1"/>
    <w:rsid w:val="00CF20A5"/>
    <w:rsid w:val="00CF24C9"/>
    <w:rsid w:val="00D0470A"/>
    <w:rsid w:val="00D104B4"/>
    <w:rsid w:val="00D12EB4"/>
    <w:rsid w:val="00D164B0"/>
    <w:rsid w:val="00D200D3"/>
    <w:rsid w:val="00D2489E"/>
    <w:rsid w:val="00D25E7A"/>
    <w:rsid w:val="00D31F1E"/>
    <w:rsid w:val="00D32CB7"/>
    <w:rsid w:val="00D33822"/>
    <w:rsid w:val="00D35ABA"/>
    <w:rsid w:val="00D36894"/>
    <w:rsid w:val="00D36BF4"/>
    <w:rsid w:val="00D36F8E"/>
    <w:rsid w:val="00D37637"/>
    <w:rsid w:val="00D4128A"/>
    <w:rsid w:val="00D41E5D"/>
    <w:rsid w:val="00D45210"/>
    <w:rsid w:val="00D476DB"/>
    <w:rsid w:val="00D512A6"/>
    <w:rsid w:val="00D5183B"/>
    <w:rsid w:val="00D51B9D"/>
    <w:rsid w:val="00D52367"/>
    <w:rsid w:val="00D609BE"/>
    <w:rsid w:val="00D615B5"/>
    <w:rsid w:val="00D62007"/>
    <w:rsid w:val="00D620D3"/>
    <w:rsid w:val="00D620D5"/>
    <w:rsid w:val="00D644CD"/>
    <w:rsid w:val="00D65522"/>
    <w:rsid w:val="00D671FB"/>
    <w:rsid w:val="00D67215"/>
    <w:rsid w:val="00D71AAC"/>
    <w:rsid w:val="00D722B7"/>
    <w:rsid w:val="00D7323B"/>
    <w:rsid w:val="00D746C6"/>
    <w:rsid w:val="00D752AB"/>
    <w:rsid w:val="00D81363"/>
    <w:rsid w:val="00D8183C"/>
    <w:rsid w:val="00D842A4"/>
    <w:rsid w:val="00D84E3B"/>
    <w:rsid w:val="00D9173F"/>
    <w:rsid w:val="00D93386"/>
    <w:rsid w:val="00D94C71"/>
    <w:rsid w:val="00D961D4"/>
    <w:rsid w:val="00DA4661"/>
    <w:rsid w:val="00DA5794"/>
    <w:rsid w:val="00DB01D1"/>
    <w:rsid w:val="00DB0313"/>
    <w:rsid w:val="00DB2B09"/>
    <w:rsid w:val="00DB3D97"/>
    <w:rsid w:val="00DB482D"/>
    <w:rsid w:val="00DB515E"/>
    <w:rsid w:val="00DC47FE"/>
    <w:rsid w:val="00DD3B72"/>
    <w:rsid w:val="00DD4C14"/>
    <w:rsid w:val="00DD5984"/>
    <w:rsid w:val="00DE1976"/>
    <w:rsid w:val="00DE4794"/>
    <w:rsid w:val="00DE5275"/>
    <w:rsid w:val="00DE543C"/>
    <w:rsid w:val="00DF29EA"/>
    <w:rsid w:val="00DF3C77"/>
    <w:rsid w:val="00DF4492"/>
    <w:rsid w:val="00DF5C13"/>
    <w:rsid w:val="00E014A8"/>
    <w:rsid w:val="00E0164D"/>
    <w:rsid w:val="00E06A8A"/>
    <w:rsid w:val="00E07902"/>
    <w:rsid w:val="00E153F6"/>
    <w:rsid w:val="00E16148"/>
    <w:rsid w:val="00E175DB"/>
    <w:rsid w:val="00E227CB"/>
    <w:rsid w:val="00E262FE"/>
    <w:rsid w:val="00E30DC5"/>
    <w:rsid w:val="00E344F0"/>
    <w:rsid w:val="00E400C6"/>
    <w:rsid w:val="00E411E5"/>
    <w:rsid w:val="00E42A7C"/>
    <w:rsid w:val="00E42E77"/>
    <w:rsid w:val="00E44A16"/>
    <w:rsid w:val="00E44BF6"/>
    <w:rsid w:val="00E46ABC"/>
    <w:rsid w:val="00E5112F"/>
    <w:rsid w:val="00E51D3D"/>
    <w:rsid w:val="00E53657"/>
    <w:rsid w:val="00E540CA"/>
    <w:rsid w:val="00E60A3E"/>
    <w:rsid w:val="00E63DB5"/>
    <w:rsid w:val="00E679AB"/>
    <w:rsid w:val="00E709A6"/>
    <w:rsid w:val="00E70B0B"/>
    <w:rsid w:val="00E72F33"/>
    <w:rsid w:val="00E75901"/>
    <w:rsid w:val="00E75E53"/>
    <w:rsid w:val="00E81844"/>
    <w:rsid w:val="00E8227C"/>
    <w:rsid w:val="00E93094"/>
    <w:rsid w:val="00E9601D"/>
    <w:rsid w:val="00EA05FD"/>
    <w:rsid w:val="00EA3442"/>
    <w:rsid w:val="00EA4E60"/>
    <w:rsid w:val="00EA5380"/>
    <w:rsid w:val="00EB0241"/>
    <w:rsid w:val="00EB173C"/>
    <w:rsid w:val="00EB1B25"/>
    <w:rsid w:val="00EB2C8C"/>
    <w:rsid w:val="00EB444A"/>
    <w:rsid w:val="00EC1CA2"/>
    <w:rsid w:val="00ED05AC"/>
    <w:rsid w:val="00ED0AE7"/>
    <w:rsid w:val="00ED35D7"/>
    <w:rsid w:val="00ED52DA"/>
    <w:rsid w:val="00ED62F2"/>
    <w:rsid w:val="00ED6B85"/>
    <w:rsid w:val="00EE06AF"/>
    <w:rsid w:val="00EE142B"/>
    <w:rsid w:val="00EE1776"/>
    <w:rsid w:val="00EE4628"/>
    <w:rsid w:val="00EF1415"/>
    <w:rsid w:val="00EF3B3F"/>
    <w:rsid w:val="00EF6DC8"/>
    <w:rsid w:val="00F035B9"/>
    <w:rsid w:val="00F03BCB"/>
    <w:rsid w:val="00F045C2"/>
    <w:rsid w:val="00F04C00"/>
    <w:rsid w:val="00F1257B"/>
    <w:rsid w:val="00F137CC"/>
    <w:rsid w:val="00F13E8D"/>
    <w:rsid w:val="00F20D13"/>
    <w:rsid w:val="00F21FB9"/>
    <w:rsid w:val="00F221D2"/>
    <w:rsid w:val="00F257C6"/>
    <w:rsid w:val="00F26AD8"/>
    <w:rsid w:val="00F26EBC"/>
    <w:rsid w:val="00F27D00"/>
    <w:rsid w:val="00F305FD"/>
    <w:rsid w:val="00F310DC"/>
    <w:rsid w:val="00F325F7"/>
    <w:rsid w:val="00F34171"/>
    <w:rsid w:val="00F356A3"/>
    <w:rsid w:val="00F37AEE"/>
    <w:rsid w:val="00F434A9"/>
    <w:rsid w:val="00F434B5"/>
    <w:rsid w:val="00F44DA9"/>
    <w:rsid w:val="00F47F22"/>
    <w:rsid w:val="00F56DBF"/>
    <w:rsid w:val="00F57D4D"/>
    <w:rsid w:val="00F70305"/>
    <w:rsid w:val="00F7339A"/>
    <w:rsid w:val="00F81A0F"/>
    <w:rsid w:val="00F921C4"/>
    <w:rsid w:val="00F9291F"/>
    <w:rsid w:val="00F9355F"/>
    <w:rsid w:val="00F9367C"/>
    <w:rsid w:val="00F943C4"/>
    <w:rsid w:val="00F966DF"/>
    <w:rsid w:val="00F96E87"/>
    <w:rsid w:val="00F973A6"/>
    <w:rsid w:val="00F978BD"/>
    <w:rsid w:val="00FB0C2B"/>
    <w:rsid w:val="00FB7211"/>
    <w:rsid w:val="00FC0480"/>
    <w:rsid w:val="00FC264C"/>
    <w:rsid w:val="00FC371B"/>
    <w:rsid w:val="00FC4DE4"/>
    <w:rsid w:val="00FC5948"/>
    <w:rsid w:val="00FC595B"/>
    <w:rsid w:val="00FD4C5C"/>
    <w:rsid w:val="00FD6439"/>
    <w:rsid w:val="00FE1233"/>
    <w:rsid w:val="00FE4085"/>
    <w:rsid w:val="00FE46E4"/>
    <w:rsid w:val="00FE472E"/>
    <w:rsid w:val="00FE5AA3"/>
    <w:rsid w:val="00FF06F6"/>
    <w:rsid w:val="00FF24BE"/>
    <w:rsid w:val="00FF2AA9"/>
    <w:rsid w:val="00FF4993"/>
    <w:rsid w:val="00FF6001"/>
    <w:rsid w:val="00FF6E78"/>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168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81844"/>
  </w:style>
  <w:style w:type="paragraph" w:styleId="Heading1">
    <w:name w:val="heading 1"/>
    <w:basedOn w:val="Normal"/>
    <w:next w:val="Normal"/>
    <w:link w:val="Heading1Char"/>
    <w:uiPriority w:val="9"/>
    <w:qFormat/>
    <w:rsid w:val="008523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44F6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844"/>
    <w:pPr>
      <w:ind w:left="720"/>
      <w:contextualSpacing/>
    </w:pPr>
  </w:style>
  <w:style w:type="paragraph" w:styleId="Bibliography">
    <w:name w:val="Bibliography"/>
    <w:basedOn w:val="Normal"/>
    <w:next w:val="Normal"/>
    <w:uiPriority w:val="37"/>
    <w:unhideWhenUsed/>
    <w:rsid w:val="00E81844"/>
  </w:style>
  <w:style w:type="character" w:styleId="CommentReference">
    <w:name w:val="annotation reference"/>
    <w:basedOn w:val="DefaultParagraphFont"/>
    <w:uiPriority w:val="99"/>
    <w:semiHidden/>
    <w:unhideWhenUsed/>
    <w:rsid w:val="00E81844"/>
    <w:rPr>
      <w:sz w:val="16"/>
      <w:szCs w:val="16"/>
    </w:rPr>
  </w:style>
  <w:style w:type="paragraph" w:styleId="CommentText">
    <w:name w:val="annotation text"/>
    <w:basedOn w:val="Normal"/>
    <w:link w:val="CommentTextChar"/>
    <w:uiPriority w:val="99"/>
    <w:semiHidden/>
    <w:unhideWhenUsed/>
    <w:rsid w:val="00E81844"/>
    <w:rPr>
      <w:sz w:val="20"/>
      <w:szCs w:val="20"/>
    </w:rPr>
  </w:style>
  <w:style w:type="character" w:customStyle="1" w:styleId="CommentTextChar">
    <w:name w:val="Comment Text Char"/>
    <w:basedOn w:val="DefaultParagraphFont"/>
    <w:link w:val="CommentText"/>
    <w:uiPriority w:val="99"/>
    <w:semiHidden/>
    <w:rsid w:val="00E81844"/>
    <w:rPr>
      <w:sz w:val="20"/>
      <w:szCs w:val="20"/>
    </w:rPr>
  </w:style>
  <w:style w:type="character" w:styleId="Hyperlink">
    <w:name w:val="Hyperlink"/>
    <w:basedOn w:val="DefaultParagraphFont"/>
    <w:uiPriority w:val="99"/>
    <w:unhideWhenUsed/>
    <w:rsid w:val="00E81844"/>
    <w:rPr>
      <w:color w:val="0563C1" w:themeColor="hyperlink"/>
      <w:u w:val="single"/>
    </w:rPr>
  </w:style>
  <w:style w:type="paragraph" w:styleId="BalloonText">
    <w:name w:val="Balloon Text"/>
    <w:basedOn w:val="Normal"/>
    <w:link w:val="BalloonTextChar"/>
    <w:uiPriority w:val="99"/>
    <w:semiHidden/>
    <w:unhideWhenUsed/>
    <w:rsid w:val="00E818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81844"/>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E81844"/>
    <w:rPr>
      <w:color w:val="954F72" w:themeColor="followedHyperlink"/>
      <w:u w:val="single"/>
    </w:rPr>
  </w:style>
  <w:style w:type="paragraph" w:styleId="FootnoteText">
    <w:name w:val="footnote text"/>
    <w:basedOn w:val="Normal"/>
    <w:link w:val="FootnoteTextChar"/>
    <w:uiPriority w:val="99"/>
    <w:unhideWhenUsed/>
    <w:rsid w:val="00D746C6"/>
  </w:style>
  <w:style w:type="character" w:customStyle="1" w:styleId="FootnoteTextChar">
    <w:name w:val="Footnote Text Char"/>
    <w:basedOn w:val="DefaultParagraphFont"/>
    <w:link w:val="FootnoteText"/>
    <w:uiPriority w:val="99"/>
    <w:rsid w:val="00D746C6"/>
  </w:style>
  <w:style w:type="character" w:styleId="FootnoteReference">
    <w:name w:val="footnote reference"/>
    <w:basedOn w:val="DefaultParagraphFont"/>
    <w:uiPriority w:val="99"/>
    <w:unhideWhenUsed/>
    <w:rsid w:val="00D746C6"/>
    <w:rPr>
      <w:vertAlign w:val="superscript"/>
    </w:rPr>
  </w:style>
  <w:style w:type="paragraph" w:styleId="Header">
    <w:name w:val="header"/>
    <w:basedOn w:val="Normal"/>
    <w:link w:val="HeaderChar"/>
    <w:uiPriority w:val="99"/>
    <w:unhideWhenUsed/>
    <w:rsid w:val="00D746C6"/>
    <w:pPr>
      <w:tabs>
        <w:tab w:val="center" w:pos="4680"/>
        <w:tab w:val="right" w:pos="9360"/>
      </w:tabs>
    </w:pPr>
  </w:style>
  <w:style w:type="character" w:customStyle="1" w:styleId="HeaderChar">
    <w:name w:val="Header Char"/>
    <w:basedOn w:val="DefaultParagraphFont"/>
    <w:link w:val="Header"/>
    <w:uiPriority w:val="99"/>
    <w:rsid w:val="00D746C6"/>
  </w:style>
  <w:style w:type="paragraph" w:styleId="Footer">
    <w:name w:val="footer"/>
    <w:basedOn w:val="Normal"/>
    <w:link w:val="FooterChar"/>
    <w:uiPriority w:val="99"/>
    <w:unhideWhenUsed/>
    <w:rsid w:val="00D746C6"/>
    <w:pPr>
      <w:tabs>
        <w:tab w:val="center" w:pos="4680"/>
        <w:tab w:val="right" w:pos="9360"/>
      </w:tabs>
    </w:pPr>
  </w:style>
  <w:style w:type="character" w:customStyle="1" w:styleId="FooterChar">
    <w:name w:val="Footer Char"/>
    <w:basedOn w:val="DefaultParagraphFont"/>
    <w:link w:val="Footer"/>
    <w:uiPriority w:val="99"/>
    <w:rsid w:val="00D746C6"/>
  </w:style>
  <w:style w:type="character" w:styleId="PageNumber">
    <w:name w:val="page number"/>
    <w:basedOn w:val="DefaultParagraphFont"/>
    <w:uiPriority w:val="99"/>
    <w:semiHidden/>
    <w:unhideWhenUsed/>
    <w:rsid w:val="00BB0676"/>
  </w:style>
  <w:style w:type="paragraph" w:styleId="Caption">
    <w:name w:val="caption"/>
    <w:basedOn w:val="Normal"/>
    <w:next w:val="Normal"/>
    <w:uiPriority w:val="35"/>
    <w:unhideWhenUsed/>
    <w:qFormat/>
    <w:rsid w:val="00C87B99"/>
    <w:pPr>
      <w:spacing w:after="200"/>
    </w:pPr>
    <w:rPr>
      <w:i/>
      <w:iCs/>
      <w:color w:val="44546A" w:themeColor="text2"/>
      <w:sz w:val="18"/>
      <w:szCs w:val="18"/>
    </w:rPr>
  </w:style>
  <w:style w:type="paragraph" w:styleId="NormalWeb">
    <w:name w:val="Normal (Web)"/>
    <w:basedOn w:val="Normal"/>
    <w:uiPriority w:val="99"/>
    <w:unhideWhenUsed/>
    <w:rsid w:val="005F4F64"/>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85238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52388"/>
    <w:pPr>
      <w:spacing w:before="480" w:line="276" w:lineRule="auto"/>
      <w:outlineLvl w:val="9"/>
    </w:pPr>
    <w:rPr>
      <w:b/>
      <w:bCs/>
      <w:sz w:val="28"/>
      <w:szCs w:val="28"/>
    </w:rPr>
  </w:style>
  <w:style w:type="paragraph" w:styleId="TOC1">
    <w:name w:val="toc 1"/>
    <w:basedOn w:val="Normal"/>
    <w:next w:val="Normal"/>
    <w:autoRedefine/>
    <w:uiPriority w:val="39"/>
    <w:unhideWhenUsed/>
    <w:rsid w:val="00852388"/>
    <w:pPr>
      <w:spacing w:before="120"/>
    </w:pPr>
    <w:rPr>
      <w:b/>
      <w:bCs/>
      <w:caps/>
      <w:sz w:val="22"/>
      <w:szCs w:val="22"/>
    </w:rPr>
  </w:style>
  <w:style w:type="paragraph" w:styleId="TOC2">
    <w:name w:val="toc 2"/>
    <w:basedOn w:val="Normal"/>
    <w:next w:val="Normal"/>
    <w:autoRedefine/>
    <w:uiPriority w:val="39"/>
    <w:unhideWhenUsed/>
    <w:rsid w:val="00852388"/>
    <w:pPr>
      <w:ind w:left="240"/>
    </w:pPr>
    <w:rPr>
      <w:smallCaps/>
      <w:sz w:val="22"/>
      <w:szCs w:val="22"/>
    </w:rPr>
  </w:style>
  <w:style w:type="paragraph" w:styleId="TOC3">
    <w:name w:val="toc 3"/>
    <w:basedOn w:val="Normal"/>
    <w:next w:val="Normal"/>
    <w:autoRedefine/>
    <w:uiPriority w:val="39"/>
    <w:unhideWhenUsed/>
    <w:rsid w:val="00852388"/>
    <w:pPr>
      <w:ind w:left="480"/>
    </w:pPr>
    <w:rPr>
      <w:i/>
      <w:iCs/>
      <w:sz w:val="22"/>
      <w:szCs w:val="22"/>
    </w:rPr>
  </w:style>
  <w:style w:type="paragraph" w:styleId="TOC4">
    <w:name w:val="toc 4"/>
    <w:basedOn w:val="Normal"/>
    <w:next w:val="Normal"/>
    <w:autoRedefine/>
    <w:uiPriority w:val="39"/>
    <w:unhideWhenUsed/>
    <w:rsid w:val="00852388"/>
    <w:pPr>
      <w:ind w:left="720"/>
    </w:pPr>
    <w:rPr>
      <w:sz w:val="18"/>
      <w:szCs w:val="18"/>
    </w:rPr>
  </w:style>
  <w:style w:type="paragraph" w:styleId="TOC5">
    <w:name w:val="toc 5"/>
    <w:basedOn w:val="Normal"/>
    <w:next w:val="Normal"/>
    <w:autoRedefine/>
    <w:uiPriority w:val="39"/>
    <w:unhideWhenUsed/>
    <w:rsid w:val="00852388"/>
    <w:pPr>
      <w:ind w:left="960"/>
    </w:pPr>
    <w:rPr>
      <w:sz w:val="18"/>
      <w:szCs w:val="18"/>
    </w:rPr>
  </w:style>
  <w:style w:type="paragraph" w:styleId="TOC6">
    <w:name w:val="toc 6"/>
    <w:basedOn w:val="Normal"/>
    <w:next w:val="Normal"/>
    <w:autoRedefine/>
    <w:uiPriority w:val="39"/>
    <w:unhideWhenUsed/>
    <w:rsid w:val="00852388"/>
    <w:pPr>
      <w:ind w:left="1200"/>
    </w:pPr>
    <w:rPr>
      <w:sz w:val="18"/>
      <w:szCs w:val="18"/>
    </w:rPr>
  </w:style>
  <w:style w:type="paragraph" w:styleId="TOC7">
    <w:name w:val="toc 7"/>
    <w:basedOn w:val="Normal"/>
    <w:next w:val="Normal"/>
    <w:autoRedefine/>
    <w:uiPriority w:val="39"/>
    <w:unhideWhenUsed/>
    <w:rsid w:val="00852388"/>
    <w:pPr>
      <w:ind w:left="1440"/>
    </w:pPr>
    <w:rPr>
      <w:sz w:val="18"/>
      <w:szCs w:val="18"/>
    </w:rPr>
  </w:style>
  <w:style w:type="paragraph" w:styleId="TOC8">
    <w:name w:val="toc 8"/>
    <w:basedOn w:val="Normal"/>
    <w:next w:val="Normal"/>
    <w:autoRedefine/>
    <w:uiPriority w:val="39"/>
    <w:unhideWhenUsed/>
    <w:rsid w:val="00852388"/>
    <w:pPr>
      <w:ind w:left="1680"/>
    </w:pPr>
    <w:rPr>
      <w:sz w:val="18"/>
      <w:szCs w:val="18"/>
    </w:rPr>
  </w:style>
  <w:style w:type="paragraph" w:styleId="TOC9">
    <w:name w:val="toc 9"/>
    <w:basedOn w:val="Normal"/>
    <w:next w:val="Normal"/>
    <w:autoRedefine/>
    <w:uiPriority w:val="39"/>
    <w:unhideWhenUsed/>
    <w:rsid w:val="00852388"/>
    <w:pPr>
      <w:ind w:left="1920"/>
    </w:pPr>
    <w:rPr>
      <w:sz w:val="18"/>
      <w:szCs w:val="18"/>
    </w:rPr>
  </w:style>
  <w:style w:type="paragraph" w:styleId="CommentSubject">
    <w:name w:val="annotation subject"/>
    <w:basedOn w:val="CommentText"/>
    <w:next w:val="CommentText"/>
    <w:link w:val="CommentSubjectChar"/>
    <w:uiPriority w:val="99"/>
    <w:semiHidden/>
    <w:unhideWhenUsed/>
    <w:rsid w:val="00852388"/>
    <w:rPr>
      <w:b/>
      <w:bCs/>
    </w:rPr>
  </w:style>
  <w:style w:type="character" w:customStyle="1" w:styleId="CommentSubjectChar">
    <w:name w:val="Comment Subject Char"/>
    <w:basedOn w:val="CommentTextChar"/>
    <w:link w:val="CommentSubject"/>
    <w:uiPriority w:val="99"/>
    <w:semiHidden/>
    <w:rsid w:val="00852388"/>
    <w:rPr>
      <w:b/>
      <w:bCs/>
      <w:sz w:val="20"/>
      <w:szCs w:val="20"/>
    </w:rPr>
  </w:style>
  <w:style w:type="character" w:customStyle="1" w:styleId="Heading2Char">
    <w:name w:val="Heading 2 Char"/>
    <w:basedOn w:val="DefaultParagraphFont"/>
    <w:link w:val="Heading2"/>
    <w:uiPriority w:val="9"/>
    <w:rsid w:val="00144F6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99622">
      <w:bodyDiv w:val="1"/>
      <w:marLeft w:val="0"/>
      <w:marRight w:val="0"/>
      <w:marTop w:val="0"/>
      <w:marBottom w:val="0"/>
      <w:divBdr>
        <w:top w:val="none" w:sz="0" w:space="0" w:color="auto"/>
        <w:left w:val="none" w:sz="0" w:space="0" w:color="auto"/>
        <w:bottom w:val="none" w:sz="0" w:space="0" w:color="auto"/>
        <w:right w:val="none" w:sz="0" w:space="0" w:color="auto"/>
      </w:divBdr>
      <w:divsChild>
        <w:div w:id="1459186015">
          <w:marLeft w:val="0"/>
          <w:marRight w:val="0"/>
          <w:marTop w:val="0"/>
          <w:marBottom w:val="0"/>
          <w:divBdr>
            <w:top w:val="none" w:sz="0" w:space="0" w:color="auto"/>
            <w:left w:val="none" w:sz="0" w:space="0" w:color="auto"/>
            <w:bottom w:val="none" w:sz="0" w:space="0" w:color="auto"/>
            <w:right w:val="none" w:sz="0" w:space="0" w:color="auto"/>
          </w:divBdr>
          <w:divsChild>
            <w:div w:id="1499006658">
              <w:marLeft w:val="0"/>
              <w:marRight w:val="0"/>
              <w:marTop w:val="0"/>
              <w:marBottom w:val="0"/>
              <w:divBdr>
                <w:top w:val="none" w:sz="0" w:space="0" w:color="auto"/>
                <w:left w:val="none" w:sz="0" w:space="0" w:color="auto"/>
                <w:bottom w:val="none" w:sz="0" w:space="0" w:color="auto"/>
                <w:right w:val="none" w:sz="0" w:space="0" w:color="auto"/>
              </w:divBdr>
              <w:divsChild>
                <w:div w:id="18285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6156">
      <w:bodyDiv w:val="1"/>
      <w:marLeft w:val="0"/>
      <w:marRight w:val="0"/>
      <w:marTop w:val="0"/>
      <w:marBottom w:val="0"/>
      <w:divBdr>
        <w:top w:val="none" w:sz="0" w:space="0" w:color="auto"/>
        <w:left w:val="none" w:sz="0" w:space="0" w:color="auto"/>
        <w:bottom w:val="none" w:sz="0" w:space="0" w:color="auto"/>
        <w:right w:val="none" w:sz="0" w:space="0" w:color="auto"/>
      </w:divBdr>
    </w:div>
    <w:div w:id="69473975">
      <w:bodyDiv w:val="1"/>
      <w:marLeft w:val="0"/>
      <w:marRight w:val="0"/>
      <w:marTop w:val="0"/>
      <w:marBottom w:val="0"/>
      <w:divBdr>
        <w:top w:val="none" w:sz="0" w:space="0" w:color="auto"/>
        <w:left w:val="none" w:sz="0" w:space="0" w:color="auto"/>
        <w:bottom w:val="none" w:sz="0" w:space="0" w:color="auto"/>
        <w:right w:val="none" w:sz="0" w:space="0" w:color="auto"/>
      </w:divBdr>
    </w:div>
    <w:div w:id="161164803">
      <w:bodyDiv w:val="1"/>
      <w:marLeft w:val="0"/>
      <w:marRight w:val="0"/>
      <w:marTop w:val="0"/>
      <w:marBottom w:val="0"/>
      <w:divBdr>
        <w:top w:val="none" w:sz="0" w:space="0" w:color="auto"/>
        <w:left w:val="none" w:sz="0" w:space="0" w:color="auto"/>
        <w:bottom w:val="none" w:sz="0" w:space="0" w:color="auto"/>
        <w:right w:val="none" w:sz="0" w:space="0" w:color="auto"/>
      </w:divBdr>
    </w:div>
    <w:div w:id="165287264">
      <w:bodyDiv w:val="1"/>
      <w:marLeft w:val="0"/>
      <w:marRight w:val="0"/>
      <w:marTop w:val="0"/>
      <w:marBottom w:val="0"/>
      <w:divBdr>
        <w:top w:val="none" w:sz="0" w:space="0" w:color="auto"/>
        <w:left w:val="none" w:sz="0" w:space="0" w:color="auto"/>
        <w:bottom w:val="none" w:sz="0" w:space="0" w:color="auto"/>
        <w:right w:val="none" w:sz="0" w:space="0" w:color="auto"/>
      </w:divBdr>
    </w:div>
    <w:div w:id="179588312">
      <w:bodyDiv w:val="1"/>
      <w:marLeft w:val="0"/>
      <w:marRight w:val="0"/>
      <w:marTop w:val="0"/>
      <w:marBottom w:val="0"/>
      <w:divBdr>
        <w:top w:val="none" w:sz="0" w:space="0" w:color="auto"/>
        <w:left w:val="none" w:sz="0" w:space="0" w:color="auto"/>
        <w:bottom w:val="none" w:sz="0" w:space="0" w:color="auto"/>
        <w:right w:val="none" w:sz="0" w:space="0" w:color="auto"/>
      </w:divBdr>
    </w:div>
    <w:div w:id="198443531">
      <w:bodyDiv w:val="1"/>
      <w:marLeft w:val="0"/>
      <w:marRight w:val="0"/>
      <w:marTop w:val="0"/>
      <w:marBottom w:val="0"/>
      <w:divBdr>
        <w:top w:val="none" w:sz="0" w:space="0" w:color="auto"/>
        <w:left w:val="none" w:sz="0" w:space="0" w:color="auto"/>
        <w:bottom w:val="none" w:sz="0" w:space="0" w:color="auto"/>
        <w:right w:val="none" w:sz="0" w:space="0" w:color="auto"/>
      </w:divBdr>
    </w:div>
    <w:div w:id="200364784">
      <w:bodyDiv w:val="1"/>
      <w:marLeft w:val="0"/>
      <w:marRight w:val="0"/>
      <w:marTop w:val="0"/>
      <w:marBottom w:val="0"/>
      <w:divBdr>
        <w:top w:val="none" w:sz="0" w:space="0" w:color="auto"/>
        <w:left w:val="none" w:sz="0" w:space="0" w:color="auto"/>
        <w:bottom w:val="none" w:sz="0" w:space="0" w:color="auto"/>
        <w:right w:val="none" w:sz="0" w:space="0" w:color="auto"/>
      </w:divBdr>
    </w:div>
    <w:div w:id="208692692">
      <w:bodyDiv w:val="1"/>
      <w:marLeft w:val="0"/>
      <w:marRight w:val="0"/>
      <w:marTop w:val="0"/>
      <w:marBottom w:val="0"/>
      <w:divBdr>
        <w:top w:val="none" w:sz="0" w:space="0" w:color="auto"/>
        <w:left w:val="none" w:sz="0" w:space="0" w:color="auto"/>
        <w:bottom w:val="none" w:sz="0" w:space="0" w:color="auto"/>
        <w:right w:val="none" w:sz="0" w:space="0" w:color="auto"/>
      </w:divBdr>
    </w:div>
    <w:div w:id="212351611">
      <w:bodyDiv w:val="1"/>
      <w:marLeft w:val="0"/>
      <w:marRight w:val="0"/>
      <w:marTop w:val="0"/>
      <w:marBottom w:val="0"/>
      <w:divBdr>
        <w:top w:val="none" w:sz="0" w:space="0" w:color="auto"/>
        <w:left w:val="none" w:sz="0" w:space="0" w:color="auto"/>
        <w:bottom w:val="none" w:sz="0" w:space="0" w:color="auto"/>
        <w:right w:val="none" w:sz="0" w:space="0" w:color="auto"/>
      </w:divBdr>
    </w:div>
    <w:div w:id="213272048">
      <w:bodyDiv w:val="1"/>
      <w:marLeft w:val="0"/>
      <w:marRight w:val="0"/>
      <w:marTop w:val="0"/>
      <w:marBottom w:val="0"/>
      <w:divBdr>
        <w:top w:val="none" w:sz="0" w:space="0" w:color="auto"/>
        <w:left w:val="none" w:sz="0" w:space="0" w:color="auto"/>
        <w:bottom w:val="none" w:sz="0" w:space="0" w:color="auto"/>
        <w:right w:val="none" w:sz="0" w:space="0" w:color="auto"/>
      </w:divBdr>
    </w:div>
    <w:div w:id="226571333">
      <w:bodyDiv w:val="1"/>
      <w:marLeft w:val="0"/>
      <w:marRight w:val="0"/>
      <w:marTop w:val="0"/>
      <w:marBottom w:val="0"/>
      <w:divBdr>
        <w:top w:val="none" w:sz="0" w:space="0" w:color="auto"/>
        <w:left w:val="none" w:sz="0" w:space="0" w:color="auto"/>
        <w:bottom w:val="none" w:sz="0" w:space="0" w:color="auto"/>
        <w:right w:val="none" w:sz="0" w:space="0" w:color="auto"/>
      </w:divBdr>
    </w:div>
    <w:div w:id="277833370">
      <w:bodyDiv w:val="1"/>
      <w:marLeft w:val="0"/>
      <w:marRight w:val="0"/>
      <w:marTop w:val="0"/>
      <w:marBottom w:val="0"/>
      <w:divBdr>
        <w:top w:val="none" w:sz="0" w:space="0" w:color="auto"/>
        <w:left w:val="none" w:sz="0" w:space="0" w:color="auto"/>
        <w:bottom w:val="none" w:sz="0" w:space="0" w:color="auto"/>
        <w:right w:val="none" w:sz="0" w:space="0" w:color="auto"/>
      </w:divBdr>
    </w:div>
    <w:div w:id="278925355">
      <w:bodyDiv w:val="1"/>
      <w:marLeft w:val="0"/>
      <w:marRight w:val="0"/>
      <w:marTop w:val="0"/>
      <w:marBottom w:val="0"/>
      <w:divBdr>
        <w:top w:val="none" w:sz="0" w:space="0" w:color="auto"/>
        <w:left w:val="none" w:sz="0" w:space="0" w:color="auto"/>
        <w:bottom w:val="none" w:sz="0" w:space="0" w:color="auto"/>
        <w:right w:val="none" w:sz="0" w:space="0" w:color="auto"/>
      </w:divBdr>
    </w:div>
    <w:div w:id="292101012">
      <w:bodyDiv w:val="1"/>
      <w:marLeft w:val="0"/>
      <w:marRight w:val="0"/>
      <w:marTop w:val="0"/>
      <w:marBottom w:val="0"/>
      <w:divBdr>
        <w:top w:val="none" w:sz="0" w:space="0" w:color="auto"/>
        <w:left w:val="none" w:sz="0" w:space="0" w:color="auto"/>
        <w:bottom w:val="none" w:sz="0" w:space="0" w:color="auto"/>
        <w:right w:val="none" w:sz="0" w:space="0" w:color="auto"/>
      </w:divBdr>
    </w:div>
    <w:div w:id="296641977">
      <w:bodyDiv w:val="1"/>
      <w:marLeft w:val="0"/>
      <w:marRight w:val="0"/>
      <w:marTop w:val="0"/>
      <w:marBottom w:val="0"/>
      <w:divBdr>
        <w:top w:val="none" w:sz="0" w:space="0" w:color="auto"/>
        <w:left w:val="none" w:sz="0" w:space="0" w:color="auto"/>
        <w:bottom w:val="none" w:sz="0" w:space="0" w:color="auto"/>
        <w:right w:val="none" w:sz="0" w:space="0" w:color="auto"/>
      </w:divBdr>
    </w:div>
    <w:div w:id="321471140">
      <w:bodyDiv w:val="1"/>
      <w:marLeft w:val="0"/>
      <w:marRight w:val="0"/>
      <w:marTop w:val="0"/>
      <w:marBottom w:val="0"/>
      <w:divBdr>
        <w:top w:val="none" w:sz="0" w:space="0" w:color="auto"/>
        <w:left w:val="none" w:sz="0" w:space="0" w:color="auto"/>
        <w:bottom w:val="none" w:sz="0" w:space="0" w:color="auto"/>
        <w:right w:val="none" w:sz="0" w:space="0" w:color="auto"/>
      </w:divBdr>
    </w:div>
    <w:div w:id="336084272">
      <w:bodyDiv w:val="1"/>
      <w:marLeft w:val="0"/>
      <w:marRight w:val="0"/>
      <w:marTop w:val="0"/>
      <w:marBottom w:val="0"/>
      <w:divBdr>
        <w:top w:val="none" w:sz="0" w:space="0" w:color="auto"/>
        <w:left w:val="none" w:sz="0" w:space="0" w:color="auto"/>
        <w:bottom w:val="none" w:sz="0" w:space="0" w:color="auto"/>
        <w:right w:val="none" w:sz="0" w:space="0" w:color="auto"/>
      </w:divBdr>
    </w:div>
    <w:div w:id="388040270">
      <w:bodyDiv w:val="1"/>
      <w:marLeft w:val="0"/>
      <w:marRight w:val="0"/>
      <w:marTop w:val="0"/>
      <w:marBottom w:val="0"/>
      <w:divBdr>
        <w:top w:val="none" w:sz="0" w:space="0" w:color="auto"/>
        <w:left w:val="none" w:sz="0" w:space="0" w:color="auto"/>
        <w:bottom w:val="none" w:sz="0" w:space="0" w:color="auto"/>
        <w:right w:val="none" w:sz="0" w:space="0" w:color="auto"/>
      </w:divBdr>
    </w:div>
    <w:div w:id="399332056">
      <w:bodyDiv w:val="1"/>
      <w:marLeft w:val="0"/>
      <w:marRight w:val="0"/>
      <w:marTop w:val="0"/>
      <w:marBottom w:val="0"/>
      <w:divBdr>
        <w:top w:val="none" w:sz="0" w:space="0" w:color="auto"/>
        <w:left w:val="none" w:sz="0" w:space="0" w:color="auto"/>
        <w:bottom w:val="none" w:sz="0" w:space="0" w:color="auto"/>
        <w:right w:val="none" w:sz="0" w:space="0" w:color="auto"/>
      </w:divBdr>
      <w:divsChild>
        <w:div w:id="1823155413">
          <w:marLeft w:val="0"/>
          <w:marRight w:val="0"/>
          <w:marTop w:val="0"/>
          <w:marBottom w:val="0"/>
          <w:divBdr>
            <w:top w:val="none" w:sz="0" w:space="0" w:color="auto"/>
            <w:left w:val="none" w:sz="0" w:space="0" w:color="auto"/>
            <w:bottom w:val="none" w:sz="0" w:space="0" w:color="auto"/>
            <w:right w:val="none" w:sz="0" w:space="0" w:color="auto"/>
          </w:divBdr>
        </w:div>
      </w:divsChild>
    </w:div>
    <w:div w:id="459956481">
      <w:bodyDiv w:val="1"/>
      <w:marLeft w:val="0"/>
      <w:marRight w:val="0"/>
      <w:marTop w:val="0"/>
      <w:marBottom w:val="0"/>
      <w:divBdr>
        <w:top w:val="none" w:sz="0" w:space="0" w:color="auto"/>
        <w:left w:val="none" w:sz="0" w:space="0" w:color="auto"/>
        <w:bottom w:val="none" w:sz="0" w:space="0" w:color="auto"/>
        <w:right w:val="none" w:sz="0" w:space="0" w:color="auto"/>
      </w:divBdr>
    </w:div>
    <w:div w:id="462771204">
      <w:bodyDiv w:val="1"/>
      <w:marLeft w:val="0"/>
      <w:marRight w:val="0"/>
      <w:marTop w:val="0"/>
      <w:marBottom w:val="0"/>
      <w:divBdr>
        <w:top w:val="none" w:sz="0" w:space="0" w:color="auto"/>
        <w:left w:val="none" w:sz="0" w:space="0" w:color="auto"/>
        <w:bottom w:val="none" w:sz="0" w:space="0" w:color="auto"/>
        <w:right w:val="none" w:sz="0" w:space="0" w:color="auto"/>
      </w:divBdr>
    </w:div>
    <w:div w:id="479928934">
      <w:bodyDiv w:val="1"/>
      <w:marLeft w:val="0"/>
      <w:marRight w:val="0"/>
      <w:marTop w:val="0"/>
      <w:marBottom w:val="0"/>
      <w:divBdr>
        <w:top w:val="none" w:sz="0" w:space="0" w:color="auto"/>
        <w:left w:val="none" w:sz="0" w:space="0" w:color="auto"/>
        <w:bottom w:val="none" w:sz="0" w:space="0" w:color="auto"/>
        <w:right w:val="none" w:sz="0" w:space="0" w:color="auto"/>
      </w:divBdr>
    </w:div>
    <w:div w:id="506091756">
      <w:bodyDiv w:val="1"/>
      <w:marLeft w:val="0"/>
      <w:marRight w:val="0"/>
      <w:marTop w:val="0"/>
      <w:marBottom w:val="0"/>
      <w:divBdr>
        <w:top w:val="none" w:sz="0" w:space="0" w:color="auto"/>
        <w:left w:val="none" w:sz="0" w:space="0" w:color="auto"/>
        <w:bottom w:val="none" w:sz="0" w:space="0" w:color="auto"/>
        <w:right w:val="none" w:sz="0" w:space="0" w:color="auto"/>
      </w:divBdr>
    </w:div>
    <w:div w:id="543835507">
      <w:bodyDiv w:val="1"/>
      <w:marLeft w:val="0"/>
      <w:marRight w:val="0"/>
      <w:marTop w:val="0"/>
      <w:marBottom w:val="0"/>
      <w:divBdr>
        <w:top w:val="none" w:sz="0" w:space="0" w:color="auto"/>
        <w:left w:val="none" w:sz="0" w:space="0" w:color="auto"/>
        <w:bottom w:val="none" w:sz="0" w:space="0" w:color="auto"/>
        <w:right w:val="none" w:sz="0" w:space="0" w:color="auto"/>
      </w:divBdr>
    </w:div>
    <w:div w:id="544408368">
      <w:bodyDiv w:val="1"/>
      <w:marLeft w:val="0"/>
      <w:marRight w:val="0"/>
      <w:marTop w:val="0"/>
      <w:marBottom w:val="0"/>
      <w:divBdr>
        <w:top w:val="none" w:sz="0" w:space="0" w:color="auto"/>
        <w:left w:val="none" w:sz="0" w:space="0" w:color="auto"/>
        <w:bottom w:val="none" w:sz="0" w:space="0" w:color="auto"/>
        <w:right w:val="none" w:sz="0" w:space="0" w:color="auto"/>
      </w:divBdr>
    </w:div>
    <w:div w:id="563570548">
      <w:bodyDiv w:val="1"/>
      <w:marLeft w:val="0"/>
      <w:marRight w:val="0"/>
      <w:marTop w:val="0"/>
      <w:marBottom w:val="0"/>
      <w:divBdr>
        <w:top w:val="none" w:sz="0" w:space="0" w:color="auto"/>
        <w:left w:val="none" w:sz="0" w:space="0" w:color="auto"/>
        <w:bottom w:val="none" w:sz="0" w:space="0" w:color="auto"/>
        <w:right w:val="none" w:sz="0" w:space="0" w:color="auto"/>
      </w:divBdr>
      <w:divsChild>
        <w:div w:id="1883860690">
          <w:marLeft w:val="0"/>
          <w:marRight w:val="0"/>
          <w:marTop w:val="0"/>
          <w:marBottom w:val="0"/>
          <w:divBdr>
            <w:top w:val="none" w:sz="0" w:space="0" w:color="auto"/>
            <w:left w:val="none" w:sz="0" w:space="0" w:color="auto"/>
            <w:bottom w:val="none" w:sz="0" w:space="0" w:color="auto"/>
            <w:right w:val="none" w:sz="0" w:space="0" w:color="auto"/>
          </w:divBdr>
        </w:div>
      </w:divsChild>
    </w:div>
    <w:div w:id="583563701">
      <w:bodyDiv w:val="1"/>
      <w:marLeft w:val="0"/>
      <w:marRight w:val="0"/>
      <w:marTop w:val="0"/>
      <w:marBottom w:val="0"/>
      <w:divBdr>
        <w:top w:val="none" w:sz="0" w:space="0" w:color="auto"/>
        <w:left w:val="none" w:sz="0" w:space="0" w:color="auto"/>
        <w:bottom w:val="none" w:sz="0" w:space="0" w:color="auto"/>
        <w:right w:val="none" w:sz="0" w:space="0" w:color="auto"/>
      </w:divBdr>
    </w:div>
    <w:div w:id="609629186">
      <w:bodyDiv w:val="1"/>
      <w:marLeft w:val="0"/>
      <w:marRight w:val="0"/>
      <w:marTop w:val="0"/>
      <w:marBottom w:val="0"/>
      <w:divBdr>
        <w:top w:val="none" w:sz="0" w:space="0" w:color="auto"/>
        <w:left w:val="none" w:sz="0" w:space="0" w:color="auto"/>
        <w:bottom w:val="none" w:sz="0" w:space="0" w:color="auto"/>
        <w:right w:val="none" w:sz="0" w:space="0" w:color="auto"/>
      </w:divBdr>
    </w:div>
    <w:div w:id="615908216">
      <w:bodyDiv w:val="1"/>
      <w:marLeft w:val="0"/>
      <w:marRight w:val="0"/>
      <w:marTop w:val="0"/>
      <w:marBottom w:val="0"/>
      <w:divBdr>
        <w:top w:val="none" w:sz="0" w:space="0" w:color="auto"/>
        <w:left w:val="none" w:sz="0" w:space="0" w:color="auto"/>
        <w:bottom w:val="none" w:sz="0" w:space="0" w:color="auto"/>
        <w:right w:val="none" w:sz="0" w:space="0" w:color="auto"/>
      </w:divBdr>
    </w:div>
    <w:div w:id="638266259">
      <w:bodyDiv w:val="1"/>
      <w:marLeft w:val="0"/>
      <w:marRight w:val="0"/>
      <w:marTop w:val="0"/>
      <w:marBottom w:val="0"/>
      <w:divBdr>
        <w:top w:val="none" w:sz="0" w:space="0" w:color="auto"/>
        <w:left w:val="none" w:sz="0" w:space="0" w:color="auto"/>
        <w:bottom w:val="none" w:sz="0" w:space="0" w:color="auto"/>
        <w:right w:val="none" w:sz="0" w:space="0" w:color="auto"/>
      </w:divBdr>
    </w:div>
    <w:div w:id="645354940">
      <w:bodyDiv w:val="1"/>
      <w:marLeft w:val="0"/>
      <w:marRight w:val="0"/>
      <w:marTop w:val="0"/>
      <w:marBottom w:val="0"/>
      <w:divBdr>
        <w:top w:val="none" w:sz="0" w:space="0" w:color="auto"/>
        <w:left w:val="none" w:sz="0" w:space="0" w:color="auto"/>
        <w:bottom w:val="none" w:sz="0" w:space="0" w:color="auto"/>
        <w:right w:val="none" w:sz="0" w:space="0" w:color="auto"/>
      </w:divBdr>
      <w:divsChild>
        <w:div w:id="1755321420">
          <w:marLeft w:val="0"/>
          <w:marRight w:val="0"/>
          <w:marTop w:val="0"/>
          <w:marBottom w:val="0"/>
          <w:divBdr>
            <w:top w:val="none" w:sz="0" w:space="0" w:color="auto"/>
            <w:left w:val="none" w:sz="0" w:space="0" w:color="auto"/>
            <w:bottom w:val="none" w:sz="0" w:space="0" w:color="auto"/>
            <w:right w:val="none" w:sz="0" w:space="0" w:color="auto"/>
          </w:divBdr>
          <w:divsChild>
            <w:div w:id="170222972">
              <w:marLeft w:val="0"/>
              <w:marRight w:val="0"/>
              <w:marTop w:val="0"/>
              <w:marBottom w:val="0"/>
              <w:divBdr>
                <w:top w:val="none" w:sz="0" w:space="0" w:color="auto"/>
                <w:left w:val="none" w:sz="0" w:space="0" w:color="auto"/>
                <w:bottom w:val="none" w:sz="0" w:space="0" w:color="auto"/>
                <w:right w:val="none" w:sz="0" w:space="0" w:color="auto"/>
              </w:divBdr>
              <w:divsChild>
                <w:div w:id="183733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70748">
      <w:bodyDiv w:val="1"/>
      <w:marLeft w:val="0"/>
      <w:marRight w:val="0"/>
      <w:marTop w:val="0"/>
      <w:marBottom w:val="0"/>
      <w:divBdr>
        <w:top w:val="none" w:sz="0" w:space="0" w:color="auto"/>
        <w:left w:val="none" w:sz="0" w:space="0" w:color="auto"/>
        <w:bottom w:val="none" w:sz="0" w:space="0" w:color="auto"/>
        <w:right w:val="none" w:sz="0" w:space="0" w:color="auto"/>
      </w:divBdr>
    </w:div>
    <w:div w:id="681787602">
      <w:bodyDiv w:val="1"/>
      <w:marLeft w:val="0"/>
      <w:marRight w:val="0"/>
      <w:marTop w:val="0"/>
      <w:marBottom w:val="0"/>
      <w:divBdr>
        <w:top w:val="none" w:sz="0" w:space="0" w:color="auto"/>
        <w:left w:val="none" w:sz="0" w:space="0" w:color="auto"/>
        <w:bottom w:val="none" w:sz="0" w:space="0" w:color="auto"/>
        <w:right w:val="none" w:sz="0" w:space="0" w:color="auto"/>
      </w:divBdr>
    </w:div>
    <w:div w:id="725759537">
      <w:bodyDiv w:val="1"/>
      <w:marLeft w:val="0"/>
      <w:marRight w:val="0"/>
      <w:marTop w:val="0"/>
      <w:marBottom w:val="0"/>
      <w:divBdr>
        <w:top w:val="none" w:sz="0" w:space="0" w:color="auto"/>
        <w:left w:val="none" w:sz="0" w:space="0" w:color="auto"/>
        <w:bottom w:val="none" w:sz="0" w:space="0" w:color="auto"/>
        <w:right w:val="none" w:sz="0" w:space="0" w:color="auto"/>
      </w:divBdr>
    </w:div>
    <w:div w:id="733964422">
      <w:bodyDiv w:val="1"/>
      <w:marLeft w:val="0"/>
      <w:marRight w:val="0"/>
      <w:marTop w:val="0"/>
      <w:marBottom w:val="0"/>
      <w:divBdr>
        <w:top w:val="none" w:sz="0" w:space="0" w:color="auto"/>
        <w:left w:val="none" w:sz="0" w:space="0" w:color="auto"/>
        <w:bottom w:val="none" w:sz="0" w:space="0" w:color="auto"/>
        <w:right w:val="none" w:sz="0" w:space="0" w:color="auto"/>
      </w:divBdr>
    </w:div>
    <w:div w:id="789590082">
      <w:bodyDiv w:val="1"/>
      <w:marLeft w:val="0"/>
      <w:marRight w:val="0"/>
      <w:marTop w:val="0"/>
      <w:marBottom w:val="0"/>
      <w:divBdr>
        <w:top w:val="none" w:sz="0" w:space="0" w:color="auto"/>
        <w:left w:val="none" w:sz="0" w:space="0" w:color="auto"/>
        <w:bottom w:val="none" w:sz="0" w:space="0" w:color="auto"/>
        <w:right w:val="none" w:sz="0" w:space="0" w:color="auto"/>
      </w:divBdr>
    </w:div>
    <w:div w:id="817191867">
      <w:bodyDiv w:val="1"/>
      <w:marLeft w:val="0"/>
      <w:marRight w:val="0"/>
      <w:marTop w:val="0"/>
      <w:marBottom w:val="0"/>
      <w:divBdr>
        <w:top w:val="none" w:sz="0" w:space="0" w:color="auto"/>
        <w:left w:val="none" w:sz="0" w:space="0" w:color="auto"/>
        <w:bottom w:val="none" w:sz="0" w:space="0" w:color="auto"/>
        <w:right w:val="none" w:sz="0" w:space="0" w:color="auto"/>
      </w:divBdr>
    </w:div>
    <w:div w:id="817693119">
      <w:bodyDiv w:val="1"/>
      <w:marLeft w:val="0"/>
      <w:marRight w:val="0"/>
      <w:marTop w:val="0"/>
      <w:marBottom w:val="0"/>
      <w:divBdr>
        <w:top w:val="none" w:sz="0" w:space="0" w:color="auto"/>
        <w:left w:val="none" w:sz="0" w:space="0" w:color="auto"/>
        <w:bottom w:val="none" w:sz="0" w:space="0" w:color="auto"/>
        <w:right w:val="none" w:sz="0" w:space="0" w:color="auto"/>
      </w:divBdr>
    </w:div>
    <w:div w:id="854076020">
      <w:bodyDiv w:val="1"/>
      <w:marLeft w:val="0"/>
      <w:marRight w:val="0"/>
      <w:marTop w:val="0"/>
      <w:marBottom w:val="0"/>
      <w:divBdr>
        <w:top w:val="none" w:sz="0" w:space="0" w:color="auto"/>
        <w:left w:val="none" w:sz="0" w:space="0" w:color="auto"/>
        <w:bottom w:val="none" w:sz="0" w:space="0" w:color="auto"/>
        <w:right w:val="none" w:sz="0" w:space="0" w:color="auto"/>
      </w:divBdr>
    </w:div>
    <w:div w:id="876310740">
      <w:bodyDiv w:val="1"/>
      <w:marLeft w:val="0"/>
      <w:marRight w:val="0"/>
      <w:marTop w:val="0"/>
      <w:marBottom w:val="0"/>
      <w:divBdr>
        <w:top w:val="none" w:sz="0" w:space="0" w:color="auto"/>
        <w:left w:val="none" w:sz="0" w:space="0" w:color="auto"/>
        <w:bottom w:val="none" w:sz="0" w:space="0" w:color="auto"/>
        <w:right w:val="none" w:sz="0" w:space="0" w:color="auto"/>
      </w:divBdr>
      <w:divsChild>
        <w:div w:id="1126004575">
          <w:marLeft w:val="0"/>
          <w:marRight w:val="0"/>
          <w:marTop w:val="0"/>
          <w:marBottom w:val="0"/>
          <w:divBdr>
            <w:top w:val="none" w:sz="0" w:space="0" w:color="auto"/>
            <w:left w:val="none" w:sz="0" w:space="0" w:color="auto"/>
            <w:bottom w:val="none" w:sz="0" w:space="0" w:color="auto"/>
            <w:right w:val="none" w:sz="0" w:space="0" w:color="auto"/>
          </w:divBdr>
        </w:div>
      </w:divsChild>
    </w:div>
    <w:div w:id="883564822">
      <w:bodyDiv w:val="1"/>
      <w:marLeft w:val="0"/>
      <w:marRight w:val="0"/>
      <w:marTop w:val="0"/>
      <w:marBottom w:val="0"/>
      <w:divBdr>
        <w:top w:val="none" w:sz="0" w:space="0" w:color="auto"/>
        <w:left w:val="none" w:sz="0" w:space="0" w:color="auto"/>
        <w:bottom w:val="none" w:sz="0" w:space="0" w:color="auto"/>
        <w:right w:val="none" w:sz="0" w:space="0" w:color="auto"/>
      </w:divBdr>
      <w:divsChild>
        <w:div w:id="821851135">
          <w:marLeft w:val="0"/>
          <w:marRight w:val="0"/>
          <w:marTop w:val="0"/>
          <w:marBottom w:val="0"/>
          <w:divBdr>
            <w:top w:val="none" w:sz="0" w:space="0" w:color="auto"/>
            <w:left w:val="none" w:sz="0" w:space="0" w:color="auto"/>
            <w:bottom w:val="none" w:sz="0" w:space="0" w:color="auto"/>
            <w:right w:val="none" w:sz="0" w:space="0" w:color="auto"/>
          </w:divBdr>
          <w:divsChild>
            <w:div w:id="255872510">
              <w:marLeft w:val="0"/>
              <w:marRight w:val="0"/>
              <w:marTop w:val="0"/>
              <w:marBottom w:val="0"/>
              <w:divBdr>
                <w:top w:val="none" w:sz="0" w:space="0" w:color="auto"/>
                <w:left w:val="none" w:sz="0" w:space="0" w:color="auto"/>
                <w:bottom w:val="none" w:sz="0" w:space="0" w:color="auto"/>
                <w:right w:val="none" w:sz="0" w:space="0" w:color="auto"/>
              </w:divBdr>
              <w:divsChild>
                <w:div w:id="185657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65930">
      <w:bodyDiv w:val="1"/>
      <w:marLeft w:val="0"/>
      <w:marRight w:val="0"/>
      <w:marTop w:val="0"/>
      <w:marBottom w:val="0"/>
      <w:divBdr>
        <w:top w:val="none" w:sz="0" w:space="0" w:color="auto"/>
        <w:left w:val="none" w:sz="0" w:space="0" w:color="auto"/>
        <w:bottom w:val="none" w:sz="0" w:space="0" w:color="auto"/>
        <w:right w:val="none" w:sz="0" w:space="0" w:color="auto"/>
      </w:divBdr>
    </w:div>
    <w:div w:id="897596762">
      <w:bodyDiv w:val="1"/>
      <w:marLeft w:val="0"/>
      <w:marRight w:val="0"/>
      <w:marTop w:val="0"/>
      <w:marBottom w:val="0"/>
      <w:divBdr>
        <w:top w:val="none" w:sz="0" w:space="0" w:color="auto"/>
        <w:left w:val="none" w:sz="0" w:space="0" w:color="auto"/>
        <w:bottom w:val="none" w:sz="0" w:space="0" w:color="auto"/>
        <w:right w:val="none" w:sz="0" w:space="0" w:color="auto"/>
      </w:divBdr>
      <w:divsChild>
        <w:div w:id="2008365562">
          <w:marLeft w:val="0"/>
          <w:marRight w:val="0"/>
          <w:marTop w:val="0"/>
          <w:marBottom w:val="0"/>
          <w:divBdr>
            <w:top w:val="none" w:sz="0" w:space="0" w:color="auto"/>
            <w:left w:val="none" w:sz="0" w:space="0" w:color="auto"/>
            <w:bottom w:val="none" w:sz="0" w:space="0" w:color="auto"/>
            <w:right w:val="none" w:sz="0" w:space="0" w:color="auto"/>
          </w:divBdr>
          <w:divsChild>
            <w:div w:id="1102803392">
              <w:marLeft w:val="0"/>
              <w:marRight w:val="0"/>
              <w:marTop w:val="0"/>
              <w:marBottom w:val="0"/>
              <w:divBdr>
                <w:top w:val="none" w:sz="0" w:space="0" w:color="auto"/>
                <w:left w:val="none" w:sz="0" w:space="0" w:color="auto"/>
                <w:bottom w:val="none" w:sz="0" w:space="0" w:color="auto"/>
                <w:right w:val="none" w:sz="0" w:space="0" w:color="auto"/>
              </w:divBdr>
              <w:divsChild>
                <w:div w:id="2577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67928">
      <w:bodyDiv w:val="1"/>
      <w:marLeft w:val="0"/>
      <w:marRight w:val="0"/>
      <w:marTop w:val="0"/>
      <w:marBottom w:val="0"/>
      <w:divBdr>
        <w:top w:val="none" w:sz="0" w:space="0" w:color="auto"/>
        <w:left w:val="none" w:sz="0" w:space="0" w:color="auto"/>
        <w:bottom w:val="none" w:sz="0" w:space="0" w:color="auto"/>
        <w:right w:val="none" w:sz="0" w:space="0" w:color="auto"/>
      </w:divBdr>
    </w:div>
    <w:div w:id="986400808">
      <w:bodyDiv w:val="1"/>
      <w:marLeft w:val="0"/>
      <w:marRight w:val="0"/>
      <w:marTop w:val="0"/>
      <w:marBottom w:val="0"/>
      <w:divBdr>
        <w:top w:val="none" w:sz="0" w:space="0" w:color="auto"/>
        <w:left w:val="none" w:sz="0" w:space="0" w:color="auto"/>
        <w:bottom w:val="none" w:sz="0" w:space="0" w:color="auto"/>
        <w:right w:val="none" w:sz="0" w:space="0" w:color="auto"/>
      </w:divBdr>
    </w:div>
    <w:div w:id="1013604703">
      <w:bodyDiv w:val="1"/>
      <w:marLeft w:val="0"/>
      <w:marRight w:val="0"/>
      <w:marTop w:val="0"/>
      <w:marBottom w:val="0"/>
      <w:divBdr>
        <w:top w:val="none" w:sz="0" w:space="0" w:color="auto"/>
        <w:left w:val="none" w:sz="0" w:space="0" w:color="auto"/>
        <w:bottom w:val="none" w:sz="0" w:space="0" w:color="auto"/>
        <w:right w:val="none" w:sz="0" w:space="0" w:color="auto"/>
      </w:divBdr>
      <w:divsChild>
        <w:div w:id="2055618476">
          <w:marLeft w:val="0"/>
          <w:marRight w:val="0"/>
          <w:marTop w:val="0"/>
          <w:marBottom w:val="0"/>
          <w:divBdr>
            <w:top w:val="none" w:sz="0" w:space="0" w:color="auto"/>
            <w:left w:val="none" w:sz="0" w:space="0" w:color="auto"/>
            <w:bottom w:val="none" w:sz="0" w:space="0" w:color="auto"/>
            <w:right w:val="none" w:sz="0" w:space="0" w:color="auto"/>
          </w:divBdr>
          <w:divsChild>
            <w:div w:id="1501770221">
              <w:marLeft w:val="0"/>
              <w:marRight w:val="0"/>
              <w:marTop w:val="0"/>
              <w:marBottom w:val="0"/>
              <w:divBdr>
                <w:top w:val="none" w:sz="0" w:space="0" w:color="auto"/>
                <w:left w:val="none" w:sz="0" w:space="0" w:color="auto"/>
                <w:bottom w:val="none" w:sz="0" w:space="0" w:color="auto"/>
                <w:right w:val="none" w:sz="0" w:space="0" w:color="auto"/>
              </w:divBdr>
              <w:divsChild>
                <w:div w:id="6807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9559">
      <w:bodyDiv w:val="1"/>
      <w:marLeft w:val="0"/>
      <w:marRight w:val="0"/>
      <w:marTop w:val="0"/>
      <w:marBottom w:val="0"/>
      <w:divBdr>
        <w:top w:val="none" w:sz="0" w:space="0" w:color="auto"/>
        <w:left w:val="none" w:sz="0" w:space="0" w:color="auto"/>
        <w:bottom w:val="none" w:sz="0" w:space="0" w:color="auto"/>
        <w:right w:val="none" w:sz="0" w:space="0" w:color="auto"/>
      </w:divBdr>
    </w:div>
    <w:div w:id="1035665995">
      <w:bodyDiv w:val="1"/>
      <w:marLeft w:val="0"/>
      <w:marRight w:val="0"/>
      <w:marTop w:val="0"/>
      <w:marBottom w:val="0"/>
      <w:divBdr>
        <w:top w:val="none" w:sz="0" w:space="0" w:color="auto"/>
        <w:left w:val="none" w:sz="0" w:space="0" w:color="auto"/>
        <w:bottom w:val="none" w:sz="0" w:space="0" w:color="auto"/>
        <w:right w:val="none" w:sz="0" w:space="0" w:color="auto"/>
      </w:divBdr>
    </w:div>
    <w:div w:id="1041707972">
      <w:bodyDiv w:val="1"/>
      <w:marLeft w:val="0"/>
      <w:marRight w:val="0"/>
      <w:marTop w:val="0"/>
      <w:marBottom w:val="0"/>
      <w:divBdr>
        <w:top w:val="none" w:sz="0" w:space="0" w:color="auto"/>
        <w:left w:val="none" w:sz="0" w:space="0" w:color="auto"/>
        <w:bottom w:val="none" w:sz="0" w:space="0" w:color="auto"/>
        <w:right w:val="none" w:sz="0" w:space="0" w:color="auto"/>
      </w:divBdr>
    </w:div>
    <w:div w:id="1109156676">
      <w:bodyDiv w:val="1"/>
      <w:marLeft w:val="0"/>
      <w:marRight w:val="0"/>
      <w:marTop w:val="0"/>
      <w:marBottom w:val="0"/>
      <w:divBdr>
        <w:top w:val="none" w:sz="0" w:space="0" w:color="auto"/>
        <w:left w:val="none" w:sz="0" w:space="0" w:color="auto"/>
        <w:bottom w:val="none" w:sz="0" w:space="0" w:color="auto"/>
        <w:right w:val="none" w:sz="0" w:space="0" w:color="auto"/>
      </w:divBdr>
    </w:div>
    <w:div w:id="1113666256">
      <w:bodyDiv w:val="1"/>
      <w:marLeft w:val="0"/>
      <w:marRight w:val="0"/>
      <w:marTop w:val="0"/>
      <w:marBottom w:val="0"/>
      <w:divBdr>
        <w:top w:val="none" w:sz="0" w:space="0" w:color="auto"/>
        <w:left w:val="none" w:sz="0" w:space="0" w:color="auto"/>
        <w:bottom w:val="none" w:sz="0" w:space="0" w:color="auto"/>
        <w:right w:val="none" w:sz="0" w:space="0" w:color="auto"/>
      </w:divBdr>
    </w:div>
    <w:div w:id="1134255190">
      <w:bodyDiv w:val="1"/>
      <w:marLeft w:val="0"/>
      <w:marRight w:val="0"/>
      <w:marTop w:val="0"/>
      <w:marBottom w:val="0"/>
      <w:divBdr>
        <w:top w:val="none" w:sz="0" w:space="0" w:color="auto"/>
        <w:left w:val="none" w:sz="0" w:space="0" w:color="auto"/>
        <w:bottom w:val="none" w:sz="0" w:space="0" w:color="auto"/>
        <w:right w:val="none" w:sz="0" w:space="0" w:color="auto"/>
      </w:divBdr>
    </w:div>
    <w:div w:id="1216703687">
      <w:bodyDiv w:val="1"/>
      <w:marLeft w:val="0"/>
      <w:marRight w:val="0"/>
      <w:marTop w:val="0"/>
      <w:marBottom w:val="0"/>
      <w:divBdr>
        <w:top w:val="none" w:sz="0" w:space="0" w:color="auto"/>
        <w:left w:val="none" w:sz="0" w:space="0" w:color="auto"/>
        <w:bottom w:val="none" w:sz="0" w:space="0" w:color="auto"/>
        <w:right w:val="none" w:sz="0" w:space="0" w:color="auto"/>
      </w:divBdr>
      <w:divsChild>
        <w:div w:id="407196796">
          <w:marLeft w:val="0"/>
          <w:marRight w:val="0"/>
          <w:marTop w:val="0"/>
          <w:marBottom w:val="0"/>
          <w:divBdr>
            <w:top w:val="none" w:sz="0" w:space="0" w:color="auto"/>
            <w:left w:val="none" w:sz="0" w:space="0" w:color="auto"/>
            <w:bottom w:val="none" w:sz="0" w:space="0" w:color="auto"/>
            <w:right w:val="none" w:sz="0" w:space="0" w:color="auto"/>
          </w:divBdr>
          <w:divsChild>
            <w:div w:id="1459564885">
              <w:marLeft w:val="0"/>
              <w:marRight w:val="0"/>
              <w:marTop w:val="0"/>
              <w:marBottom w:val="0"/>
              <w:divBdr>
                <w:top w:val="none" w:sz="0" w:space="0" w:color="auto"/>
                <w:left w:val="none" w:sz="0" w:space="0" w:color="auto"/>
                <w:bottom w:val="none" w:sz="0" w:space="0" w:color="auto"/>
                <w:right w:val="none" w:sz="0" w:space="0" w:color="auto"/>
              </w:divBdr>
              <w:divsChild>
                <w:div w:id="19251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25667">
      <w:bodyDiv w:val="1"/>
      <w:marLeft w:val="0"/>
      <w:marRight w:val="0"/>
      <w:marTop w:val="0"/>
      <w:marBottom w:val="0"/>
      <w:divBdr>
        <w:top w:val="none" w:sz="0" w:space="0" w:color="auto"/>
        <w:left w:val="none" w:sz="0" w:space="0" w:color="auto"/>
        <w:bottom w:val="none" w:sz="0" w:space="0" w:color="auto"/>
        <w:right w:val="none" w:sz="0" w:space="0" w:color="auto"/>
      </w:divBdr>
    </w:div>
    <w:div w:id="1242452085">
      <w:bodyDiv w:val="1"/>
      <w:marLeft w:val="0"/>
      <w:marRight w:val="0"/>
      <w:marTop w:val="0"/>
      <w:marBottom w:val="0"/>
      <w:divBdr>
        <w:top w:val="none" w:sz="0" w:space="0" w:color="auto"/>
        <w:left w:val="none" w:sz="0" w:space="0" w:color="auto"/>
        <w:bottom w:val="none" w:sz="0" w:space="0" w:color="auto"/>
        <w:right w:val="none" w:sz="0" w:space="0" w:color="auto"/>
      </w:divBdr>
    </w:div>
    <w:div w:id="1263338167">
      <w:bodyDiv w:val="1"/>
      <w:marLeft w:val="0"/>
      <w:marRight w:val="0"/>
      <w:marTop w:val="0"/>
      <w:marBottom w:val="0"/>
      <w:divBdr>
        <w:top w:val="none" w:sz="0" w:space="0" w:color="auto"/>
        <w:left w:val="none" w:sz="0" w:space="0" w:color="auto"/>
        <w:bottom w:val="none" w:sz="0" w:space="0" w:color="auto"/>
        <w:right w:val="none" w:sz="0" w:space="0" w:color="auto"/>
      </w:divBdr>
    </w:div>
    <w:div w:id="1268612328">
      <w:bodyDiv w:val="1"/>
      <w:marLeft w:val="0"/>
      <w:marRight w:val="0"/>
      <w:marTop w:val="0"/>
      <w:marBottom w:val="0"/>
      <w:divBdr>
        <w:top w:val="none" w:sz="0" w:space="0" w:color="auto"/>
        <w:left w:val="none" w:sz="0" w:space="0" w:color="auto"/>
        <w:bottom w:val="none" w:sz="0" w:space="0" w:color="auto"/>
        <w:right w:val="none" w:sz="0" w:space="0" w:color="auto"/>
      </w:divBdr>
    </w:div>
    <w:div w:id="1284116579">
      <w:bodyDiv w:val="1"/>
      <w:marLeft w:val="0"/>
      <w:marRight w:val="0"/>
      <w:marTop w:val="0"/>
      <w:marBottom w:val="0"/>
      <w:divBdr>
        <w:top w:val="none" w:sz="0" w:space="0" w:color="auto"/>
        <w:left w:val="none" w:sz="0" w:space="0" w:color="auto"/>
        <w:bottom w:val="none" w:sz="0" w:space="0" w:color="auto"/>
        <w:right w:val="none" w:sz="0" w:space="0" w:color="auto"/>
      </w:divBdr>
    </w:div>
    <w:div w:id="1290429583">
      <w:bodyDiv w:val="1"/>
      <w:marLeft w:val="0"/>
      <w:marRight w:val="0"/>
      <w:marTop w:val="0"/>
      <w:marBottom w:val="0"/>
      <w:divBdr>
        <w:top w:val="none" w:sz="0" w:space="0" w:color="auto"/>
        <w:left w:val="none" w:sz="0" w:space="0" w:color="auto"/>
        <w:bottom w:val="none" w:sz="0" w:space="0" w:color="auto"/>
        <w:right w:val="none" w:sz="0" w:space="0" w:color="auto"/>
      </w:divBdr>
    </w:div>
    <w:div w:id="1313942827">
      <w:bodyDiv w:val="1"/>
      <w:marLeft w:val="0"/>
      <w:marRight w:val="0"/>
      <w:marTop w:val="0"/>
      <w:marBottom w:val="0"/>
      <w:divBdr>
        <w:top w:val="none" w:sz="0" w:space="0" w:color="auto"/>
        <w:left w:val="none" w:sz="0" w:space="0" w:color="auto"/>
        <w:bottom w:val="none" w:sz="0" w:space="0" w:color="auto"/>
        <w:right w:val="none" w:sz="0" w:space="0" w:color="auto"/>
      </w:divBdr>
      <w:divsChild>
        <w:div w:id="1268927258">
          <w:marLeft w:val="0"/>
          <w:marRight w:val="0"/>
          <w:marTop w:val="0"/>
          <w:marBottom w:val="0"/>
          <w:divBdr>
            <w:top w:val="none" w:sz="0" w:space="0" w:color="auto"/>
            <w:left w:val="none" w:sz="0" w:space="0" w:color="auto"/>
            <w:bottom w:val="none" w:sz="0" w:space="0" w:color="auto"/>
            <w:right w:val="none" w:sz="0" w:space="0" w:color="auto"/>
          </w:divBdr>
          <w:divsChild>
            <w:div w:id="2020813896">
              <w:marLeft w:val="0"/>
              <w:marRight w:val="0"/>
              <w:marTop w:val="0"/>
              <w:marBottom w:val="0"/>
              <w:divBdr>
                <w:top w:val="none" w:sz="0" w:space="0" w:color="auto"/>
                <w:left w:val="none" w:sz="0" w:space="0" w:color="auto"/>
                <w:bottom w:val="none" w:sz="0" w:space="0" w:color="auto"/>
                <w:right w:val="none" w:sz="0" w:space="0" w:color="auto"/>
              </w:divBdr>
              <w:divsChild>
                <w:div w:id="8202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371540">
      <w:bodyDiv w:val="1"/>
      <w:marLeft w:val="0"/>
      <w:marRight w:val="0"/>
      <w:marTop w:val="0"/>
      <w:marBottom w:val="0"/>
      <w:divBdr>
        <w:top w:val="none" w:sz="0" w:space="0" w:color="auto"/>
        <w:left w:val="none" w:sz="0" w:space="0" w:color="auto"/>
        <w:bottom w:val="none" w:sz="0" w:space="0" w:color="auto"/>
        <w:right w:val="none" w:sz="0" w:space="0" w:color="auto"/>
      </w:divBdr>
      <w:divsChild>
        <w:div w:id="101537049">
          <w:marLeft w:val="0"/>
          <w:marRight w:val="0"/>
          <w:marTop w:val="0"/>
          <w:marBottom w:val="0"/>
          <w:divBdr>
            <w:top w:val="none" w:sz="0" w:space="0" w:color="auto"/>
            <w:left w:val="none" w:sz="0" w:space="0" w:color="auto"/>
            <w:bottom w:val="none" w:sz="0" w:space="0" w:color="auto"/>
            <w:right w:val="none" w:sz="0" w:space="0" w:color="auto"/>
          </w:divBdr>
          <w:divsChild>
            <w:div w:id="13309880">
              <w:marLeft w:val="0"/>
              <w:marRight w:val="0"/>
              <w:marTop w:val="0"/>
              <w:marBottom w:val="0"/>
              <w:divBdr>
                <w:top w:val="none" w:sz="0" w:space="0" w:color="auto"/>
                <w:left w:val="none" w:sz="0" w:space="0" w:color="auto"/>
                <w:bottom w:val="none" w:sz="0" w:space="0" w:color="auto"/>
                <w:right w:val="none" w:sz="0" w:space="0" w:color="auto"/>
              </w:divBdr>
              <w:divsChild>
                <w:div w:id="51681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49348">
      <w:bodyDiv w:val="1"/>
      <w:marLeft w:val="0"/>
      <w:marRight w:val="0"/>
      <w:marTop w:val="0"/>
      <w:marBottom w:val="0"/>
      <w:divBdr>
        <w:top w:val="none" w:sz="0" w:space="0" w:color="auto"/>
        <w:left w:val="none" w:sz="0" w:space="0" w:color="auto"/>
        <w:bottom w:val="none" w:sz="0" w:space="0" w:color="auto"/>
        <w:right w:val="none" w:sz="0" w:space="0" w:color="auto"/>
      </w:divBdr>
      <w:divsChild>
        <w:div w:id="1368331618">
          <w:marLeft w:val="0"/>
          <w:marRight w:val="0"/>
          <w:marTop w:val="0"/>
          <w:marBottom w:val="0"/>
          <w:divBdr>
            <w:top w:val="none" w:sz="0" w:space="0" w:color="auto"/>
            <w:left w:val="none" w:sz="0" w:space="0" w:color="auto"/>
            <w:bottom w:val="none" w:sz="0" w:space="0" w:color="auto"/>
            <w:right w:val="none" w:sz="0" w:space="0" w:color="auto"/>
          </w:divBdr>
        </w:div>
      </w:divsChild>
    </w:div>
    <w:div w:id="1364938231">
      <w:bodyDiv w:val="1"/>
      <w:marLeft w:val="0"/>
      <w:marRight w:val="0"/>
      <w:marTop w:val="0"/>
      <w:marBottom w:val="0"/>
      <w:divBdr>
        <w:top w:val="none" w:sz="0" w:space="0" w:color="auto"/>
        <w:left w:val="none" w:sz="0" w:space="0" w:color="auto"/>
        <w:bottom w:val="none" w:sz="0" w:space="0" w:color="auto"/>
        <w:right w:val="none" w:sz="0" w:space="0" w:color="auto"/>
      </w:divBdr>
    </w:div>
    <w:div w:id="1377779167">
      <w:bodyDiv w:val="1"/>
      <w:marLeft w:val="0"/>
      <w:marRight w:val="0"/>
      <w:marTop w:val="0"/>
      <w:marBottom w:val="0"/>
      <w:divBdr>
        <w:top w:val="none" w:sz="0" w:space="0" w:color="auto"/>
        <w:left w:val="none" w:sz="0" w:space="0" w:color="auto"/>
        <w:bottom w:val="none" w:sz="0" w:space="0" w:color="auto"/>
        <w:right w:val="none" w:sz="0" w:space="0" w:color="auto"/>
      </w:divBdr>
    </w:div>
    <w:div w:id="1378967828">
      <w:bodyDiv w:val="1"/>
      <w:marLeft w:val="0"/>
      <w:marRight w:val="0"/>
      <w:marTop w:val="0"/>
      <w:marBottom w:val="0"/>
      <w:divBdr>
        <w:top w:val="none" w:sz="0" w:space="0" w:color="auto"/>
        <w:left w:val="none" w:sz="0" w:space="0" w:color="auto"/>
        <w:bottom w:val="none" w:sz="0" w:space="0" w:color="auto"/>
        <w:right w:val="none" w:sz="0" w:space="0" w:color="auto"/>
      </w:divBdr>
    </w:div>
    <w:div w:id="1469125316">
      <w:bodyDiv w:val="1"/>
      <w:marLeft w:val="0"/>
      <w:marRight w:val="0"/>
      <w:marTop w:val="0"/>
      <w:marBottom w:val="0"/>
      <w:divBdr>
        <w:top w:val="none" w:sz="0" w:space="0" w:color="auto"/>
        <w:left w:val="none" w:sz="0" w:space="0" w:color="auto"/>
        <w:bottom w:val="none" w:sz="0" w:space="0" w:color="auto"/>
        <w:right w:val="none" w:sz="0" w:space="0" w:color="auto"/>
      </w:divBdr>
    </w:div>
    <w:div w:id="1479110652">
      <w:bodyDiv w:val="1"/>
      <w:marLeft w:val="0"/>
      <w:marRight w:val="0"/>
      <w:marTop w:val="0"/>
      <w:marBottom w:val="0"/>
      <w:divBdr>
        <w:top w:val="none" w:sz="0" w:space="0" w:color="auto"/>
        <w:left w:val="none" w:sz="0" w:space="0" w:color="auto"/>
        <w:bottom w:val="none" w:sz="0" w:space="0" w:color="auto"/>
        <w:right w:val="none" w:sz="0" w:space="0" w:color="auto"/>
      </w:divBdr>
    </w:div>
    <w:div w:id="1492141062">
      <w:bodyDiv w:val="1"/>
      <w:marLeft w:val="0"/>
      <w:marRight w:val="0"/>
      <w:marTop w:val="0"/>
      <w:marBottom w:val="0"/>
      <w:divBdr>
        <w:top w:val="none" w:sz="0" w:space="0" w:color="auto"/>
        <w:left w:val="none" w:sz="0" w:space="0" w:color="auto"/>
        <w:bottom w:val="none" w:sz="0" w:space="0" w:color="auto"/>
        <w:right w:val="none" w:sz="0" w:space="0" w:color="auto"/>
      </w:divBdr>
    </w:div>
    <w:div w:id="1496532642">
      <w:bodyDiv w:val="1"/>
      <w:marLeft w:val="0"/>
      <w:marRight w:val="0"/>
      <w:marTop w:val="0"/>
      <w:marBottom w:val="0"/>
      <w:divBdr>
        <w:top w:val="none" w:sz="0" w:space="0" w:color="auto"/>
        <w:left w:val="none" w:sz="0" w:space="0" w:color="auto"/>
        <w:bottom w:val="none" w:sz="0" w:space="0" w:color="auto"/>
        <w:right w:val="none" w:sz="0" w:space="0" w:color="auto"/>
      </w:divBdr>
      <w:divsChild>
        <w:div w:id="1135217654">
          <w:marLeft w:val="0"/>
          <w:marRight w:val="0"/>
          <w:marTop w:val="0"/>
          <w:marBottom w:val="0"/>
          <w:divBdr>
            <w:top w:val="none" w:sz="0" w:space="0" w:color="auto"/>
            <w:left w:val="none" w:sz="0" w:space="0" w:color="auto"/>
            <w:bottom w:val="none" w:sz="0" w:space="0" w:color="auto"/>
            <w:right w:val="none" w:sz="0" w:space="0" w:color="auto"/>
          </w:divBdr>
          <w:divsChild>
            <w:div w:id="182012788">
              <w:marLeft w:val="0"/>
              <w:marRight w:val="0"/>
              <w:marTop w:val="0"/>
              <w:marBottom w:val="0"/>
              <w:divBdr>
                <w:top w:val="none" w:sz="0" w:space="0" w:color="auto"/>
                <w:left w:val="none" w:sz="0" w:space="0" w:color="auto"/>
                <w:bottom w:val="none" w:sz="0" w:space="0" w:color="auto"/>
                <w:right w:val="none" w:sz="0" w:space="0" w:color="auto"/>
              </w:divBdr>
              <w:divsChild>
                <w:div w:id="99198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194786">
      <w:bodyDiv w:val="1"/>
      <w:marLeft w:val="0"/>
      <w:marRight w:val="0"/>
      <w:marTop w:val="0"/>
      <w:marBottom w:val="0"/>
      <w:divBdr>
        <w:top w:val="none" w:sz="0" w:space="0" w:color="auto"/>
        <w:left w:val="none" w:sz="0" w:space="0" w:color="auto"/>
        <w:bottom w:val="none" w:sz="0" w:space="0" w:color="auto"/>
        <w:right w:val="none" w:sz="0" w:space="0" w:color="auto"/>
      </w:divBdr>
    </w:div>
    <w:div w:id="1596941862">
      <w:bodyDiv w:val="1"/>
      <w:marLeft w:val="0"/>
      <w:marRight w:val="0"/>
      <w:marTop w:val="0"/>
      <w:marBottom w:val="0"/>
      <w:divBdr>
        <w:top w:val="none" w:sz="0" w:space="0" w:color="auto"/>
        <w:left w:val="none" w:sz="0" w:space="0" w:color="auto"/>
        <w:bottom w:val="none" w:sz="0" w:space="0" w:color="auto"/>
        <w:right w:val="none" w:sz="0" w:space="0" w:color="auto"/>
      </w:divBdr>
    </w:div>
    <w:div w:id="1633361822">
      <w:bodyDiv w:val="1"/>
      <w:marLeft w:val="0"/>
      <w:marRight w:val="0"/>
      <w:marTop w:val="0"/>
      <w:marBottom w:val="0"/>
      <w:divBdr>
        <w:top w:val="none" w:sz="0" w:space="0" w:color="auto"/>
        <w:left w:val="none" w:sz="0" w:space="0" w:color="auto"/>
        <w:bottom w:val="none" w:sz="0" w:space="0" w:color="auto"/>
        <w:right w:val="none" w:sz="0" w:space="0" w:color="auto"/>
      </w:divBdr>
    </w:div>
    <w:div w:id="1670214409">
      <w:bodyDiv w:val="1"/>
      <w:marLeft w:val="0"/>
      <w:marRight w:val="0"/>
      <w:marTop w:val="0"/>
      <w:marBottom w:val="0"/>
      <w:divBdr>
        <w:top w:val="none" w:sz="0" w:space="0" w:color="auto"/>
        <w:left w:val="none" w:sz="0" w:space="0" w:color="auto"/>
        <w:bottom w:val="none" w:sz="0" w:space="0" w:color="auto"/>
        <w:right w:val="none" w:sz="0" w:space="0" w:color="auto"/>
      </w:divBdr>
    </w:div>
    <w:div w:id="1699625020">
      <w:bodyDiv w:val="1"/>
      <w:marLeft w:val="0"/>
      <w:marRight w:val="0"/>
      <w:marTop w:val="0"/>
      <w:marBottom w:val="0"/>
      <w:divBdr>
        <w:top w:val="none" w:sz="0" w:space="0" w:color="auto"/>
        <w:left w:val="none" w:sz="0" w:space="0" w:color="auto"/>
        <w:bottom w:val="none" w:sz="0" w:space="0" w:color="auto"/>
        <w:right w:val="none" w:sz="0" w:space="0" w:color="auto"/>
      </w:divBdr>
    </w:div>
    <w:div w:id="1703820148">
      <w:bodyDiv w:val="1"/>
      <w:marLeft w:val="0"/>
      <w:marRight w:val="0"/>
      <w:marTop w:val="0"/>
      <w:marBottom w:val="0"/>
      <w:divBdr>
        <w:top w:val="none" w:sz="0" w:space="0" w:color="auto"/>
        <w:left w:val="none" w:sz="0" w:space="0" w:color="auto"/>
        <w:bottom w:val="none" w:sz="0" w:space="0" w:color="auto"/>
        <w:right w:val="none" w:sz="0" w:space="0" w:color="auto"/>
      </w:divBdr>
    </w:div>
    <w:div w:id="1728138709">
      <w:bodyDiv w:val="1"/>
      <w:marLeft w:val="0"/>
      <w:marRight w:val="0"/>
      <w:marTop w:val="0"/>
      <w:marBottom w:val="0"/>
      <w:divBdr>
        <w:top w:val="none" w:sz="0" w:space="0" w:color="auto"/>
        <w:left w:val="none" w:sz="0" w:space="0" w:color="auto"/>
        <w:bottom w:val="none" w:sz="0" w:space="0" w:color="auto"/>
        <w:right w:val="none" w:sz="0" w:space="0" w:color="auto"/>
      </w:divBdr>
    </w:div>
    <w:div w:id="1738044275">
      <w:bodyDiv w:val="1"/>
      <w:marLeft w:val="0"/>
      <w:marRight w:val="0"/>
      <w:marTop w:val="0"/>
      <w:marBottom w:val="0"/>
      <w:divBdr>
        <w:top w:val="none" w:sz="0" w:space="0" w:color="auto"/>
        <w:left w:val="none" w:sz="0" w:space="0" w:color="auto"/>
        <w:bottom w:val="none" w:sz="0" w:space="0" w:color="auto"/>
        <w:right w:val="none" w:sz="0" w:space="0" w:color="auto"/>
      </w:divBdr>
      <w:divsChild>
        <w:div w:id="155993836">
          <w:marLeft w:val="0"/>
          <w:marRight w:val="0"/>
          <w:marTop w:val="0"/>
          <w:marBottom w:val="0"/>
          <w:divBdr>
            <w:top w:val="none" w:sz="0" w:space="0" w:color="auto"/>
            <w:left w:val="none" w:sz="0" w:space="0" w:color="auto"/>
            <w:bottom w:val="none" w:sz="0" w:space="0" w:color="auto"/>
            <w:right w:val="none" w:sz="0" w:space="0" w:color="auto"/>
          </w:divBdr>
          <w:divsChild>
            <w:div w:id="373890117">
              <w:marLeft w:val="0"/>
              <w:marRight w:val="0"/>
              <w:marTop w:val="0"/>
              <w:marBottom w:val="0"/>
              <w:divBdr>
                <w:top w:val="none" w:sz="0" w:space="0" w:color="auto"/>
                <w:left w:val="none" w:sz="0" w:space="0" w:color="auto"/>
                <w:bottom w:val="none" w:sz="0" w:space="0" w:color="auto"/>
                <w:right w:val="none" w:sz="0" w:space="0" w:color="auto"/>
              </w:divBdr>
              <w:divsChild>
                <w:div w:id="8576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80290">
      <w:bodyDiv w:val="1"/>
      <w:marLeft w:val="0"/>
      <w:marRight w:val="0"/>
      <w:marTop w:val="0"/>
      <w:marBottom w:val="0"/>
      <w:divBdr>
        <w:top w:val="none" w:sz="0" w:space="0" w:color="auto"/>
        <w:left w:val="none" w:sz="0" w:space="0" w:color="auto"/>
        <w:bottom w:val="none" w:sz="0" w:space="0" w:color="auto"/>
        <w:right w:val="none" w:sz="0" w:space="0" w:color="auto"/>
      </w:divBdr>
    </w:div>
    <w:div w:id="1784500939">
      <w:bodyDiv w:val="1"/>
      <w:marLeft w:val="0"/>
      <w:marRight w:val="0"/>
      <w:marTop w:val="0"/>
      <w:marBottom w:val="0"/>
      <w:divBdr>
        <w:top w:val="none" w:sz="0" w:space="0" w:color="auto"/>
        <w:left w:val="none" w:sz="0" w:space="0" w:color="auto"/>
        <w:bottom w:val="none" w:sz="0" w:space="0" w:color="auto"/>
        <w:right w:val="none" w:sz="0" w:space="0" w:color="auto"/>
      </w:divBdr>
    </w:div>
    <w:div w:id="1822774445">
      <w:bodyDiv w:val="1"/>
      <w:marLeft w:val="0"/>
      <w:marRight w:val="0"/>
      <w:marTop w:val="0"/>
      <w:marBottom w:val="0"/>
      <w:divBdr>
        <w:top w:val="none" w:sz="0" w:space="0" w:color="auto"/>
        <w:left w:val="none" w:sz="0" w:space="0" w:color="auto"/>
        <w:bottom w:val="none" w:sz="0" w:space="0" w:color="auto"/>
        <w:right w:val="none" w:sz="0" w:space="0" w:color="auto"/>
      </w:divBdr>
    </w:div>
    <w:div w:id="1910770230">
      <w:bodyDiv w:val="1"/>
      <w:marLeft w:val="0"/>
      <w:marRight w:val="0"/>
      <w:marTop w:val="0"/>
      <w:marBottom w:val="0"/>
      <w:divBdr>
        <w:top w:val="none" w:sz="0" w:space="0" w:color="auto"/>
        <w:left w:val="none" w:sz="0" w:space="0" w:color="auto"/>
        <w:bottom w:val="none" w:sz="0" w:space="0" w:color="auto"/>
        <w:right w:val="none" w:sz="0" w:space="0" w:color="auto"/>
      </w:divBdr>
    </w:div>
    <w:div w:id="1933782331">
      <w:bodyDiv w:val="1"/>
      <w:marLeft w:val="0"/>
      <w:marRight w:val="0"/>
      <w:marTop w:val="0"/>
      <w:marBottom w:val="0"/>
      <w:divBdr>
        <w:top w:val="none" w:sz="0" w:space="0" w:color="auto"/>
        <w:left w:val="none" w:sz="0" w:space="0" w:color="auto"/>
        <w:bottom w:val="none" w:sz="0" w:space="0" w:color="auto"/>
        <w:right w:val="none" w:sz="0" w:space="0" w:color="auto"/>
      </w:divBdr>
    </w:div>
    <w:div w:id="1938712212">
      <w:bodyDiv w:val="1"/>
      <w:marLeft w:val="0"/>
      <w:marRight w:val="0"/>
      <w:marTop w:val="0"/>
      <w:marBottom w:val="0"/>
      <w:divBdr>
        <w:top w:val="none" w:sz="0" w:space="0" w:color="auto"/>
        <w:left w:val="none" w:sz="0" w:space="0" w:color="auto"/>
        <w:bottom w:val="none" w:sz="0" w:space="0" w:color="auto"/>
        <w:right w:val="none" w:sz="0" w:space="0" w:color="auto"/>
      </w:divBdr>
    </w:div>
    <w:div w:id="1939868185">
      <w:bodyDiv w:val="1"/>
      <w:marLeft w:val="0"/>
      <w:marRight w:val="0"/>
      <w:marTop w:val="0"/>
      <w:marBottom w:val="0"/>
      <w:divBdr>
        <w:top w:val="none" w:sz="0" w:space="0" w:color="auto"/>
        <w:left w:val="none" w:sz="0" w:space="0" w:color="auto"/>
        <w:bottom w:val="none" w:sz="0" w:space="0" w:color="auto"/>
        <w:right w:val="none" w:sz="0" w:space="0" w:color="auto"/>
      </w:divBdr>
    </w:div>
    <w:div w:id="1957055707">
      <w:bodyDiv w:val="1"/>
      <w:marLeft w:val="0"/>
      <w:marRight w:val="0"/>
      <w:marTop w:val="0"/>
      <w:marBottom w:val="0"/>
      <w:divBdr>
        <w:top w:val="none" w:sz="0" w:space="0" w:color="auto"/>
        <w:left w:val="none" w:sz="0" w:space="0" w:color="auto"/>
        <w:bottom w:val="none" w:sz="0" w:space="0" w:color="auto"/>
        <w:right w:val="none" w:sz="0" w:space="0" w:color="auto"/>
      </w:divBdr>
    </w:div>
    <w:div w:id="2011564797">
      <w:bodyDiv w:val="1"/>
      <w:marLeft w:val="0"/>
      <w:marRight w:val="0"/>
      <w:marTop w:val="0"/>
      <w:marBottom w:val="0"/>
      <w:divBdr>
        <w:top w:val="none" w:sz="0" w:space="0" w:color="auto"/>
        <w:left w:val="none" w:sz="0" w:space="0" w:color="auto"/>
        <w:bottom w:val="none" w:sz="0" w:space="0" w:color="auto"/>
        <w:right w:val="none" w:sz="0" w:space="0" w:color="auto"/>
      </w:divBdr>
    </w:div>
    <w:div w:id="2034530933">
      <w:bodyDiv w:val="1"/>
      <w:marLeft w:val="0"/>
      <w:marRight w:val="0"/>
      <w:marTop w:val="0"/>
      <w:marBottom w:val="0"/>
      <w:divBdr>
        <w:top w:val="none" w:sz="0" w:space="0" w:color="auto"/>
        <w:left w:val="none" w:sz="0" w:space="0" w:color="auto"/>
        <w:bottom w:val="none" w:sz="0" w:space="0" w:color="auto"/>
        <w:right w:val="none" w:sz="0" w:space="0" w:color="auto"/>
      </w:divBdr>
    </w:div>
    <w:div w:id="2046521942">
      <w:bodyDiv w:val="1"/>
      <w:marLeft w:val="0"/>
      <w:marRight w:val="0"/>
      <w:marTop w:val="0"/>
      <w:marBottom w:val="0"/>
      <w:divBdr>
        <w:top w:val="none" w:sz="0" w:space="0" w:color="auto"/>
        <w:left w:val="none" w:sz="0" w:space="0" w:color="auto"/>
        <w:bottom w:val="none" w:sz="0" w:space="0" w:color="auto"/>
        <w:right w:val="none" w:sz="0" w:space="0" w:color="auto"/>
      </w:divBdr>
    </w:div>
    <w:div w:id="2085182104">
      <w:bodyDiv w:val="1"/>
      <w:marLeft w:val="0"/>
      <w:marRight w:val="0"/>
      <w:marTop w:val="0"/>
      <w:marBottom w:val="0"/>
      <w:divBdr>
        <w:top w:val="none" w:sz="0" w:space="0" w:color="auto"/>
        <w:left w:val="none" w:sz="0" w:space="0" w:color="auto"/>
        <w:bottom w:val="none" w:sz="0" w:space="0" w:color="auto"/>
        <w:right w:val="none" w:sz="0" w:space="0" w:color="auto"/>
      </w:divBdr>
    </w:div>
    <w:div w:id="2100563441">
      <w:bodyDiv w:val="1"/>
      <w:marLeft w:val="0"/>
      <w:marRight w:val="0"/>
      <w:marTop w:val="0"/>
      <w:marBottom w:val="0"/>
      <w:divBdr>
        <w:top w:val="none" w:sz="0" w:space="0" w:color="auto"/>
        <w:left w:val="none" w:sz="0" w:space="0" w:color="auto"/>
        <w:bottom w:val="none" w:sz="0" w:space="0" w:color="auto"/>
        <w:right w:val="none" w:sz="0" w:space="0" w:color="auto"/>
      </w:divBdr>
    </w:div>
    <w:div w:id="2131434813">
      <w:bodyDiv w:val="1"/>
      <w:marLeft w:val="0"/>
      <w:marRight w:val="0"/>
      <w:marTop w:val="0"/>
      <w:marBottom w:val="0"/>
      <w:divBdr>
        <w:top w:val="none" w:sz="0" w:space="0" w:color="auto"/>
        <w:left w:val="none" w:sz="0" w:space="0" w:color="auto"/>
        <w:bottom w:val="none" w:sz="0" w:space="0" w:color="auto"/>
        <w:right w:val="none" w:sz="0" w:space="0" w:color="auto"/>
      </w:divBdr>
    </w:div>
    <w:div w:id="21462680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fontTable" Target="fontTable.xml"/><Relationship Id="rId14" Type="http://schemas.openxmlformats.org/officeDocument/2006/relationships/theme" Target="theme/theme1.xml"/><Relationship Id="rId18" Type="http://schemas.microsoft.com/office/2016/09/relationships/commentsIds" Target="commentsIds.xml"/><Relationship Id="rId19" Type="http://schemas.microsoft.com/office/2018/08/relationships/commentsExtensible" Target="commentsExtensi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gateway.okhistory.org/ark:/67531/metadc745516/" TargetMode="External"/><Relationship Id="rId2" Type="http://schemas.openxmlformats.org/officeDocument/2006/relationships/hyperlink" Target="https://gateway.okhisto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Wil09</b:Tag>
    <b:SourceType>Book</b:SourceType>
    <b:Guid>{F839B06D-F782-7D44-A89E-077170B05860}</b:Guid>
    <b:Title>We Are Americans Undocumented Students Pursuing the American Dream</b:Title>
    <b:City>Sterling</b:City>
    <b:StateProvince>Virginia</b:StateProvince>
    <b:CountryRegion>United States</b:CountryRegion>
    <b:Publisher>Stylus Publishing </b:Publisher>
    <b:Year>2009</b:Year>
    <b:Pages>205</b:Pages>
    <b:Edition>1st edition </b:Edition>
    <b:Author>
      <b:Author>
        <b:NameList>
          <b:Person>
            <b:Last>Perez</b:Last>
            <b:First>William</b:First>
          </b:Person>
        </b:NameList>
      </b:Author>
    </b:Author>
    <b:RefOrder>1</b:RefOrder>
  </b:Source>
  <b:Source>
    <b:Tag>Mes10</b:Tag>
    <b:SourceType>JournalArticle</b:SourceType>
    <b:Guid>{917245BA-BB6A-2347-8168-0E490094ACFD}</b:Guid>
    <b:Title>Mass Media and Governmental Framing of Riots: The Case of Tulsa, 1921</b:Title>
    <b:Year>2010</b:Year>
    <b:Pages>851-870</b:Pages>
    <b:Author>
      <b:Author>
        <b:NameList>
          <b:Person>
            <b:Last>Messer</b:Last>
            <b:Middle>M</b:Middle>
            <b:First>Chris</b:First>
          </b:Person>
          <b:Person>
            <b:Last>Bell</b:Last>
            <b:Middle>A</b:Middle>
            <b:First>Patricia</b:First>
          </b:Person>
        </b:NameList>
      </b:Author>
    </b:Author>
    <b:JournalName>Journal of Black Studies </b:JournalName>
    <b:RefOrder>2</b:RefOrder>
  </b:Source>
  <b:Source>
    <b:Tag>Hal</b:Tag>
    <b:SourceType>JournalArticle</b:SourceType>
    <b:Guid>{94B32849-B21A-F549-945E-20C8155B285A}</b:Guid>
    <b:Author>
      <b:Author>
        <b:NameList>
          <b:Person>
            <b:Last>Hall</b:Last>
            <b:First>Stuart</b:First>
          </b:Person>
        </b:NameList>
      </b:Author>
    </b:Author>
    <b:Title>Cosmopolitan Promises, Multicultural Realities</b:Title>
    <b:JournalName>Divided Cities The Oxford Amnesty Lectures 2003</b:JournalName>
    <b:Year>2003</b:Year>
    <b:Pages>20-51</b:Pages>
    <b:RefOrder>3</b:RefOrder>
  </b:Source>
  <b:Source>
    <b:Tag>Bra08</b:Tag>
    <b:SourceType>JournalArticle</b:SourceType>
    <b:Guid>{C369A0AF-5FA1-DC43-A728-CE38FAFDB16A}</b:Guid>
    <b:Title>What Triggers Public Opposition to Immigration? Anxiety, Group Cues, and Immigration Threat</b:Title>
    <b:JournalName>American Journal of Political Science </b:JournalName>
    <b:Year>2008</b:Year>
    <b:Volume>52</b:Volume>
    <b:Issue>4</b:Issue>
    <b:Pages>959-78. </b:Pages>
    <b:Author>
      <b:Author>
        <b:NameList>
          <b:Person>
            <b:Last>Brader</b:Last>
            <b:First>Ted</b:First>
          </b:Person>
          <b:Person>
            <b:Last>Valentino </b:Last>
            <b:Middle>A.</b:Middle>
            <b:First>Nicholas</b:First>
          </b:Person>
          <b:Person>
            <b:Last>Suhay</b:Last>
            <b:First>Elizabeth</b:First>
          </b:Person>
        </b:NameList>
      </b:Author>
    </b:Author>
    <b:RefOrder>4</b:RefOrder>
  </b:Source>
  <b:Source>
    <b:Tag>Cha</b:Tag>
    <b:SourceType>JournalArticle</b:SourceType>
    <b:Guid>{B39C0E39-0D9F-9441-AEB6-99ABE98856DB}</b:Guid>
    <b:Author>
      <b:Author>
        <b:NameList>
          <b:Person>
            <b:Last>Chang</b:Last>
            <b:First>Aurora</b:First>
          </b:Person>
          <b:Person>
            <b:Last>Torrez</b:Last>
            <b:Middle>Anthony</b:Middle>
            <b:First>Mark</b:First>
          </b:Person>
          <b:Person>
            <b:Last>Ferguson</b:Last>
            <b:Middle>N.</b:Middle>
            <b:First>Kelly</b:First>
          </b:Person>
          <b:Person>
            <b:Last>Sagar</b:Last>
            <b:First>Anita</b:First>
          </b:Person>
        </b:NameList>
      </b:Author>
    </b:Author>
    <b:Title>Figured Worlds and American Dreams: An explanation of Agency and Identity Among Latinx Undocumented Students</b:Title>
    <b:JournalName>Urban Rev</b:JournalName>
    <b:Year>2017</b:Year>
    <b:Pages>189-216</b:Pages>
    <b:RefOrder>5</b:RefOrder>
  </b:Source>
  <b:Source>
    <b:Tag>Jua11</b:Tag>
    <b:SourceType>Book</b:SourceType>
    <b:Guid>{6CAE323D-222E-3040-B8CE-D1B1EF3BE333}</b:Guid>
    <b:Author>
      <b:Author>
        <b:NameList>
          <b:Person>
            <b:Last>Gonzalez</b:Last>
            <b:First>Juan</b:First>
          </b:Person>
        </b:NameList>
      </b:Author>
    </b:Author>
    <b:Title>Harvest of Empire: A History of Latinos in America Revised Edition </b:Title>
    <b:Publisher>Penguin Group </b:Publisher>
    <b:Year>2011</b:Year>
    <b:RefOrder>6</b:RefOrder>
  </b:Source>
  <b:Source>
    <b:Tag>Gar</b:Tag>
    <b:SourceType>Book</b:SourceType>
    <b:Guid>{ACB20D8B-A25F-254E-91D5-699785385D52}</b:Guid>
    <b:Author>
      <b:Author>
        <b:NameList>
          <b:Person>
            <b:Last>Garcia</b:Last>
            <b:Middle>G. </b:Middle>
            <b:First>David</b:First>
          </b:Person>
        </b:NameList>
      </b:Author>
    </b:Author>
    <b:Title>Strategies of Segregation Race, Residence, and the Struggle for Educational Equality </b:Title>
    <b:City>Oakland, California</b:City>
    <b:Publisher>University of California Press</b:Publisher>
    <b:Year>2018</b:Year>
    <b:RefOrder>7</b:RefOrder>
  </b:Source>
  <b:Source>
    <b:Tag>Kin</b:Tag>
    <b:SourceType>Book</b:SourceType>
    <b:Guid>{AA04A2E3-9429-3E47-859B-3A6F0C316A50}</b:Guid>
    <b:Author>
      <b:Author>
        <b:NameList>
          <b:Person>
            <b:Last>King</b:Last>
            <b:First>Thomas</b:First>
          </b:Person>
        </b:NameList>
      </b:Author>
    </b:Author>
    <b:Title>The Truth About Stories A Native Narrative </b:Title>
    <b:City>Minneapolis</b:City>
    <b:StateProvince>MN</b:StateProvince>
    <b:Publisher>University of Minnesota Press</b:Publisher>
    <b:Year>2005</b:Year>
    <b:RefOrder>8</b:RefOrder>
  </b:Source>
  <b:Source>
    <b:Tag>Sno</b:Tag>
    <b:SourceType>JournalArticle</b:SourceType>
    <b:Guid>{401FDD27-CBAF-D848-8F28-5B5E9A039922}</b:Guid>
    <b:Author>
      <b:Author>
        <b:NameList>
          <b:Person>
            <b:Last>Snow</b:Last>
            <b:Middle>A.</b:Middle>
            <b:First>David </b:First>
          </b:Person>
          <b:Person>
            <b:Last>Benford</b:Last>
            <b:Middle>D. </b:Middle>
            <b:First>Robert </b:First>
          </b:Person>
        </b:NameList>
      </b:Author>
    </b:Author>
    <b:Title>Framing Processes and Social Movements: An Overview and Assesment </b:Title>
    <b:JournalName>Annual Review Sociology</b:JournalName>
    <b:Year>2000</b:Year>
    <b:Pages>611-39</b:Pages>
    <b:RefOrder>9</b:RefOrder>
  </b:Source>
  <b:Source>
    <b:Tag>Pew11</b:Tag>
    <b:SourceType>InternetSite</b:SourceType>
    <b:Guid>{C2E85E50-1F7B-E641-A19D-A1A686FDF4A4}</b:Guid>
    <b:Title>Pew Research Center Internet and Technology </b:Title>
    <b:URL>https://www.pewresearch.org/internet/2011/09/26/part-3-the-role-of-newspapers/</b:URL>
    <b:Year>2011</b:Year>
    <b:Month>September </b:Month>
    <b:Day>26</b:Day>
    <b:YearAccessed>2021</b:YearAccessed>
    <b:MonthAccessed>March</b:MonthAccessed>
    <b:DayAccessed>11</b:DayAccessed>
    <b:RefOrder>10</b:RefOrder>
  </b:Source>
  <b:Source>
    <b:Tag>Placeholder1</b:Tag>
    <b:SourceType>InternetSite</b:SourceType>
    <b:Guid>{BB9ED03E-42C6-E34E-86DC-2195C3442CDB}</b:Guid>
    <b:Title>Immigration History </b:Title>
    <b:URL>https://immigrationhistory.org/item/bracero-agreement/ </b:URL>
    <b:Year>2019</b:Year>
    <b:YearAccessed>2021</b:YearAccessed>
    <b:MonthAccessed>March</b:MonthAccessed>
    <b:DayAccessed>18</b:DayAccessed>
    <b:RefOrder>11</b:RefOrder>
  </b:Source>
  <b:Source>
    <b:Tag>Ana14</b:Tag>
    <b:SourceType>Book</b:SourceType>
    <b:Guid>{999BFFE3-B16A-B345-B8F9-C377AD25F2E5}</b:Guid>
    <b:Title>Abrazando El Espiritu Bracero Families Confront the U.S. Mexico Border </b:Title>
    <b:Year>2014</b:Year>
    <b:Author>
      <b:Author>
        <b:NameList>
          <b:Person>
            <b:Last>Rosas</b:Last>
            <b:First>Ana</b:First>
            <b:Middle>Elizabeth</b:Middle>
          </b:Person>
        </b:NameList>
      </b:Author>
    </b:Author>
    <b:City>Oakland</b:City>
    <b:StateProvince>CA</b:StateProvince>
    <b:Publisher>University of California Press</b:Publisher>
    <b:RefOrder>12</b:RefOrder>
  </b:Source>
  <b:Source>
    <b:Tag>Lib21</b:Tag>
    <b:SourceType>InternetSite</b:SourceType>
    <b:Guid>{6DB8E869-287C-504A-8A98-8EEEC0F30BAE}</b:Guid>
    <b:Author>
      <b:Author>
        <b:Corporate>Library of Congress</b:Corporate>
      </b:Author>
    </b:Author>
    <b:Title>A Latinx Resource Guide Civil Rights Cases and Events in the United States </b:Title>
    <b:InternetSiteTitle>Library of Congress Research Guides </b:InternetSiteTitle>
    <b:URL>https://guides.loc.gov/latinx-civil-rights/bracero-program#:~:text=An%20executive%20order%20called%20the,on%20short%2Dterm%20labor%20contracts.</b:URL>
    <b:YearAccessed>2021</b:YearAccessed>
    <b:MonthAccessed>March</b:MonthAccessed>
    <b:DayAccessed>20</b:DayAccessed>
    <b:RefOrder>13</b:RefOrder>
  </b:Source>
  <b:Source>
    <b:Tag>Ron21</b:Tag>
    <b:SourceType>Book</b:SourceType>
    <b:Guid>{FFC709E8-CE78-E14A-AEB5-BA264BA9DAB9}</b:Guid>
    <b:Title>The U.S.-Mexico Bracero Program, 1942-1964</b:Title>
    <b:Year>2021</b:Year>
    <b:Author>
      <b:Author>
        <b:NameList>
          <b:Person>
            <b:Last>Mize</b:Last>
            <b:First>Ronald</b:First>
          </b:Person>
        </b:NameList>
      </b:Author>
    </b:Author>
    <b:City>Boston</b:City>
    <b:StateProvince>MA</b:StateProvince>
    <b:Publisher>Bedford/ St. Martins</b:Publisher>
    <b:RefOrder>14</b:RefOrder>
  </b:Source>
  <b:Source>
    <b:Tag>Eit</b:Tag>
    <b:SourceType>ArticleInAPeriodical</b:SourceType>
    <b:Guid>{C3E58522-96D3-9240-9F94-A8962126E63C}</b:Guid>
    <b:Author>
      <b:Author>
        <b:NameList>
          <b:Person>
            <b:Last>Eiter</b:Last>
            <b:First>Jim</b:First>
          </b:Person>
          <b:Person>
            <b:Last>Melinsky </b:Last>
            <b:First>Denise </b:First>
          </b:Person>
        </b:NameList>
      </b:Author>
    </b:Author>
    <b:Title>Oklahoma 'Land of Promise' to Mexicans Seeking Work</b:Title>
    <b:PeriodicalTitle>The Sunday Oklahoman </b:PeriodicalTitle>
    <b:Year>1982</b:Year>
    <b:Month>November</b:Month>
    <b:Day>7</b:Day>
    <b:Pages>79</b:Pages>
    <b:RefOrder>15</b:RefOrder>
  </b:Source>
  <b:Source>
    <b:Tag>Smi</b:Tag>
    <b:SourceType>JournalArticle</b:SourceType>
    <b:Guid>{008C3909-C518-4D44-BA1D-E970B96A7AD8}</b:Guid>
    <b:Author>
      <b:Author>
        <b:NameList>
          <b:Person>
            <b:Last>Smith</b:Last>
            <b:Middle>M. </b:Middle>
            <b:First>Michael</b:First>
          </b:Person>
        </b:NameList>
      </b:Author>
    </b:Author>
    <b:Title>Latinos in Oklahoma: A History of Four and a Half Centuries </b:Title>
    <b:JournalName>The Chronicles of Oklahoma </b:JournalName>
    <b:Year>2009</b:Year>
    <b:Volume>87</b:Volume>
    <b:Pages>186-223</b:Pages>
    <b:RefOrder>16</b:RefOrder>
  </b:Source>
  <b:Source>
    <b:Tag>Emm99</b:Tag>
    <b:SourceType>Book</b:SourceType>
    <b:Guid>{6FE32EB6-9E44-ED48-882E-FBDB2C101C42}</b:Guid>
    <b:Title>The Decolonial Imaginary Writing Chicanas Into History </b:Title>
    <b:Publisher>Indiana University Press Bloomington &amp; Indianapolis </b:Publisher>
    <b:City>Bloomington</b:City>
    <b:Year>1999</b:Year>
    <b:Author>
      <b:Author>
        <b:NameList>
          <b:Person>
            <b:Last>Perez</b:Last>
            <b:First>Emma</b:First>
          </b:Person>
        </b:NameList>
      </b:Author>
    </b:Author>
    <b:StateProvince>IN</b:StateProvince>
    <b:RefOrder>17</b:RefOrder>
  </b:Source>
  <b:Source>
    <b:Tag>USC21</b:Tag>
    <b:SourceType>InternetSite</b:SourceType>
    <b:Guid>{610A0B05-303E-2C46-AA35-DEFFDC8979A3}</b:Guid>
    <b:Title>Public Charge Fact Sheet </b:Title>
    <b:Year>2021</b:Year>
    <b:Author>
      <b:Author>
        <b:Corporate>U.S. Citizenship and Immigration Services </b:Corporate>
      </b:Author>
    </b:Author>
    <b:URL>https://www.uscis.gov/archive/public-charge-fact-sheet</b:URL>
    <b:Month>March</b:Month>
    <b:Day>10</b:Day>
    <b:YearAccessed>2021</b:YearAccessed>
    <b:MonthAccessed>March</b:MonthAccessed>
    <b:DayAccessed>5</b:DayAccessed>
    <b:RefOrder>18</b:RefOrder>
  </b:Source>
  <b:Source>
    <b:Tag>JSh88</b:Tag>
    <b:SourceType>ArticleInAPeriodical</b:SourceType>
    <b:Guid>{F2FE7C97-F9B6-FC40-A2BE-5C8633AF8FFA}</b:Guid>
    <b:Author>
      <b:Author>
        <b:NameList>
          <b:Person>
            <b:Last>J. Shroyer</b:Last>
            <b:First>Durant</b:First>
          </b:Person>
        </b:NameList>
      </b:Author>
    </b:Author>
    <b:Title>Encourage Bonding </b:Title>
    <b:Year>1988</b:Year>
    <b:Month>August</b:Month>
    <b:Day>7</b:Day>
    <b:PeriodicalTitle>The Sunday Oklahoman </b:PeriodicalTitle>
    <b:Pages>12</b:Pages>
    <b:RefOrder>19</b:RefOrder>
  </b:Source>
  <b:Source>
    <b:Tag>Dav10</b:Tag>
    <b:SourceType>InternetSite</b:SourceType>
    <b:Guid>{3FF27081-899E-364F-9C1C-9052162594CE}</b:Guid>
    <b:Title>New Report Looks at Impact of Oklahoma's Immigration Reform Bill HB 1804</b:Title>
    <b:Year>2010</b:Year>
    <b:Month>January</b:Month>
    <b:Day>22</b:Day>
    <b:Author>
      <b:Author>
        <b:NameList>
          <b:Person>
            <b:Last>Blatt</b:Last>
            <b:First>David</b:First>
          </b:Person>
        </b:NameList>
      </b:Author>
    </b:Author>
    <b:InternetSiteTitle>OkPolicy. Org Oklahoma Policy Institute </b:InternetSiteTitle>
    <b:URL>https://okpolicy.org/new-report-looks-at-impact-of-oklahomas-immigration-bill-hb-1804/</b:URL>
    <b:YearAccessed>2021</b:YearAccessed>
    <b:MonthAccessed>March</b:MonthAccessed>
    <b:DayAccessed>20</b:DayAccessed>
    <b:RefOrder>20</b:RefOrder>
  </b:Source>
  <b:Source>
    <b:Tag>Kor</b:Tag>
    <b:SourceType>Report</b:SourceType>
    <b:Guid>{3967724F-EEA1-7A4A-A991-4F96A0DD2F41}</b:Guid>
    <b:Author>
      <b:Author>
        <b:NameList>
          <b:Person>
            <b:Last>Koralek</b:Last>
            <b:First>Robin</b:First>
          </b:Person>
          <b:Person>
            <b:Last>Pedroza</b:Last>
            <b:First>Juan</b:First>
            <b:Middle>The Urban Institute, Center on Labor, Human Services, and Population, and Randy Capps Migration Policy Institute</b:Middle>
          </b:Person>
        </b:NameList>
      </b:Author>
    </b:Author>
    <b:Title>Untangling The Oklahoma Taxpayer And Citizen Protection Act: Consequences on Children And Families</b:Title>
    <b:Publisher>The National Council of La Raza </b:Publisher>
    <b:Year>2009</b:Year>
    <b:RefOrder>21</b:RefOrder>
  </b:Source>
  <b:Source>
    <b:Tag>Jus19</b:Tag>
    <b:SourceType>InternetSite</b:SourceType>
    <b:Guid>{87993272-A4C3-7A44-8C9D-C40789F02A8E}</b:Guid>
    <b:Title>2019 Oklahoma Statutes Title 57. Prisons and Reformatories 57-530.3 Aliens in Custody of Deparment of Corrections-Identification-Assistance to the United States Department of Justice </b:Title>
    <b:Year>2019</b:Year>
    <b:Author>
      <b:Author>
        <b:Corporate>Justia US Law</b:Corporate>
      </b:Author>
    </b:Author>
    <b:URL>https://law.justia.com/codes/oklahoma/2019/title-57/section-57-530-3/</b:URL>
    <b:RefOrder>22</b:RefOrder>
  </b:Source>
  <b:Source>
    <b:Tag>Liv</b:Tag>
    <b:SourceType>ArticleInAPeriodical</b:SourceType>
    <b:Guid>{A24BAA51-3AB2-5B4F-B183-20C14E2A1216}</b:Guid>
    <b:Author>
      <b:Author>
        <b:NameList>
          <b:Person>
            <b:Last>Livermore</b:Last>
            <b:Middle>K.</b:Middle>
            <b:First>Edward</b:First>
          </b:Person>
        </b:NameList>
      </b:Author>
    </b:Author>
    <b:Title>Illegal Alien Cost High</b:Title>
    <b:PeriodicalTitle>Sapulpa Daily Herald</b:PeriodicalTitle>
    <b:Year>1972</b:Year>
    <b:Month>March</b:Month>
    <b:Day>6</b:Day>
    <b:Volume>58</b:Volume>
    <b:Issue>161</b:Issue>
    <b:Edition>1</b:Edition>
    <b:Pages>2</b:Pages>
    <b:RefOrder>23</b:RefOrder>
  </b:Source>
  <b:Source>
    <b:Tag>5Mi52</b:Tag>
    <b:SourceType>ArticleInAPeriodical</b:SourceType>
    <b:Guid>{0EC07AE5-F225-9D4F-BCD8-04D0CE8B346F}</b:Guid>
    <b:Title>5 Million Slave Laborers in the U.S. American Claims</b:Title>
    <b:PeriodicalTitle>Sapulpa Daily Herald </b:PeriodicalTitle>
    <b:Year>1952</b:Year>
    <b:Month>November</b:Month>
    <b:Day>7</b:Day>
    <b:Volume>38</b:Volume>
    <b:Issue>58</b:Issue>
    <b:Pages>6</b:Pages>
    <b:Edition>1</b:Edition>
    <b:RefOrder>24</b:RefOrder>
  </b:Source>
  <b:Source>
    <b:Tag>Riv52</b:Tag>
    <b:SourceType>ArticleInAPeriodical</b:SourceType>
    <b:Guid>{A9054F6D-E479-824C-9EE1-5E35E944B4D5}</b:Guid>
    <b:Title>Rivers Says Accusation Part of Smear Plot </b:Title>
    <b:PeriodicalTitle>Sapulpa Daily Herald </b:PeriodicalTitle>
    <b:Year>1952</b:Year>
    <b:Month>June</b:Month>
    <b:Day>6</b:Day>
    <b:Pages>3</b:Pages>
    <b:RefOrder>25</b:RefOrder>
  </b:Source>
  <b:Source>
    <b:Tag>Riv521</b:Tag>
    <b:SourceType>ArticleInAPeriodical</b:SourceType>
    <b:Guid>{2C4ED107-509E-594F-8594-E4F2D4348B1B}</b:Guid>
    <b:Title>Rivers Says N.Y. Accusations Part of Smear Plot </b:Title>
    <b:PeriodicalTitle>Sapulpa Daily Herald </b:PeriodicalTitle>
    <b:Year>1952</b:Year>
    <b:Month>June</b:Month>
    <b:Day>6</b:Day>
    <b:Volume>37</b:Volume>
    <b:Issue>235</b:Issue>
    <b:Pages>3</b:Pages>
    <b:RefOrder>26</b:RefOrder>
  </b:Source>
  <b:Source>
    <b:Tag>Far54</b:Tag>
    <b:SourceType>ArticleInAPeriodical</b:SourceType>
    <b:Guid>{011C076A-2406-2545-9BF1-FC2F004000BB}</b:Guid>
    <b:Title>Farmers Complain Over Border Patrol Drive on w*tbacks </b:Title>
    <b:PeriodicalTitle>Sapulpa Daily Herald </b:PeriodicalTitle>
    <b:Year>1954</b:Year>
    <b:Month>July</b:Month>
    <b:Day>16</b:Day>
    <b:Volume>39</b:Volume>
    <b:Issue>268</b:Issue>
    <b:Pages>6</b:Pages>
    <b:RefOrder>27</b:RefOrder>
  </b:Source>
  <b:Source>
    <b:Tag>Law52</b:Tag>
    <b:SourceType>ArticleInAPeriodical</b:SourceType>
    <b:Guid>{6B01D9E2-4C34-C14B-BE80-DF4EC3BC92FF}</b:Guid>
    <b:Title>Law Signed to Curb w*tbacks </b:Title>
    <b:PeriodicalTitle>Sapulpa Daily Herald </b:PeriodicalTitle>
    <b:Year>1952</b:Year>
    <b:Month>March</b:Month>
    <b:Day>21</b:Day>
    <b:Volume>37</b:Volume>
    <b:Issue>120</b:Issue>
    <b:Pages>2</b:Pages>
    <b:RefOrder>28</b:RefOrder>
  </b:Source>
  <b:Source>
    <b:Tag>Sca56</b:Tag>
    <b:SourceType>ArticleInAPeriodical</b:SourceType>
    <b:Guid>{4E94D02B-79B9-C240-97F1-730E1454F2AB}</b:Guid>
    <b:Title>Scanning the News Operation w*tbacks</b:Title>
    <b:PeriodicalTitle>Weleetka American</b:PeriodicalTitle>
    <b:Year>1956</b:Year>
    <b:Month>March</b:Month>
    <b:Day>1</b:Day>
    <b:Volume>54</b:Volume>
    <b:Issue>53</b:Issue>
    <b:Pages>5</b:Pages>
    <b:RefOrder>29</b:RefOrder>
  </b:Source>
  <b:Source>
    <b:Tag>Ope54</b:Tag>
    <b:SourceType>ArticleInAPeriodical</b:SourceType>
    <b:Guid>{5364BB76-CF8F-DB4C-B13C-D26C97EF432A}</b:Guid>
    <b:Title>Operation w*tback Sends Aliens Back into Native Mexico’ </b:Title>
    <b:PeriodicalTitle>Sapulpa Daily Herald </b:PeriodicalTitle>
    <b:Year>1954</b:Year>
    <b:Month>June</b:Month>
    <b:Day>18</b:Day>
    <b:Volume>39</b:Volume>
    <b:Issue>245</b:Issue>
    <b:Pages>4</b:Pages>
    <b:RefOrder>30</b:RefOrder>
  </b:Source>
  <b:Source>
    <b:Tag>Dye52</b:Tag>
    <b:SourceType>ArticleInAPeriodical</b:SourceType>
    <b:Guid>{D7A0A526-A28C-604C-9398-4D8E8CB74509}</b:Guid>
    <b:Title>Texans Fight w*tback Bill</b:Title>
    <b:PeriodicalTitle>El Reno Daily Tribune</b:PeriodicalTitle>
    <b:Year>1952</b:Year>
    <b:Month>February</b:Month>
    <b:Day>25</b:Day>
    <b:Volume>60</b:Volume>
    <b:Issue>306</b:Issue>
    <b:Author>
      <b:Author>
        <b:NameList>
          <b:Person>
            <b:Last>Dyer</b:Last>
            <b:Middle>J. </b:Middle>
            <b:First>Ray</b:First>
          </b:Person>
        </b:NameList>
      </b:Author>
    </b:Author>
    <b:Pages>1</b:Pages>
    <b:RefOrder>31</b:RefOrder>
  </b:Source>
  <b:Source>
    <b:Tag>Bor54</b:Tag>
    <b:SourceType>ArticleInAPeriodical</b:SourceType>
    <b:Guid>{EBCD81C2-4D58-174D-A028-B9A85BD0B544}</b:Guid>
    <b:Title>Border Patrol Delays w*tback round up till Friday</b:Title>
    <b:PeriodicalTitle>Sapulpa Daily Herald</b:PeriodicalTitle>
    <b:Year>1954</b:Year>
    <b:Month>July</b:Month>
    <b:Day>12</b:Day>
    <b:Volume>39</b:Volume>
    <b:Issue>264</b:Issue>
    <b:Pages>6</b:Pages>
    <b:RefOrder>32</b:RefOrder>
  </b:Source>
  <b:Source>
    <b:Tag>Dea53</b:Tag>
    <b:SourceType>ArticleInAPeriodical</b:SourceType>
    <b:Guid>{CD99F3D2-5057-F449-B1ED-C311BE9E9B73}</b:Guid>
    <b:Title>Death March Reported Forced on w*tbacks</b:Title>
    <b:PeriodicalTitle>Sapulpa Sunday Herald </b:PeriodicalTitle>
    <b:Year>1953</b:Year>
    <b:Month>June</b:Month>
    <b:Day>7</b:Day>
    <b:Volume>38</b:Volume>
    <b:Issue>236</b:Issue>
    <b:Pages>3</b:Pages>
    <b:RefOrder>33</b:RefOrder>
  </b:Source>
  <b:Source>
    <b:Tag>USC53</b:Tag>
    <b:SourceType>ArticleInAPeriodical</b:SourceType>
    <b:Guid>{6F9759EE-B35F-7F45-AFAE-C9E6B3B562EE}</b:Guid>
    <b:Title>U.S. Citizen Tells How Border Patrol Moved His Family </b:Title>
    <b:PeriodicalTitle>Sapulpa Daily Herald </b:PeriodicalTitle>
    <b:Year>1953</b:Year>
    <b:Month>June</b:Month>
    <b:Day>10</b:Day>
    <b:Volume>38</b:Volume>
    <b:Issue>239</b:Issue>
    <b:Pages>4</b:Pages>
    <b:RefOrder>34</b:RefOrder>
  </b:Source>
  <b:Source>
    <b:Tag>Tho54</b:Tag>
    <b:SourceType>ArticleInAPeriodical</b:SourceType>
    <b:Guid>{13D118DC-E759-4549-AC54-5AD870F37E8F}</b:Guid>
    <b:Author>
      <b:Author>
        <b:NameList>
          <b:Person>
            <b:Last>Maccabe</b:Last>
            <b:First>Thomas</b:First>
          </b:Person>
        </b:NameList>
      </b:Author>
    </b:Author>
    <b:Title>Patrol Rounds up w*tbacks for Deportations </b:Title>
    <b:PeriodicalTitle>Sapulpa Daily Herald </b:PeriodicalTitle>
    <b:Year>1954</b:Year>
    <b:Month>July</b:Month>
    <b:Day>19</b:Day>
    <b:Volume>39</b:Volume>
    <b:Issue>270</b:Issue>
    <b:Pages>1-2</b:Pages>
    <b:RefOrder>35</b:RefOrder>
  </b:Source>
  <b:Source>
    <b:Tag>Cal54</b:Tag>
    <b:SourceType>ArticleInAPeriodical</b:SourceType>
    <b:Guid>{CBFC96F5-1020-DF49-BF56-C13134CCF6F5}</b:Guid>
    <b:Title>California Profits from Crackdown on Mexican w*tbacks </b:Title>
    <b:PeriodicalTitle>Sapulpa Daily Herald </b:PeriodicalTitle>
    <b:Year>1954</b:Year>
    <b:Month>July</b:Month>
    <b:Day>29</b:Day>
    <b:Volume>39</b:Volume>
    <b:Issue>279</b:Issue>
    <b:Pages>11</b:Pages>
    <b:RefOrder>36</b:RefOrder>
  </b:Source>
  <b:Source>
    <b:Tag>Placeholder3</b:Tag>
    <b:SourceType>ArticleInAPeriodical</b:SourceType>
    <b:Guid>{E4F1A9FA-2FDC-0D43-87CD-6799D003FF12}</b:Guid>
    <b:Title>Designed to Send Mexicans Home Border Patrol Poised Today For Second w*tback Round up</b:Title>
    <b:PeriodicalTitle>Sapulpa Daily Herald </b:PeriodicalTitle>
    <b:Year>1954</b:Year>
    <b:Month>July</b:Month>
    <b:Day>9</b:Day>
    <b:Volume>39</b:Volume>
    <b:Issue>262</b:Issue>
    <b:Pages>1</b:Pages>
    <b:RefOrder>37</b:RefOrder>
  </b:Source>
  <b:Source>
    <b:Tag>Bor541</b:Tag>
    <b:SourceType>ArticleInAPeriodical</b:SourceType>
    <b:Guid>{674DBDA5-DC4E-4048-8F28-C58BB6696ECC}</b:Guid>
    <b:Title>Border Patrol to Step Up Campaign Against w*tbacks </b:Title>
    <b:PeriodicalTitle>Sapulpa Daily Herald</b:PeriodicalTitle>
    <b:Year>1954</b:Year>
    <b:Month>June</b:Month>
    <b:Day>11</b:Day>
    <b:Volume>39</b:Volume>
    <b:Issue>239</b:Issue>
    <b:Pages>4</b:Pages>
    <b:RefOrder>38</b:RefOrder>
  </b:Source>
  <b:Source>
    <b:Tag>Gen94</b:Tag>
    <b:SourceType>ArticleInAPeriodical</b:SourceType>
    <b:Guid>{ECC61B07-3BD1-A644-962E-52E61EBA8811}</b:Guid>
    <b:Title>General News in Brief</b:Title>
    <b:PeriodicalTitle>The Duncan Banner</b:PeriodicalTitle>
    <b:Year>1894</b:Year>
    <b:Month>December</b:Month>
    <b:Day>22</b:Day>
    <b:Volume>3</b:Volume>
    <b:Issue>15</b:Issue>
    <b:Pages>2</b:Pages>
    <b:RefOrder>39</b:RefOrder>
  </b:Source>
  <b:Source>
    <b:Tag>Mag01</b:Tag>
    <b:SourceType>ArticleInAPeriodical</b:SourceType>
    <b:Guid>{4E0CCBC8-DB4D-D943-BFC8-CCB802BB89AC}</b:Guid>
    <b:PeriodicalTitle>Magnum Sun Monitor </b:PeriodicalTitle>
    <b:Year>1901</b:Year>
    <b:Month>July</b:Month>
    <b:Day>4</b:Day>
    <b:Volume>11</b:Volume>
    <b:Issue>28</b:Issue>
    <b:Pages>4</b:Pages>
    <b:RefOrder>40</b:RefOrder>
  </b:Source>
  <b:Source>
    <b:Tag>Placeholder2</b:Tag>
    <b:SourceType>ArticleInAPeriodical</b:SourceType>
    <b:Guid>{2248314E-2F15-4A41-9705-52AC4007DEE4}</b:Guid>
    <b:Title>Mexican Held Had Loco Weed </b:Title>
    <b:PeriodicalTitle>Sapulpa Herald </b:PeriodicalTitle>
    <b:Year>1928</b:Year>
    <b:Month>October</b:Month>
    <b:Day>15</b:Day>
    <b:Volume>15</b:Volume>
    <b:Issue>37</b:Issue>
    <b:Pages>4</b:Pages>
    <b:RefOrder>41</b:RefOrder>
  </b:Source>
  <b:Source>
    <b:Tag>Had28</b:Tag>
    <b:SourceType>ArticleInAPeriodical</b:SourceType>
    <b:Guid>{CFF3D822-5A4F-5D47-8A90-9C2C8080A873}</b:Guid>
    <b:Title>Had Drug Weed Hidden in Yard Mexican Failed to Conceal Quantity of Loco Weed from Discovery </b:Title>
    <b:PeriodicalTitle>Sapulpa Herald </b:PeriodicalTitle>
    <b:Year>1928</b:Year>
    <b:Month>November</b:Month>
    <b:Day>6</b:Day>
    <b:Volume>15</b:Volume>
    <b:Issue>56</b:Issue>
    <b:Pages>6</b:Pages>
    <b:RefOrder>42</b:RefOrder>
  </b:Source>
  <b:Source>
    <b:Tag>Sap28</b:Tag>
    <b:SourceType>ArticleInAPeriodical</b:SourceType>
    <b:Guid>{67CD430E-235B-F046-A09E-8CB8A7254CF3}</b:Guid>
    <b:PeriodicalTitle>Sapulpa Herald</b:PeriodicalTitle>
    <b:Year>1928</b:Year>
    <b:Month>October</b:Month>
    <b:Day>16</b:Day>
    <b:Volume>15</b:Volume>
    <b:Issue>38</b:Issue>
    <b:Pages>8</b:Pages>
    <b:Title>Mexican is Held for Trial Here</b:Title>
    <b:RefOrder>43</b:RefOrder>
  </b:Source>
  <b:Source>
    <b:Tag>Mex51</b:Tag>
    <b:SourceType>ArticleInAPeriodical</b:SourceType>
    <b:Guid>{AB91EF69-3C0A-9647-8017-23B5B150A22F}</b:Guid>
    <b:Title>Mexican Marijuana Easy to Buy Easy to Smuggle into the U.S. </b:Title>
    <b:PeriodicalTitle>El Reno Daily Tribune </b:PeriodicalTitle>
    <b:Year>1951</b:Year>
    <b:Month>September</b:Month>
    <b:Day>4</b:Day>
    <b:Volume>60</b:Volume>
    <b:Issue>158</b:Issue>
    <b:Pages>6</b:Pages>
    <b:RefOrder>44</b:RefOrder>
  </b:Source>
  <b:Source>
    <b:Tag>Mar69</b:Tag>
    <b:SourceType>ArticleInAPeriodical</b:SourceType>
    <b:Guid>{CAE4D205-EB99-1748-8846-6029AFFB2FDF}</b:Guid>
    <b:Title>Marijuana Attack Two Pronged </b:Title>
    <b:PeriodicalTitle>Sapulpa Daily Herald </b:PeriodicalTitle>
    <b:Year>1969</b:Year>
    <b:Month>September</b:Month>
    <b:Day>28</b:Day>
    <b:Volume>56</b:Volume>
    <b:Issue>24</b:Issue>
    <b:Pages>5</b:Pages>
    <b:RefOrder>45</b:RefOrder>
  </b:Source>
  <b:Source>
    <b:Tag>Dru24</b:Tag>
    <b:SourceType>ArticleInAPeriodical</b:SourceType>
    <b:Guid>{A5C1DBE1-F265-C54B-9D8F-195672908DDC}</b:Guid>
    <b:Title>Drug Addict Admits Crime </b:Title>
    <b:PeriodicalTitle>El Reno Daily Democrat</b:PeriodicalTitle>
    <b:Year>1924</b:Year>
    <b:Month>December </b:Month>
    <b:Day>5</b:Day>
    <b:Volume>34</b:Volume>
    <b:Issue>74</b:Issue>
    <b:Pages>1</b:Pages>
    <b:RefOrder>46</b:RefOrder>
  </b:Source>
  <b:Source>
    <b:Tag>Con24</b:Tag>
    <b:SourceType>ArticleInAPeriodical</b:SourceType>
    <b:Guid>{E8FD0012-3B54-2147-9B48-EF48379C489C}</b:Guid>
    <b:Title>Coney Coffey Admits Part in Many Robberies and Killings’ Says Drug Led Him to Crimes </b:Title>
    <b:PeriodicalTitle>Sapulpa Herald </b:PeriodicalTitle>
    <b:Year>1924</b:Year>
    <b:Month>December</b:Month>
    <b:Day>5</b:Day>
    <b:Volume>10</b:Volume>
    <b:Issue>81</b:Issue>
    <b:Pages>1</b:Pages>
    <b:RefOrder>47</b:RefOrder>
  </b:Source>
  <b:Source>
    <b:Tag>Sen07</b:Tag>
    <b:SourceType>ArticleInAPeriodical</b:SourceType>
    <b:Guid>{5A955A66-D862-0440-97EA-101BA7096195}</b:Guid>
    <b:Title>Senate Committee Approves Illegal Immigration Bill </b:Title>
    <b:PeriodicalTitle>Lexington Observer</b:PeriodicalTitle>
    <b:Year>2007</b:Year>
    <b:Month>April</b:Month>
    <b:Day>5</b:Day>
    <b:Volume>11</b:Volume>
    <b:Issue>51</b:Issue>
    <b:Pages>1</b:Pages>
    <b:RefOrder>48</b:RefOrder>
  </b:Source>
  <b:Source>
    <b:Tag>Ill84</b:Tag>
    <b:SourceType>ArticleInAPeriodical</b:SourceType>
    <b:Guid>{4EA6AE3C-6D40-A841-8168-567B955FFEA9}</b:Guid>
    <b:Title>Illegal Alien Problem</b:Title>
    <b:PeriodicalTitle>Sapulpa Daily Herald</b:PeriodicalTitle>
    <b:Year>1984</b:Year>
    <b:Month>January</b:Month>
    <b:Day>31</b:Day>
    <b:Volume>70</b:Volume>
    <b:Issue>119</b:Issue>
    <b:Pages>4</b:Pages>
    <b:Author>
      <b:Author>
        <b:NameList>
          <b:Person>
            <b:Last>Rusher</b:Last>
            <b:First>William</b:First>
          </b:Person>
        </b:NameList>
      </b:Author>
    </b:Author>
    <b:RefOrder>49</b:RefOrder>
  </b:Source>
  <b:Source>
    <b:Tag>Off38</b:Tag>
    <b:SourceType>ArticleInAPeriodical</b:SourceType>
    <b:Guid>{D8DC3755-431D-4A4C-B968-B6CD9517A57F}</b:Guid>
    <b:Title>Officers Seize Dangerous Drug in Cushing Raid, Three Ne**oes Held </b:Title>
    <b:PeriodicalTitle>Payne County News</b:PeriodicalTitle>
    <b:Year>1938</b:Year>
    <b:Month>November </b:Month>
    <b:Day>4</b:Day>
    <b:Volume>47</b:Volume>
    <b:Pages>1</b:Pages>
    <b:RefOrder>50</b:RefOrder>
  </b:Source>
  <b:Source>
    <b:Tag>Sla33</b:Tag>
    <b:SourceType>ArticleInAPeriodical</b:SourceType>
    <b:Guid>{974610D9-0E15-9546-BD1B-E875A29C32A3}</b:Guid>
    <b:Title>Slayer of Five?</b:Title>
    <b:PeriodicalTitle>Sapulpa Herald</b:PeriodicalTitle>
    <b:Year>1933</b:Year>
    <b:Month>October</b:Month>
    <b:Day>30</b:Day>
    <b:Volume>20</b:Volume>
    <b:Issue>50</b:Issue>
    <b:Pages>6</b:Pages>
    <b:RefOrder>51</b:RefOrder>
  </b:Source>
  <b:Source>
    <b:Tag>Sta38</b:Tag>
    <b:SourceType>ArticleInAPeriodical</b:SourceType>
    <b:Guid>{D44FA9B6-ADA5-CA40-9D92-A11BAABA1E58}</b:Guid>
    <b:Title>State Revokes Permit to Produce Marijuana </b:Title>
    <b:PeriodicalTitle>El Reno Daily Tribune </b:PeriodicalTitle>
    <b:Year>1938</b:Year>
    <b:Month>April</b:Month>
    <b:Day>25</b:Day>
    <b:Volume>47</b:Volume>
    <b:Issue>42</b:Issue>
    <b:Pages>3</b:Pages>
    <b:RefOrder>52</b:RefOrder>
  </b:Source>
  <b:Source>
    <b:Tag>Gua78</b:Tag>
    <b:SourceType>ArticleInAPeriodical</b:SourceType>
    <b:Guid>{A7869024-396D-1A43-94D9-9F4A53F8E4F2}</b:Guid>
    <b:Title>Guard Commander Doubts Report</b:Title>
    <b:PeriodicalTitle>Sapulpa Daily Herald </b:PeriodicalTitle>
    <b:Year>1978</b:Year>
    <b:Month>10</b:Month>
    <b:Day>March</b:Day>
    <b:Volume>64</b:Volume>
    <b:Issue>151</b:Issue>
    <b:Pages>8</b:Pages>
    <b:RefOrder>53</b:RefOrder>
  </b:Source>
  <b:Source>
    <b:Tag>Jam16</b:Tag>
    <b:SourceType>JournalArticle</b:SourceType>
    <b:Guid>{357AAC42-D154-4C42-9648-F13DC7A94850}</b:Guid>
    <b:Author>
      <b:Author>
        <b:NameList>
          <b:Person>
            <b:Last>Winders</b:Last>
            <b:First>Jamie</b:First>
          </b:Person>
        </b:NameList>
      </b:Author>
    </b:Author>
    <b:Title>Immigration and the 2016 Election </b:Title>
    <b:JournalName>The University of North Carolina Press </b:JournalName>
    <b:Publisher>University of North Carolina Press </b:Publisher>
    <b:Year>2016</b:Year>
    <b:Volume>56</b:Volume>
    <b:Issue>3</b:Issue>
    <b:Pages>291-296</b:Pages>
    <b:RefOrder>54</b:RefOrder>
  </b:Source>
  <b:Source>
    <b:Tag>Gab17</b:Tag>
    <b:SourceType>BookSection</b:SourceType>
    <b:Guid>{1B2E8002-90F9-E045-8DA7-C759BDB14A51}</b:Guid>
    <b:Title>El Hogar Es Donde Esta el Corazon: Making Meaning through Oral History Interviews with Family </b:Title>
    <b:Publisher>Common Ground Research Networks</b:Publisher>
    <b:City>Champaign</b:City>
    <b:Year>2017</b:Year>
    <b:BookTitle>Extraordinary Lives of Ordinary People Oral Histories of (Mis) Educational Opportunities in Challenging Notions of Achievement </b:BookTitle>
    <b:StateProvince>IL</b:StateProvince>
    <b:Author>
      <b:Author>
        <b:NameList>
          <b:Person>
            <b:Last>Rodriguez</b:Last>
            <b:First>Gabriel</b:First>
          </b:Person>
        </b:NameList>
      </b:Author>
      <b:Editor>
        <b:NameList>
          <b:Person>
            <b:Last>Pak</b:Last>
            <b:First>Yoon</b:First>
            <b:Middle>K</b:Middle>
          </b:Person>
          <b:Person>
            <b:Last>Nesbitt</b:Last>
            <b:First>LaTasha</b:First>
            <b:Middle>Louise</b:Middle>
          </b:Person>
          <b:Person>
            <b:Last>Reily</b:Last>
            <b:First>Suzanne</b:First>
            <b:Middle>M</b:Middle>
          </b:Person>
        </b:NameList>
      </b:Editor>
    </b:Author>
    <b:RefOrder>55</b:RefOrder>
  </b:Source>
  <b:Source>
    <b:Tag>Lin12</b:Tag>
    <b:SourceType>Book</b:SourceType>
    <b:Guid>{A16109C3-FD7D-AF40-A1B4-FD9F0C5BE6FD}</b:Guid>
    <b:Author>
      <b:Author>
        <b:NameList>
          <b:Person>
            <b:Last>Smith</b:Last>
            <b:First>Linda</b:First>
            <b:Middle>Tuhiwai</b:Middle>
          </b:Person>
        </b:NameList>
      </b:Author>
    </b:Author>
    <b:Title>Decolonizing Methodologies Research and Indigenous Peoples</b:Title>
    <b:Publisher>Zed Books London and New York </b:Publisher>
    <b:Year>2012</b:Year>
    <b:RefOrder>56</b:RefOrder>
  </b:Source>
  <b:Source>
    <b:Tag>Vic08</b:Tag>
    <b:SourceType>Book</b:SourceType>
    <b:Guid>{AC34A154-1D07-BE41-A260-5013984815DD}</b:Guid>
    <b:Author>
      <b:Author>
        <b:NameList>
          <b:Person>
            <b:Last>Ruiz</b:Last>
            <b:First>Vicki</b:First>
            <b:Middle>L.</b:Middle>
          </b:Person>
        </b:NameList>
      </b:Author>
    </b:Author>
    <b:Title>From Out of the Shadows Mexican Women in Twentieth-Century America</b:Title>
    <b:City>New York</b:City>
    <b:StateProvince>NY</b:StateProvince>
    <b:Publisher>Oxford University Press </b:Publisher>
    <b:Year>2008</b:Year>
    <b:RefOrder>57</b:RefOrder>
  </b:Source>
</b:Sources>
</file>

<file path=customXml/itemProps1.xml><?xml version="1.0" encoding="utf-8"?>
<ds:datastoreItem xmlns:ds="http://schemas.openxmlformats.org/officeDocument/2006/customXml" ds:itemID="{673188FE-2A0B-F943-8484-399E3AF89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84</Pages>
  <Words>19639</Words>
  <Characters>111945</Characters>
  <Application>Microsoft Macintosh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Prieto Marquez, Diana L.</dc:creator>
  <cp:keywords/>
  <dc:description/>
  <cp:lastModifiedBy>Prieto Marquez, Diana L.</cp:lastModifiedBy>
  <cp:revision>3</cp:revision>
  <cp:lastPrinted>2021-04-21T21:19:00Z</cp:lastPrinted>
  <dcterms:created xsi:type="dcterms:W3CDTF">2021-05-14T05:12:00Z</dcterms:created>
  <dcterms:modified xsi:type="dcterms:W3CDTF">2021-05-31T05:29:00Z</dcterms:modified>
</cp:coreProperties>
</file>